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93232" w14:textId="3E8EED94" w:rsidR="007A08D4" w:rsidRDefault="007A08D4" w:rsidP="007A08D4">
      <w:pPr>
        <w:spacing w:after="480"/>
        <w:ind w:firstLine="0"/>
        <w:jc w:val="center"/>
        <w:rPr>
          <w:rFonts w:cs="Times New Roman"/>
          <w:b/>
          <w:bCs/>
          <w:szCs w:val="28"/>
        </w:rPr>
      </w:pPr>
      <w:bookmarkStart w:id="0" w:name="_Toc183539882"/>
      <w:bookmarkStart w:id="1" w:name="_Toc183882328"/>
      <w:bookmarkStart w:id="2" w:name="_Toc183883050"/>
      <w:bookmarkStart w:id="3" w:name="_Hlk139989234"/>
      <w:bookmarkEnd w:id="3"/>
      <w:r>
        <w:rPr>
          <w:rFonts w:cs="Times New Roman"/>
          <w:b/>
          <w:bCs/>
          <w:szCs w:val="28"/>
        </w:rPr>
        <w:t>«</w:t>
      </w:r>
      <w:r w:rsidR="002E1D2A">
        <w:rPr>
          <w:rFonts w:cs="Times New Roman"/>
          <w:b/>
          <w:bCs/>
          <w:szCs w:val="28"/>
        </w:rPr>
        <w:t>Сегментация повреждений дорожного покрытия для систем БПЛА</w:t>
      </w:r>
      <w:r>
        <w:rPr>
          <w:rFonts w:cs="Times New Roman"/>
          <w:b/>
          <w:bCs/>
          <w:szCs w:val="28"/>
        </w:rPr>
        <w:t>»</w:t>
      </w:r>
    </w:p>
    <w:p w14:paraId="7D48C207" w14:textId="77777777" w:rsidR="0016040B" w:rsidRDefault="0016040B" w:rsidP="007A08D4">
      <w:pPr>
        <w:spacing w:after="480"/>
        <w:ind w:firstLine="0"/>
        <w:jc w:val="center"/>
        <w:rPr>
          <w:rFonts w:cs="Times New Roman"/>
          <w:b/>
          <w:bCs/>
          <w:szCs w:val="28"/>
        </w:rPr>
      </w:pPr>
    </w:p>
    <w:p w14:paraId="59A250E8" w14:textId="77777777" w:rsidR="0016040B" w:rsidRDefault="0016040B" w:rsidP="007A08D4">
      <w:pPr>
        <w:spacing w:after="480"/>
        <w:ind w:firstLine="0"/>
        <w:jc w:val="center"/>
        <w:rPr>
          <w:rFonts w:cs="Times New Roman"/>
          <w:b/>
          <w:bCs/>
          <w:szCs w:val="28"/>
        </w:rPr>
      </w:pPr>
    </w:p>
    <w:p w14:paraId="745DD565" w14:textId="77777777" w:rsidR="0016040B" w:rsidRDefault="0016040B" w:rsidP="007A08D4">
      <w:pPr>
        <w:spacing w:after="480"/>
        <w:ind w:firstLine="0"/>
        <w:jc w:val="center"/>
        <w:rPr>
          <w:rFonts w:cs="Times New Roman"/>
          <w:b/>
          <w:bCs/>
          <w:szCs w:val="28"/>
        </w:rPr>
      </w:pPr>
    </w:p>
    <w:p w14:paraId="2D24DF2F" w14:textId="77777777" w:rsidR="0016040B" w:rsidRDefault="0016040B" w:rsidP="007A08D4">
      <w:pPr>
        <w:spacing w:after="480"/>
        <w:ind w:firstLine="0"/>
        <w:jc w:val="center"/>
        <w:rPr>
          <w:rFonts w:cs="Times New Roman"/>
          <w:b/>
          <w:bCs/>
          <w:szCs w:val="28"/>
        </w:rPr>
      </w:pPr>
    </w:p>
    <w:p w14:paraId="7175E690" w14:textId="77777777" w:rsidR="0016040B" w:rsidRDefault="0016040B" w:rsidP="007A08D4">
      <w:pPr>
        <w:spacing w:after="480"/>
        <w:ind w:firstLine="0"/>
        <w:jc w:val="center"/>
        <w:rPr>
          <w:rFonts w:cs="Times New Roman"/>
          <w:b/>
          <w:bCs/>
          <w:szCs w:val="28"/>
        </w:rPr>
      </w:pPr>
    </w:p>
    <w:p w14:paraId="5380AE44" w14:textId="77777777" w:rsidR="0016040B" w:rsidRDefault="0016040B" w:rsidP="007A08D4">
      <w:pPr>
        <w:spacing w:after="480"/>
        <w:ind w:firstLine="0"/>
        <w:jc w:val="center"/>
        <w:rPr>
          <w:rFonts w:cs="Times New Roman"/>
          <w:b/>
          <w:bCs/>
          <w:szCs w:val="28"/>
        </w:rPr>
      </w:pPr>
    </w:p>
    <w:p w14:paraId="3C7ABD08" w14:textId="77777777" w:rsidR="0016040B" w:rsidRDefault="0016040B" w:rsidP="00356F98">
      <w:pPr>
        <w:ind w:left="5387" w:hanging="1418"/>
        <w:jc w:val="left"/>
      </w:pPr>
    </w:p>
    <w:p w14:paraId="7217F765" w14:textId="6DE6709A" w:rsidR="00356F98" w:rsidRDefault="00356F98" w:rsidP="0016040B">
      <w:pPr>
        <w:ind w:left="5387" w:hanging="1418"/>
        <w:jc w:val="center"/>
      </w:pPr>
      <w:r>
        <w:t xml:space="preserve">Выполнил: </w:t>
      </w:r>
      <w:r w:rsidR="00993C2E">
        <w:t>Гольцев Никита Сергеевич</w:t>
      </w:r>
    </w:p>
    <w:p w14:paraId="1C7AD282" w14:textId="258CB1CC" w:rsidR="00356F98" w:rsidRDefault="0016040B" w:rsidP="0016040B">
      <w:pPr>
        <w:spacing w:after="1080"/>
        <w:ind w:left="5387" w:hanging="1418"/>
      </w:pPr>
      <w:r>
        <w:t xml:space="preserve">     </w:t>
      </w:r>
      <w:r w:rsidR="00356F98">
        <w:t xml:space="preserve">Руководитель: </w:t>
      </w:r>
      <w:r w:rsidR="00993C2E">
        <w:t xml:space="preserve"> </w:t>
      </w:r>
      <w:r w:rsidR="00356F98">
        <w:br/>
      </w:r>
    </w:p>
    <w:p w14:paraId="2EEA7F99" w14:textId="77777777" w:rsidR="00356F98" w:rsidRDefault="00356F98" w:rsidP="0016040B">
      <w:pPr>
        <w:spacing w:line="259" w:lineRule="auto"/>
        <w:ind w:firstLine="0"/>
        <w:jc w:val="center"/>
        <w:rPr>
          <w:rFonts w:eastAsia="Tahoma" w:cs="Lohit Devanagari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Москва</w:t>
      </w:r>
      <w:r>
        <w:rPr>
          <w:rFonts w:cs="Times New Roman"/>
          <w:szCs w:val="28"/>
          <w:lang w:eastAsia="ru-RU"/>
        </w:rPr>
        <w:br/>
        <w:t>2024</w:t>
      </w:r>
      <w:r>
        <w:br w:type="page"/>
      </w:r>
    </w:p>
    <w:p w14:paraId="752DD729" w14:textId="77777777" w:rsidR="00E727E8" w:rsidRPr="00786E80" w:rsidRDefault="00E727E8">
      <w:pPr>
        <w:spacing w:line="259" w:lineRule="auto"/>
        <w:ind w:firstLine="0"/>
        <w:jc w:val="left"/>
        <w:rPr>
          <w:b/>
        </w:rPr>
      </w:pPr>
      <w:r w:rsidRPr="00786E80">
        <w:rPr>
          <w:b/>
        </w:rPr>
        <w:lastRenderedPageBreak/>
        <w:t>Оглавление</w:t>
      </w:r>
    </w:p>
    <w:p w14:paraId="4A0397FA" w14:textId="59F3B2EF" w:rsidR="00BE344E" w:rsidRDefault="00DE6690">
      <w:pPr>
        <w:pStyle w:val="12"/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786E80">
        <w:rPr>
          <w:b/>
        </w:rPr>
        <w:fldChar w:fldCharType="begin"/>
      </w:r>
      <w:r w:rsidRPr="00786E80">
        <w:rPr>
          <w:b/>
        </w:rPr>
        <w:instrText xml:space="preserve"> TOC \h \z \t "Заголовок;1" </w:instrText>
      </w:r>
      <w:r w:rsidRPr="00786E80">
        <w:rPr>
          <w:b/>
        </w:rPr>
        <w:fldChar w:fldCharType="separate"/>
      </w:r>
      <w:hyperlink w:anchor="_Toc191554275" w:history="1">
        <w:r w:rsidR="00BE344E" w:rsidRPr="00E55E6F">
          <w:rPr>
            <w:rStyle w:val="af1"/>
            <w:b/>
            <w:noProof/>
          </w:rPr>
          <w:t>1.</w:t>
        </w:r>
        <w:r w:rsidR="00BE344E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="00BE344E" w:rsidRPr="00E55E6F">
          <w:rPr>
            <w:rStyle w:val="af1"/>
            <w:b/>
            <w:noProof/>
          </w:rPr>
          <w:t>Введение</w:t>
        </w:r>
        <w:r w:rsidR="00BE344E">
          <w:rPr>
            <w:noProof/>
            <w:webHidden/>
          </w:rPr>
          <w:tab/>
        </w:r>
        <w:r w:rsidR="00BE344E">
          <w:rPr>
            <w:noProof/>
            <w:webHidden/>
          </w:rPr>
          <w:fldChar w:fldCharType="begin"/>
        </w:r>
        <w:r w:rsidR="00BE344E">
          <w:rPr>
            <w:noProof/>
            <w:webHidden/>
          </w:rPr>
          <w:instrText xml:space="preserve"> PAGEREF _Toc191554275 \h </w:instrText>
        </w:r>
        <w:r w:rsidR="00BE344E">
          <w:rPr>
            <w:noProof/>
            <w:webHidden/>
          </w:rPr>
        </w:r>
        <w:r w:rsidR="00BE344E">
          <w:rPr>
            <w:noProof/>
            <w:webHidden/>
          </w:rPr>
          <w:fldChar w:fldCharType="separate"/>
        </w:r>
        <w:r w:rsidR="00BE344E">
          <w:rPr>
            <w:noProof/>
            <w:webHidden/>
          </w:rPr>
          <w:t>3</w:t>
        </w:r>
        <w:r w:rsidR="00BE344E">
          <w:rPr>
            <w:noProof/>
            <w:webHidden/>
          </w:rPr>
          <w:fldChar w:fldCharType="end"/>
        </w:r>
      </w:hyperlink>
    </w:p>
    <w:p w14:paraId="06EA3687" w14:textId="6D347131" w:rsidR="00BE344E" w:rsidRDefault="00BE344E">
      <w:pPr>
        <w:pStyle w:val="12"/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54276" w:history="1">
        <w:r w:rsidRPr="00E55E6F">
          <w:rPr>
            <w:rStyle w:val="af1"/>
            <w:b/>
            <w:noProof/>
          </w:rPr>
          <w:t>2.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55E6F">
          <w:rPr>
            <w:rStyle w:val="af1"/>
            <w:b/>
            <w:noProof/>
          </w:rPr>
          <w:t>Методология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_Toc191554276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3A9150" w14:textId="5242256F" w:rsidR="00BE344E" w:rsidRDefault="00BE344E">
      <w:pPr>
        <w:pStyle w:val="12"/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54277" w:history="1">
        <w:r w:rsidRPr="00E55E6F">
          <w:rPr>
            <w:rStyle w:val="af1"/>
            <w:b/>
            <w:noProof/>
          </w:rPr>
          <w:t>2.1.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55E6F">
          <w:rPr>
            <w:rStyle w:val="af1"/>
            <w:b/>
            <w:noProof/>
          </w:rPr>
          <w:t>Создание датасета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_Toc191554277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E593B5" w14:textId="1CA64E15" w:rsidR="00BE344E" w:rsidRDefault="00BE344E">
      <w:pPr>
        <w:pStyle w:val="12"/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54278" w:history="1">
        <w:r w:rsidRPr="00E55E6F">
          <w:rPr>
            <w:rStyle w:val="af1"/>
            <w:b/>
            <w:noProof/>
          </w:rPr>
          <w:t>2.2.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55E6F">
          <w:rPr>
            <w:rStyle w:val="af1"/>
            <w:b/>
            <w:bCs/>
            <w:noProof/>
          </w:rPr>
          <w:t>Выбор и модификация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_Toc191554278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608B4E" w14:textId="1BEF7923" w:rsidR="00BE344E" w:rsidRDefault="00BE344E">
      <w:pPr>
        <w:pStyle w:val="12"/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54279" w:history="1">
        <w:r w:rsidRPr="00E55E6F">
          <w:rPr>
            <w:rStyle w:val="af1"/>
            <w:b/>
            <w:bCs/>
            <w:noProof/>
            <w:lang w:val="en-US"/>
          </w:rPr>
          <w:t xml:space="preserve">2.3 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55E6F">
          <w:rPr>
            <w:rStyle w:val="af1"/>
            <w:b/>
            <w:bCs/>
            <w:noProof/>
          </w:rPr>
          <w:t>Обучение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_Toc191554279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CCEF40" w14:textId="279CCF8D" w:rsidR="00BE344E" w:rsidRDefault="00BE344E">
      <w:pPr>
        <w:pStyle w:val="12"/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54280" w:history="1">
        <w:r w:rsidRPr="00E55E6F">
          <w:rPr>
            <w:rStyle w:val="af1"/>
            <w:noProof/>
            <w:lang w:val="en-US"/>
          </w:rPr>
          <w:t xml:space="preserve">2.4 </w:t>
        </w:r>
        <w:r w:rsidRPr="00E55E6F">
          <w:rPr>
            <w:rStyle w:val="af1"/>
            <w:b/>
            <w:bCs/>
            <w:noProof/>
          </w:rPr>
          <w:t>Оценка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_Toc191554280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56DA21" w14:textId="540341C4" w:rsidR="00E727E8" w:rsidRDefault="00DE6690">
      <w:pPr>
        <w:spacing w:line="259" w:lineRule="auto"/>
        <w:ind w:firstLine="0"/>
        <w:jc w:val="left"/>
        <w:rPr>
          <w:rFonts w:eastAsia="Tahoma" w:cs="Lohit Devanagari"/>
          <w:szCs w:val="28"/>
          <w:lang w:eastAsia="ru-RU"/>
        </w:rPr>
      </w:pPr>
      <w:r w:rsidRPr="00786E80">
        <w:rPr>
          <w:b/>
        </w:rPr>
        <w:fldChar w:fldCharType="end"/>
      </w:r>
      <w:r w:rsidR="00E727E8">
        <w:br w:type="page"/>
      </w:r>
    </w:p>
    <w:p w14:paraId="3FFAECAB" w14:textId="70B516D0" w:rsidR="00F94D4B" w:rsidRPr="00DE6690" w:rsidRDefault="00D04A1D" w:rsidP="00A4296C">
      <w:pPr>
        <w:pStyle w:val="a7"/>
        <w:numPr>
          <w:ilvl w:val="0"/>
          <w:numId w:val="5"/>
        </w:numPr>
        <w:ind w:left="0" w:firstLine="0"/>
        <w:rPr>
          <w:b/>
        </w:rPr>
      </w:pPr>
      <w:bookmarkStart w:id="4" w:name="_Toc191554275"/>
      <w:bookmarkEnd w:id="0"/>
      <w:bookmarkEnd w:id="1"/>
      <w:bookmarkEnd w:id="2"/>
      <w:r>
        <w:rPr>
          <w:b/>
        </w:rPr>
        <w:lastRenderedPageBreak/>
        <w:t>Введение</w:t>
      </w:r>
      <w:bookmarkEnd w:id="4"/>
    </w:p>
    <w:p w14:paraId="78EBF1A6" w14:textId="77777777" w:rsidR="008F32A7" w:rsidRDefault="008F32A7" w:rsidP="008F32A7">
      <w:pPr>
        <w:pStyle w:val="a4"/>
        <w:rPr>
          <w:sz w:val="24"/>
        </w:rPr>
      </w:pPr>
      <w:r>
        <w:t>В последние годы беспилотные летательные аппараты (БПЛА) стали неотъемлемой частью множества отраслей, включая сельское хозяйство, картографирование, мониторинг окружающей среды и доставку грузов. Однако одной из ключевых проблем, ограничивающих их широкое применение, является безопасная посадка, особенно в условиях неподготовленных или поврежденных площадок. Выбор подходящего места для посадки критически важен для предотвращения повреждений аппарата и обеспечения безопасности операций.</w:t>
      </w:r>
    </w:p>
    <w:p w14:paraId="0EA25DED" w14:textId="77777777" w:rsidR="008F32A7" w:rsidRDefault="008F32A7" w:rsidP="008F32A7">
      <w:pPr>
        <w:pStyle w:val="a4"/>
      </w:pPr>
      <w:r>
        <w:t>Существующие методы выбора места посадки часто полагаются на визуальный осмотр оператором или использование базовых сенсоров, что не всегда обеспечивает достаточную точность и надежность. В связи с этим возникает необходимость в автоматизированных системах, способных анализировать состояние поверхности и выявлять потенциально опасные участки.</w:t>
      </w:r>
    </w:p>
    <w:p w14:paraId="05FA00E1" w14:textId="77777777" w:rsidR="008F32A7" w:rsidRDefault="008F32A7" w:rsidP="008F32A7">
      <w:pPr>
        <w:pStyle w:val="a4"/>
      </w:pPr>
      <w:r>
        <w:t>В данной работе предлагается решение этой проблемы с использованием модели глубокого обучения для сегментации повреждений дорожного покрытия. Мы разработали систему, основанную на модифицированной архитектуре YOLOv8, которая позволяет в реальном времени определять участки с повреждениями и помогает оператору принимать обоснованные решения о месте посадки. Наш подход включает создание специализированного датасета, размеченного вручную, что позволяет модели точно идентифицировать различные типы повреждений.</w:t>
      </w:r>
    </w:p>
    <w:p w14:paraId="6300588E" w14:textId="77777777" w:rsidR="008F32A7" w:rsidRDefault="008F32A7" w:rsidP="008F32A7">
      <w:pPr>
        <w:pStyle w:val="a4"/>
      </w:pPr>
      <w:r>
        <w:t>Целью исследования является повышение безопасности и эффективности посадки БПЛА за счет автоматизации процесса анализа состояния поверхности. Мы надеемся, что предложенная система найдет применение в различных сценариях использования БПЛА и будет способствовать их более широкому внедрению.</w:t>
      </w:r>
    </w:p>
    <w:p w14:paraId="18563D4E" w14:textId="4A84733F" w:rsidR="00F94D4B" w:rsidRDefault="00F94D4B" w:rsidP="00F94D4B">
      <w:pPr>
        <w:pStyle w:val="a4"/>
      </w:pPr>
    </w:p>
    <w:p w14:paraId="7439F228" w14:textId="42075C5D" w:rsidR="006133BD" w:rsidRDefault="006133BD" w:rsidP="008F32A7">
      <w:pPr>
        <w:pStyle w:val="a4"/>
        <w:ind w:firstLine="0"/>
        <w:sectPr w:rsidR="006133BD" w:rsidSect="008F32A7">
          <w:footerReference w:type="default" r:id="rId8"/>
          <w:pgSz w:w="11906" w:h="16838"/>
          <w:pgMar w:top="1134" w:right="851" w:bottom="1134" w:left="1418" w:header="0" w:footer="709" w:gutter="0"/>
          <w:cols w:space="720"/>
          <w:formProt w:val="0"/>
          <w:docGrid w:linePitch="381" w:charSpace="4096"/>
        </w:sectPr>
      </w:pPr>
      <w:bookmarkStart w:id="5" w:name="_Toc183539883"/>
      <w:bookmarkStart w:id="6" w:name="_Toc183882209"/>
      <w:bookmarkStart w:id="7" w:name="_Toc176268134"/>
      <w:bookmarkStart w:id="8" w:name="_Toc124009338"/>
      <w:bookmarkStart w:id="9" w:name="_Toc123986894"/>
      <w:bookmarkStart w:id="10" w:name="_Toc123986926"/>
      <w:bookmarkStart w:id="11" w:name="_Toc123986769"/>
      <w:bookmarkEnd w:id="7"/>
      <w:bookmarkEnd w:id="8"/>
      <w:bookmarkEnd w:id="9"/>
      <w:bookmarkEnd w:id="10"/>
      <w:bookmarkEnd w:id="11"/>
    </w:p>
    <w:p w14:paraId="6E0BD0E7" w14:textId="79C0B64C" w:rsidR="00F94D4B" w:rsidRDefault="008F32A7" w:rsidP="00A4296C">
      <w:pPr>
        <w:pStyle w:val="a7"/>
        <w:numPr>
          <w:ilvl w:val="0"/>
          <w:numId w:val="5"/>
        </w:numPr>
        <w:ind w:left="709" w:hanging="709"/>
        <w:rPr>
          <w:b/>
        </w:rPr>
      </w:pPr>
      <w:bookmarkStart w:id="12" w:name="_Toc191554276"/>
      <w:bookmarkEnd w:id="5"/>
      <w:bookmarkEnd w:id="6"/>
      <w:r>
        <w:rPr>
          <w:b/>
        </w:rPr>
        <w:lastRenderedPageBreak/>
        <w:t>Методология</w:t>
      </w:r>
      <w:bookmarkEnd w:id="12"/>
    </w:p>
    <w:p w14:paraId="1DEAFA53" w14:textId="4E3D9B0C" w:rsidR="00AC2067" w:rsidRPr="00AC2067" w:rsidRDefault="007645CB" w:rsidP="00985118">
      <w:pPr>
        <w:pStyle w:val="a4"/>
        <w:rPr>
          <w:lang w:eastAsia="ru-RU"/>
        </w:rPr>
      </w:pPr>
      <w:r w:rsidRPr="007645CB">
        <w:rPr>
          <w:lang w:eastAsia="ru-RU"/>
        </w:rPr>
        <w:t>В данном исследовании была разработана система для сегментации повреждений дорожного покрытия с целью обеспечения безопасной посадки БПЛА. Для достижения этой цели была выбрана и модифицирована модель глубокого обучения YOLOv8, известная своей эффективностью в задачах детекции объектов в реальном времени.</w:t>
      </w:r>
    </w:p>
    <w:p w14:paraId="565A2F2B" w14:textId="193911A8" w:rsidR="00F642D5" w:rsidRPr="00F642D5" w:rsidRDefault="00AF4F0D" w:rsidP="00A4296C">
      <w:pPr>
        <w:pStyle w:val="a7"/>
        <w:numPr>
          <w:ilvl w:val="1"/>
          <w:numId w:val="5"/>
        </w:numPr>
        <w:ind w:left="709"/>
        <w:rPr>
          <w:b/>
        </w:rPr>
      </w:pPr>
      <w:bookmarkStart w:id="13" w:name="_Toc191554277"/>
      <w:r>
        <w:rPr>
          <w:b/>
        </w:rPr>
        <w:t>Создание датасета</w:t>
      </w:r>
      <w:bookmarkEnd w:id="13"/>
    </w:p>
    <w:p w14:paraId="347E1AC6" w14:textId="090C676E" w:rsidR="00F94D4B" w:rsidRPr="00D85336" w:rsidRDefault="00D85336" w:rsidP="00D85336">
      <w:pPr>
        <w:pStyle w:val="a4"/>
        <w:rPr>
          <w:lang w:val="en-US"/>
        </w:rPr>
      </w:pPr>
      <w:r w:rsidRPr="00D85336">
        <w:t>Для обучения модели был создан специализированный датасет, включающий изображения дорожного покрытия с различными типами повреждений. Разметка изображений проводилась вручную с использованием инструментов аннотирования, что позволило обеспечить высокую точность меток. В датасет вошли изображения, охватывающие разнообразные условия освещения и углы съемки, что способствует повышению обобщающей способности модели.</w:t>
      </w:r>
    </w:p>
    <w:p w14:paraId="64D5F286" w14:textId="0A193562" w:rsidR="00A4296C" w:rsidRPr="00A4296C" w:rsidRDefault="00D85336" w:rsidP="00F654BB">
      <w:pPr>
        <w:pStyle w:val="a7"/>
        <w:numPr>
          <w:ilvl w:val="1"/>
          <w:numId w:val="5"/>
        </w:numPr>
        <w:ind w:left="709"/>
        <w:rPr>
          <w:b/>
        </w:rPr>
      </w:pPr>
      <w:bookmarkStart w:id="14" w:name="_Toc191554278"/>
      <w:r w:rsidRPr="00D85336">
        <w:rPr>
          <w:b/>
          <w:bCs/>
        </w:rPr>
        <w:t>Выбор и модификация модели</w:t>
      </w:r>
      <w:bookmarkEnd w:id="14"/>
    </w:p>
    <w:p w14:paraId="02ACA11E" w14:textId="77777777" w:rsidR="002F1E20" w:rsidRPr="002F1E20" w:rsidRDefault="002F1E20" w:rsidP="002F1E20">
      <w:pPr>
        <w:pStyle w:val="a4"/>
      </w:pPr>
      <w:r w:rsidRPr="002F1E20">
        <w:t xml:space="preserve">На этапе выбора модели рассматривались различные архитектуры, включая </w:t>
      </w:r>
      <w:proofErr w:type="spellStart"/>
      <w:r w:rsidRPr="002F1E20">
        <w:t>Faster</w:t>
      </w:r>
      <w:proofErr w:type="spellEnd"/>
      <w:r w:rsidRPr="002F1E20">
        <w:t xml:space="preserve"> R-CNN, SSD и YOLO. YOLOv8 была выбрана благодаря своей способности работать в реальном времени и балансу между точностью и производительностью. Для улучшения характеристик модели были внесены следующие изменения:</w:t>
      </w:r>
    </w:p>
    <w:p w14:paraId="33ADA5EF" w14:textId="77777777" w:rsidR="002F1E20" w:rsidRPr="002F1E20" w:rsidRDefault="002F1E20" w:rsidP="002F1E20">
      <w:pPr>
        <w:pStyle w:val="a4"/>
        <w:numPr>
          <w:ilvl w:val="0"/>
          <w:numId w:val="7"/>
        </w:numPr>
      </w:pPr>
      <w:proofErr w:type="spellStart"/>
      <w:r w:rsidRPr="002F1E20">
        <w:rPr>
          <w:b/>
          <w:bCs/>
        </w:rPr>
        <w:t>Пруннинг</w:t>
      </w:r>
      <w:proofErr w:type="spellEnd"/>
      <w:r w:rsidRPr="002F1E20">
        <w:rPr>
          <w:b/>
          <w:bCs/>
        </w:rPr>
        <w:t xml:space="preserve"> модели</w:t>
      </w:r>
      <w:r w:rsidRPr="002F1E20">
        <w:t xml:space="preserve">: Процедура </w:t>
      </w:r>
      <w:proofErr w:type="spellStart"/>
      <w:r w:rsidRPr="002F1E20">
        <w:t>пруннинга</w:t>
      </w:r>
      <w:proofErr w:type="spellEnd"/>
      <w:r w:rsidRPr="002F1E20">
        <w:t xml:space="preserve"> была применена для удаления избыточных нейронов и весов, что позволило уменьшить размер модели и ускорить её работу без значительной потери точности. Это особенно важно для встраиваемых систем, где ресурсы ограничены.</w:t>
      </w:r>
    </w:p>
    <w:p w14:paraId="62514D21" w14:textId="5399B8E8" w:rsidR="002F1E20" w:rsidRPr="00BC01D2" w:rsidRDefault="002F1E20" w:rsidP="000173AC">
      <w:pPr>
        <w:pStyle w:val="a4"/>
        <w:numPr>
          <w:ilvl w:val="0"/>
          <w:numId w:val="7"/>
        </w:numPr>
      </w:pPr>
      <w:r w:rsidRPr="002F1E20">
        <w:rPr>
          <w:b/>
          <w:bCs/>
        </w:rPr>
        <w:t>Изменение головы модели</w:t>
      </w:r>
      <w:r w:rsidRPr="002F1E20">
        <w:t>: В архитектуре YOLOv8 была модифицирована голова модели для улучшения сегментации. В частности, были добавлены дополнительные уровни, которые позволяют более точно определять границы повреждений.</w:t>
      </w:r>
    </w:p>
    <w:p w14:paraId="1D4A2219" w14:textId="13AAED52" w:rsidR="00BC01D2" w:rsidRDefault="00BC01D2" w:rsidP="009B5211">
      <w:pPr>
        <w:pStyle w:val="a7"/>
        <w:rPr>
          <w:b/>
          <w:bCs/>
          <w:lang w:val="en-US"/>
        </w:rPr>
      </w:pPr>
      <w:bookmarkStart w:id="15" w:name="_Toc191554279"/>
      <w:r w:rsidRPr="009B5211">
        <w:rPr>
          <w:b/>
          <w:bCs/>
          <w:lang w:val="en-US"/>
        </w:rPr>
        <w:lastRenderedPageBreak/>
        <w:t xml:space="preserve">2.3 </w:t>
      </w:r>
      <w:r w:rsidR="009B5211" w:rsidRPr="009B5211">
        <w:rPr>
          <w:b/>
          <w:bCs/>
          <w:lang w:val="en-US"/>
        </w:rPr>
        <w:tab/>
      </w:r>
      <w:r w:rsidR="004263FD" w:rsidRPr="004263FD">
        <w:rPr>
          <w:b/>
          <w:bCs/>
        </w:rPr>
        <w:t>Обучение модели</w:t>
      </w:r>
      <w:bookmarkEnd w:id="15"/>
    </w:p>
    <w:p w14:paraId="14D08AA8" w14:textId="1A3CA592" w:rsidR="00AD36D1" w:rsidRPr="002706BA" w:rsidRDefault="00AD36D1" w:rsidP="00CC70B2">
      <w:pPr>
        <w:pStyle w:val="a4"/>
        <w:rPr>
          <w:lang w:eastAsia="ru-RU"/>
        </w:rPr>
      </w:pPr>
      <w:r w:rsidRPr="00AD36D1">
        <w:rPr>
          <w:lang w:eastAsia="ru-RU"/>
        </w:rPr>
        <w:t>Обучение модели проводилось с использованием фреймворка PyTorch на графических процессорах (GPU) для ускорения вычислений. В процессе обучения использовались методы аугментации данных, такие как изменение яркости, контрастности и масштабирование изображений, чтобы повысить устойчивость модели к вариациям входных данных.</w:t>
      </w:r>
    </w:p>
    <w:p w14:paraId="4445A4BB" w14:textId="46B3A12E" w:rsidR="00773FF5" w:rsidRDefault="00773FF5" w:rsidP="00773FF5">
      <w:pPr>
        <w:pStyle w:val="a7"/>
        <w:rPr>
          <w:b/>
          <w:bCs/>
          <w:lang w:val="en-US"/>
        </w:rPr>
      </w:pPr>
      <w:bookmarkStart w:id="16" w:name="_Toc191554280"/>
      <w:r>
        <w:rPr>
          <w:lang w:val="en-US"/>
        </w:rPr>
        <w:t xml:space="preserve">2.4 </w:t>
      </w:r>
      <w:r w:rsidRPr="00773FF5">
        <w:rPr>
          <w:b/>
          <w:bCs/>
        </w:rPr>
        <w:t>Оценка производительности</w:t>
      </w:r>
      <w:bookmarkEnd w:id="16"/>
    </w:p>
    <w:p w14:paraId="5709083D" w14:textId="5B081F2C" w:rsidR="00FB30BF" w:rsidRDefault="00F512F1" w:rsidP="00F512F1">
      <w:pPr>
        <w:pStyle w:val="a4"/>
        <w:rPr>
          <w:lang w:val="en-US" w:eastAsia="ru-RU"/>
        </w:rPr>
      </w:pPr>
      <w:r w:rsidRPr="00F512F1">
        <w:rPr>
          <w:lang w:eastAsia="ru-RU"/>
        </w:rPr>
        <w:t>Для оценки производительности модели использовались метрики точности, полноты и F1-меры. Результаты были проанализированы на вариационном наборе данных, который не использовался в процессе обучения. Сравнение с базовой моделью YOLOv8 и другими подходами показало значительное улучшение в качестве сегментации.</w:t>
      </w:r>
    </w:p>
    <w:p w14:paraId="33B5A960" w14:textId="6D67E39E" w:rsidR="002706BA" w:rsidRDefault="002706BA">
      <w:pPr>
        <w:spacing w:line="259" w:lineRule="auto"/>
        <w:ind w:firstLine="0"/>
        <w:jc w:val="left"/>
        <w:rPr>
          <w:lang w:val="en-US" w:eastAsia="ru-RU"/>
        </w:rPr>
      </w:pPr>
      <w:r>
        <w:rPr>
          <w:lang w:val="en-US" w:eastAsia="ru-RU"/>
        </w:rPr>
        <w:br w:type="page"/>
      </w:r>
    </w:p>
    <w:p w14:paraId="45942640" w14:textId="6AFC8D9A" w:rsidR="002706BA" w:rsidRDefault="00BE344E" w:rsidP="00544C36">
      <w:pPr>
        <w:pStyle w:val="a7"/>
        <w:numPr>
          <w:ilvl w:val="0"/>
          <w:numId w:val="7"/>
        </w:numPr>
      </w:pPr>
      <w:r>
        <w:lastRenderedPageBreak/>
        <w:t>Результаты</w:t>
      </w:r>
    </w:p>
    <w:p w14:paraId="276CEC22" w14:textId="5EAE6FA3" w:rsidR="00731C97" w:rsidRDefault="00DA3BAB" w:rsidP="00DA3BAB">
      <w:pPr>
        <w:pStyle w:val="a4"/>
      </w:pPr>
      <w:r w:rsidRPr="00DA3BAB">
        <w:t xml:space="preserve">После завершения обучения и оптимизации модели были проведены тесты на </w:t>
      </w:r>
      <w:r w:rsidR="00B02468" w:rsidRPr="00DA3BAB">
        <w:t>вариационном</w:t>
      </w:r>
      <w:r w:rsidRPr="00DA3BAB">
        <w:t xml:space="preserve"> наборе данных, чтобы оценить её производительность. Основные результаты представлены ниже.</w:t>
      </w:r>
    </w:p>
    <w:p w14:paraId="022D6807" w14:textId="77777777" w:rsidR="003777D1" w:rsidRPr="00731C97" w:rsidRDefault="003777D1" w:rsidP="00DA3BAB">
      <w:pPr>
        <w:pStyle w:val="a4"/>
      </w:pPr>
    </w:p>
    <w:sectPr w:rsidR="003777D1" w:rsidRPr="00731C97" w:rsidSect="00C816B0">
      <w:pgSz w:w="11906" w:h="16838"/>
      <w:pgMar w:top="1134" w:right="850" w:bottom="1134" w:left="1276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C2DAE" w14:textId="77777777" w:rsidR="00947761" w:rsidRDefault="00947761">
      <w:pPr>
        <w:spacing w:after="0" w:line="240" w:lineRule="auto"/>
      </w:pPr>
      <w:r>
        <w:separator/>
      </w:r>
    </w:p>
  </w:endnote>
  <w:endnote w:type="continuationSeparator" w:id="0">
    <w:p w14:paraId="65CAFE8D" w14:textId="77777777" w:rsidR="00947761" w:rsidRDefault="00947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5447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01854E0A" w14:textId="61D31EB6" w:rsidR="006133BD" w:rsidRPr="00632326" w:rsidRDefault="006133BD" w:rsidP="00632326">
        <w:pPr>
          <w:pStyle w:val="a6"/>
          <w:tabs>
            <w:tab w:val="clear" w:pos="4677"/>
            <w:tab w:val="clear" w:pos="9355"/>
            <w:tab w:val="left" w:pos="13892"/>
          </w:tabs>
          <w:ind w:firstLine="708"/>
          <w:jc w:val="center"/>
        </w:pPr>
        <w:r w:rsidRPr="00087EDB">
          <w:rPr>
            <w:rFonts w:ascii="Times New Roman" w:hAnsi="Times New Roman" w:cs="Times New Roman"/>
            <w:sz w:val="24"/>
          </w:rPr>
          <w:fldChar w:fldCharType="begin"/>
        </w:r>
        <w:r w:rsidRPr="00087EDB">
          <w:rPr>
            <w:rFonts w:ascii="Times New Roman" w:hAnsi="Times New Roman" w:cs="Times New Roman"/>
            <w:sz w:val="24"/>
          </w:rPr>
          <w:instrText xml:space="preserve"> PAGE </w:instrText>
        </w:r>
        <w:r w:rsidRPr="00087EDB">
          <w:rPr>
            <w:rFonts w:ascii="Times New Roman" w:hAnsi="Times New Roman" w:cs="Times New Roman"/>
            <w:sz w:val="24"/>
          </w:rPr>
          <w:fldChar w:fldCharType="separate"/>
        </w:r>
        <w:r w:rsidR="004E216D">
          <w:rPr>
            <w:rFonts w:ascii="Times New Roman" w:hAnsi="Times New Roman" w:cs="Times New Roman"/>
            <w:noProof/>
            <w:sz w:val="24"/>
          </w:rPr>
          <w:t>21</w:t>
        </w:r>
        <w:r w:rsidRPr="00087EDB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E2FFA" w14:textId="77777777" w:rsidR="00947761" w:rsidRDefault="00947761">
      <w:pPr>
        <w:spacing w:after="0" w:line="240" w:lineRule="auto"/>
      </w:pPr>
      <w:r>
        <w:separator/>
      </w:r>
    </w:p>
  </w:footnote>
  <w:footnote w:type="continuationSeparator" w:id="0">
    <w:p w14:paraId="51DD9E8A" w14:textId="77777777" w:rsidR="00947761" w:rsidRDefault="00947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85455"/>
    <w:multiLevelType w:val="hybridMultilevel"/>
    <w:tmpl w:val="D91CCA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7B88434">
      <w:start w:val="1"/>
      <w:numFmt w:val="decimal"/>
      <w:lvlText w:val="2.%2."/>
      <w:lvlJc w:val="left"/>
      <w:pPr>
        <w:ind w:left="2149" w:hanging="360"/>
      </w:pPr>
      <w:rPr>
        <w:rFonts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9F5E6E"/>
    <w:multiLevelType w:val="hybridMultilevel"/>
    <w:tmpl w:val="6A801C34"/>
    <w:lvl w:ilvl="0" w:tplc="77021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2D6B3A"/>
    <w:multiLevelType w:val="multilevel"/>
    <w:tmpl w:val="BA7261FA"/>
    <w:lvl w:ilvl="0">
      <w:start w:val="1"/>
      <w:numFmt w:val="upperRoman"/>
      <w:lvlText w:val="Глава %1."/>
      <w:lvlJc w:val="left"/>
      <w:pPr>
        <w:tabs>
          <w:tab w:val="num" w:pos="0"/>
        </w:tabs>
        <w:ind w:left="510" w:hanging="51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lvlText w:val="Лабораторная работа №%2"/>
      <w:lvlJc w:val="left"/>
      <w:pPr>
        <w:tabs>
          <w:tab w:val="num" w:pos="0"/>
        </w:tabs>
        <w:ind w:left="510" w:hanging="510"/>
      </w:pPr>
      <w:rPr>
        <w:rFonts w:ascii="Times New Roman" w:hAnsi="Times New Roman"/>
        <w:b/>
        <w:i/>
        <w:sz w:val="28"/>
      </w:rPr>
    </w:lvl>
    <w:lvl w:ilvl="2">
      <w:start w:val="1"/>
      <w:numFmt w:val="decimal"/>
      <w:suff w:val="space"/>
      <w:lvlText w:val="Часть %3."/>
      <w:lvlJc w:val="left"/>
      <w:pPr>
        <w:tabs>
          <w:tab w:val="num" w:pos="0"/>
        </w:tabs>
        <w:ind w:left="1021" w:hanging="511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31" w:hanging="510"/>
      </w:pPr>
      <w:rPr>
        <w:rFonts w:ascii="Times New Roman" w:eastAsiaTheme="minorHAnsi" w:hAnsi="Times New Roman" w:cstheme="minorBidi"/>
        <w:b/>
        <w:i w:val="0"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 w15:restartNumberingAfterBreak="0">
    <w:nsid w:val="25247C9B"/>
    <w:multiLevelType w:val="hybridMultilevel"/>
    <w:tmpl w:val="B882E79C"/>
    <w:lvl w:ilvl="0" w:tplc="07B88434">
      <w:start w:val="1"/>
      <w:numFmt w:val="decimal"/>
      <w:lvlText w:val="2.%1."/>
      <w:lvlJc w:val="left"/>
      <w:pPr>
        <w:ind w:left="2858" w:hanging="360"/>
      </w:pPr>
      <w:rPr>
        <w:rFonts w:hint="default"/>
        <w:b/>
        <w:i w:val="0"/>
      </w:rPr>
    </w:lvl>
    <w:lvl w:ilvl="1" w:tplc="07B88434">
      <w:start w:val="1"/>
      <w:numFmt w:val="decimal"/>
      <w:lvlText w:val="2.%2."/>
      <w:lvlJc w:val="left"/>
      <w:pPr>
        <w:ind w:left="2149" w:hanging="360"/>
      </w:pPr>
      <w:rPr>
        <w:rFonts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CD7E8C"/>
    <w:multiLevelType w:val="hybridMultilevel"/>
    <w:tmpl w:val="30105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447F7A"/>
    <w:multiLevelType w:val="multilevel"/>
    <w:tmpl w:val="6840FF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28102E2"/>
    <w:multiLevelType w:val="multilevel"/>
    <w:tmpl w:val="860E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A61FC"/>
    <w:multiLevelType w:val="hybridMultilevel"/>
    <w:tmpl w:val="9DFE9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10419">
    <w:abstractNumId w:val="2"/>
  </w:num>
  <w:num w:numId="2" w16cid:durableId="1345472483">
    <w:abstractNumId w:val="1"/>
  </w:num>
  <w:num w:numId="3" w16cid:durableId="1660378038">
    <w:abstractNumId w:val="7"/>
  </w:num>
  <w:num w:numId="4" w16cid:durableId="2003972295">
    <w:abstractNumId w:val="4"/>
  </w:num>
  <w:num w:numId="5" w16cid:durableId="1460997581">
    <w:abstractNumId w:val="0"/>
  </w:num>
  <w:num w:numId="6" w16cid:durableId="853112978">
    <w:abstractNumId w:val="3"/>
  </w:num>
  <w:num w:numId="7" w16cid:durableId="53427766">
    <w:abstractNumId w:val="6"/>
  </w:num>
  <w:num w:numId="8" w16cid:durableId="2005089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64B"/>
    <w:rsid w:val="000173AC"/>
    <w:rsid w:val="00057554"/>
    <w:rsid w:val="00085603"/>
    <w:rsid w:val="00087EDB"/>
    <w:rsid w:val="000D53F6"/>
    <w:rsid w:val="000E08CD"/>
    <w:rsid w:val="00152047"/>
    <w:rsid w:val="0016040B"/>
    <w:rsid w:val="00185E0A"/>
    <w:rsid w:val="001A2314"/>
    <w:rsid w:val="00230F02"/>
    <w:rsid w:val="002706BA"/>
    <w:rsid w:val="002B692E"/>
    <w:rsid w:val="002E1D2A"/>
    <w:rsid w:val="002F1E20"/>
    <w:rsid w:val="003176C6"/>
    <w:rsid w:val="00356F98"/>
    <w:rsid w:val="003777D1"/>
    <w:rsid w:val="003B1232"/>
    <w:rsid w:val="00422B15"/>
    <w:rsid w:val="004263FD"/>
    <w:rsid w:val="004309B1"/>
    <w:rsid w:val="004B5E35"/>
    <w:rsid w:val="004E216D"/>
    <w:rsid w:val="004F45BD"/>
    <w:rsid w:val="00500CF0"/>
    <w:rsid w:val="00513551"/>
    <w:rsid w:val="00544C36"/>
    <w:rsid w:val="005E6B84"/>
    <w:rsid w:val="006133BD"/>
    <w:rsid w:val="00632326"/>
    <w:rsid w:val="00632D54"/>
    <w:rsid w:val="0066456B"/>
    <w:rsid w:val="0068577D"/>
    <w:rsid w:val="006C1DD5"/>
    <w:rsid w:val="00731C97"/>
    <w:rsid w:val="00752D0A"/>
    <w:rsid w:val="007645CB"/>
    <w:rsid w:val="0077256D"/>
    <w:rsid w:val="00773FF5"/>
    <w:rsid w:val="00786E80"/>
    <w:rsid w:val="007A08D4"/>
    <w:rsid w:val="007B27F2"/>
    <w:rsid w:val="007C3BEE"/>
    <w:rsid w:val="007D0682"/>
    <w:rsid w:val="00807383"/>
    <w:rsid w:val="008F32A7"/>
    <w:rsid w:val="008F3819"/>
    <w:rsid w:val="00947761"/>
    <w:rsid w:val="00980EF6"/>
    <w:rsid w:val="009833F0"/>
    <w:rsid w:val="00985118"/>
    <w:rsid w:val="00993C2E"/>
    <w:rsid w:val="00997240"/>
    <w:rsid w:val="009B5211"/>
    <w:rsid w:val="00A2478D"/>
    <w:rsid w:val="00A3264B"/>
    <w:rsid w:val="00A4237D"/>
    <w:rsid w:val="00A4296C"/>
    <w:rsid w:val="00A9298B"/>
    <w:rsid w:val="00AC1991"/>
    <w:rsid w:val="00AC2067"/>
    <w:rsid w:val="00AD36D1"/>
    <w:rsid w:val="00AF4F0D"/>
    <w:rsid w:val="00AF55E3"/>
    <w:rsid w:val="00B02468"/>
    <w:rsid w:val="00B152B4"/>
    <w:rsid w:val="00BA2EEA"/>
    <w:rsid w:val="00BA5D33"/>
    <w:rsid w:val="00BB3BA2"/>
    <w:rsid w:val="00BC01D2"/>
    <w:rsid w:val="00BE344E"/>
    <w:rsid w:val="00C16E5C"/>
    <w:rsid w:val="00C210E6"/>
    <w:rsid w:val="00C30766"/>
    <w:rsid w:val="00C46AAD"/>
    <w:rsid w:val="00C816B0"/>
    <w:rsid w:val="00C969E1"/>
    <w:rsid w:val="00CC11DE"/>
    <w:rsid w:val="00CC70B2"/>
    <w:rsid w:val="00D04A1D"/>
    <w:rsid w:val="00D100BC"/>
    <w:rsid w:val="00D30E2B"/>
    <w:rsid w:val="00D324CA"/>
    <w:rsid w:val="00D3579A"/>
    <w:rsid w:val="00D85336"/>
    <w:rsid w:val="00DA3BAB"/>
    <w:rsid w:val="00DE0D1E"/>
    <w:rsid w:val="00DE6690"/>
    <w:rsid w:val="00DF06D3"/>
    <w:rsid w:val="00E04E51"/>
    <w:rsid w:val="00E22686"/>
    <w:rsid w:val="00E530AB"/>
    <w:rsid w:val="00E66DF3"/>
    <w:rsid w:val="00E727E8"/>
    <w:rsid w:val="00E9050C"/>
    <w:rsid w:val="00E95767"/>
    <w:rsid w:val="00F35ED8"/>
    <w:rsid w:val="00F512F1"/>
    <w:rsid w:val="00F570FC"/>
    <w:rsid w:val="00F642D5"/>
    <w:rsid w:val="00F654BB"/>
    <w:rsid w:val="00F82532"/>
    <w:rsid w:val="00F87843"/>
    <w:rsid w:val="00F92C3A"/>
    <w:rsid w:val="00F94D4B"/>
    <w:rsid w:val="00FB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D1C056"/>
  <w15:chartTrackingRefBased/>
  <w15:docId w15:val="{259C9832-56DC-4F3A-BB3C-710A06D7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76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_ГОСТ"/>
    <w:basedOn w:val="a"/>
    <w:next w:val="a"/>
    <w:link w:val="10"/>
    <w:uiPriority w:val="9"/>
    <w:qFormat/>
    <w:rsid w:val="00F87843"/>
    <w:pPr>
      <w:keepNext/>
      <w:keepLines/>
      <w:spacing w:before="12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6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6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_ГОСТ Знак"/>
    <w:basedOn w:val="a0"/>
    <w:link w:val="1"/>
    <w:uiPriority w:val="9"/>
    <w:rsid w:val="00F87843"/>
    <w:rPr>
      <w:rFonts w:ascii="Times New Roman" w:eastAsiaTheme="majorEastAsia" w:hAnsi="Times New Roman" w:cstheme="majorBidi"/>
      <w:sz w:val="28"/>
      <w:szCs w:val="32"/>
    </w:rPr>
  </w:style>
  <w:style w:type="character" w:customStyle="1" w:styleId="a3">
    <w:name w:val="ГОСТ Знак"/>
    <w:basedOn w:val="a0"/>
    <w:link w:val="a4"/>
    <w:qFormat/>
    <w:rsid w:val="00F94D4B"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F94D4B"/>
  </w:style>
  <w:style w:type="paragraph" w:styleId="a7">
    <w:name w:val="Title"/>
    <w:aliases w:val="ЗАГОЛГОЛ"/>
    <w:basedOn w:val="a"/>
    <w:next w:val="a8"/>
    <w:link w:val="a9"/>
    <w:qFormat/>
    <w:rsid w:val="00F94D4B"/>
    <w:pPr>
      <w:keepNext/>
      <w:suppressAutoHyphens/>
      <w:spacing w:before="120" w:after="120" w:line="240" w:lineRule="auto"/>
      <w:jc w:val="left"/>
    </w:pPr>
    <w:rPr>
      <w:rFonts w:eastAsia="Tahoma" w:cs="Lohit Devanagari"/>
      <w:szCs w:val="28"/>
      <w:lang w:eastAsia="ru-RU"/>
    </w:rPr>
  </w:style>
  <w:style w:type="character" w:customStyle="1" w:styleId="a9">
    <w:name w:val="Заголовок Знак"/>
    <w:aliases w:val="ЗАГОЛГОЛ Знак"/>
    <w:basedOn w:val="a0"/>
    <w:link w:val="a7"/>
    <w:rsid w:val="00F94D4B"/>
    <w:rPr>
      <w:rFonts w:ascii="Times New Roman" w:eastAsia="Tahoma" w:hAnsi="Times New Roman" w:cs="Lohit Devanagari"/>
      <w:sz w:val="28"/>
      <w:szCs w:val="28"/>
      <w:lang w:eastAsia="ru-RU"/>
    </w:rPr>
  </w:style>
  <w:style w:type="paragraph" w:customStyle="1" w:styleId="a4">
    <w:name w:val="ГОСТ"/>
    <w:basedOn w:val="a"/>
    <w:link w:val="a3"/>
    <w:qFormat/>
    <w:rsid w:val="00F94D4B"/>
    <w:pPr>
      <w:suppressAutoHyphens/>
      <w:spacing w:after="0"/>
    </w:pPr>
  </w:style>
  <w:style w:type="paragraph" w:styleId="a6">
    <w:name w:val="footer"/>
    <w:basedOn w:val="a"/>
    <w:link w:val="a5"/>
    <w:uiPriority w:val="99"/>
    <w:unhideWhenUsed/>
    <w:rsid w:val="00F94D4B"/>
    <w:pPr>
      <w:tabs>
        <w:tab w:val="center" w:pos="4677"/>
        <w:tab w:val="right" w:pos="9355"/>
      </w:tabs>
      <w:suppressAutoHyphens/>
      <w:spacing w:after="0"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11">
    <w:name w:val="Нижний колонтитул Знак1"/>
    <w:basedOn w:val="a0"/>
    <w:uiPriority w:val="99"/>
    <w:semiHidden/>
    <w:rsid w:val="00F94D4B"/>
    <w:rPr>
      <w:rFonts w:ascii="Times New Roman" w:hAnsi="Times New Roman"/>
      <w:sz w:val="28"/>
    </w:rPr>
  </w:style>
  <w:style w:type="table" w:styleId="aa">
    <w:name w:val="Table Grid"/>
    <w:basedOn w:val="a1"/>
    <w:uiPriority w:val="39"/>
    <w:rsid w:val="00F94D4B"/>
    <w:pPr>
      <w:suppressAutoHyphens/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b"/>
    <w:uiPriority w:val="99"/>
    <w:semiHidden/>
    <w:unhideWhenUsed/>
    <w:rsid w:val="00F94D4B"/>
    <w:pPr>
      <w:spacing w:after="120"/>
    </w:pPr>
  </w:style>
  <w:style w:type="character" w:customStyle="1" w:styleId="ab">
    <w:name w:val="Основной текст Знак"/>
    <w:basedOn w:val="a0"/>
    <w:link w:val="a8"/>
    <w:uiPriority w:val="99"/>
    <w:semiHidden/>
    <w:rsid w:val="00F94D4B"/>
    <w:rPr>
      <w:rFonts w:ascii="Times New Roman" w:hAnsi="Times New Roman"/>
      <w:sz w:val="28"/>
    </w:rPr>
  </w:style>
  <w:style w:type="paragraph" w:styleId="ac">
    <w:name w:val="caption"/>
    <w:basedOn w:val="a"/>
    <w:next w:val="a"/>
    <w:uiPriority w:val="35"/>
    <w:unhideWhenUsed/>
    <w:qFormat/>
    <w:rsid w:val="00980E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087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EDB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unhideWhenUsed/>
    <w:qFormat/>
    <w:rsid w:val="00E727E8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f0">
    <w:name w:val="No Spacing"/>
    <w:uiPriority w:val="1"/>
    <w:qFormat/>
    <w:rsid w:val="0066456B"/>
    <w:pPr>
      <w:spacing w:after="240" w:line="24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E66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E66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C210E6"/>
    <w:pPr>
      <w:tabs>
        <w:tab w:val="left" w:pos="567"/>
        <w:tab w:val="right" w:leader="dot" w:pos="9345"/>
      </w:tabs>
      <w:spacing w:after="100"/>
      <w:ind w:firstLine="0"/>
    </w:pPr>
  </w:style>
  <w:style w:type="character" w:styleId="af1">
    <w:name w:val="Hyperlink"/>
    <w:basedOn w:val="a0"/>
    <w:uiPriority w:val="99"/>
    <w:unhideWhenUsed/>
    <w:rsid w:val="00DE6690"/>
    <w:rPr>
      <w:color w:val="0563C1" w:themeColor="hyperlink"/>
      <w:u w:val="single"/>
    </w:rPr>
  </w:style>
  <w:style w:type="paragraph" w:styleId="af2">
    <w:name w:val="Normal (Web)"/>
    <w:basedOn w:val="a"/>
    <w:uiPriority w:val="99"/>
    <w:semiHidden/>
    <w:unhideWhenUsed/>
    <w:rsid w:val="008F32A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D4D6-F6BA-4604-B05A-68A39D38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Гольцев Никита Сергеевич</cp:lastModifiedBy>
  <cp:revision>6</cp:revision>
  <cp:lastPrinted>2024-12-05T12:10:00Z</cp:lastPrinted>
  <dcterms:created xsi:type="dcterms:W3CDTF">2025-02-27T00:20:00Z</dcterms:created>
  <dcterms:modified xsi:type="dcterms:W3CDTF">2025-02-27T13:22:00Z</dcterms:modified>
</cp:coreProperties>
</file>