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516F5E" w14:textId="60D7C212" w:rsidR="00FF7205" w:rsidRDefault="00FF7205" w:rsidP="00FF7205">
      <w:pPr>
        <w:jc w:val="both"/>
        <w:rPr>
          <w:rFonts w:ascii="Times New Roman" w:hAnsi="Times New Roman" w:cs="Times New Roman"/>
          <w:b/>
          <w:bCs/>
        </w:rPr>
      </w:pPr>
      <w:r>
        <w:rPr>
          <w:rFonts w:ascii="Times New Roman" w:hAnsi="Times New Roman" w:cs="Times New Roman"/>
          <w:b/>
          <w:bCs/>
        </w:rPr>
        <w:t xml:space="preserve">Name: </w:t>
      </w:r>
      <w:r w:rsidR="00451CAC">
        <w:rPr>
          <w:rFonts w:ascii="Times New Roman" w:hAnsi="Times New Roman" w:cs="Times New Roman"/>
        </w:rPr>
        <w:t>Urmila</w:t>
      </w:r>
      <w:bookmarkStart w:id="0" w:name="_GoBack"/>
      <w:bookmarkEnd w:id="0"/>
      <w:r w:rsidR="00451CAC">
        <w:rPr>
          <w:rFonts w:ascii="Times New Roman" w:hAnsi="Times New Roman" w:cs="Times New Roman"/>
        </w:rPr>
        <w:t xml:space="preserve"> </w:t>
      </w:r>
      <w:proofErr w:type="spellStart"/>
      <w:r w:rsidR="00451CAC">
        <w:rPr>
          <w:rFonts w:ascii="Times New Roman" w:hAnsi="Times New Roman" w:cs="Times New Roman"/>
        </w:rPr>
        <w:t>Awasarmal</w:t>
      </w:r>
      <w:proofErr w:type="spellEnd"/>
    </w:p>
    <w:p w14:paraId="5E2A4143" w14:textId="48646389" w:rsidR="00FF7205" w:rsidRDefault="00FF7205" w:rsidP="00FF7205">
      <w:pPr>
        <w:jc w:val="both"/>
        <w:rPr>
          <w:rFonts w:ascii="Times New Roman" w:hAnsi="Times New Roman" w:cs="Times New Roman"/>
          <w:b/>
          <w:bCs/>
        </w:rPr>
      </w:pPr>
      <w:r>
        <w:rPr>
          <w:rFonts w:ascii="Times New Roman" w:hAnsi="Times New Roman" w:cs="Times New Roman"/>
          <w:b/>
          <w:bCs/>
        </w:rPr>
        <w:t xml:space="preserve">Roll no: </w:t>
      </w:r>
      <w:r w:rsidR="00451CAC">
        <w:rPr>
          <w:rFonts w:ascii="Times New Roman" w:hAnsi="Times New Roman" w:cs="Times New Roman"/>
        </w:rPr>
        <w:t>2810</w:t>
      </w:r>
      <w:r w:rsidR="007B57AC">
        <w:rPr>
          <w:rFonts w:ascii="Times New Roman" w:hAnsi="Times New Roman" w:cs="Times New Roman"/>
        </w:rPr>
        <w:t>7</w:t>
      </w:r>
      <w:r w:rsidR="00451CAC">
        <w:rPr>
          <w:rFonts w:ascii="Times New Roman" w:hAnsi="Times New Roman" w:cs="Times New Roman"/>
        </w:rPr>
        <w:t>8</w:t>
      </w:r>
    </w:p>
    <w:p w14:paraId="1616988F" w14:textId="3FAFDA6F" w:rsidR="00FF7205" w:rsidRDefault="00FF7205" w:rsidP="00FF7205">
      <w:pPr>
        <w:jc w:val="both"/>
        <w:rPr>
          <w:rFonts w:ascii="Times New Roman" w:hAnsi="Times New Roman" w:cs="Times New Roman"/>
          <w:b/>
          <w:bCs/>
        </w:rPr>
      </w:pPr>
      <w:r>
        <w:rPr>
          <w:rFonts w:ascii="Times New Roman" w:hAnsi="Times New Roman" w:cs="Times New Roman"/>
          <w:b/>
          <w:bCs/>
        </w:rPr>
        <w:t xml:space="preserve">Batch: </w:t>
      </w:r>
      <w:r w:rsidR="007B57AC">
        <w:rPr>
          <w:rFonts w:ascii="Times New Roman" w:hAnsi="Times New Roman" w:cs="Times New Roman"/>
        </w:rPr>
        <w:t>A3</w:t>
      </w:r>
    </w:p>
    <w:p w14:paraId="56422B35" w14:textId="77777777" w:rsidR="00FF7205" w:rsidRDefault="00FF7205">
      <w:pPr>
        <w:widowControl w:val="0"/>
        <w:pBdr>
          <w:top w:val="nil"/>
          <w:left w:val="nil"/>
          <w:bottom w:val="nil"/>
          <w:right w:val="nil"/>
          <w:between w:val="nil"/>
        </w:pBdr>
        <w:spacing w:before="112" w:line="240" w:lineRule="auto"/>
        <w:rPr>
          <w:rFonts w:ascii="Times New Roman" w:eastAsia="Times New Roman" w:hAnsi="Times New Roman" w:cs="Times New Roman"/>
          <w:b/>
          <w:sz w:val="28"/>
          <w:szCs w:val="28"/>
        </w:rPr>
      </w:pPr>
    </w:p>
    <w:p w14:paraId="5FD260AE" w14:textId="77F7E52E" w:rsidR="00FC2F42" w:rsidRPr="00363CDA" w:rsidRDefault="00C04FEB">
      <w:pPr>
        <w:widowControl w:val="0"/>
        <w:pBdr>
          <w:top w:val="nil"/>
          <w:left w:val="nil"/>
          <w:bottom w:val="nil"/>
          <w:right w:val="nil"/>
          <w:between w:val="nil"/>
        </w:pBdr>
        <w:spacing w:before="112"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u w:val="single"/>
        </w:rPr>
        <w:t xml:space="preserve"> </w:t>
      </w:r>
      <w:r w:rsidR="007B57AC">
        <w:rPr>
          <w:rFonts w:ascii="Times New Roman" w:eastAsia="Times New Roman" w:hAnsi="Times New Roman" w:cs="Times New Roman"/>
          <w:b/>
          <w:sz w:val="24"/>
          <w:szCs w:val="24"/>
          <w:u w:val="single"/>
        </w:rPr>
        <w:t>Assignment 2</w:t>
      </w:r>
      <w:r w:rsidRPr="00363CDA">
        <w:rPr>
          <w:rFonts w:ascii="Times New Roman" w:eastAsia="Times New Roman" w:hAnsi="Times New Roman" w:cs="Times New Roman"/>
          <w:b/>
          <w:sz w:val="24"/>
          <w:szCs w:val="24"/>
          <w:u w:val="single"/>
        </w:rPr>
        <w:t xml:space="preserve">: Data Visualization </w:t>
      </w:r>
    </w:p>
    <w:p w14:paraId="24D3D106" w14:textId="77777777" w:rsidR="00FC2F42" w:rsidRPr="009349E1" w:rsidRDefault="00C04FEB" w:rsidP="009349E1">
      <w:pPr>
        <w:widowControl w:val="0"/>
        <w:pBdr>
          <w:top w:val="nil"/>
          <w:left w:val="nil"/>
          <w:bottom w:val="nil"/>
          <w:right w:val="nil"/>
          <w:between w:val="nil"/>
        </w:pBdr>
        <w:spacing w:before="112" w:line="240" w:lineRule="auto"/>
        <w:jc w:val="both"/>
        <w:rPr>
          <w:rFonts w:ascii="Times New Roman" w:eastAsia="Times New Roman" w:hAnsi="Times New Roman" w:cs="Times New Roman"/>
          <w:b/>
          <w:sz w:val="24"/>
          <w:szCs w:val="24"/>
        </w:rPr>
      </w:pPr>
      <w:r w:rsidRPr="009349E1">
        <w:rPr>
          <w:rFonts w:ascii="Times New Roman" w:eastAsia="Times New Roman" w:hAnsi="Times New Roman" w:cs="Times New Roman"/>
          <w:b/>
          <w:sz w:val="24"/>
          <w:szCs w:val="24"/>
        </w:rPr>
        <w:t xml:space="preserve">Problem Statement: </w:t>
      </w:r>
    </w:p>
    <w:p w14:paraId="6D06968A" w14:textId="77777777" w:rsidR="00FC2F42" w:rsidRPr="009349E1" w:rsidRDefault="00C04FEB" w:rsidP="009349E1">
      <w:pPr>
        <w:widowControl w:val="0"/>
        <w:pBdr>
          <w:top w:val="nil"/>
          <w:left w:val="nil"/>
          <w:bottom w:val="nil"/>
          <w:right w:val="nil"/>
          <w:between w:val="nil"/>
        </w:pBdr>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Visualize the dataset provided for Assignment No. 1 and 2 using either R/Python or Tableau. Select a suitable dataset for visualization.</w:t>
      </w:r>
    </w:p>
    <w:p w14:paraId="30CA114A" w14:textId="77777777" w:rsidR="00FC2F42" w:rsidRPr="009349E1" w:rsidRDefault="00C04FEB" w:rsidP="009349E1">
      <w:pPr>
        <w:widowControl w:val="0"/>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a) Using R/Python:</w:t>
      </w:r>
    </w:p>
    <w:p w14:paraId="6E977E22" w14:textId="7C201FBA" w:rsidR="00FC2F42" w:rsidRDefault="00C04FEB" w:rsidP="009349E1">
      <w:pPr>
        <w:widowControl w:val="0"/>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 xml:space="preserve">   - Utilize Scatter plot, bar plot, Box plot, and Histogram to visualize the dataset effectively.</w:t>
      </w:r>
    </w:p>
    <w:p w14:paraId="776E12BC" w14:textId="77777777" w:rsidR="007B57AC" w:rsidRPr="009349E1" w:rsidRDefault="007B57AC" w:rsidP="009349E1">
      <w:pPr>
        <w:widowControl w:val="0"/>
        <w:spacing w:before="112" w:line="240" w:lineRule="auto"/>
        <w:jc w:val="both"/>
        <w:rPr>
          <w:rFonts w:ascii="Times New Roman" w:eastAsia="Times New Roman" w:hAnsi="Times New Roman" w:cs="Times New Roman"/>
          <w:sz w:val="24"/>
          <w:szCs w:val="24"/>
        </w:rPr>
      </w:pPr>
    </w:p>
    <w:p w14:paraId="44CECAB3" w14:textId="77777777" w:rsidR="00FC2F42" w:rsidRPr="009349E1" w:rsidRDefault="00C04FEB" w:rsidP="009349E1">
      <w:pPr>
        <w:widowControl w:val="0"/>
        <w:spacing w:before="112" w:line="240" w:lineRule="auto"/>
        <w:jc w:val="both"/>
        <w:rPr>
          <w:rFonts w:ascii="Times New Roman" w:eastAsia="Times New Roman" w:hAnsi="Times New Roman" w:cs="Times New Roman"/>
          <w:b/>
          <w:sz w:val="24"/>
          <w:szCs w:val="24"/>
        </w:rPr>
      </w:pPr>
      <w:r w:rsidRPr="009349E1">
        <w:rPr>
          <w:rFonts w:ascii="Times New Roman" w:eastAsia="Times New Roman" w:hAnsi="Times New Roman" w:cs="Times New Roman"/>
          <w:b/>
          <w:sz w:val="24"/>
          <w:szCs w:val="24"/>
        </w:rPr>
        <w:t>Libraries Used:</w:t>
      </w:r>
    </w:p>
    <w:p w14:paraId="4C4301AE" w14:textId="77777777" w:rsidR="00FC2F42" w:rsidRPr="009349E1" w:rsidRDefault="00C04FEB" w:rsidP="009349E1">
      <w:pPr>
        <w:widowControl w:val="0"/>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1. NumPy (np)</w:t>
      </w:r>
    </w:p>
    <w:p w14:paraId="41A44315" w14:textId="77777777" w:rsidR="00FC2F42" w:rsidRPr="009349E1" w:rsidRDefault="00C04FEB" w:rsidP="009349E1">
      <w:pPr>
        <w:widowControl w:val="0"/>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2.Pandas (pd)</w:t>
      </w:r>
    </w:p>
    <w:p w14:paraId="55AE526C" w14:textId="77777777" w:rsidR="00FC2F42" w:rsidRPr="009349E1" w:rsidRDefault="00C04FEB" w:rsidP="009349E1">
      <w:pPr>
        <w:widowControl w:val="0"/>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3.Matplotlib (</w:t>
      </w:r>
      <w:proofErr w:type="spellStart"/>
      <w:r w:rsidRPr="009349E1">
        <w:rPr>
          <w:rFonts w:ascii="Times New Roman" w:eastAsia="Times New Roman" w:hAnsi="Times New Roman" w:cs="Times New Roman"/>
          <w:sz w:val="24"/>
          <w:szCs w:val="24"/>
        </w:rPr>
        <w:t>plt</w:t>
      </w:r>
      <w:proofErr w:type="spellEnd"/>
      <w:r w:rsidRPr="009349E1">
        <w:rPr>
          <w:rFonts w:ascii="Times New Roman" w:eastAsia="Times New Roman" w:hAnsi="Times New Roman" w:cs="Times New Roman"/>
          <w:sz w:val="24"/>
          <w:szCs w:val="24"/>
        </w:rPr>
        <w:t>)</w:t>
      </w:r>
    </w:p>
    <w:p w14:paraId="1B9CD240" w14:textId="77777777" w:rsidR="00FC2F42" w:rsidRPr="009349E1" w:rsidRDefault="00C04FEB" w:rsidP="009349E1">
      <w:pPr>
        <w:widowControl w:val="0"/>
        <w:spacing w:before="112" w:line="240" w:lineRule="auto"/>
        <w:jc w:val="both"/>
        <w:rPr>
          <w:rFonts w:ascii="Times New Roman" w:eastAsia="Times New Roman" w:hAnsi="Times New Roman" w:cs="Times New Roman"/>
          <w:sz w:val="24"/>
          <w:szCs w:val="24"/>
        </w:rPr>
      </w:pPr>
      <w:r w:rsidRPr="009349E1">
        <w:rPr>
          <w:rFonts w:ascii="Times New Roman" w:eastAsia="Times New Roman" w:hAnsi="Times New Roman" w:cs="Times New Roman"/>
          <w:sz w:val="24"/>
          <w:szCs w:val="24"/>
        </w:rPr>
        <w:t>4.Seaborn (</w:t>
      </w:r>
      <w:proofErr w:type="spellStart"/>
      <w:r w:rsidRPr="009349E1">
        <w:rPr>
          <w:rFonts w:ascii="Times New Roman" w:eastAsia="Times New Roman" w:hAnsi="Times New Roman" w:cs="Times New Roman"/>
          <w:sz w:val="24"/>
          <w:szCs w:val="24"/>
        </w:rPr>
        <w:t>sns</w:t>
      </w:r>
      <w:proofErr w:type="spellEnd"/>
      <w:r w:rsidRPr="009349E1">
        <w:rPr>
          <w:rFonts w:ascii="Times New Roman" w:eastAsia="Times New Roman" w:hAnsi="Times New Roman" w:cs="Times New Roman"/>
          <w:sz w:val="24"/>
          <w:szCs w:val="24"/>
        </w:rPr>
        <w:t>)</w:t>
      </w:r>
    </w:p>
    <w:p w14:paraId="6A3AB2FF" w14:textId="77777777" w:rsidR="00FC2F42" w:rsidRPr="009349E1" w:rsidRDefault="00FC2F42" w:rsidP="009349E1">
      <w:pPr>
        <w:widowControl w:val="0"/>
        <w:spacing w:before="112" w:line="240" w:lineRule="auto"/>
        <w:jc w:val="both"/>
        <w:rPr>
          <w:rFonts w:ascii="Times New Roman" w:eastAsia="Times New Roman" w:hAnsi="Times New Roman" w:cs="Times New Roman"/>
          <w:sz w:val="24"/>
          <w:szCs w:val="24"/>
        </w:rPr>
      </w:pPr>
    </w:p>
    <w:p w14:paraId="68F1C0FE" w14:textId="77777777" w:rsidR="00FC2F42" w:rsidRPr="009349E1" w:rsidRDefault="00C04FEB" w:rsidP="009349E1">
      <w:pPr>
        <w:widowControl w:val="0"/>
        <w:spacing w:before="112" w:line="240" w:lineRule="auto"/>
        <w:jc w:val="both"/>
        <w:rPr>
          <w:rFonts w:ascii="Times New Roman" w:eastAsia="Times New Roman" w:hAnsi="Times New Roman" w:cs="Times New Roman"/>
          <w:b/>
          <w:sz w:val="24"/>
          <w:szCs w:val="24"/>
        </w:rPr>
      </w:pPr>
      <w:r w:rsidRPr="009349E1">
        <w:rPr>
          <w:rFonts w:ascii="Times New Roman" w:eastAsia="Times New Roman" w:hAnsi="Times New Roman" w:cs="Times New Roman"/>
          <w:b/>
          <w:sz w:val="24"/>
          <w:szCs w:val="24"/>
        </w:rPr>
        <w:t xml:space="preserve">Theory: </w:t>
      </w:r>
    </w:p>
    <w:p w14:paraId="1D85C0BE" w14:textId="77777777" w:rsidR="00FC2F42" w:rsidRPr="009349E1" w:rsidRDefault="00C04FEB" w:rsidP="009349E1">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40" w:lineRule="auto"/>
        <w:jc w:val="both"/>
        <w:rPr>
          <w:rFonts w:ascii="Times New Roman" w:eastAsia="Roboto" w:hAnsi="Times New Roman" w:cs="Times New Roman"/>
          <w:b/>
          <w:color w:val="0D0D0D"/>
          <w:sz w:val="24"/>
          <w:szCs w:val="24"/>
        </w:rPr>
      </w:pPr>
      <w:r w:rsidRPr="009349E1">
        <w:rPr>
          <w:rFonts w:ascii="Times New Roman" w:eastAsia="Roboto" w:hAnsi="Times New Roman" w:cs="Times New Roman"/>
          <w:b/>
          <w:color w:val="0D0D0D"/>
          <w:sz w:val="24"/>
          <w:szCs w:val="24"/>
        </w:rPr>
        <w:t>1) Methodology:</w:t>
      </w:r>
    </w:p>
    <w:p w14:paraId="2F400527" w14:textId="77777777" w:rsidR="00FC2F42" w:rsidRPr="009349E1" w:rsidRDefault="00C04FEB" w:rsidP="009349E1">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40" w:lineRule="auto"/>
        <w:jc w:val="both"/>
        <w:rPr>
          <w:rFonts w:ascii="Times New Roman" w:eastAsia="Roboto" w:hAnsi="Times New Roman" w:cs="Times New Roman"/>
          <w:color w:val="0D0D0D"/>
          <w:sz w:val="24"/>
          <w:szCs w:val="24"/>
        </w:rPr>
      </w:pPr>
      <w:r w:rsidRPr="009349E1">
        <w:rPr>
          <w:rFonts w:ascii="Times New Roman" w:eastAsia="Roboto" w:hAnsi="Times New Roman" w:cs="Times New Roman"/>
          <w:color w:val="0D0D0D"/>
          <w:sz w:val="24"/>
          <w:szCs w:val="24"/>
        </w:rPr>
        <w:t xml:space="preserve">Data visualization using Google </w:t>
      </w:r>
      <w:proofErr w:type="spellStart"/>
      <w:r w:rsidRPr="009349E1">
        <w:rPr>
          <w:rFonts w:ascii="Times New Roman" w:eastAsia="Roboto" w:hAnsi="Times New Roman" w:cs="Times New Roman"/>
          <w:color w:val="0D0D0D"/>
          <w:sz w:val="24"/>
          <w:szCs w:val="24"/>
        </w:rPr>
        <w:t>Colab</w:t>
      </w:r>
      <w:proofErr w:type="spellEnd"/>
      <w:r w:rsidRPr="009349E1">
        <w:rPr>
          <w:rFonts w:ascii="Times New Roman" w:eastAsia="Roboto" w:hAnsi="Times New Roman" w:cs="Times New Roman"/>
          <w:color w:val="0D0D0D"/>
          <w:sz w:val="24"/>
          <w:szCs w:val="24"/>
        </w:rPr>
        <w:t xml:space="preserve"> involves the use of various Python libraries such as Matplotlib, Seaborn, Pandas, and NumPy. These libraries provide a comprehensive set of tools to create a wide range of visualizations including scatter plots, bar plots, box plots, histograms, and more.</w:t>
      </w:r>
    </w:p>
    <w:p w14:paraId="461271A0" w14:textId="77777777" w:rsidR="00FC2F42" w:rsidRPr="009349E1" w:rsidRDefault="00C04FEB" w:rsidP="009349E1">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40" w:lineRule="auto"/>
        <w:jc w:val="both"/>
        <w:rPr>
          <w:rFonts w:ascii="Times New Roman" w:eastAsia="Roboto" w:hAnsi="Times New Roman" w:cs="Times New Roman"/>
          <w:color w:val="0D0D0D"/>
          <w:sz w:val="24"/>
          <w:szCs w:val="24"/>
        </w:rPr>
      </w:pPr>
      <w:r w:rsidRPr="009349E1">
        <w:rPr>
          <w:rFonts w:ascii="Times New Roman" w:eastAsia="Roboto" w:hAnsi="Times New Roman" w:cs="Times New Roman"/>
          <w:color w:val="0D0D0D"/>
          <w:sz w:val="24"/>
          <w:szCs w:val="24"/>
        </w:rPr>
        <w:t>The methodology typically involves the following steps:</w:t>
      </w:r>
    </w:p>
    <w:p w14:paraId="4C9DD367" w14:textId="77777777" w:rsidR="00FC2F42" w:rsidRPr="009349E1" w:rsidRDefault="00C04FEB" w:rsidP="009349E1">
      <w:pPr>
        <w:widowControl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jc w:val="both"/>
        <w:rPr>
          <w:rFonts w:ascii="Times New Roman" w:hAnsi="Times New Roman" w:cs="Times New Roman"/>
          <w:sz w:val="24"/>
          <w:szCs w:val="24"/>
        </w:rPr>
      </w:pPr>
      <w:r w:rsidRPr="007B57AC">
        <w:rPr>
          <w:rFonts w:ascii="Times New Roman" w:eastAsia="Roboto" w:hAnsi="Times New Roman" w:cs="Times New Roman"/>
          <w:b/>
          <w:color w:val="0D0D0D"/>
          <w:sz w:val="24"/>
          <w:szCs w:val="24"/>
        </w:rPr>
        <w:t>Data Importing:</w:t>
      </w:r>
      <w:r w:rsidRPr="009349E1">
        <w:rPr>
          <w:rFonts w:ascii="Times New Roman" w:eastAsia="Roboto" w:hAnsi="Times New Roman" w:cs="Times New Roman"/>
          <w:color w:val="0D0D0D"/>
          <w:sz w:val="24"/>
          <w:szCs w:val="24"/>
        </w:rPr>
        <w:t xml:space="preserve"> Importing the dataset into the </w:t>
      </w:r>
      <w:proofErr w:type="spellStart"/>
      <w:r w:rsidRPr="009349E1">
        <w:rPr>
          <w:rFonts w:ascii="Times New Roman" w:eastAsia="Roboto" w:hAnsi="Times New Roman" w:cs="Times New Roman"/>
          <w:color w:val="0D0D0D"/>
          <w:sz w:val="24"/>
          <w:szCs w:val="24"/>
        </w:rPr>
        <w:t>Colab</w:t>
      </w:r>
      <w:proofErr w:type="spellEnd"/>
      <w:r w:rsidRPr="009349E1">
        <w:rPr>
          <w:rFonts w:ascii="Times New Roman" w:eastAsia="Roboto" w:hAnsi="Times New Roman" w:cs="Times New Roman"/>
          <w:color w:val="0D0D0D"/>
          <w:sz w:val="24"/>
          <w:szCs w:val="24"/>
        </w:rPr>
        <w:t xml:space="preserve"> environment using Pandas or accessing data from other sources such as Google Drive.</w:t>
      </w:r>
    </w:p>
    <w:p w14:paraId="5DC3ECCF" w14:textId="77777777" w:rsidR="00FC2F42" w:rsidRPr="009349E1" w:rsidRDefault="00C04FEB" w:rsidP="009349E1">
      <w:pPr>
        <w:widowControl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jc w:val="both"/>
        <w:rPr>
          <w:rFonts w:ascii="Times New Roman" w:hAnsi="Times New Roman" w:cs="Times New Roman"/>
          <w:sz w:val="24"/>
          <w:szCs w:val="24"/>
        </w:rPr>
      </w:pPr>
      <w:r w:rsidRPr="007B57AC">
        <w:rPr>
          <w:rFonts w:ascii="Times New Roman" w:eastAsia="Roboto" w:hAnsi="Times New Roman" w:cs="Times New Roman"/>
          <w:b/>
          <w:color w:val="0D0D0D"/>
          <w:sz w:val="24"/>
          <w:szCs w:val="24"/>
        </w:rPr>
        <w:t>Data Preprocessing:</w:t>
      </w:r>
      <w:r w:rsidRPr="009349E1">
        <w:rPr>
          <w:rFonts w:ascii="Times New Roman" w:eastAsia="Roboto" w:hAnsi="Times New Roman" w:cs="Times New Roman"/>
          <w:color w:val="0D0D0D"/>
          <w:sz w:val="24"/>
          <w:szCs w:val="24"/>
        </w:rPr>
        <w:t xml:space="preserve"> Preprocessing the data if necessary, including handling missing values, data cleaning, and feature engineering.</w:t>
      </w:r>
    </w:p>
    <w:p w14:paraId="4060AB99" w14:textId="77777777" w:rsidR="00FC2F42" w:rsidRPr="009349E1" w:rsidRDefault="00C04FEB" w:rsidP="009349E1">
      <w:pPr>
        <w:widowControl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jc w:val="both"/>
        <w:rPr>
          <w:rFonts w:ascii="Times New Roman" w:hAnsi="Times New Roman" w:cs="Times New Roman"/>
          <w:sz w:val="24"/>
          <w:szCs w:val="24"/>
        </w:rPr>
      </w:pPr>
      <w:r w:rsidRPr="007B57AC">
        <w:rPr>
          <w:rFonts w:ascii="Times New Roman" w:eastAsia="Roboto" w:hAnsi="Times New Roman" w:cs="Times New Roman"/>
          <w:b/>
          <w:color w:val="0D0D0D"/>
          <w:sz w:val="24"/>
          <w:szCs w:val="24"/>
        </w:rPr>
        <w:t>Visualization:</w:t>
      </w:r>
      <w:r w:rsidRPr="009349E1">
        <w:rPr>
          <w:rFonts w:ascii="Times New Roman" w:eastAsia="Roboto" w:hAnsi="Times New Roman" w:cs="Times New Roman"/>
          <w:color w:val="0D0D0D"/>
          <w:sz w:val="24"/>
          <w:szCs w:val="24"/>
        </w:rPr>
        <w:t xml:space="preserve"> Using Matplotlib and Seaborn to create visualizations based on the requirements of the assignment. This may include choosing appropriate plot types, customizing plot aesthetics, and adding necessary annotations.</w:t>
      </w:r>
    </w:p>
    <w:p w14:paraId="57A3E3B9" w14:textId="77777777" w:rsidR="00FC2F42" w:rsidRPr="009349E1" w:rsidRDefault="00C04FEB" w:rsidP="009349E1">
      <w:pPr>
        <w:widowControl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jc w:val="both"/>
        <w:rPr>
          <w:rFonts w:ascii="Times New Roman" w:hAnsi="Times New Roman" w:cs="Times New Roman"/>
          <w:sz w:val="24"/>
          <w:szCs w:val="24"/>
        </w:rPr>
      </w:pPr>
      <w:r w:rsidRPr="007B57AC">
        <w:rPr>
          <w:rFonts w:ascii="Times New Roman" w:eastAsia="Roboto" w:hAnsi="Times New Roman" w:cs="Times New Roman"/>
          <w:b/>
          <w:color w:val="0D0D0D"/>
          <w:sz w:val="24"/>
          <w:szCs w:val="24"/>
        </w:rPr>
        <w:t>Interactivity:</w:t>
      </w:r>
      <w:r w:rsidRPr="009349E1">
        <w:rPr>
          <w:rFonts w:ascii="Times New Roman" w:eastAsia="Roboto" w:hAnsi="Times New Roman" w:cs="Times New Roman"/>
          <w:color w:val="0D0D0D"/>
          <w:sz w:val="24"/>
          <w:szCs w:val="24"/>
        </w:rPr>
        <w:t xml:space="preserve"> Enhancing visualizations with interactive features using libraries like </w:t>
      </w:r>
      <w:proofErr w:type="spellStart"/>
      <w:r w:rsidRPr="009349E1">
        <w:rPr>
          <w:rFonts w:ascii="Times New Roman" w:eastAsia="Roboto" w:hAnsi="Times New Roman" w:cs="Times New Roman"/>
          <w:color w:val="0D0D0D"/>
          <w:sz w:val="24"/>
          <w:szCs w:val="24"/>
        </w:rPr>
        <w:t>Plotly</w:t>
      </w:r>
      <w:proofErr w:type="spellEnd"/>
      <w:r w:rsidRPr="009349E1">
        <w:rPr>
          <w:rFonts w:ascii="Times New Roman" w:eastAsia="Roboto" w:hAnsi="Times New Roman" w:cs="Times New Roman"/>
          <w:color w:val="0D0D0D"/>
          <w:sz w:val="24"/>
          <w:szCs w:val="24"/>
        </w:rPr>
        <w:t>, if required.</w:t>
      </w:r>
    </w:p>
    <w:p w14:paraId="45641390" w14:textId="77777777" w:rsidR="00FC2F42" w:rsidRPr="009349E1" w:rsidRDefault="00C04FEB" w:rsidP="009349E1">
      <w:pPr>
        <w:widowControl w:val="0"/>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line="240" w:lineRule="auto"/>
        <w:jc w:val="both"/>
        <w:rPr>
          <w:rFonts w:ascii="Times New Roman" w:hAnsi="Times New Roman" w:cs="Times New Roman"/>
          <w:sz w:val="24"/>
          <w:szCs w:val="24"/>
        </w:rPr>
      </w:pPr>
      <w:r w:rsidRPr="007B57AC">
        <w:rPr>
          <w:rFonts w:ascii="Times New Roman" w:eastAsia="Roboto" w:hAnsi="Times New Roman" w:cs="Times New Roman"/>
          <w:b/>
          <w:color w:val="0D0D0D"/>
          <w:sz w:val="24"/>
          <w:szCs w:val="24"/>
        </w:rPr>
        <w:t>Presentation:</w:t>
      </w:r>
      <w:r w:rsidRPr="009349E1">
        <w:rPr>
          <w:rFonts w:ascii="Times New Roman" w:eastAsia="Roboto" w:hAnsi="Times New Roman" w:cs="Times New Roman"/>
          <w:color w:val="0D0D0D"/>
          <w:sz w:val="24"/>
          <w:szCs w:val="24"/>
        </w:rPr>
        <w:t xml:space="preserve"> Presenting the visualizations in the notebook along with appropriate titles, labels, and legends to convey the insights effectively.</w:t>
      </w:r>
    </w:p>
    <w:p w14:paraId="4014972A" w14:textId="77777777" w:rsidR="007B57AC" w:rsidRDefault="007B57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Times New Roman" w:eastAsia="Roboto" w:hAnsi="Times New Roman" w:cs="Times New Roman"/>
          <w:color w:val="0D0D0D"/>
          <w:sz w:val="24"/>
          <w:szCs w:val="24"/>
        </w:rPr>
      </w:pPr>
    </w:p>
    <w:p w14:paraId="70F8074A" w14:textId="77777777" w:rsidR="007B57AC" w:rsidRDefault="007B57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Times New Roman" w:eastAsia="Roboto" w:hAnsi="Times New Roman" w:cs="Times New Roman"/>
          <w:color w:val="0D0D0D"/>
          <w:sz w:val="24"/>
          <w:szCs w:val="24"/>
        </w:rPr>
      </w:pPr>
    </w:p>
    <w:p w14:paraId="763C8456" w14:textId="77777777" w:rsidR="007B57AC" w:rsidRDefault="007B57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Times New Roman" w:eastAsia="Roboto" w:hAnsi="Times New Roman" w:cs="Times New Roman"/>
          <w:color w:val="0D0D0D"/>
          <w:sz w:val="24"/>
          <w:szCs w:val="24"/>
        </w:rPr>
      </w:pPr>
    </w:p>
    <w:p w14:paraId="0AADCB03" w14:textId="77777777" w:rsidR="007B57AC" w:rsidRDefault="007B57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Times New Roman" w:eastAsia="Roboto" w:hAnsi="Times New Roman" w:cs="Times New Roman"/>
          <w:color w:val="0D0D0D"/>
          <w:sz w:val="24"/>
          <w:szCs w:val="24"/>
        </w:rPr>
      </w:pPr>
    </w:p>
    <w:p w14:paraId="4851D7A1" w14:textId="77777777" w:rsidR="007B57AC" w:rsidRDefault="007B57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p>
    <w:p w14:paraId="06CA1568" w14:textId="77777777" w:rsidR="007B57AC" w:rsidRDefault="007B57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p>
    <w:p w14:paraId="7252A7FC" w14:textId="3B57510F" w:rsidR="00FC2F42" w:rsidRDefault="00C04FEB" w:rsidP="001C45A7">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r>
        <w:rPr>
          <w:rFonts w:ascii="Roboto" w:eastAsia="Roboto" w:hAnsi="Roboto" w:cs="Roboto"/>
          <w:b/>
          <w:color w:val="0D0D0D"/>
          <w:sz w:val="24"/>
          <w:szCs w:val="24"/>
        </w:rPr>
        <w:lastRenderedPageBreak/>
        <w:t>Screenshots of the Output:</w:t>
      </w:r>
    </w:p>
    <w:p w14:paraId="038449B0" w14:textId="77777777" w:rsidR="001C45A7" w:rsidRDefault="001C45A7" w:rsidP="001C45A7">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r w:rsidRPr="001C45A7">
        <w:rPr>
          <w:rFonts w:ascii="Roboto" w:eastAsia="Roboto" w:hAnsi="Roboto" w:cs="Roboto"/>
          <w:b/>
          <w:color w:val="0D0D0D"/>
          <w:sz w:val="24"/>
          <w:szCs w:val="24"/>
        </w:rPr>
        <w:drawing>
          <wp:anchor distT="0" distB="0" distL="114300" distR="114300" simplePos="0" relativeHeight="251655680" behindDoc="1" locked="0" layoutInCell="1" allowOverlap="1" wp14:anchorId="7D9ED31F" wp14:editId="03ED3EC5">
            <wp:simplePos x="0" y="0"/>
            <wp:positionH relativeFrom="column">
              <wp:posOffset>-34290</wp:posOffset>
            </wp:positionH>
            <wp:positionV relativeFrom="paragraph">
              <wp:posOffset>139700</wp:posOffset>
            </wp:positionV>
            <wp:extent cx="3052445" cy="2080260"/>
            <wp:effectExtent l="0" t="0" r="0" b="0"/>
            <wp:wrapThrough wrapText="bothSides">
              <wp:wrapPolygon edited="0">
                <wp:start x="0" y="0"/>
                <wp:lineTo x="0" y="21363"/>
                <wp:lineTo x="21434" y="21363"/>
                <wp:lineTo x="2143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052445" cy="2080260"/>
                    </a:xfrm>
                    <a:prstGeom prst="rect">
                      <a:avLst/>
                    </a:prstGeom>
                  </pic:spPr>
                </pic:pic>
              </a:graphicData>
            </a:graphic>
            <wp14:sizeRelH relativeFrom="margin">
              <wp14:pctWidth>0</wp14:pctWidth>
            </wp14:sizeRelH>
          </wp:anchor>
        </w:drawing>
      </w:r>
    </w:p>
    <w:p w14:paraId="37200458" w14:textId="77777777" w:rsidR="001C45A7" w:rsidRDefault="001C45A7" w:rsidP="001C45A7">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r w:rsidRPr="001C45A7">
        <w:rPr>
          <w:rFonts w:ascii="Roboto" w:eastAsia="Roboto" w:hAnsi="Roboto" w:cs="Roboto"/>
          <w:b/>
          <w:color w:val="0D0D0D"/>
          <w:sz w:val="24"/>
          <w:szCs w:val="24"/>
        </w:rPr>
        <w:drawing>
          <wp:inline distT="0" distB="0" distL="0" distR="0" wp14:anchorId="7118C430" wp14:editId="205CEBA0">
            <wp:extent cx="3373231" cy="1988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7112" cy="1991108"/>
                    </a:xfrm>
                    <a:prstGeom prst="rect">
                      <a:avLst/>
                    </a:prstGeom>
                  </pic:spPr>
                </pic:pic>
              </a:graphicData>
            </a:graphic>
          </wp:inline>
        </w:drawing>
      </w:r>
      <w:r>
        <w:rPr>
          <w:rFonts w:ascii="Roboto" w:eastAsia="Roboto" w:hAnsi="Roboto" w:cs="Roboto"/>
          <w:b/>
          <w:color w:val="0D0D0D"/>
          <w:sz w:val="24"/>
          <w:szCs w:val="24"/>
        </w:rPr>
        <w:br w:type="textWrapping" w:clear="all"/>
      </w:r>
    </w:p>
    <w:p w14:paraId="396CF018" w14:textId="77777777" w:rsidR="001C45A7" w:rsidRDefault="001C45A7" w:rsidP="001C45A7">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p>
    <w:p w14:paraId="296FC0E4" w14:textId="77777777" w:rsidR="00451CAC" w:rsidRDefault="00451CAC" w:rsidP="00451C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r>
        <w:rPr>
          <w:rFonts w:ascii="Roboto" w:eastAsia="Roboto" w:hAnsi="Roboto" w:cs="Roboto"/>
          <w:b/>
          <w:color w:val="0D0D0D"/>
          <w:sz w:val="24"/>
          <w:szCs w:val="24"/>
        </w:rPr>
        <w:t xml:space="preserve">  </w:t>
      </w:r>
      <w:r w:rsidRPr="00451CAC">
        <w:rPr>
          <w:rFonts w:ascii="Roboto" w:eastAsia="Roboto" w:hAnsi="Roboto" w:cs="Roboto"/>
          <w:b/>
          <w:color w:val="0D0D0D"/>
          <w:sz w:val="24"/>
          <w:szCs w:val="24"/>
        </w:rPr>
        <w:drawing>
          <wp:inline distT="0" distB="0" distL="0" distR="0" wp14:anchorId="20326583" wp14:editId="02E367F1">
            <wp:extent cx="3233420" cy="2164080"/>
            <wp:effectExtent l="0" t="0" r="508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7565" cy="2180240"/>
                    </a:xfrm>
                    <a:prstGeom prst="rect">
                      <a:avLst/>
                    </a:prstGeom>
                  </pic:spPr>
                </pic:pic>
              </a:graphicData>
            </a:graphic>
          </wp:inline>
        </w:drawing>
      </w:r>
      <w:r w:rsidR="001C45A7" w:rsidRPr="001C45A7">
        <w:rPr>
          <w:rFonts w:ascii="Roboto" w:eastAsia="Roboto" w:hAnsi="Roboto" w:cs="Roboto"/>
          <w:b/>
          <w:color w:val="0D0D0D"/>
          <w:sz w:val="24"/>
          <w:szCs w:val="24"/>
        </w:rPr>
        <w:drawing>
          <wp:anchor distT="0" distB="0" distL="114300" distR="114300" simplePos="0" relativeHeight="251658752" behindDoc="0" locked="0" layoutInCell="1" allowOverlap="1" wp14:anchorId="23439E10" wp14:editId="15BA7D7C">
            <wp:simplePos x="480060" y="3246120"/>
            <wp:positionH relativeFrom="column">
              <wp:align>left</wp:align>
            </wp:positionH>
            <wp:positionV relativeFrom="paragraph">
              <wp:align>top</wp:align>
            </wp:positionV>
            <wp:extent cx="3116580" cy="2273949"/>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16580" cy="2273949"/>
                    </a:xfrm>
                    <a:prstGeom prst="rect">
                      <a:avLst/>
                    </a:prstGeom>
                  </pic:spPr>
                </pic:pic>
              </a:graphicData>
            </a:graphic>
          </wp:anchor>
        </w:drawing>
      </w:r>
      <w:r w:rsidR="001C45A7">
        <w:rPr>
          <w:rFonts w:ascii="Roboto" w:eastAsia="Roboto" w:hAnsi="Roboto" w:cs="Roboto"/>
          <w:b/>
          <w:color w:val="0D0D0D"/>
          <w:sz w:val="24"/>
          <w:szCs w:val="24"/>
        </w:rPr>
        <w:br w:type="textWrapping" w:clear="all"/>
      </w:r>
      <w:r>
        <w:rPr>
          <w:rFonts w:ascii="Roboto" w:eastAsia="Roboto" w:hAnsi="Roboto" w:cs="Roboto"/>
          <w:b/>
          <w:color w:val="0D0D0D"/>
          <w:sz w:val="24"/>
          <w:szCs w:val="24"/>
        </w:rPr>
        <w:t xml:space="preserve"> </w:t>
      </w:r>
    </w:p>
    <w:p w14:paraId="3BAA6FD3" w14:textId="77777777" w:rsidR="00451CAC" w:rsidRDefault="00451CAC" w:rsidP="00451C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p>
    <w:p w14:paraId="1148D90B" w14:textId="77777777" w:rsidR="00451CAC" w:rsidRDefault="00451CAC" w:rsidP="00451C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p>
    <w:p w14:paraId="54A1AAB8" w14:textId="77777777" w:rsidR="00451CAC" w:rsidRDefault="00451CAC" w:rsidP="00451C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p>
    <w:p w14:paraId="32A5CBAB" w14:textId="32BB4061" w:rsidR="00451CAC" w:rsidRDefault="00451CAC" w:rsidP="00451C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r w:rsidRPr="00451CAC">
        <w:rPr>
          <w:rFonts w:ascii="Roboto" w:eastAsia="Roboto" w:hAnsi="Roboto" w:cs="Roboto"/>
          <w:b/>
          <w:color w:val="0D0D0D"/>
          <w:sz w:val="24"/>
          <w:szCs w:val="24"/>
        </w:rPr>
        <w:lastRenderedPageBreak/>
        <w:drawing>
          <wp:inline distT="0" distB="0" distL="0" distR="0" wp14:anchorId="4E2C5BB4" wp14:editId="09F7150B">
            <wp:extent cx="3245796" cy="3019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0536" cy="3042440"/>
                    </a:xfrm>
                    <a:prstGeom prst="rect">
                      <a:avLst/>
                    </a:prstGeom>
                  </pic:spPr>
                </pic:pic>
              </a:graphicData>
            </a:graphic>
          </wp:inline>
        </w:drawing>
      </w:r>
      <w:r>
        <w:rPr>
          <w:rFonts w:ascii="Roboto" w:eastAsia="Roboto" w:hAnsi="Roboto" w:cs="Roboto"/>
          <w:b/>
          <w:color w:val="0D0D0D"/>
          <w:sz w:val="24"/>
          <w:szCs w:val="24"/>
        </w:rPr>
        <w:t xml:space="preserve">       </w:t>
      </w:r>
      <w:r w:rsidRPr="00451CAC">
        <w:rPr>
          <w:rFonts w:ascii="Roboto" w:eastAsia="Roboto" w:hAnsi="Roboto" w:cs="Roboto"/>
          <w:b/>
          <w:color w:val="0D0D0D"/>
          <w:sz w:val="24"/>
          <w:szCs w:val="24"/>
        </w:rPr>
        <w:drawing>
          <wp:inline distT="0" distB="0" distL="0" distR="0" wp14:anchorId="14598BAF" wp14:editId="3EDCB223">
            <wp:extent cx="3085465" cy="3024380"/>
            <wp:effectExtent l="0" t="0" r="63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5465" cy="3024380"/>
                    </a:xfrm>
                    <a:prstGeom prst="rect">
                      <a:avLst/>
                    </a:prstGeom>
                  </pic:spPr>
                </pic:pic>
              </a:graphicData>
            </a:graphic>
          </wp:inline>
        </w:drawing>
      </w:r>
      <w:r>
        <w:rPr>
          <w:rFonts w:ascii="Roboto" w:eastAsia="Roboto" w:hAnsi="Roboto" w:cs="Roboto"/>
          <w:b/>
          <w:color w:val="0D0D0D"/>
          <w:sz w:val="24"/>
          <w:szCs w:val="24"/>
        </w:rPr>
        <w:t xml:space="preserve">                   </w:t>
      </w:r>
    </w:p>
    <w:p w14:paraId="4B5B8780" w14:textId="0A3F9A38" w:rsidR="00451CAC" w:rsidRPr="00451CAC" w:rsidRDefault="00451CAC" w:rsidP="00451CAC">
      <w:pPr>
        <w:widowControl w:val="0"/>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rPr>
          <w:rFonts w:ascii="Roboto" w:eastAsia="Roboto" w:hAnsi="Roboto" w:cs="Roboto"/>
          <w:b/>
          <w:color w:val="0D0D0D"/>
          <w:sz w:val="24"/>
          <w:szCs w:val="24"/>
        </w:rPr>
      </w:pPr>
      <w:r>
        <w:rPr>
          <w:rFonts w:ascii="Roboto" w:eastAsia="Roboto" w:hAnsi="Roboto" w:cs="Roboto"/>
          <w:b/>
          <w:color w:val="0D0D0D"/>
          <w:sz w:val="24"/>
          <w:szCs w:val="24"/>
        </w:rPr>
        <w:t xml:space="preserve">              </w:t>
      </w:r>
      <w:r w:rsidRPr="00451CAC">
        <w:rPr>
          <w:rFonts w:ascii="Roboto" w:eastAsia="Roboto" w:hAnsi="Roboto" w:cs="Roboto"/>
          <w:b/>
          <w:color w:val="0D0D0D"/>
          <w:sz w:val="24"/>
          <w:szCs w:val="24"/>
        </w:rPr>
        <w:drawing>
          <wp:inline distT="0" distB="0" distL="0" distR="0" wp14:anchorId="60D24DFB" wp14:editId="13B2202D">
            <wp:extent cx="2904490" cy="272400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9137" cy="2784630"/>
                    </a:xfrm>
                    <a:prstGeom prst="rect">
                      <a:avLst/>
                    </a:prstGeom>
                  </pic:spPr>
                </pic:pic>
              </a:graphicData>
            </a:graphic>
          </wp:inline>
        </w:drawing>
      </w:r>
      <w:r w:rsidRPr="00451CAC">
        <w:rPr>
          <w:rFonts w:ascii="Roboto" w:eastAsia="Roboto" w:hAnsi="Roboto" w:cs="Roboto"/>
          <w:b/>
          <w:color w:val="0D0D0D"/>
          <w:sz w:val="24"/>
          <w:szCs w:val="24"/>
        </w:rPr>
        <w:drawing>
          <wp:anchor distT="0" distB="0" distL="114300" distR="114300" simplePos="0" relativeHeight="251659776" behindDoc="0" locked="0" layoutInCell="1" allowOverlap="1" wp14:anchorId="09B4FF09" wp14:editId="183ED6B1">
            <wp:simplePos x="480060" y="502920"/>
            <wp:positionH relativeFrom="column">
              <wp:align>left</wp:align>
            </wp:positionH>
            <wp:positionV relativeFrom="paragraph">
              <wp:align>top</wp:align>
            </wp:positionV>
            <wp:extent cx="3059424" cy="2407920"/>
            <wp:effectExtent l="0" t="0" r="825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059424" cy="2407920"/>
                    </a:xfrm>
                    <a:prstGeom prst="rect">
                      <a:avLst/>
                    </a:prstGeom>
                  </pic:spPr>
                </pic:pic>
              </a:graphicData>
            </a:graphic>
          </wp:anchor>
        </w:drawing>
      </w:r>
      <w:r>
        <w:rPr>
          <w:rFonts w:ascii="Roboto" w:eastAsia="Roboto" w:hAnsi="Roboto" w:cs="Roboto"/>
          <w:b/>
          <w:color w:val="0D0D0D"/>
          <w:sz w:val="24"/>
          <w:szCs w:val="24"/>
        </w:rPr>
        <w:br w:type="textWrapping" w:clear="all"/>
      </w:r>
      <w:r w:rsidRPr="00451CAC">
        <w:rPr>
          <w:rFonts w:ascii="Roboto" w:eastAsia="Roboto" w:hAnsi="Roboto" w:cs="Roboto"/>
          <w:b/>
          <w:color w:val="0D0D0D"/>
          <w:sz w:val="24"/>
          <w:szCs w:val="24"/>
        </w:rPr>
        <w:drawing>
          <wp:inline distT="0" distB="0" distL="0" distR="0" wp14:anchorId="5E53A577" wp14:editId="684913BA">
            <wp:extent cx="2903220" cy="3042043"/>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4783" cy="3054159"/>
                    </a:xfrm>
                    <a:prstGeom prst="rect">
                      <a:avLst/>
                    </a:prstGeom>
                  </pic:spPr>
                </pic:pic>
              </a:graphicData>
            </a:graphic>
          </wp:inline>
        </w:drawing>
      </w:r>
    </w:p>
    <w:p w14:paraId="2D2CE583" w14:textId="77777777" w:rsidR="00451CAC" w:rsidRDefault="00451CAC" w:rsidP="009349E1">
      <w:pPr>
        <w:widowControl w:val="0"/>
        <w:pBdr>
          <w:top w:val="nil"/>
          <w:left w:val="nil"/>
          <w:bottom w:val="nil"/>
          <w:right w:val="nil"/>
          <w:between w:val="nil"/>
        </w:pBdr>
        <w:spacing w:before="112" w:line="240" w:lineRule="auto"/>
        <w:jc w:val="both"/>
        <w:rPr>
          <w:rFonts w:ascii="Times New Roman" w:eastAsia="Times New Roman" w:hAnsi="Times New Roman" w:cs="Times New Roman"/>
          <w:b/>
          <w:sz w:val="24"/>
          <w:szCs w:val="24"/>
        </w:rPr>
      </w:pPr>
    </w:p>
    <w:p w14:paraId="3E9CBF3B" w14:textId="77777777" w:rsidR="00451CAC" w:rsidRDefault="00451CAC" w:rsidP="009349E1">
      <w:pPr>
        <w:widowControl w:val="0"/>
        <w:pBdr>
          <w:top w:val="nil"/>
          <w:left w:val="nil"/>
          <w:bottom w:val="nil"/>
          <w:right w:val="nil"/>
          <w:between w:val="nil"/>
        </w:pBdr>
        <w:spacing w:before="112" w:line="240" w:lineRule="auto"/>
        <w:jc w:val="both"/>
        <w:rPr>
          <w:rFonts w:ascii="Times New Roman" w:eastAsia="Times New Roman" w:hAnsi="Times New Roman" w:cs="Times New Roman"/>
          <w:b/>
          <w:sz w:val="24"/>
          <w:szCs w:val="24"/>
        </w:rPr>
      </w:pPr>
    </w:p>
    <w:p w14:paraId="680370B2" w14:textId="2E6D9FEB" w:rsidR="00FC2F42" w:rsidRPr="00363CDA" w:rsidRDefault="00C04FEB" w:rsidP="009349E1">
      <w:pPr>
        <w:widowControl w:val="0"/>
        <w:pBdr>
          <w:top w:val="nil"/>
          <w:left w:val="nil"/>
          <w:bottom w:val="nil"/>
          <w:right w:val="nil"/>
          <w:between w:val="nil"/>
        </w:pBdr>
        <w:spacing w:before="112" w:line="240" w:lineRule="auto"/>
        <w:jc w:val="both"/>
        <w:rPr>
          <w:rFonts w:ascii="Times New Roman" w:eastAsia="Times New Roman" w:hAnsi="Times New Roman" w:cs="Times New Roman"/>
          <w:b/>
          <w:sz w:val="24"/>
          <w:szCs w:val="24"/>
        </w:rPr>
      </w:pPr>
      <w:r w:rsidRPr="00363CDA">
        <w:rPr>
          <w:rFonts w:ascii="Times New Roman" w:eastAsia="Times New Roman" w:hAnsi="Times New Roman" w:cs="Times New Roman"/>
          <w:b/>
          <w:sz w:val="24"/>
          <w:szCs w:val="24"/>
        </w:rPr>
        <w:t>Conclusion:</w:t>
      </w:r>
    </w:p>
    <w:p w14:paraId="67074A22" w14:textId="77777777" w:rsidR="00FC2F42" w:rsidRPr="00363CDA" w:rsidRDefault="00C04FEB" w:rsidP="009349E1">
      <w:pPr>
        <w:widowControl w:val="0"/>
        <w:pBdr>
          <w:top w:val="nil"/>
          <w:left w:val="nil"/>
          <w:bottom w:val="nil"/>
          <w:right w:val="nil"/>
          <w:between w:val="nil"/>
        </w:pBdr>
        <w:spacing w:before="112" w:line="240" w:lineRule="auto"/>
        <w:jc w:val="both"/>
        <w:rPr>
          <w:rFonts w:ascii="Times New Roman" w:eastAsia="Roboto" w:hAnsi="Times New Roman" w:cs="Times New Roman"/>
          <w:color w:val="0D0D0D"/>
          <w:sz w:val="24"/>
          <w:szCs w:val="24"/>
          <w:highlight w:val="white"/>
        </w:rPr>
      </w:pPr>
      <w:r w:rsidRPr="00363CDA">
        <w:rPr>
          <w:rFonts w:ascii="Times New Roman" w:eastAsia="Roboto" w:hAnsi="Times New Roman" w:cs="Times New Roman"/>
          <w:color w:val="0D0D0D"/>
          <w:sz w:val="24"/>
          <w:szCs w:val="24"/>
          <w:highlight w:val="white"/>
        </w:rPr>
        <w:t xml:space="preserve">In conclusion, the methodology outlined for data visualization using Google </w:t>
      </w:r>
      <w:proofErr w:type="spellStart"/>
      <w:r w:rsidRPr="00363CDA">
        <w:rPr>
          <w:rFonts w:ascii="Times New Roman" w:eastAsia="Roboto" w:hAnsi="Times New Roman" w:cs="Times New Roman"/>
          <w:color w:val="0D0D0D"/>
          <w:sz w:val="24"/>
          <w:szCs w:val="24"/>
          <w:highlight w:val="white"/>
        </w:rPr>
        <w:t>Colab</w:t>
      </w:r>
      <w:proofErr w:type="spellEnd"/>
      <w:r w:rsidRPr="00363CDA">
        <w:rPr>
          <w:rFonts w:ascii="Times New Roman" w:eastAsia="Roboto" w:hAnsi="Times New Roman" w:cs="Times New Roman"/>
          <w:color w:val="0D0D0D"/>
          <w:sz w:val="24"/>
          <w:szCs w:val="24"/>
          <w:highlight w:val="white"/>
        </w:rPr>
        <w:t xml:space="preserve">, alongside Python libraries such as Matplotlib, Seaborn, Pandas, and NumPy, provides a robust framework for exploring and interpreting the university dataset. By following the steps of data importing, preprocessing, visualization, interactivity, and presentation, we have effectively leveraged these tools to gain insights into various aspects of university </w:t>
      </w:r>
      <w:proofErr w:type="spellStart"/>
      <w:r w:rsidRPr="00363CDA">
        <w:rPr>
          <w:rFonts w:ascii="Times New Roman" w:eastAsia="Roboto" w:hAnsi="Times New Roman" w:cs="Times New Roman"/>
          <w:color w:val="0D0D0D"/>
          <w:sz w:val="24"/>
          <w:szCs w:val="24"/>
          <w:highlight w:val="white"/>
        </w:rPr>
        <w:t>data.The</w:t>
      </w:r>
      <w:proofErr w:type="spellEnd"/>
      <w:r w:rsidRPr="00363CDA">
        <w:rPr>
          <w:rFonts w:ascii="Times New Roman" w:eastAsia="Roboto" w:hAnsi="Times New Roman" w:cs="Times New Roman"/>
          <w:color w:val="0D0D0D"/>
          <w:sz w:val="24"/>
          <w:szCs w:val="24"/>
          <w:highlight w:val="white"/>
        </w:rPr>
        <w:t xml:space="preserve"> visualizations generated, including scatter plots, bar plots, box plots, and histograms, have enabled us to uncover patterns, trends, and relationships within the dataset. Through interactive features, stakeholders can dynamically explore the data, gaining deeper insights and making more informed decisions.</w:t>
      </w:r>
    </w:p>
    <w:sectPr w:rsidR="00FC2F42" w:rsidRPr="00363CDA">
      <w:pgSz w:w="11920" w:h="16840"/>
      <w:pgMar w:top="788" w:right="570" w:bottom="2107" w:left="7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402CE"/>
    <w:multiLevelType w:val="multilevel"/>
    <w:tmpl w:val="A0A202D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96C0F"/>
    <w:multiLevelType w:val="multilevel"/>
    <w:tmpl w:val="ADA2ABA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CB38D8"/>
    <w:multiLevelType w:val="multilevel"/>
    <w:tmpl w:val="0EC2973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C51501"/>
    <w:multiLevelType w:val="multilevel"/>
    <w:tmpl w:val="134E1FA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CB3622"/>
    <w:multiLevelType w:val="multilevel"/>
    <w:tmpl w:val="E2BCDB56"/>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F42"/>
    <w:rsid w:val="001C45A7"/>
    <w:rsid w:val="00363CDA"/>
    <w:rsid w:val="003D4F62"/>
    <w:rsid w:val="00451CAC"/>
    <w:rsid w:val="007B57AC"/>
    <w:rsid w:val="009349E1"/>
    <w:rsid w:val="00C04FEB"/>
    <w:rsid w:val="00FC2F42"/>
    <w:rsid w:val="00FF720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192F"/>
  <w15:docId w15:val="{70C889FD-3444-47FD-951C-DE9E2166F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363CDA"/>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363CDA"/>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703314">
      <w:bodyDiv w:val="1"/>
      <w:marLeft w:val="0"/>
      <w:marRight w:val="0"/>
      <w:marTop w:val="0"/>
      <w:marBottom w:val="0"/>
      <w:divBdr>
        <w:top w:val="none" w:sz="0" w:space="0" w:color="auto"/>
        <w:left w:val="none" w:sz="0" w:space="0" w:color="auto"/>
        <w:bottom w:val="none" w:sz="0" w:space="0" w:color="auto"/>
        <w:right w:val="none" w:sz="0" w:space="0" w:color="auto"/>
      </w:divBdr>
    </w:div>
    <w:div w:id="2073654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urmi1506</cp:lastModifiedBy>
  <cp:revision>2</cp:revision>
  <dcterms:created xsi:type="dcterms:W3CDTF">2025-02-04T17:52:00Z</dcterms:created>
  <dcterms:modified xsi:type="dcterms:W3CDTF">2025-02-04T17:52:00Z</dcterms:modified>
</cp:coreProperties>
</file>