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50D58" w14:textId="64471B90" w:rsidR="00E5180A" w:rsidRPr="00E5180A" w:rsidRDefault="00011BED" w:rsidP="00011BED">
      <w:pPr>
        <w:pStyle w:val="1"/>
        <w:jc w:val="both"/>
      </w:pPr>
      <w:bookmarkStart w:id="0" w:name="_Toc52297601"/>
      <w:r>
        <w:t>М</w:t>
      </w:r>
      <w:r w:rsidR="00E5180A" w:rsidRPr="00E5180A">
        <w:t>инистерство науки и высшего образования Российской Федерации</w:t>
      </w:r>
      <w:bookmarkEnd w:id="0"/>
    </w:p>
    <w:p w14:paraId="6E2DB6F7" w14:textId="77777777" w:rsidR="00E5180A" w:rsidRPr="00E5180A" w:rsidRDefault="00E5180A" w:rsidP="00E5180A">
      <w:pPr>
        <w:jc w:val="center"/>
        <w:rPr>
          <w:sz w:val="16"/>
        </w:rPr>
      </w:pPr>
      <w:r w:rsidRPr="00E5180A">
        <w:rPr>
          <w:sz w:val="16"/>
        </w:rPr>
        <w:t>ФЕДЕРАЛЬНОЕ ГОСУДАРСТВЕННОЕ АВТОНОМНОЕ ОБРАЗОВАТЕЛЬНОЕ УЧРЕЖДЕНИЕ ВЫСШЕГО ОБРАЗОВАНИЯ</w:t>
      </w:r>
    </w:p>
    <w:p w14:paraId="6AD1254D" w14:textId="77777777" w:rsidR="00E5180A" w:rsidRPr="00E5180A" w:rsidRDefault="00E5180A" w:rsidP="00E5180A">
      <w:pPr>
        <w:jc w:val="center"/>
        <w:rPr>
          <w:b/>
        </w:rPr>
      </w:pPr>
      <w:r w:rsidRPr="00E5180A">
        <w:rPr>
          <w:b/>
        </w:rPr>
        <w:t>Национальный исследовательский университет ИТМО</w:t>
      </w:r>
    </w:p>
    <w:p w14:paraId="7490F9AC" w14:textId="77777777" w:rsidR="00E5180A" w:rsidRPr="00E5180A" w:rsidRDefault="00E5180A" w:rsidP="00E5180A">
      <w:pPr>
        <w:jc w:val="center"/>
        <w:rPr>
          <w:rFonts w:asciiTheme="majorHAnsi" w:hAnsiTheme="majorHAnsi" w:cstheme="majorHAnsi"/>
          <w:sz w:val="20"/>
        </w:rPr>
      </w:pPr>
      <w:r w:rsidRPr="00E5180A">
        <w:rPr>
          <w:rFonts w:asciiTheme="majorHAnsi" w:hAnsiTheme="majorHAnsi" w:cstheme="majorHAnsi"/>
          <w:sz w:val="20"/>
        </w:rPr>
        <w:t>Мегафакультет трансляционных информационных технологий</w:t>
      </w:r>
    </w:p>
    <w:p w14:paraId="78C741AE" w14:textId="77777777" w:rsidR="00E5180A" w:rsidRDefault="00E5180A" w:rsidP="0033716C">
      <w:pPr>
        <w:pStyle w:val="ab"/>
      </w:pPr>
      <w:r w:rsidRPr="00E5180A">
        <w:t>Факультет информационных технологий и программирования</w:t>
      </w:r>
    </w:p>
    <w:p w14:paraId="0F2F9657" w14:textId="77777777" w:rsidR="0033716C" w:rsidRPr="0033716C" w:rsidRDefault="0033716C" w:rsidP="0033716C">
      <w:pPr>
        <w:pStyle w:val="ab"/>
        <w:rPr>
          <w:b/>
          <w:sz w:val="28"/>
        </w:rPr>
      </w:pPr>
      <w:r w:rsidRPr="0033716C">
        <w:rPr>
          <w:b/>
          <w:sz w:val="28"/>
        </w:rPr>
        <w:t>ЛАБОРАТОРНАЯ РАБОТА № 1</w:t>
      </w:r>
    </w:p>
    <w:p w14:paraId="2FA75143" w14:textId="7711EAA8" w:rsidR="00E5180A" w:rsidRPr="0033716C" w:rsidRDefault="00E5180A" w:rsidP="00E5180A">
      <w:pPr>
        <w:jc w:val="center"/>
        <w:rPr>
          <w:b/>
          <w:sz w:val="28"/>
        </w:rPr>
      </w:pPr>
      <w:r w:rsidRPr="0033716C">
        <w:rPr>
          <w:b/>
          <w:sz w:val="28"/>
        </w:rPr>
        <w:t>По дисциплине «Введение в цифровую культуры и программирование»</w:t>
      </w:r>
    </w:p>
    <w:p w14:paraId="40E54005" w14:textId="7B2F3B3E" w:rsidR="00E5180A" w:rsidRPr="00E5180A" w:rsidRDefault="00E5180A" w:rsidP="00E5180A">
      <w:pPr>
        <w:jc w:val="center"/>
        <w:rPr>
          <w:b/>
        </w:rPr>
      </w:pPr>
      <w:r w:rsidRPr="00E5180A">
        <w:rPr>
          <w:b/>
        </w:rPr>
        <w:t>Оформление текстового документа со сложной структурой</w:t>
      </w:r>
    </w:p>
    <w:p w14:paraId="35D5E100" w14:textId="2871F026" w:rsidR="00E5180A" w:rsidRDefault="00E5180A" w:rsidP="00E5180A">
      <w:pPr>
        <w:jc w:val="center"/>
      </w:pPr>
    </w:p>
    <w:p w14:paraId="69258707" w14:textId="056C03D6" w:rsidR="00B45E4F" w:rsidRDefault="00E5180A" w:rsidP="00E5180A">
      <w:pPr>
        <w:jc w:val="right"/>
        <w:rPr>
          <w:b/>
        </w:rPr>
      </w:pPr>
      <w:r w:rsidRPr="0033716C">
        <w:rPr>
          <w:b/>
        </w:rPr>
        <w:t>Выполнил</w:t>
      </w:r>
      <w:r w:rsidR="00B45E4F">
        <w:rPr>
          <w:b/>
        </w:rPr>
        <w:t>:</w:t>
      </w:r>
    </w:p>
    <w:tbl>
      <w:tblPr>
        <w:tblStyle w:val="ac"/>
        <w:tblW w:w="0" w:type="auto"/>
        <w:tblInd w:w="5949" w:type="dxa"/>
        <w:tblLook w:val="04A0" w:firstRow="1" w:lastRow="0" w:firstColumn="1" w:lastColumn="0" w:noHBand="0" w:noVBand="1"/>
      </w:tblPr>
      <w:tblGrid>
        <w:gridCol w:w="4246"/>
      </w:tblGrid>
      <w:tr w:rsidR="001B13EF" w14:paraId="276F9435" w14:textId="77777777" w:rsidTr="001B13EF">
        <w:tc>
          <w:tcPr>
            <w:tcW w:w="4246" w:type="dxa"/>
          </w:tcPr>
          <w:p w14:paraId="403E0C6D" w14:textId="38D98F0D" w:rsidR="001B13EF" w:rsidRPr="001B13EF" w:rsidRDefault="001B13EF" w:rsidP="00E5180A">
            <w:pPr>
              <w:jc w:val="right"/>
            </w:pPr>
            <w:r>
              <w:t>Тихомиров Дмитрий Алексеевич</w:t>
            </w:r>
          </w:p>
        </w:tc>
      </w:tr>
    </w:tbl>
    <w:p w14:paraId="5FBA0310" w14:textId="2B6BBED5" w:rsidR="00E5180A" w:rsidRDefault="0033716C" w:rsidP="00E5180A">
      <w:pPr>
        <w:jc w:val="right"/>
      </w:pPr>
      <w:r>
        <w:t xml:space="preserve"> </w:t>
      </w:r>
    </w:p>
    <w:p w14:paraId="7E146FC0" w14:textId="2C6A7596" w:rsidR="00E5180A" w:rsidRDefault="00E5180A" w:rsidP="00E5180A">
      <w:pPr>
        <w:jc w:val="right"/>
      </w:pPr>
    </w:p>
    <w:p w14:paraId="71100B03" w14:textId="77777777" w:rsidR="00B45E4F" w:rsidRDefault="00E5180A" w:rsidP="00E5180A">
      <w:pPr>
        <w:jc w:val="right"/>
        <w:rPr>
          <w:b/>
        </w:rPr>
      </w:pPr>
      <w:r w:rsidRPr="00B45E4F">
        <w:rPr>
          <w:b/>
        </w:rPr>
        <w:t>Проверил</w:t>
      </w:r>
      <w:r w:rsidR="00B45E4F">
        <w:rPr>
          <w:b/>
        </w:rPr>
        <w:t xml:space="preserve">: </w:t>
      </w:r>
    </w:p>
    <w:tbl>
      <w:tblPr>
        <w:tblStyle w:val="ac"/>
        <w:tblW w:w="0" w:type="auto"/>
        <w:tblInd w:w="5949" w:type="dxa"/>
        <w:tblLook w:val="04A0" w:firstRow="1" w:lastRow="0" w:firstColumn="1" w:lastColumn="0" w:noHBand="0" w:noVBand="1"/>
      </w:tblPr>
      <w:tblGrid>
        <w:gridCol w:w="4246"/>
      </w:tblGrid>
      <w:tr w:rsidR="001B13EF" w14:paraId="6425B126" w14:textId="77777777" w:rsidTr="001B13EF">
        <w:tc>
          <w:tcPr>
            <w:tcW w:w="4246" w:type="dxa"/>
          </w:tcPr>
          <w:p w14:paraId="16C379D5" w14:textId="4C09E660" w:rsidR="001B13EF" w:rsidRDefault="001B13EF" w:rsidP="001B13EF">
            <w:pPr>
              <w:jc w:val="right"/>
            </w:pPr>
            <w:proofErr w:type="spellStart"/>
            <w:r w:rsidRPr="001B13EF">
              <w:t>Страдина</w:t>
            </w:r>
            <w:proofErr w:type="spellEnd"/>
            <w:r w:rsidRPr="001B13EF">
              <w:t xml:space="preserve"> Марина Владимировна</w:t>
            </w:r>
          </w:p>
        </w:tc>
      </w:tr>
    </w:tbl>
    <w:p w14:paraId="40CA38BC" w14:textId="576C6F44" w:rsidR="00E5180A" w:rsidRDefault="00E5180A"/>
    <w:p w14:paraId="28EF5C6A" w14:textId="77777777" w:rsidR="00962BFD" w:rsidRDefault="00962BFD" w:rsidP="00E5180A">
      <w:pPr>
        <w:jc w:val="center"/>
      </w:pPr>
    </w:p>
    <w:p w14:paraId="01B9195E" w14:textId="77777777" w:rsidR="00962BFD" w:rsidRDefault="00962BFD" w:rsidP="00E5180A">
      <w:pPr>
        <w:jc w:val="center"/>
      </w:pPr>
    </w:p>
    <w:p w14:paraId="350EC9DF" w14:textId="77777777" w:rsidR="00962BFD" w:rsidRDefault="00962BFD" w:rsidP="00E5180A">
      <w:pPr>
        <w:jc w:val="center"/>
      </w:pPr>
    </w:p>
    <w:p w14:paraId="136335A0" w14:textId="77777777" w:rsidR="00962BFD" w:rsidRDefault="00962BFD" w:rsidP="00E5180A">
      <w:pPr>
        <w:jc w:val="center"/>
      </w:pPr>
    </w:p>
    <w:p w14:paraId="600CFBC9" w14:textId="77777777" w:rsidR="00962BFD" w:rsidRDefault="00962BFD" w:rsidP="00E5180A">
      <w:pPr>
        <w:jc w:val="center"/>
      </w:pPr>
    </w:p>
    <w:p w14:paraId="6D2444DA" w14:textId="77777777" w:rsidR="00962BFD" w:rsidRDefault="00962BFD" w:rsidP="00E5180A">
      <w:pPr>
        <w:jc w:val="center"/>
      </w:pPr>
    </w:p>
    <w:p w14:paraId="2372628C" w14:textId="77777777" w:rsidR="00962BFD" w:rsidRDefault="00962BFD" w:rsidP="00E5180A">
      <w:pPr>
        <w:jc w:val="center"/>
      </w:pPr>
    </w:p>
    <w:p w14:paraId="763B585E" w14:textId="635C739C" w:rsidR="007810E3" w:rsidRDefault="00E5180A" w:rsidP="00E5180A">
      <w:pPr>
        <w:jc w:val="center"/>
      </w:pPr>
      <w:r>
        <w:t>Санкт-Петербург, 2020г</w:t>
      </w:r>
    </w:p>
    <w:p w14:paraId="3B184E61" w14:textId="77777777" w:rsidR="00011BED" w:rsidRDefault="00011BED">
      <w:pPr>
        <w:spacing w:after="160" w:line="259" w:lineRule="auto"/>
        <w:jc w:val="left"/>
      </w:pPr>
    </w:p>
    <w:p w14:paraId="306142C3" w14:textId="60409D72" w:rsidR="001B13EF" w:rsidRDefault="001B13EF">
      <w:pPr>
        <w:pStyle w:val="af3"/>
      </w:pPr>
    </w:p>
    <w:sdt>
      <w:sdtPr>
        <w:id w:val="-1676952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A9C8FF" w14:textId="094B7F5A" w:rsidR="00E901B8" w:rsidRPr="00E901B8" w:rsidRDefault="00E901B8" w:rsidP="001B13EF">
          <w:pPr>
            <w:spacing w:after="160" w:line="259" w:lineRule="auto"/>
            <w:jc w:val="left"/>
            <w:rPr>
              <w:rStyle w:val="10"/>
            </w:rPr>
          </w:pPr>
          <w:r w:rsidRPr="00E901B8">
            <w:rPr>
              <w:rStyle w:val="10"/>
            </w:rPr>
            <w:t>Оглавление</w:t>
          </w:r>
        </w:p>
        <w:p w14:paraId="7028B7A3" w14:textId="5352A34E" w:rsidR="007B44FC" w:rsidRDefault="00E901B8">
          <w:pPr>
            <w:pStyle w:val="11"/>
            <w:tabs>
              <w:tab w:val="right" w:leader="dot" w:pos="4738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97601" w:history="1">
            <w:r w:rsidR="007B44FC" w:rsidRPr="00D40DE0">
              <w:rPr>
                <w:rStyle w:val="ad"/>
                <w:noProof/>
              </w:rPr>
              <w:t>Министерство науки и высшего образования Российской Федерации</w:t>
            </w:r>
            <w:r w:rsidR="007B44FC">
              <w:rPr>
                <w:noProof/>
                <w:webHidden/>
              </w:rPr>
              <w:tab/>
            </w:r>
            <w:r w:rsidR="007B44FC">
              <w:rPr>
                <w:noProof/>
                <w:webHidden/>
              </w:rPr>
              <w:fldChar w:fldCharType="begin"/>
            </w:r>
            <w:r w:rsidR="007B44FC">
              <w:rPr>
                <w:noProof/>
                <w:webHidden/>
              </w:rPr>
              <w:instrText xml:space="preserve"> PAGEREF _Toc52297601 \h </w:instrText>
            </w:r>
            <w:r w:rsidR="007B44FC">
              <w:rPr>
                <w:noProof/>
                <w:webHidden/>
              </w:rPr>
            </w:r>
            <w:r w:rsidR="007B44FC">
              <w:rPr>
                <w:noProof/>
                <w:webHidden/>
              </w:rPr>
              <w:fldChar w:fldCharType="separate"/>
            </w:r>
            <w:r w:rsidR="007B44FC">
              <w:rPr>
                <w:noProof/>
                <w:webHidden/>
              </w:rPr>
              <w:t>1</w:t>
            </w:r>
            <w:r w:rsidR="007B44FC">
              <w:rPr>
                <w:noProof/>
                <w:webHidden/>
              </w:rPr>
              <w:fldChar w:fldCharType="end"/>
            </w:r>
          </w:hyperlink>
        </w:p>
        <w:p w14:paraId="6519DB27" w14:textId="2B05E2B1" w:rsidR="007B44FC" w:rsidRDefault="00B47A21">
          <w:pPr>
            <w:pStyle w:val="11"/>
            <w:tabs>
              <w:tab w:val="right" w:leader="dot" w:pos="473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297602" w:history="1">
            <w:r w:rsidR="007B44FC" w:rsidRPr="00D40DE0">
              <w:rPr>
                <w:rStyle w:val="ad"/>
                <w:noProof/>
              </w:rPr>
              <w:t>ТВ программа на сегодня</w:t>
            </w:r>
            <w:r w:rsidR="007B44FC">
              <w:rPr>
                <w:noProof/>
                <w:webHidden/>
              </w:rPr>
              <w:tab/>
            </w:r>
            <w:r w:rsidR="007B44FC">
              <w:rPr>
                <w:noProof/>
                <w:webHidden/>
              </w:rPr>
              <w:fldChar w:fldCharType="begin"/>
            </w:r>
            <w:r w:rsidR="007B44FC">
              <w:rPr>
                <w:noProof/>
                <w:webHidden/>
              </w:rPr>
              <w:instrText xml:space="preserve"> PAGEREF _Toc52297602 \h </w:instrText>
            </w:r>
            <w:r w:rsidR="007B44FC">
              <w:rPr>
                <w:noProof/>
                <w:webHidden/>
              </w:rPr>
            </w:r>
            <w:r w:rsidR="007B44FC">
              <w:rPr>
                <w:noProof/>
                <w:webHidden/>
              </w:rPr>
              <w:fldChar w:fldCharType="separate"/>
            </w:r>
            <w:r w:rsidR="007B44FC">
              <w:rPr>
                <w:noProof/>
                <w:webHidden/>
              </w:rPr>
              <w:t>3</w:t>
            </w:r>
            <w:r w:rsidR="007B44FC">
              <w:rPr>
                <w:noProof/>
                <w:webHidden/>
              </w:rPr>
              <w:fldChar w:fldCharType="end"/>
            </w:r>
          </w:hyperlink>
        </w:p>
        <w:p w14:paraId="2BF95996" w14:textId="5F2CFE51" w:rsidR="007B44FC" w:rsidRDefault="00B47A21">
          <w:pPr>
            <w:pStyle w:val="21"/>
            <w:tabs>
              <w:tab w:val="right" w:leader="dot" w:pos="473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297603" w:history="1">
            <w:r w:rsidR="007B44FC" w:rsidRPr="00D40DE0">
              <w:rPr>
                <w:rStyle w:val="ad"/>
                <w:noProof/>
              </w:rPr>
              <w:t>НТВ</w:t>
            </w:r>
            <w:r w:rsidR="007B44FC">
              <w:rPr>
                <w:noProof/>
                <w:webHidden/>
              </w:rPr>
              <w:tab/>
            </w:r>
            <w:r w:rsidR="007B44FC">
              <w:rPr>
                <w:noProof/>
                <w:webHidden/>
              </w:rPr>
              <w:fldChar w:fldCharType="begin"/>
            </w:r>
            <w:r w:rsidR="007B44FC">
              <w:rPr>
                <w:noProof/>
                <w:webHidden/>
              </w:rPr>
              <w:instrText xml:space="preserve"> PAGEREF _Toc52297603 \h </w:instrText>
            </w:r>
            <w:r w:rsidR="007B44FC">
              <w:rPr>
                <w:noProof/>
                <w:webHidden/>
              </w:rPr>
            </w:r>
            <w:r w:rsidR="007B44FC">
              <w:rPr>
                <w:noProof/>
                <w:webHidden/>
              </w:rPr>
              <w:fldChar w:fldCharType="separate"/>
            </w:r>
            <w:r w:rsidR="007B44FC">
              <w:rPr>
                <w:noProof/>
                <w:webHidden/>
              </w:rPr>
              <w:t>3</w:t>
            </w:r>
            <w:r w:rsidR="007B44FC">
              <w:rPr>
                <w:noProof/>
                <w:webHidden/>
              </w:rPr>
              <w:fldChar w:fldCharType="end"/>
            </w:r>
          </w:hyperlink>
        </w:p>
        <w:p w14:paraId="17EE90FB" w14:textId="6AC8CB0B" w:rsidR="007B44FC" w:rsidRDefault="00B47A21">
          <w:pPr>
            <w:pStyle w:val="21"/>
            <w:tabs>
              <w:tab w:val="right" w:leader="dot" w:pos="473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297604" w:history="1">
            <w:r w:rsidR="007B44FC" w:rsidRPr="00D40DE0">
              <w:rPr>
                <w:rStyle w:val="ad"/>
                <w:noProof/>
              </w:rPr>
              <w:t>Пятый канал</w:t>
            </w:r>
            <w:r w:rsidR="007B44FC">
              <w:rPr>
                <w:noProof/>
                <w:webHidden/>
              </w:rPr>
              <w:tab/>
            </w:r>
            <w:r w:rsidR="007B44FC">
              <w:rPr>
                <w:noProof/>
                <w:webHidden/>
              </w:rPr>
              <w:fldChar w:fldCharType="begin"/>
            </w:r>
            <w:r w:rsidR="007B44FC">
              <w:rPr>
                <w:noProof/>
                <w:webHidden/>
              </w:rPr>
              <w:instrText xml:space="preserve"> PAGEREF _Toc52297604 \h </w:instrText>
            </w:r>
            <w:r w:rsidR="007B44FC">
              <w:rPr>
                <w:noProof/>
                <w:webHidden/>
              </w:rPr>
            </w:r>
            <w:r w:rsidR="007B44FC">
              <w:rPr>
                <w:noProof/>
                <w:webHidden/>
              </w:rPr>
              <w:fldChar w:fldCharType="separate"/>
            </w:r>
            <w:r w:rsidR="007B44FC">
              <w:rPr>
                <w:noProof/>
                <w:webHidden/>
              </w:rPr>
              <w:t>3</w:t>
            </w:r>
            <w:r w:rsidR="007B44FC">
              <w:rPr>
                <w:noProof/>
                <w:webHidden/>
              </w:rPr>
              <w:fldChar w:fldCharType="end"/>
            </w:r>
          </w:hyperlink>
        </w:p>
        <w:p w14:paraId="363CBD95" w14:textId="4A212343" w:rsidR="007B44FC" w:rsidRDefault="00B47A21">
          <w:pPr>
            <w:pStyle w:val="11"/>
            <w:tabs>
              <w:tab w:val="right" w:leader="dot" w:pos="473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297605" w:history="1">
            <w:r w:rsidR="007B44FC" w:rsidRPr="00D40DE0">
              <w:rPr>
                <w:rStyle w:val="ad"/>
                <w:noProof/>
              </w:rPr>
              <w:t>Рецензия</w:t>
            </w:r>
            <w:r w:rsidR="007B44FC">
              <w:rPr>
                <w:noProof/>
                <w:webHidden/>
              </w:rPr>
              <w:tab/>
            </w:r>
            <w:r w:rsidR="007B44FC">
              <w:rPr>
                <w:noProof/>
                <w:webHidden/>
              </w:rPr>
              <w:fldChar w:fldCharType="begin"/>
            </w:r>
            <w:r w:rsidR="007B44FC">
              <w:rPr>
                <w:noProof/>
                <w:webHidden/>
              </w:rPr>
              <w:instrText xml:space="preserve"> PAGEREF _Toc52297605 \h </w:instrText>
            </w:r>
            <w:r w:rsidR="007B44FC">
              <w:rPr>
                <w:noProof/>
                <w:webHidden/>
              </w:rPr>
            </w:r>
            <w:r w:rsidR="007B44FC">
              <w:rPr>
                <w:noProof/>
                <w:webHidden/>
              </w:rPr>
              <w:fldChar w:fldCharType="separate"/>
            </w:r>
            <w:r w:rsidR="007B44FC">
              <w:rPr>
                <w:noProof/>
                <w:webHidden/>
              </w:rPr>
              <w:t>4</w:t>
            </w:r>
            <w:r w:rsidR="007B44FC">
              <w:rPr>
                <w:noProof/>
                <w:webHidden/>
              </w:rPr>
              <w:fldChar w:fldCharType="end"/>
            </w:r>
          </w:hyperlink>
        </w:p>
        <w:p w14:paraId="5341D325" w14:textId="0B33CF2D" w:rsidR="007B44FC" w:rsidRDefault="00B47A21">
          <w:pPr>
            <w:pStyle w:val="11"/>
            <w:tabs>
              <w:tab w:val="right" w:leader="dot" w:pos="473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297606" w:history="1">
            <w:r w:rsidR="007B44FC" w:rsidRPr="00D40DE0">
              <w:rPr>
                <w:rStyle w:val="ad"/>
                <w:noProof/>
              </w:rPr>
              <w:t>Площадь плоских фигур</w:t>
            </w:r>
            <w:r w:rsidR="007B44FC">
              <w:rPr>
                <w:noProof/>
                <w:webHidden/>
              </w:rPr>
              <w:tab/>
            </w:r>
            <w:r w:rsidR="007B44FC">
              <w:rPr>
                <w:noProof/>
                <w:webHidden/>
              </w:rPr>
              <w:fldChar w:fldCharType="begin"/>
            </w:r>
            <w:r w:rsidR="007B44FC">
              <w:rPr>
                <w:noProof/>
                <w:webHidden/>
              </w:rPr>
              <w:instrText xml:space="preserve"> PAGEREF _Toc52297606 \h </w:instrText>
            </w:r>
            <w:r w:rsidR="007B44FC">
              <w:rPr>
                <w:noProof/>
                <w:webHidden/>
              </w:rPr>
            </w:r>
            <w:r w:rsidR="007B44FC">
              <w:rPr>
                <w:noProof/>
                <w:webHidden/>
              </w:rPr>
              <w:fldChar w:fldCharType="separate"/>
            </w:r>
            <w:r w:rsidR="007B44FC">
              <w:rPr>
                <w:noProof/>
                <w:webHidden/>
              </w:rPr>
              <w:t>7</w:t>
            </w:r>
            <w:r w:rsidR="007B44FC">
              <w:rPr>
                <w:noProof/>
                <w:webHidden/>
              </w:rPr>
              <w:fldChar w:fldCharType="end"/>
            </w:r>
          </w:hyperlink>
        </w:p>
        <w:p w14:paraId="1F4E205D" w14:textId="56558807" w:rsidR="007B44FC" w:rsidRDefault="00B47A21">
          <w:pPr>
            <w:pStyle w:val="21"/>
            <w:tabs>
              <w:tab w:val="right" w:leader="dot" w:pos="473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297607" w:history="1">
            <w:r w:rsidR="007B44FC" w:rsidRPr="00D40DE0">
              <w:rPr>
                <w:rStyle w:val="ad"/>
                <w:noProof/>
              </w:rPr>
              <w:t>Площадь кольца</w:t>
            </w:r>
            <w:r w:rsidR="007B44FC">
              <w:rPr>
                <w:noProof/>
                <w:webHidden/>
              </w:rPr>
              <w:tab/>
            </w:r>
            <w:r w:rsidR="007B44FC">
              <w:rPr>
                <w:noProof/>
                <w:webHidden/>
              </w:rPr>
              <w:fldChar w:fldCharType="begin"/>
            </w:r>
            <w:r w:rsidR="007B44FC">
              <w:rPr>
                <w:noProof/>
                <w:webHidden/>
              </w:rPr>
              <w:instrText xml:space="preserve"> PAGEREF _Toc52297607 \h </w:instrText>
            </w:r>
            <w:r w:rsidR="007B44FC">
              <w:rPr>
                <w:noProof/>
                <w:webHidden/>
              </w:rPr>
            </w:r>
            <w:r w:rsidR="007B44FC">
              <w:rPr>
                <w:noProof/>
                <w:webHidden/>
              </w:rPr>
              <w:fldChar w:fldCharType="separate"/>
            </w:r>
            <w:r w:rsidR="007B44FC">
              <w:rPr>
                <w:noProof/>
                <w:webHidden/>
              </w:rPr>
              <w:t>7</w:t>
            </w:r>
            <w:r w:rsidR="007B44FC">
              <w:rPr>
                <w:noProof/>
                <w:webHidden/>
              </w:rPr>
              <w:fldChar w:fldCharType="end"/>
            </w:r>
          </w:hyperlink>
        </w:p>
        <w:p w14:paraId="133C552C" w14:textId="0D48C66E" w:rsidR="007B44FC" w:rsidRDefault="00B47A21">
          <w:pPr>
            <w:pStyle w:val="11"/>
            <w:tabs>
              <w:tab w:val="right" w:leader="dot" w:pos="473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297608" w:history="1">
            <w:r w:rsidR="007B44FC" w:rsidRPr="00D40DE0">
              <w:rPr>
                <w:rStyle w:val="ad"/>
                <w:noProof/>
              </w:rPr>
              <w:t>Прогноз погоды в Магадане на три дня</w:t>
            </w:r>
            <w:r w:rsidR="007B44FC">
              <w:rPr>
                <w:noProof/>
                <w:webHidden/>
              </w:rPr>
              <w:tab/>
            </w:r>
            <w:r w:rsidR="007B44FC">
              <w:rPr>
                <w:noProof/>
                <w:webHidden/>
              </w:rPr>
              <w:fldChar w:fldCharType="begin"/>
            </w:r>
            <w:r w:rsidR="007B44FC">
              <w:rPr>
                <w:noProof/>
                <w:webHidden/>
              </w:rPr>
              <w:instrText xml:space="preserve"> PAGEREF _Toc52297608 \h </w:instrText>
            </w:r>
            <w:r w:rsidR="007B44FC">
              <w:rPr>
                <w:noProof/>
                <w:webHidden/>
              </w:rPr>
            </w:r>
            <w:r w:rsidR="007B44FC">
              <w:rPr>
                <w:noProof/>
                <w:webHidden/>
              </w:rPr>
              <w:fldChar w:fldCharType="separate"/>
            </w:r>
            <w:r w:rsidR="007B44FC">
              <w:rPr>
                <w:noProof/>
                <w:webHidden/>
              </w:rPr>
              <w:t>8</w:t>
            </w:r>
            <w:r w:rsidR="007B44FC">
              <w:rPr>
                <w:noProof/>
                <w:webHidden/>
              </w:rPr>
              <w:fldChar w:fldCharType="end"/>
            </w:r>
          </w:hyperlink>
        </w:p>
        <w:p w14:paraId="0C9C341B" w14:textId="308CF17B" w:rsidR="007B44FC" w:rsidRDefault="00B47A21">
          <w:pPr>
            <w:pStyle w:val="11"/>
            <w:tabs>
              <w:tab w:val="right" w:leader="dot" w:pos="473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297609" w:history="1">
            <w:r w:rsidR="007B44FC" w:rsidRPr="00D40DE0">
              <w:rPr>
                <w:rStyle w:val="ad"/>
                <w:noProof/>
              </w:rPr>
              <w:t>Расписание на завтра</w:t>
            </w:r>
            <w:r w:rsidR="007B44FC">
              <w:rPr>
                <w:noProof/>
                <w:webHidden/>
              </w:rPr>
              <w:tab/>
            </w:r>
            <w:r w:rsidR="007B44FC">
              <w:rPr>
                <w:noProof/>
                <w:webHidden/>
              </w:rPr>
              <w:fldChar w:fldCharType="begin"/>
            </w:r>
            <w:r w:rsidR="007B44FC">
              <w:rPr>
                <w:noProof/>
                <w:webHidden/>
              </w:rPr>
              <w:instrText xml:space="preserve"> PAGEREF _Toc52297609 \h </w:instrText>
            </w:r>
            <w:r w:rsidR="007B44FC">
              <w:rPr>
                <w:noProof/>
                <w:webHidden/>
              </w:rPr>
            </w:r>
            <w:r w:rsidR="007B44FC">
              <w:rPr>
                <w:noProof/>
                <w:webHidden/>
              </w:rPr>
              <w:fldChar w:fldCharType="separate"/>
            </w:r>
            <w:r w:rsidR="007B44FC">
              <w:rPr>
                <w:noProof/>
                <w:webHidden/>
              </w:rPr>
              <w:t>9</w:t>
            </w:r>
            <w:r w:rsidR="007B44FC">
              <w:rPr>
                <w:noProof/>
                <w:webHidden/>
              </w:rPr>
              <w:fldChar w:fldCharType="end"/>
            </w:r>
          </w:hyperlink>
        </w:p>
        <w:p w14:paraId="4390B28F" w14:textId="5F87AF59" w:rsidR="00E901B8" w:rsidRDefault="00E901B8">
          <w:r>
            <w:rPr>
              <w:b/>
              <w:bCs/>
            </w:rPr>
            <w:fldChar w:fldCharType="end"/>
          </w:r>
        </w:p>
      </w:sdtContent>
    </w:sdt>
    <w:p w14:paraId="6CCC20D4" w14:textId="16E2BF46" w:rsidR="007810E3" w:rsidRDefault="007810E3">
      <w:pPr>
        <w:spacing w:after="160" w:line="259" w:lineRule="auto"/>
        <w:jc w:val="left"/>
      </w:pPr>
      <w:r>
        <w:br w:type="page"/>
      </w:r>
    </w:p>
    <w:p w14:paraId="6CDA9372" w14:textId="77777777" w:rsidR="001B13EF" w:rsidRDefault="001B13EF" w:rsidP="00011BED">
      <w:pPr>
        <w:pStyle w:val="1"/>
        <w:sectPr w:rsidR="001B13EF" w:rsidSect="001B13EF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pgNumType w:start="0"/>
          <w:cols w:space="709"/>
          <w:titlePg/>
          <w:docGrid w:linePitch="360"/>
        </w:sectPr>
      </w:pPr>
      <w:bookmarkStart w:id="1" w:name="_Toc52297602"/>
    </w:p>
    <w:p w14:paraId="2D0C5595" w14:textId="41E798B8" w:rsidR="00782C38" w:rsidRDefault="00011BED" w:rsidP="00011BED">
      <w:pPr>
        <w:pStyle w:val="1"/>
      </w:pPr>
      <w:r>
        <w:lastRenderedPageBreak/>
        <w:t>Т</w:t>
      </w:r>
      <w:r w:rsidR="00782C38">
        <w:t>В программа на сегодня</w:t>
      </w:r>
      <w:bookmarkEnd w:id="1"/>
    </w:p>
    <w:p w14:paraId="17E3EE67" w14:textId="759FDDB9" w:rsidR="007B44FC" w:rsidRPr="001B13EF" w:rsidRDefault="007B44FC" w:rsidP="007B44FC">
      <w:pPr>
        <w:pStyle w:val="2"/>
      </w:pPr>
      <w:bookmarkStart w:id="2" w:name="_Toc52297603"/>
      <w:r>
        <w:t>НТВ</w:t>
      </w:r>
      <w:bookmarkEnd w:id="2"/>
    </w:p>
    <w:p w14:paraId="1109E989" w14:textId="77777777" w:rsidR="007B44FC" w:rsidRDefault="007B44FC" w:rsidP="00011BED">
      <w:pPr>
        <w:spacing w:after="160" w:line="259" w:lineRule="auto"/>
        <w:jc w:val="left"/>
      </w:pPr>
    </w:p>
    <w:p w14:paraId="18D5907A" w14:textId="59F7F0F6" w:rsidR="00011BED" w:rsidRDefault="00011BED" w:rsidP="00011BED">
      <w:pPr>
        <w:spacing w:after="160" w:line="259" w:lineRule="auto"/>
        <w:jc w:val="left"/>
      </w:pPr>
      <w:r>
        <w:t>05:05 Мухтар. Новый след (Бриллианты для королевы)</w:t>
      </w:r>
    </w:p>
    <w:p w14:paraId="54144E91" w14:textId="0071A841" w:rsidR="00011BED" w:rsidRDefault="00011BED" w:rsidP="00011BED">
      <w:pPr>
        <w:spacing w:after="160" w:line="259" w:lineRule="auto"/>
        <w:jc w:val="left"/>
      </w:pPr>
      <w:r>
        <w:t xml:space="preserve">06:00 Утро. </w:t>
      </w:r>
      <w:proofErr w:type="gramStart"/>
      <w:r>
        <w:t>Самое лучшее</w:t>
      </w:r>
      <w:proofErr w:type="gramEnd"/>
    </w:p>
    <w:p w14:paraId="2A16FDFF" w14:textId="2350702D" w:rsidR="00011BED" w:rsidRDefault="00011BED" w:rsidP="00011BED">
      <w:pPr>
        <w:spacing w:after="160" w:line="259" w:lineRule="auto"/>
        <w:jc w:val="left"/>
      </w:pPr>
      <w:r>
        <w:t>08:00 Сегодня</w:t>
      </w:r>
    </w:p>
    <w:p w14:paraId="58F5AE16" w14:textId="5FEC286B" w:rsidR="00011BED" w:rsidRDefault="00011BED" w:rsidP="00011BED">
      <w:pPr>
        <w:spacing w:after="160" w:line="259" w:lineRule="auto"/>
        <w:jc w:val="left"/>
      </w:pPr>
      <w:r>
        <w:t>08:25 Морские дьяволы. Смерч</w:t>
      </w:r>
    </w:p>
    <w:p w14:paraId="642464E5" w14:textId="01D76D73" w:rsidR="00011BED" w:rsidRDefault="00011BED" w:rsidP="00011BED">
      <w:pPr>
        <w:spacing w:after="160" w:line="259" w:lineRule="auto"/>
        <w:jc w:val="left"/>
      </w:pPr>
      <w:r>
        <w:t>10:00 Сегодня</w:t>
      </w:r>
    </w:p>
    <w:p w14:paraId="6E42574B" w14:textId="408E8508" w:rsidR="00011BED" w:rsidRDefault="00011BED" w:rsidP="00011BED">
      <w:pPr>
        <w:spacing w:after="160" w:line="259" w:lineRule="auto"/>
        <w:jc w:val="left"/>
      </w:pPr>
      <w:r>
        <w:t>10:25 Морские дьяволы. Смерч</w:t>
      </w:r>
    </w:p>
    <w:p w14:paraId="021BC63F" w14:textId="36925CD9" w:rsidR="00011BED" w:rsidRDefault="00011BED" w:rsidP="00011BED">
      <w:pPr>
        <w:spacing w:after="160" w:line="259" w:lineRule="auto"/>
        <w:jc w:val="left"/>
      </w:pPr>
      <w:r>
        <w:t>13:00 Сегодня</w:t>
      </w:r>
    </w:p>
    <w:p w14:paraId="7E9104DF" w14:textId="2800D29E" w:rsidR="00011BED" w:rsidRDefault="00011BED" w:rsidP="00011BED">
      <w:pPr>
        <w:spacing w:after="160" w:line="259" w:lineRule="auto"/>
        <w:jc w:val="left"/>
      </w:pPr>
      <w:r>
        <w:t>13:20 ЧП</w:t>
      </w:r>
    </w:p>
    <w:p w14:paraId="1C74E2BE" w14:textId="429CAC73" w:rsidR="00011BED" w:rsidRDefault="00011BED" w:rsidP="00011BED">
      <w:pPr>
        <w:spacing w:after="160" w:line="259" w:lineRule="auto"/>
        <w:jc w:val="left"/>
      </w:pPr>
      <w:r>
        <w:t>14:00 Место встречи</w:t>
      </w:r>
    </w:p>
    <w:p w14:paraId="4DEABDBA" w14:textId="77777777" w:rsidR="00E901B8" w:rsidRDefault="00011BED" w:rsidP="00011BED">
      <w:pPr>
        <w:spacing w:after="160" w:line="259" w:lineRule="auto"/>
        <w:jc w:val="left"/>
      </w:pPr>
      <w:r>
        <w:t>16:00 Сегодня</w:t>
      </w:r>
    </w:p>
    <w:p w14:paraId="55CF3316" w14:textId="01DB1CC1" w:rsidR="00011BED" w:rsidRDefault="00E901B8" w:rsidP="00011BED">
      <w:pPr>
        <w:spacing w:after="160" w:line="259" w:lineRule="auto"/>
        <w:jc w:val="left"/>
      </w:pPr>
      <w:r>
        <w:t>1</w:t>
      </w:r>
      <w:r w:rsidR="00011BED">
        <w:t>6:15 Сегодня в Санкт-Петербурге</w:t>
      </w:r>
    </w:p>
    <w:p w14:paraId="08E7AF88" w14:textId="249E263C" w:rsidR="00011BED" w:rsidRDefault="00011BED" w:rsidP="00011BED">
      <w:pPr>
        <w:spacing w:after="160" w:line="259" w:lineRule="auto"/>
        <w:jc w:val="left"/>
      </w:pPr>
      <w:r>
        <w:t>16:25 ДНК</w:t>
      </w:r>
    </w:p>
    <w:p w14:paraId="3B45B465" w14:textId="622D9A52" w:rsidR="00011BED" w:rsidRDefault="00011BED" w:rsidP="00011BED">
      <w:pPr>
        <w:spacing w:after="160" w:line="259" w:lineRule="auto"/>
        <w:jc w:val="left"/>
      </w:pPr>
      <w:r>
        <w:t>18:30 Пес</w:t>
      </w:r>
    </w:p>
    <w:p w14:paraId="7C26652C" w14:textId="0A86236B" w:rsidR="00011BED" w:rsidRDefault="00011BED" w:rsidP="00011BED">
      <w:pPr>
        <w:spacing w:after="160" w:line="259" w:lineRule="auto"/>
        <w:jc w:val="left"/>
      </w:pPr>
      <w:r>
        <w:t>19:00 Сегодня</w:t>
      </w:r>
    </w:p>
    <w:p w14:paraId="68044B0F" w14:textId="57097B5D" w:rsidR="00011BED" w:rsidRDefault="00011BED" w:rsidP="00011BED">
      <w:pPr>
        <w:spacing w:after="160" w:line="259" w:lineRule="auto"/>
        <w:jc w:val="left"/>
      </w:pPr>
      <w:r>
        <w:t>19:20 Сегодня в Санкт-Петербурге</w:t>
      </w:r>
    </w:p>
    <w:p w14:paraId="07C064E1" w14:textId="21CE812B" w:rsidR="00011BED" w:rsidRDefault="00011BED" w:rsidP="00011BED">
      <w:pPr>
        <w:spacing w:after="160" w:line="259" w:lineRule="auto"/>
        <w:jc w:val="left"/>
      </w:pPr>
      <w:r>
        <w:t>19:40 Пес</w:t>
      </w:r>
    </w:p>
    <w:p w14:paraId="1C73FE9C" w14:textId="0A3E150F" w:rsidR="00011BED" w:rsidRDefault="00011BED" w:rsidP="00011BED">
      <w:pPr>
        <w:spacing w:after="160" w:line="259" w:lineRule="auto"/>
        <w:jc w:val="left"/>
      </w:pPr>
      <w:r>
        <w:t xml:space="preserve">21:15 Балабол </w:t>
      </w:r>
    </w:p>
    <w:p w14:paraId="28FB6730" w14:textId="0ABA8A0A" w:rsidR="00011BED" w:rsidRDefault="00011BED" w:rsidP="00011BED">
      <w:pPr>
        <w:spacing w:after="160" w:line="259" w:lineRule="auto"/>
        <w:jc w:val="left"/>
      </w:pPr>
      <w:r>
        <w:t>23:30 Сегодня</w:t>
      </w:r>
    </w:p>
    <w:p w14:paraId="45F34146" w14:textId="77777777" w:rsidR="007B44FC" w:rsidRDefault="00011BED" w:rsidP="00011BED">
      <w:pPr>
        <w:spacing w:after="160" w:line="259" w:lineRule="auto"/>
        <w:jc w:val="left"/>
      </w:pPr>
      <w:r>
        <w:t>23:40 Основано на реальных событиях</w:t>
      </w:r>
    </w:p>
    <w:p w14:paraId="54B4319F" w14:textId="06A6BED2" w:rsidR="00011BED" w:rsidRDefault="00011BED" w:rsidP="00011BED">
      <w:pPr>
        <w:spacing w:after="160" w:line="259" w:lineRule="auto"/>
        <w:jc w:val="left"/>
      </w:pPr>
      <w:r>
        <w:t>01:15 Место встречи</w:t>
      </w:r>
    </w:p>
    <w:p w14:paraId="064F4900" w14:textId="77777777" w:rsidR="00011BED" w:rsidRDefault="00011BED" w:rsidP="00011BED">
      <w:pPr>
        <w:spacing w:after="160" w:line="259" w:lineRule="auto"/>
        <w:jc w:val="left"/>
      </w:pPr>
      <w:r>
        <w:t xml:space="preserve">03:00 Агентство скрытых камер </w:t>
      </w:r>
    </w:p>
    <w:p w14:paraId="0597CBE9" w14:textId="0FA9F601" w:rsidR="00011BED" w:rsidRDefault="00011BED" w:rsidP="00011BED">
      <w:pPr>
        <w:spacing w:after="160" w:line="259" w:lineRule="auto"/>
        <w:jc w:val="left"/>
      </w:pPr>
      <w:r>
        <w:t xml:space="preserve">03:30 Свидетели </w:t>
      </w:r>
    </w:p>
    <w:p w14:paraId="52719F81" w14:textId="02C31062" w:rsidR="00011BED" w:rsidRDefault="00011BED" w:rsidP="00011BED">
      <w:pPr>
        <w:spacing w:after="160" w:line="259" w:lineRule="auto"/>
        <w:jc w:val="left"/>
      </w:pPr>
      <w:r>
        <w:t xml:space="preserve">04:17 </w:t>
      </w:r>
      <w:r w:rsidR="00E901B8">
        <w:t>С</w:t>
      </w:r>
      <w:r>
        <w:t xml:space="preserve">видетели </w:t>
      </w:r>
    </w:p>
    <w:p w14:paraId="4719D446" w14:textId="77777777" w:rsidR="007B44FC" w:rsidRDefault="007B44FC" w:rsidP="00011BED">
      <w:pPr>
        <w:spacing w:after="160" w:line="259" w:lineRule="auto"/>
        <w:jc w:val="left"/>
      </w:pPr>
    </w:p>
    <w:p w14:paraId="266D78FD" w14:textId="44F1604A" w:rsidR="007B44FC" w:rsidRDefault="007B44FC" w:rsidP="007B44FC">
      <w:pPr>
        <w:pStyle w:val="2"/>
      </w:pPr>
      <w:bookmarkStart w:id="3" w:name="_Toc52297604"/>
      <w:r>
        <w:t>Пятый канал</w:t>
      </w:r>
      <w:bookmarkEnd w:id="3"/>
    </w:p>
    <w:p w14:paraId="7B07CF12" w14:textId="77777777" w:rsidR="007B44FC" w:rsidRDefault="007B44FC" w:rsidP="00011BED">
      <w:pPr>
        <w:spacing w:after="160" w:line="259" w:lineRule="auto"/>
        <w:jc w:val="left"/>
      </w:pPr>
    </w:p>
    <w:p w14:paraId="01D8B1F0" w14:textId="105826A4" w:rsidR="007B44FC" w:rsidRDefault="007B44FC" w:rsidP="007B44FC">
      <w:pPr>
        <w:spacing w:after="160" w:line="259" w:lineRule="auto"/>
        <w:jc w:val="left"/>
      </w:pPr>
      <w:r>
        <w:t>05:25 Шеф</w:t>
      </w:r>
    </w:p>
    <w:p w14:paraId="2B7F3EC0" w14:textId="2368B741" w:rsidR="007B44FC" w:rsidRDefault="007B44FC" w:rsidP="007B44FC">
      <w:pPr>
        <w:spacing w:after="160" w:line="259" w:lineRule="auto"/>
        <w:jc w:val="left"/>
      </w:pPr>
      <w:r>
        <w:t>09:00 Известия</w:t>
      </w:r>
    </w:p>
    <w:p w14:paraId="0E0A5099" w14:textId="7134E437" w:rsidR="007B44FC" w:rsidRDefault="007B44FC" w:rsidP="007B44FC">
      <w:pPr>
        <w:spacing w:after="160" w:line="259" w:lineRule="auto"/>
        <w:jc w:val="left"/>
      </w:pPr>
      <w:r>
        <w:t xml:space="preserve">09:25 Чужой район </w:t>
      </w:r>
    </w:p>
    <w:p w14:paraId="3CC2C789" w14:textId="20CF2D69" w:rsidR="007B44FC" w:rsidRDefault="007B44FC" w:rsidP="007B44FC">
      <w:pPr>
        <w:spacing w:after="160" w:line="259" w:lineRule="auto"/>
        <w:jc w:val="left"/>
      </w:pPr>
      <w:r>
        <w:t>13:00 Известия</w:t>
      </w:r>
    </w:p>
    <w:p w14:paraId="16A94BD4" w14:textId="64FDA156" w:rsidR="007B44FC" w:rsidRDefault="007B44FC" w:rsidP="007B44FC">
      <w:pPr>
        <w:spacing w:after="160" w:line="259" w:lineRule="auto"/>
        <w:jc w:val="left"/>
      </w:pPr>
      <w:r>
        <w:t>13:25Чужой район</w:t>
      </w:r>
    </w:p>
    <w:p w14:paraId="77CEB10B" w14:textId="470DD8BB" w:rsidR="007B44FC" w:rsidRDefault="007B44FC" w:rsidP="007B44FC">
      <w:pPr>
        <w:spacing w:after="160" w:line="259" w:lineRule="auto"/>
        <w:jc w:val="left"/>
      </w:pPr>
      <w:r>
        <w:t>17:30 Известия</w:t>
      </w:r>
    </w:p>
    <w:p w14:paraId="55F51235" w14:textId="794051A0" w:rsidR="007B44FC" w:rsidRDefault="007B44FC" w:rsidP="007B44FC">
      <w:pPr>
        <w:spacing w:after="160" w:line="259" w:lineRule="auto"/>
        <w:jc w:val="left"/>
      </w:pPr>
      <w:r>
        <w:t xml:space="preserve">17:45 Барс </w:t>
      </w:r>
    </w:p>
    <w:p w14:paraId="0F7A27ED" w14:textId="33886335" w:rsidR="007B44FC" w:rsidRDefault="007B44FC" w:rsidP="007B44FC">
      <w:pPr>
        <w:spacing w:after="160" w:line="259" w:lineRule="auto"/>
        <w:jc w:val="left"/>
      </w:pPr>
      <w:r>
        <w:t xml:space="preserve">19:20 След </w:t>
      </w:r>
    </w:p>
    <w:p w14:paraId="5C5A7634" w14:textId="1252BA4E" w:rsidR="007B44FC" w:rsidRDefault="007B44FC" w:rsidP="007B44FC">
      <w:pPr>
        <w:spacing w:after="160" w:line="259" w:lineRule="auto"/>
        <w:jc w:val="left"/>
      </w:pPr>
      <w:r>
        <w:t>00:00 Известия. Итоговый выпуск</w:t>
      </w:r>
    </w:p>
    <w:p w14:paraId="15759132" w14:textId="0AC1F1D8" w:rsidR="007B44FC" w:rsidRDefault="007B44FC" w:rsidP="007B44FC">
      <w:pPr>
        <w:spacing w:after="160" w:line="259" w:lineRule="auto"/>
        <w:jc w:val="left"/>
      </w:pPr>
      <w:r>
        <w:t xml:space="preserve">00:30 След </w:t>
      </w:r>
    </w:p>
    <w:p w14:paraId="28FFA495" w14:textId="3FA4EDEB" w:rsidR="007B44FC" w:rsidRDefault="007B44FC" w:rsidP="007B44FC">
      <w:pPr>
        <w:spacing w:after="160" w:line="259" w:lineRule="auto"/>
        <w:jc w:val="left"/>
      </w:pPr>
      <w:r>
        <w:t>01:10 Детективы</w:t>
      </w:r>
    </w:p>
    <w:p w14:paraId="77B242E8" w14:textId="6835860A" w:rsidR="007B44FC" w:rsidRDefault="007B44FC" w:rsidP="007B44FC">
      <w:pPr>
        <w:spacing w:after="160" w:line="259" w:lineRule="auto"/>
        <w:jc w:val="left"/>
        <w:sectPr w:rsidR="007B44FC" w:rsidSect="001B13EF">
          <w:type w:val="continuous"/>
          <w:pgSz w:w="11906" w:h="16838"/>
          <w:pgMar w:top="1134" w:right="567" w:bottom="1134" w:left="1134" w:header="709" w:footer="709" w:gutter="0"/>
          <w:pgNumType w:start="0"/>
          <w:cols w:num="2" w:space="709"/>
          <w:titlePg/>
          <w:docGrid w:linePitch="360"/>
        </w:sectPr>
      </w:pPr>
      <w:r>
        <w:t>03:20 Известия</w:t>
      </w:r>
    </w:p>
    <w:p w14:paraId="1ED2AC5F" w14:textId="77777777" w:rsidR="00D802EE" w:rsidRDefault="00D802EE">
      <w:pPr>
        <w:spacing w:after="160" w:line="259" w:lineRule="auto"/>
        <w:jc w:val="left"/>
      </w:pPr>
      <w:r>
        <w:br w:type="page"/>
      </w:r>
    </w:p>
    <w:p w14:paraId="6F62EA6C" w14:textId="77777777" w:rsidR="001B13EF" w:rsidRDefault="001B13EF" w:rsidP="00011BED">
      <w:pPr>
        <w:pStyle w:val="1"/>
        <w:sectPr w:rsidR="001B13EF" w:rsidSect="001B13EF">
          <w:type w:val="continuous"/>
          <w:pgSz w:w="11906" w:h="16838"/>
          <w:pgMar w:top="1134" w:right="567" w:bottom="1134" w:left="1134" w:header="709" w:footer="709" w:gutter="0"/>
          <w:cols w:num="2" w:space="709"/>
          <w:docGrid w:linePitch="360"/>
        </w:sectPr>
      </w:pPr>
      <w:bookmarkStart w:id="4" w:name="_Toc52297605"/>
    </w:p>
    <w:p w14:paraId="121A5CC8" w14:textId="18577CFE" w:rsidR="007810E3" w:rsidRDefault="00D802EE" w:rsidP="00011BED">
      <w:pPr>
        <w:pStyle w:val="1"/>
      </w:pPr>
      <w:r>
        <w:lastRenderedPageBreak/>
        <w:t>Рецензия</w:t>
      </w:r>
      <w:bookmarkEnd w:id="4"/>
    </w:p>
    <w:p w14:paraId="6D6A55F3" w14:textId="29ACF614" w:rsidR="001A296C" w:rsidRDefault="00A976CF" w:rsidP="00D802EE">
      <w:r>
        <w:rPr>
          <w:noProof/>
        </w:rPr>
        <w:drawing>
          <wp:anchor distT="0" distB="0" distL="114300" distR="114300" simplePos="0" relativeHeight="251658240" behindDoc="0" locked="0" layoutInCell="1" allowOverlap="1" wp14:anchorId="0A18C4D8" wp14:editId="497D6D3B">
            <wp:simplePos x="0" y="0"/>
            <wp:positionH relativeFrom="column">
              <wp:posOffset>-1833</wp:posOffset>
            </wp:positionH>
            <wp:positionV relativeFrom="paragraph">
              <wp:posOffset>3247</wp:posOffset>
            </wp:positionV>
            <wp:extent cx="2096135" cy="290703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Снимать биографические картины о знаменитых людях - дело тонкое, а иногда и неблагодарное. Априори снять художественный фильм, который буква в букву будет следовать всей жизни какого-то конкретного человека, физически невозможно. Для таких вещей существует документальный жанр, и даже он не всегда способен беспристрастно осветить чью-то историю. Зачастую режиссеры всегда что-то добавляют от себя, приукрашивают события, а иногда и вовсе выдумывают что-то новое, дабы задеть зрителя "за живое", дать ему проникнуться историей и персонажами, пробудить в нем нужные эмоции. Иногда такие решения бывают оправданными, а иногда нет. Случалось и такое, что биографический фильм влюбляет в себя зрителя, но на самом деле сама история полна лжи и откровенной клеветы. Российский зритель уже "обжигался" одним таким "Движением вверх". Случай со "</w:t>
      </w:r>
      <w:hyperlink r:id="rId11" w:history="1">
        <w:r>
          <w:rPr>
            <w:rStyle w:val="ad"/>
            <w:rFonts w:ascii="Arial" w:hAnsi="Arial" w:cs="Arial"/>
            <w:color w:val="333333"/>
            <w:sz w:val="23"/>
            <w:szCs w:val="23"/>
            <w:shd w:val="clear" w:color="auto" w:fill="FFFFFF"/>
          </w:rPr>
          <w:t>Стрельцов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ым" похожий, но здесь все еще печальней, чем было тремя годами ранее.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Первая половина фильма </w:t>
      </w:r>
      <w:hyperlink r:id="rId12" w:history="1">
        <w:r>
          <w:rPr>
            <w:rStyle w:val="ad"/>
            <w:rFonts w:ascii="Arial" w:hAnsi="Arial" w:cs="Arial"/>
            <w:color w:val="333333"/>
            <w:sz w:val="23"/>
            <w:szCs w:val="23"/>
            <w:shd w:val="clear" w:color="auto" w:fill="FFFFFF"/>
          </w:rPr>
          <w:t>Ильи Учителя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сына постановщика "</w:t>
      </w:r>
      <w:hyperlink r:id="rId13" w:history="1">
        <w:r>
          <w:rPr>
            <w:rStyle w:val="ad"/>
            <w:rFonts w:ascii="Arial" w:hAnsi="Arial" w:cs="Arial"/>
            <w:color w:val="333333"/>
            <w:sz w:val="23"/>
            <w:szCs w:val="23"/>
            <w:shd w:val="clear" w:color="auto" w:fill="FFFFFF"/>
          </w:rPr>
          <w:t>Матильды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" и предстоящего "</w:t>
      </w:r>
      <w:hyperlink r:id="rId14" w:history="1">
        <w:r>
          <w:rPr>
            <w:rStyle w:val="ad"/>
            <w:rFonts w:ascii="Arial" w:hAnsi="Arial" w:cs="Arial"/>
            <w:color w:val="333333"/>
            <w:sz w:val="23"/>
            <w:szCs w:val="23"/>
            <w:shd w:val="clear" w:color="auto" w:fill="FFFFFF"/>
          </w:rPr>
          <w:t>Цоя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" </w:t>
      </w:r>
      <w:hyperlink r:id="rId15" w:history="1">
        <w:r>
          <w:rPr>
            <w:rStyle w:val="ad"/>
            <w:rFonts w:ascii="Arial" w:hAnsi="Arial" w:cs="Arial"/>
            <w:color w:val="333333"/>
            <w:sz w:val="23"/>
            <w:szCs w:val="23"/>
            <w:shd w:val="clear" w:color="auto" w:fill="FFFFFF"/>
          </w:rPr>
          <w:t>Алексея Учителя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весьма поверхностно осветила биографию нашего, не побоюсь это сказать, футболиста от Бога. "Благодаря" возрастному рейтингу 6+ режиссер не может показать во всей красе все прелести разгульной жизни звезды московского "Торпедо" вне поля. Поэтому тому приходится кое-как сглаживать углы, чтобы показать Эдуарда Анатольевича с выгодной стороны. Не лучшей, а именно выгодной, ибо негоже показывать юному поколению зрителей одного из лучших советских футболистов раздолбаем и алкоголиком. А почему нет? Да, наш советский "Пеле" позволял себе выпивку, громкие вечеринки, девушек, но разве это как-то отменяет все его заслуги и спортивные достижения? В конце концов, вы же снимаете фильм о реальном, а не выдуманном человеке, товарищи Учителя.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Что касается вольных допущений, то сперва все было не так плохо. Не вижу ничего страшного в том, что для пущего эффекта зрителю, к примеру, показывают, как опоздавший Стрельцов перепрыгивает с грузовика на движущийся поезд в Лейпциг, куда сборная СССР отправилась на решающий матч со сборной Польшей за право выступить в финальной части Чемпионата мира-1958. Да, просто показать, как поезд остановился под Можайском, чтобы подобрать Стрельцова и другого футболиста Иванова не очень интересно, это я еще могу принять. Хотя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все равно не возьму в толк, почему сценаристы забыли, что их было двое?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Да, авторы нам показали свою версию события, в результате которого Эдуарда Анатольевича приговорили к 12-летнему сроку заключения. Имеют на это право, даже если она специально выдумана. В конце концов, мы и сами до сих пор не знаем всей правды, и тут приходится только гадать. Но, к сожалению, дальше фильм начинает окончательно "слетать с катушек". Мало того, что вообще не осветили жизнь Стрельцова в местах не столь отдаленных (а его, на минуточку, однажды там чуть не убили), так еще и весь третий акт превратили в какую-ту сказку, где тот встречается в товарищеском матче сборных СССР и Бразилии с самим Пеле, чего не было на самом деле. Ответьте, зачем? Для чего? Впрочем, фильм еще не настолько безнадежен, как может показаться выше.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hyperlink r:id="rId16" w:history="1">
        <w:r>
          <w:rPr>
            <w:rStyle w:val="ad"/>
            <w:rFonts w:ascii="Arial" w:hAnsi="Arial" w:cs="Arial"/>
            <w:color w:val="333333"/>
            <w:sz w:val="23"/>
            <w:szCs w:val="23"/>
            <w:shd w:val="clear" w:color="auto" w:fill="FFFFFF"/>
          </w:rPr>
          <w:t>Александр Петров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как ни странно, не отталкивает от себя. Да, он и близко не похож на Стрельцова (даже архивные кадры и видео с ним перед финальными титрами это подчеркивают), и разрыва шаблонов, как в "Тексте", он тут не демонстрирует, но на него все равно приятно смотреть, и играет он в целом достойно. Отдельно хочется отметить </w:t>
      </w:r>
      <w:hyperlink r:id="rId17" w:history="1">
        <w:r>
          <w:rPr>
            <w:rStyle w:val="ad"/>
            <w:rFonts w:ascii="Arial" w:hAnsi="Arial" w:cs="Arial"/>
            <w:color w:val="333333"/>
            <w:sz w:val="23"/>
            <w:szCs w:val="23"/>
            <w:shd w:val="clear" w:color="auto" w:fill="FFFFFF"/>
          </w:rPr>
          <w:t>Виктора Добронравова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в роли бывшего торпедовца Артемова. Жаль только, что фильм уделяет ему мало времени и не показывает должным образом, как он из самовлюбленного и заносчивого футболиста, смотрящего на молодого и дерзкого Стрельцова сверху вниз, "вырос" в мудрого тренера национальной сборной.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Но больше всех в фильме меня поразил </w:t>
      </w:r>
      <w:hyperlink r:id="rId18" w:history="1">
        <w:r>
          <w:rPr>
            <w:rStyle w:val="ad"/>
            <w:rFonts w:ascii="Arial" w:hAnsi="Arial" w:cs="Arial"/>
            <w:color w:val="333333"/>
            <w:sz w:val="23"/>
            <w:szCs w:val="23"/>
            <w:shd w:val="clear" w:color="auto" w:fill="FFFFFF"/>
          </w:rPr>
          <w:t>Александр Яценко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 Он играет персонажа, которого ты ненавидишь всей душой и желаешь ему жестокого наказания за все его мерзкие поступки. Здесь он более всех заслуживает отдельных аплодисментов. Как ни странно, но с драмой и комедией у фильма нет никаких проблем. Там, где можно посмеяться, режиссер дает "добро", а когда он накаляет драму, начинаешь не на шутку переживать за персонажей. С технической стороной у "</w:t>
      </w:r>
      <w:hyperlink r:id="rId19" w:history="1">
        <w:r>
          <w:rPr>
            <w:rStyle w:val="ad"/>
            <w:rFonts w:ascii="Arial" w:hAnsi="Arial" w:cs="Arial"/>
            <w:color w:val="333333"/>
            <w:sz w:val="23"/>
            <w:szCs w:val="23"/>
            <w:shd w:val="clear" w:color="auto" w:fill="FFFFFF"/>
          </w:rPr>
          <w:t>Стрельцов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а" также все в порядке. Операторская работа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 хорошему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поражает. Зрителю под разными углами освещают футбольные матчи, позволяя ему "лично присутствовать" на футбольном поле и испытывать эйфорию от каждого забитого мяча.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В целом, фильм Учителя-мл., как ни крути, вышел эффектным. Он ни на секунду не провисает, и заскучать у вас не получится. Но все равно при выходе из зала начинаешь испытывать чувство фальши. Опять же, в биографическом кино авторы имеют право допускать какие-то вольности в определенной степени. Но как так можно уже настолько не уважать память человека? Я не понимаю. Потому что "так должно было быть", товарищ Учитель-ст.? Сомнительно. Такой великий футболист и просто человек с непростой судьбой, как Эдуард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Стрельцов, заслуживает большего. Заслуживает лучшей экранизации своей замечательной и трагической жизни. Увы, но это не про данную ленту. Стыдно, товарищи.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Автор: </w:t>
      </w:r>
      <w:hyperlink r:id="rId20" w:history="1">
        <w:r>
          <w:rPr>
            <w:rStyle w:val="ad"/>
            <w:rFonts w:ascii="Arial" w:hAnsi="Arial" w:cs="Arial"/>
            <w:color w:val="333333"/>
            <w:sz w:val="23"/>
            <w:szCs w:val="23"/>
            <w:shd w:val="clear" w:color="auto" w:fill="FFFFFF"/>
          </w:rPr>
          <w:t xml:space="preserve">Евгений </w:t>
        </w:r>
        <w:proofErr w:type="spellStart"/>
        <w:r>
          <w:rPr>
            <w:rStyle w:val="ad"/>
            <w:rFonts w:ascii="Arial" w:hAnsi="Arial" w:cs="Arial"/>
            <w:color w:val="333333"/>
            <w:sz w:val="23"/>
            <w:szCs w:val="23"/>
            <w:shd w:val="clear" w:color="auto" w:fill="FFFFFF"/>
          </w:rPr>
          <w:t>S.h</w:t>
        </w:r>
        <w:proofErr w:type="spellEnd"/>
        <w:r>
          <w:rPr>
            <w:rStyle w:val="ad"/>
            <w:rFonts w:ascii="Arial" w:hAnsi="Arial" w:cs="Arial"/>
            <w:color w:val="333333"/>
            <w:sz w:val="23"/>
            <w:szCs w:val="23"/>
            <w:shd w:val="clear" w:color="auto" w:fill="FFFFFF"/>
          </w:rPr>
          <w:t>.</w:t>
        </w:r>
      </w:hyperlink>
    </w:p>
    <w:p w14:paraId="6B692ABD" w14:textId="77777777" w:rsidR="001A296C" w:rsidRDefault="001A296C">
      <w:pPr>
        <w:spacing w:after="160" w:line="259" w:lineRule="auto"/>
        <w:jc w:val="left"/>
      </w:pPr>
      <w:r>
        <w:br w:type="page"/>
      </w:r>
    </w:p>
    <w:p w14:paraId="1F0BFB1B" w14:textId="5F3FFB66" w:rsidR="00A976CF" w:rsidRDefault="001A296C" w:rsidP="00011BED">
      <w:pPr>
        <w:pStyle w:val="1"/>
      </w:pPr>
      <w:bookmarkStart w:id="5" w:name="_Toc52297606"/>
      <w:r>
        <w:lastRenderedPageBreak/>
        <w:t>Площадь плоских фигур</w:t>
      </w:r>
      <w:bookmarkEnd w:id="5"/>
    </w:p>
    <w:p w14:paraId="349C5E2F" w14:textId="2DB8F64A" w:rsidR="001A296C" w:rsidRDefault="001A296C" w:rsidP="00011BED">
      <w:pPr>
        <w:pStyle w:val="2"/>
      </w:pPr>
      <w:bookmarkStart w:id="6" w:name="_Toc52297607"/>
      <w:r>
        <w:t>Площадь кольца</w:t>
      </w:r>
      <w:bookmarkEnd w:id="6"/>
    </w:p>
    <w:p w14:paraId="2BCD37B8" w14:textId="509EECBF" w:rsidR="00665E81" w:rsidRDefault="001A296C" w:rsidP="00D802EE">
      <w:pPr>
        <w:rPr>
          <w:rFonts w:eastAsiaTheme="minorEastAsia"/>
          <w:noProof/>
          <w:vertAlign w:val="subscri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E79E3C" wp14:editId="607B4BF0">
            <wp:simplePos x="0" y="0"/>
            <wp:positionH relativeFrom="column">
              <wp:posOffset>-1833</wp:posOffset>
            </wp:positionH>
            <wp:positionV relativeFrom="paragraph">
              <wp:posOffset>1330</wp:posOffset>
            </wp:positionV>
            <wp:extent cx="1250950" cy="1250950"/>
            <wp:effectExtent l="0" t="0" r="635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кольца</m:t>
            </m:r>
          </m:sub>
        </m:sSub>
        <m:r>
          <w:rPr>
            <w:rFonts w:ascii="Cambria Math" w:hAnsi="Cambria Math"/>
            <w:vertAlign w:val="subscript"/>
          </w:rPr>
          <m:t>= π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  <m:r>
          <w:rPr>
            <w:rFonts w:ascii="Cambria Math" w:hAnsi="Cambria Math"/>
            <w:vertAlign w:val="subscript"/>
          </w:rPr>
          <m:t>-π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  <m:r>
          <w:rPr>
            <w:rFonts w:ascii="Cambria Math" w:hAnsi="Cambria Math"/>
            <w:vertAlign w:val="subscript"/>
          </w:rPr>
          <m:t>=π(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  <m:r>
          <w:rPr>
            <w:rFonts w:ascii="Cambria Math" w:hAnsi="Cambria Math"/>
            <w:vertAlign w:val="subscript"/>
          </w:rPr>
          <m:t>-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  <m:r>
          <w:rPr>
            <w:rFonts w:ascii="Cambria Math" w:hAnsi="Cambria Math"/>
            <w:vertAlign w:val="subscript"/>
          </w:rPr>
          <m:t>)</m:t>
        </m:r>
      </m:oMath>
    </w:p>
    <w:p w14:paraId="7BED4C3A" w14:textId="77777777" w:rsidR="00665E81" w:rsidRDefault="00665E81">
      <w:pPr>
        <w:spacing w:after="160" w:line="259" w:lineRule="auto"/>
        <w:jc w:val="left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  <w:vertAlign w:val="subscript"/>
        </w:rPr>
        <w:br w:type="page"/>
      </w:r>
    </w:p>
    <w:p w14:paraId="11E10CDB" w14:textId="04EF3096" w:rsidR="00107ED0" w:rsidRDefault="00665E81" w:rsidP="00011BED">
      <w:pPr>
        <w:jc w:val="center"/>
      </w:pPr>
      <w:bookmarkStart w:id="7" w:name="_Toc52297608"/>
      <w:r w:rsidRPr="00011BED">
        <w:rPr>
          <w:rStyle w:val="10"/>
        </w:rPr>
        <w:lastRenderedPageBreak/>
        <w:t>Прогноз погоды в Магадане на три дня</w:t>
      </w:r>
      <w:bookmarkEnd w:id="7"/>
      <w:r>
        <w:rPr>
          <w:noProof/>
        </w:rPr>
        <w:drawing>
          <wp:inline distT="0" distB="0" distL="0" distR="0" wp14:anchorId="49CC8F11" wp14:editId="121D3047">
            <wp:extent cx="5486400" cy="2786332"/>
            <wp:effectExtent l="0" t="0" r="0" b="1460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107ED0">
        <w:rPr>
          <w:noProof/>
        </w:rPr>
        <w:drawing>
          <wp:inline distT="0" distB="0" distL="0" distR="0" wp14:anchorId="1364F046" wp14:editId="2949D070">
            <wp:extent cx="5486400" cy="2725947"/>
            <wp:effectExtent l="0" t="0" r="0" b="1778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107ED0">
        <w:rPr>
          <w:noProof/>
        </w:rPr>
        <w:drawing>
          <wp:inline distT="0" distB="0" distL="0" distR="0" wp14:anchorId="7EBE03D4" wp14:editId="366E73AF">
            <wp:extent cx="5486400" cy="2820838"/>
            <wp:effectExtent l="0" t="0" r="0" b="1778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="00107ED0">
        <w:br w:type="page"/>
      </w:r>
    </w:p>
    <w:p w14:paraId="7D554511" w14:textId="10BFFE64" w:rsidR="00665E81" w:rsidRDefault="00107ED0" w:rsidP="00011BED">
      <w:pPr>
        <w:pStyle w:val="1"/>
      </w:pPr>
      <w:bookmarkStart w:id="8" w:name="_Toc52297609"/>
      <w:r>
        <w:lastRenderedPageBreak/>
        <w:t>Расписание на завтра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2"/>
        <w:gridCol w:w="869"/>
        <w:gridCol w:w="1317"/>
        <w:gridCol w:w="3156"/>
        <w:gridCol w:w="3294"/>
      </w:tblGrid>
      <w:tr w:rsidR="00107ED0" w14:paraId="2E2E2C57" w14:textId="77777777" w:rsidTr="00500506">
        <w:tc>
          <w:tcPr>
            <w:tcW w:w="722" w:type="dxa"/>
          </w:tcPr>
          <w:p w14:paraId="77DAC765" w14:textId="7918B87A" w:rsidR="00107ED0" w:rsidRDefault="00107ED0" w:rsidP="00665E81">
            <w:r>
              <w:t>Пара</w:t>
            </w:r>
          </w:p>
        </w:tc>
        <w:tc>
          <w:tcPr>
            <w:tcW w:w="869" w:type="dxa"/>
          </w:tcPr>
          <w:p w14:paraId="1F2067E7" w14:textId="4EB2A4A1" w:rsidR="00107ED0" w:rsidRDefault="00107ED0" w:rsidP="00665E81">
            <w:r>
              <w:t>Время</w:t>
            </w:r>
          </w:p>
        </w:tc>
        <w:tc>
          <w:tcPr>
            <w:tcW w:w="1304" w:type="dxa"/>
          </w:tcPr>
          <w:p w14:paraId="393EC649" w14:textId="4D355C4D" w:rsidR="00107ED0" w:rsidRDefault="00107ED0" w:rsidP="00665E81">
            <w:r>
              <w:t>Аудитория</w:t>
            </w:r>
          </w:p>
        </w:tc>
        <w:tc>
          <w:tcPr>
            <w:tcW w:w="3156" w:type="dxa"/>
          </w:tcPr>
          <w:p w14:paraId="3849AF4B" w14:textId="7FBA5E45" w:rsidR="00107ED0" w:rsidRDefault="00107ED0" w:rsidP="00665E81">
            <w:r>
              <w:t>Предмет</w:t>
            </w:r>
          </w:p>
        </w:tc>
        <w:tc>
          <w:tcPr>
            <w:tcW w:w="3294" w:type="dxa"/>
          </w:tcPr>
          <w:p w14:paraId="7DD6A2BD" w14:textId="4C340F58" w:rsidR="00107ED0" w:rsidRDefault="00107ED0" w:rsidP="00665E81">
            <w:r>
              <w:t>Преподаватель</w:t>
            </w:r>
          </w:p>
        </w:tc>
      </w:tr>
      <w:tr w:rsidR="00107ED0" w14:paraId="009D05C1" w14:textId="77777777" w:rsidTr="00500506">
        <w:tc>
          <w:tcPr>
            <w:tcW w:w="722" w:type="dxa"/>
          </w:tcPr>
          <w:p w14:paraId="189D5D2E" w14:textId="2CF74F0A" w:rsidR="00107ED0" w:rsidRDefault="00107ED0" w:rsidP="00665E81">
            <w:r>
              <w:t>1</w:t>
            </w:r>
          </w:p>
        </w:tc>
        <w:tc>
          <w:tcPr>
            <w:tcW w:w="869" w:type="dxa"/>
          </w:tcPr>
          <w:p w14:paraId="680C5FB0" w14:textId="2C646448" w:rsidR="00107ED0" w:rsidRDefault="00107ED0" w:rsidP="00665E81">
            <w:r>
              <w:t>10</w:t>
            </w:r>
            <w:r>
              <w:rPr>
                <w:lang w:val="en-US"/>
              </w:rPr>
              <w:t>:</w:t>
            </w:r>
            <w:r>
              <w:t>00</w:t>
            </w:r>
          </w:p>
        </w:tc>
        <w:tc>
          <w:tcPr>
            <w:tcW w:w="1304" w:type="dxa"/>
          </w:tcPr>
          <w:p w14:paraId="407424B4" w14:textId="0CD11F24" w:rsidR="00107ED0" w:rsidRPr="00107ED0" w:rsidRDefault="00107ED0" w:rsidP="00665E81">
            <w:pPr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3156" w:type="dxa"/>
          </w:tcPr>
          <w:p w14:paraId="58D163B7" w14:textId="6216A16E" w:rsidR="00107ED0" w:rsidRPr="00107ED0" w:rsidRDefault="00107ED0" w:rsidP="00665E81">
            <w:r>
              <w:t>Программирование</w:t>
            </w:r>
          </w:p>
        </w:tc>
        <w:tc>
          <w:tcPr>
            <w:tcW w:w="3294" w:type="dxa"/>
          </w:tcPr>
          <w:p w14:paraId="3DBFC2B2" w14:textId="791876DA" w:rsidR="00107ED0" w:rsidRDefault="00500506" w:rsidP="00500506">
            <w:pPr>
              <w:jc w:val="left"/>
            </w:pPr>
            <w:r w:rsidRPr="00500506">
              <w:t>Хвастунов</w:t>
            </w:r>
            <w:r>
              <w:t xml:space="preserve"> </w:t>
            </w:r>
            <w:r w:rsidRPr="00500506">
              <w:t xml:space="preserve">Александр </w:t>
            </w:r>
            <w:r>
              <w:t>П</w:t>
            </w:r>
            <w:r w:rsidRPr="00500506">
              <w:t>авлович</w:t>
            </w:r>
          </w:p>
        </w:tc>
      </w:tr>
      <w:tr w:rsidR="00107ED0" w14:paraId="0609BEF5" w14:textId="77777777" w:rsidTr="00500506">
        <w:tc>
          <w:tcPr>
            <w:tcW w:w="722" w:type="dxa"/>
          </w:tcPr>
          <w:p w14:paraId="22F25D7C" w14:textId="269FED87" w:rsidR="00107ED0" w:rsidRDefault="00107ED0" w:rsidP="00665E81">
            <w:r>
              <w:t>2</w:t>
            </w:r>
          </w:p>
        </w:tc>
        <w:tc>
          <w:tcPr>
            <w:tcW w:w="869" w:type="dxa"/>
          </w:tcPr>
          <w:p w14:paraId="46F92382" w14:textId="3E56A3EE" w:rsidR="00107ED0" w:rsidRPr="00107ED0" w:rsidRDefault="00107ED0" w:rsidP="00665E81">
            <w:pPr>
              <w:rPr>
                <w:lang w:val="en-US"/>
              </w:rPr>
            </w:pPr>
            <w:r>
              <w:rPr>
                <w:lang w:val="en-US"/>
              </w:rPr>
              <w:t>11:40</w:t>
            </w:r>
          </w:p>
        </w:tc>
        <w:tc>
          <w:tcPr>
            <w:tcW w:w="1304" w:type="dxa"/>
          </w:tcPr>
          <w:p w14:paraId="17EB70E0" w14:textId="6BCF40BC" w:rsidR="00107ED0" w:rsidRPr="00107ED0" w:rsidRDefault="00107ED0" w:rsidP="00665E81">
            <w:pPr>
              <w:rPr>
                <w:lang w:val="en-US"/>
              </w:rPr>
            </w:pPr>
            <w:r>
              <w:rPr>
                <w:lang w:val="en-US"/>
              </w:rPr>
              <w:t>466</w:t>
            </w:r>
          </w:p>
        </w:tc>
        <w:tc>
          <w:tcPr>
            <w:tcW w:w="3156" w:type="dxa"/>
          </w:tcPr>
          <w:p w14:paraId="24962DB4" w14:textId="5FD64618" w:rsidR="00107ED0" w:rsidRDefault="00500506" w:rsidP="00665E81">
            <w:r>
              <w:t>Математический анализ</w:t>
            </w:r>
          </w:p>
        </w:tc>
        <w:tc>
          <w:tcPr>
            <w:tcW w:w="3294" w:type="dxa"/>
          </w:tcPr>
          <w:p w14:paraId="5ED3FFD0" w14:textId="5A74A4F0" w:rsidR="00107ED0" w:rsidRDefault="00500506" w:rsidP="00500506">
            <w:pPr>
              <w:jc w:val="left"/>
            </w:pPr>
            <w:proofErr w:type="spellStart"/>
            <w:r w:rsidRPr="00500506">
              <w:t>Возианова</w:t>
            </w:r>
            <w:proofErr w:type="spellEnd"/>
            <w:r w:rsidRPr="00500506">
              <w:t xml:space="preserve"> Анна</w:t>
            </w:r>
          </w:p>
        </w:tc>
      </w:tr>
      <w:tr w:rsidR="00107ED0" w14:paraId="247575DB" w14:textId="77777777" w:rsidTr="00500506">
        <w:tc>
          <w:tcPr>
            <w:tcW w:w="722" w:type="dxa"/>
          </w:tcPr>
          <w:p w14:paraId="3EEF822A" w14:textId="6068250A" w:rsidR="00107ED0" w:rsidRDefault="00107ED0" w:rsidP="00665E81">
            <w:r>
              <w:t>3</w:t>
            </w:r>
          </w:p>
        </w:tc>
        <w:tc>
          <w:tcPr>
            <w:tcW w:w="869" w:type="dxa"/>
          </w:tcPr>
          <w:p w14:paraId="056151D7" w14:textId="0C1947C2" w:rsidR="00107ED0" w:rsidRPr="00107ED0" w:rsidRDefault="00107ED0" w:rsidP="00665E81">
            <w:pPr>
              <w:rPr>
                <w:lang w:val="en-US"/>
              </w:rPr>
            </w:pPr>
            <w:r>
              <w:rPr>
                <w:lang w:val="en-US"/>
              </w:rPr>
              <w:t>13:30</w:t>
            </w:r>
          </w:p>
        </w:tc>
        <w:tc>
          <w:tcPr>
            <w:tcW w:w="1304" w:type="dxa"/>
          </w:tcPr>
          <w:p w14:paraId="045CACD3" w14:textId="50B9D132" w:rsidR="00107ED0" w:rsidRPr="00107ED0" w:rsidRDefault="00107ED0" w:rsidP="00665E81">
            <w:pPr>
              <w:rPr>
                <w:lang w:val="en-US"/>
              </w:rPr>
            </w:pPr>
            <w:r>
              <w:rPr>
                <w:lang w:val="en-US"/>
              </w:rPr>
              <w:t>329</w:t>
            </w:r>
          </w:p>
        </w:tc>
        <w:tc>
          <w:tcPr>
            <w:tcW w:w="3156" w:type="dxa"/>
          </w:tcPr>
          <w:p w14:paraId="08C061A2" w14:textId="640A783A" w:rsidR="00107ED0" w:rsidRDefault="00500506" w:rsidP="00665E81">
            <w:r>
              <w:t>Линейная алгебра</w:t>
            </w:r>
          </w:p>
        </w:tc>
        <w:tc>
          <w:tcPr>
            <w:tcW w:w="3294" w:type="dxa"/>
          </w:tcPr>
          <w:p w14:paraId="018D4AA6" w14:textId="5D7781D6" w:rsidR="00107ED0" w:rsidRDefault="00500506" w:rsidP="00500506">
            <w:pPr>
              <w:jc w:val="left"/>
            </w:pPr>
            <w:r w:rsidRPr="00500506">
              <w:t>Москаленко</w:t>
            </w:r>
            <w:r>
              <w:t xml:space="preserve"> </w:t>
            </w:r>
            <w:r w:rsidRPr="00500506">
              <w:t>Мария</w:t>
            </w:r>
            <w:r>
              <w:t xml:space="preserve"> </w:t>
            </w:r>
            <w:r w:rsidRPr="00500506">
              <w:t>Александровна</w:t>
            </w:r>
          </w:p>
        </w:tc>
      </w:tr>
      <w:tr w:rsidR="00107ED0" w14:paraId="2974D4A2" w14:textId="77777777" w:rsidTr="00500506">
        <w:tc>
          <w:tcPr>
            <w:tcW w:w="722" w:type="dxa"/>
          </w:tcPr>
          <w:p w14:paraId="49372B33" w14:textId="1661D809" w:rsidR="00107ED0" w:rsidRDefault="00107ED0" w:rsidP="00665E81">
            <w:r>
              <w:t>4</w:t>
            </w:r>
          </w:p>
        </w:tc>
        <w:tc>
          <w:tcPr>
            <w:tcW w:w="869" w:type="dxa"/>
          </w:tcPr>
          <w:p w14:paraId="6481244C" w14:textId="6C33F20F" w:rsidR="00107ED0" w:rsidRPr="00107ED0" w:rsidRDefault="00107ED0" w:rsidP="00665E81">
            <w:pPr>
              <w:rPr>
                <w:lang w:val="en-US"/>
              </w:rPr>
            </w:pPr>
            <w:r>
              <w:rPr>
                <w:lang w:val="en-US"/>
              </w:rPr>
              <w:t>15:20</w:t>
            </w:r>
          </w:p>
        </w:tc>
        <w:tc>
          <w:tcPr>
            <w:tcW w:w="1304" w:type="dxa"/>
          </w:tcPr>
          <w:p w14:paraId="3C07E34A" w14:textId="6CD5A189" w:rsidR="00107ED0" w:rsidRPr="00107ED0" w:rsidRDefault="00107ED0" w:rsidP="00665E81">
            <w:pPr>
              <w:rPr>
                <w:lang w:val="en-US"/>
              </w:rPr>
            </w:pPr>
            <w:r>
              <w:rPr>
                <w:lang w:val="en-US"/>
              </w:rPr>
              <w:t>329</w:t>
            </w:r>
          </w:p>
        </w:tc>
        <w:tc>
          <w:tcPr>
            <w:tcW w:w="3156" w:type="dxa"/>
          </w:tcPr>
          <w:p w14:paraId="3BCE91DC" w14:textId="533DA3BD" w:rsidR="00107ED0" w:rsidRDefault="00500506" w:rsidP="00665E81">
            <w:r>
              <w:t>Математический анализ</w:t>
            </w:r>
          </w:p>
        </w:tc>
        <w:tc>
          <w:tcPr>
            <w:tcW w:w="3294" w:type="dxa"/>
          </w:tcPr>
          <w:p w14:paraId="495A54D2" w14:textId="4CBCD8FD" w:rsidR="00107ED0" w:rsidRDefault="00500506" w:rsidP="00500506">
            <w:pPr>
              <w:jc w:val="left"/>
            </w:pPr>
            <w:r w:rsidRPr="00500506">
              <w:t>Кудрявцева</w:t>
            </w:r>
            <w:r>
              <w:t xml:space="preserve"> </w:t>
            </w:r>
            <w:r w:rsidRPr="00500506">
              <w:t>Ирина Владимировна</w:t>
            </w:r>
          </w:p>
        </w:tc>
      </w:tr>
    </w:tbl>
    <w:p w14:paraId="308EF4E8" w14:textId="77777777" w:rsidR="00107ED0" w:rsidRPr="00107ED0" w:rsidRDefault="00107ED0" w:rsidP="00665E81"/>
    <w:sectPr w:rsidR="00107ED0" w:rsidRPr="00107ED0" w:rsidSect="00011BED">
      <w:type w:val="continuous"/>
      <w:pgSz w:w="11906" w:h="16838"/>
      <w:pgMar w:top="1134" w:right="567" w:bottom="1134" w:left="1134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06868" w14:textId="77777777" w:rsidR="00B47A21" w:rsidRDefault="00B47A21" w:rsidP="00500506">
      <w:pPr>
        <w:spacing w:after="0" w:line="240" w:lineRule="auto"/>
      </w:pPr>
      <w:r>
        <w:separator/>
      </w:r>
    </w:p>
  </w:endnote>
  <w:endnote w:type="continuationSeparator" w:id="0">
    <w:p w14:paraId="67B453E3" w14:textId="77777777" w:rsidR="00B47A21" w:rsidRDefault="00B47A21" w:rsidP="0050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6964517"/>
      <w:docPartObj>
        <w:docPartGallery w:val="Page Numbers (Bottom of Page)"/>
        <w:docPartUnique/>
      </w:docPartObj>
    </w:sdtPr>
    <w:sdtEndPr/>
    <w:sdtContent>
      <w:p w14:paraId="53EF9D8E" w14:textId="7ADE6D76" w:rsidR="00500506" w:rsidRDefault="00500506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4DCD7" w14:textId="77777777" w:rsidR="00500506" w:rsidRDefault="0050050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07699" w14:textId="77777777" w:rsidR="00B47A21" w:rsidRDefault="00B47A21" w:rsidP="00500506">
      <w:pPr>
        <w:spacing w:after="0" w:line="240" w:lineRule="auto"/>
      </w:pPr>
      <w:r>
        <w:separator/>
      </w:r>
    </w:p>
  </w:footnote>
  <w:footnote w:type="continuationSeparator" w:id="0">
    <w:p w14:paraId="2DC53843" w14:textId="77777777" w:rsidR="00B47A21" w:rsidRDefault="00B47A21" w:rsidP="00500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CF8EB" w14:textId="369C8A04" w:rsidR="00500506" w:rsidRDefault="00500506">
    <w:pPr>
      <w:pStyle w:val="af"/>
    </w:pPr>
    <w:r w:rsidRPr="00500506">
      <w:t>Оформление текстового документа со сложной структурой</w:t>
    </w:r>
  </w:p>
  <w:p w14:paraId="5FCC4132" w14:textId="77777777" w:rsidR="00500506" w:rsidRDefault="00500506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70C93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CE8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FE26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90E7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FEB4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4855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A2E5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E8B9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1E3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260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41355C"/>
    <w:multiLevelType w:val="hybridMultilevel"/>
    <w:tmpl w:val="2A52EA72"/>
    <w:lvl w:ilvl="0" w:tplc="DF86CF2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80A"/>
    <w:rsid w:val="00011BED"/>
    <w:rsid w:val="00107ED0"/>
    <w:rsid w:val="001A296C"/>
    <w:rsid w:val="001B13EF"/>
    <w:rsid w:val="00307B28"/>
    <w:rsid w:val="0033716C"/>
    <w:rsid w:val="004F3F35"/>
    <w:rsid w:val="00500506"/>
    <w:rsid w:val="00612B62"/>
    <w:rsid w:val="00665E81"/>
    <w:rsid w:val="007463DA"/>
    <w:rsid w:val="00767BC6"/>
    <w:rsid w:val="007810E3"/>
    <w:rsid w:val="00782C38"/>
    <w:rsid w:val="007B44FC"/>
    <w:rsid w:val="00847A04"/>
    <w:rsid w:val="00883F0A"/>
    <w:rsid w:val="00962BFD"/>
    <w:rsid w:val="00A976CF"/>
    <w:rsid w:val="00B45E4F"/>
    <w:rsid w:val="00B47A21"/>
    <w:rsid w:val="00C16EE3"/>
    <w:rsid w:val="00D41CD6"/>
    <w:rsid w:val="00D60AAA"/>
    <w:rsid w:val="00D802EE"/>
    <w:rsid w:val="00D8515D"/>
    <w:rsid w:val="00E5180A"/>
    <w:rsid w:val="00E9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5B00"/>
  <w15:chartTrackingRefBased/>
  <w15:docId w15:val="{9AC5419E-2154-41E6-9E89-63EEEB84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10E3"/>
    <w:pPr>
      <w:spacing w:after="120" w:line="360" w:lineRule="auto"/>
      <w:jc w:val="both"/>
    </w:pPr>
    <w:rPr>
      <w:sz w:val="24"/>
    </w:rPr>
  </w:style>
  <w:style w:type="paragraph" w:styleId="1">
    <w:name w:val="heading 1"/>
    <w:link w:val="10"/>
    <w:uiPriority w:val="9"/>
    <w:qFormat/>
    <w:rsid w:val="00D60AAA"/>
    <w:pPr>
      <w:keepNext/>
      <w:keepLines/>
      <w:pageBreakBefore/>
      <w:suppressAutoHyphens/>
      <w:spacing w:before="360" w:after="240" w:line="360" w:lineRule="auto"/>
      <w:jc w:val="center"/>
      <w:outlineLvl w:val="0"/>
    </w:pPr>
    <w:rPr>
      <w:rFonts w:asciiTheme="majorHAnsi" w:eastAsiaTheme="majorEastAsia" w:hAnsiTheme="majorHAnsi" w:cstheme="majorBidi"/>
      <w:b/>
      <w:caps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60AAA"/>
    <w:pPr>
      <w:keepNext/>
      <w:keepLines/>
      <w:suppressAutoHyphens/>
      <w:spacing w:before="40" w:after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60AAA"/>
    <w:pPr>
      <w:keepNext/>
      <w:keepLines/>
      <w:suppressAutoHyphens/>
      <w:spacing w:before="40" w:after="240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D60A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D60A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1"/>
    <w:link w:val="1"/>
    <w:uiPriority w:val="9"/>
    <w:rsid w:val="00D60AAA"/>
    <w:rPr>
      <w:rFonts w:asciiTheme="majorHAnsi" w:eastAsiaTheme="majorEastAsia" w:hAnsiTheme="majorHAnsi" w:cstheme="majorBidi"/>
      <w:b/>
      <w:caps/>
      <w:sz w:val="28"/>
      <w:szCs w:val="32"/>
    </w:rPr>
  </w:style>
  <w:style w:type="paragraph" w:customStyle="1" w:styleId="a4">
    <w:name w:val="Определение"/>
    <w:basedOn w:val="a0"/>
    <w:qFormat/>
    <w:rsid w:val="007463DA"/>
    <w:pPr>
      <w:ind w:firstLine="851"/>
      <w:jc w:val="left"/>
    </w:pPr>
  </w:style>
  <w:style w:type="character" w:customStyle="1" w:styleId="20">
    <w:name w:val="Заголовок 2 Знак"/>
    <w:basedOn w:val="a1"/>
    <w:link w:val="2"/>
    <w:uiPriority w:val="9"/>
    <w:rsid w:val="00D60AA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D60AAA"/>
    <w:rPr>
      <w:rFonts w:asciiTheme="majorHAnsi" w:eastAsiaTheme="majorEastAsia" w:hAnsiTheme="majorHAnsi" w:cstheme="majorBidi"/>
      <w:i/>
      <w:sz w:val="24"/>
      <w:szCs w:val="24"/>
    </w:rPr>
  </w:style>
  <w:style w:type="paragraph" w:styleId="a5">
    <w:name w:val="Body Text"/>
    <w:basedOn w:val="a0"/>
    <w:link w:val="a6"/>
    <w:uiPriority w:val="99"/>
    <w:unhideWhenUsed/>
    <w:rsid w:val="007463DA"/>
    <w:pPr>
      <w:spacing w:after="240"/>
      <w:ind w:firstLine="851"/>
    </w:pPr>
  </w:style>
  <w:style w:type="character" w:customStyle="1" w:styleId="a6">
    <w:name w:val="Основной текст Знак"/>
    <w:basedOn w:val="a1"/>
    <w:link w:val="a5"/>
    <w:uiPriority w:val="99"/>
    <w:rsid w:val="007463DA"/>
    <w:rPr>
      <w:sz w:val="24"/>
    </w:rPr>
  </w:style>
  <w:style w:type="paragraph" w:customStyle="1" w:styleId="a7">
    <w:name w:val="Примечание"/>
    <w:qFormat/>
    <w:rsid w:val="007463DA"/>
    <w:pPr>
      <w:spacing w:line="240" w:lineRule="auto"/>
      <w:ind w:firstLine="851"/>
    </w:pPr>
    <w:rPr>
      <w:sz w:val="20"/>
    </w:rPr>
  </w:style>
  <w:style w:type="paragraph" w:customStyle="1" w:styleId="a8">
    <w:name w:val="Название таблицы"/>
    <w:qFormat/>
    <w:rsid w:val="007463DA"/>
    <w:pPr>
      <w:suppressAutoHyphens/>
      <w:spacing w:line="240" w:lineRule="auto"/>
    </w:pPr>
    <w:rPr>
      <w:sz w:val="20"/>
    </w:rPr>
  </w:style>
  <w:style w:type="paragraph" w:customStyle="1" w:styleId="a9">
    <w:name w:val="Название рисунка(картинки)"/>
    <w:basedOn w:val="a8"/>
    <w:qFormat/>
    <w:rsid w:val="007463DA"/>
    <w:pPr>
      <w:jc w:val="center"/>
    </w:pPr>
  </w:style>
  <w:style w:type="paragraph" w:customStyle="1" w:styleId="aa">
    <w:name w:val="Формула"/>
    <w:basedOn w:val="a9"/>
    <w:qFormat/>
    <w:rsid w:val="007463DA"/>
    <w:pPr>
      <w:spacing w:before="120" w:after="240"/>
      <w:ind w:firstLine="1418"/>
    </w:pPr>
    <w:rPr>
      <w:sz w:val="24"/>
    </w:rPr>
  </w:style>
  <w:style w:type="paragraph" w:styleId="a">
    <w:name w:val="List"/>
    <w:basedOn w:val="a0"/>
    <w:uiPriority w:val="99"/>
    <w:unhideWhenUsed/>
    <w:rsid w:val="007463DA"/>
    <w:pPr>
      <w:numPr>
        <w:numId w:val="11"/>
      </w:numPr>
      <w:contextualSpacing/>
    </w:pPr>
  </w:style>
  <w:style w:type="paragraph" w:customStyle="1" w:styleId="ab">
    <w:name w:val="Колонтитул"/>
    <w:basedOn w:val="a0"/>
    <w:qFormat/>
    <w:rsid w:val="0033716C"/>
    <w:pPr>
      <w:jc w:val="center"/>
    </w:pPr>
    <w:rPr>
      <w:sz w:val="22"/>
    </w:rPr>
  </w:style>
  <w:style w:type="table" w:styleId="ac">
    <w:name w:val="Table Grid"/>
    <w:basedOn w:val="a2"/>
    <w:uiPriority w:val="39"/>
    <w:rsid w:val="0078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unhideWhenUsed/>
    <w:rsid w:val="00A976CF"/>
    <w:rPr>
      <w:color w:val="0000FF"/>
      <w:u w:val="single"/>
    </w:rPr>
  </w:style>
  <w:style w:type="character" w:customStyle="1" w:styleId="mjx-char">
    <w:name w:val="mjx-char"/>
    <w:basedOn w:val="a1"/>
    <w:rsid w:val="001A296C"/>
  </w:style>
  <w:style w:type="character" w:customStyle="1" w:styleId="mjx-charbox">
    <w:name w:val="mjx-charbox"/>
    <w:basedOn w:val="a1"/>
    <w:rsid w:val="001A296C"/>
  </w:style>
  <w:style w:type="character" w:styleId="ae">
    <w:name w:val="Placeholder Text"/>
    <w:basedOn w:val="a1"/>
    <w:uiPriority w:val="99"/>
    <w:semiHidden/>
    <w:rsid w:val="001A296C"/>
    <w:rPr>
      <w:color w:val="808080"/>
    </w:rPr>
  </w:style>
  <w:style w:type="paragraph" w:styleId="af">
    <w:name w:val="header"/>
    <w:basedOn w:val="a0"/>
    <w:link w:val="af0"/>
    <w:uiPriority w:val="99"/>
    <w:unhideWhenUsed/>
    <w:rsid w:val="00500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500506"/>
    <w:rPr>
      <w:sz w:val="24"/>
    </w:rPr>
  </w:style>
  <w:style w:type="paragraph" w:styleId="af1">
    <w:name w:val="footer"/>
    <w:basedOn w:val="a0"/>
    <w:link w:val="af2"/>
    <w:uiPriority w:val="99"/>
    <w:unhideWhenUsed/>
    <w:rsid w:val="00500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500506"/>
    <w:rPr>
      <w:sz w:val="24"/>
    </w:rPr>
  </w:style>
  <w:style w:type="paragraph" w:styleId="af3">
    <w:name w:val="TOC Heading"/>
    <w:basedOn w:val="1"/>
    <w:next w:val="a0"/>
    <w:uiPriority w:val="39"/>
    <w:unhideWhenUsed/>
    <w:qFormat/>
    <w:rsid w:val="00E901B8"/>
    <w:pPr>
      <w:pageBreakBefore w:val="0"/>
      <w:suppressAutoHyphens w:val="0"/>
      <w:spacing w:before="240" w:after="0" w:line="259" w:lineRule="auto"/>
      <w:jc w:val="left"/>
      <w:outlineLvl w:val="9"/>
    </w:pPr>
    <w:rPr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901B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E901B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40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059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038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983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394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927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9387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0837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291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008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650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059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07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664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176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171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951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97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602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942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284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0152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848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262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737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34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639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528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147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4762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809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510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779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553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093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025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851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129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488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123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775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379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541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3782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2227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283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095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463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849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9880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649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5687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337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520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6877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8855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815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2475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721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634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609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515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inonews.ru/movie_180541/matilda-kshesinskaya" TargetMode="External"/><Relationship Id="rId18" Type="http://schemas.openxmlformats.org/officeDocument/2006/relationships/hyperlink" Target="https://www.kinonews.ru/person_883/alexandr-yacenk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s://www.kinonews.ru/person_41693/ilya-uchitel" TargetMode="External"/><Relationship Id="rId17" Type="http://schemas.openxmlformats.org/officeDocument/2006/relationships/hyperlink" Target="https://www.kinonews.ru/person_18717/viktor-dobronravov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kinonews.ru/person_14127/aleksandr-petrov" TargetMode="External"/><Relationship Id="rId20" Type="http://schemas.openxmlformats.org/officeDocument/2006/relationships/hyperlink" Target="https://users.kinonews.ru/messages_2106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inonews.ru/movie_267314/streltsov" TargetMode="External"/><Relationship Id="rId24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yperlink" Target="https://www.kinonews.ru/person_537/aleksei-uchitel" TargetMode="External"/><Relationship Id="rId23" Type="http://schemas.openxmlformats.org/officeDocument/2006/relationships/chart" Target="charts/chart2.xml"/><Relationship Id="rId10" Type="http://schemas.openxmlformats.org/officeDocument/2006/relationships/image" Target="media/image1.jpeg"/><Relationship Id="rId19" Type="http://schemas.openxmlformats.org/officeDocument/2006/relationships/hyperlink" Target="https://www.kinonews.ru/movie_267314/streltsov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kinonews.ru/movie_291095/coj" TargetMode="External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Температура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Макс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Сегодня</c:v>
                </c:pt>
                <c:pt idx="1">
                  <c:v>Завтра</c:v>
                </c:pt>
                <c:pt idx="2">
                  <c:v>Послезавтра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9</c:v>
                </c:pt>
                <c:pt idx="1">
                  <c:v>8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23-4C02-BA8B-B657B1264F2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Мин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Сегодня</c:v>
                </c:pt>
                <c:pt idx="1">
                  <c:v>Завтра</c:v>
                </c:pt>
                <c:pt idx="2">
                  <c:v>Послезавтра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23-4C02-BA8B-B657B1264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8240896"/>
        <c:axId val="402719632"/>
      </c:barChart>
      <c:catAx>
        <c:axId val="27824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719632"/>
        <c:crosses val="autoZero"/>
        <c:auto val="1"/>
        <c:lblAlgn val="ctr"/>
        <c:lblOffset val="100"/>
        <c:noMultiLvlLbl val="0"/>
      </c:catAx>
      <c:valAx>
        <c:axId val="40271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824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Атмосферное давление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Сегодня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755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1B-4EE9-A82C-C5738B96C9C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Завтра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752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1B-4EE9-A82C-C5738B96C9C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Послезавтра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1B-4EE9-A82C-C5738B96C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2731920"/>
        <c:axId val="413338128"/>
      </c:barChart>
      <c:catAx>
        <c:axId val="40273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338128"/>
        <c:crosses val="autoZero"/>
        <c:auto val="1"/>
        <c:lblAlgn val="ctr"/>
        <c:lblOffset val="100"/>
        <c:noMultiLvlLbl val="0"/>
      </c:catAx>
      <c:valAx>
        <c:axId val="41333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73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Ветер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Сегодня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4E-4772-99CF-A975E42A9A0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Завтра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4E-4772-99CF-A975E42A9A0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Послезавтра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4E-4772-99CF-A975E42A9A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51082416"/>
        <c:axId val="449797728"/>
      </c:barChart>
      <c:catAx>
        <c:axId val="195108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9797728"/>
        <c:crosses val="autoZero"/>
        <c:auto val="1"/>
        <c:lblAlgn val="ctr"/>
        <c:lblOffset val="100"/>
        <c:noMultiLvlLbl val="0"/>
      </c:catAx>
      <c:valAx>
        <c:axId val="44979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108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DF428-E400-4846-A4FD-051584E10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Тихомиров Дмитрий Алексеевич</cp:lastModifiedBy>
  <cp:revision>2</cp:revision>
  <dcterms:created xsi:type="dcterms:W3CDTF">2020-09-29T17:20:00Z</dcterms:created>
  <dcterms:modified xsi:type="dcterms:W3CDTF">2020-09-29T17:20:00Z</dcterms:modified>
</cp:coreProperties>
</file>