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523"/>
        <w:tblW w:w="6752" w:type="dxa"/>
        <w:tblBorders>
          <w:bottom w:val="single" w:sz="4" w:space="0" w:color="auto"/>
        </w:tblBorders>
        <w:tblLayout w:type="fixed"/>
        <w:tblLook w:val="0000" w:firstRow="0" w:lastRow="0" w:firstColumn="0" w:lastColumn="0" w:noHBand="0" w:noVBand="0"/>
      </w:tblPr>
      <w:tblGrid>
        <w:gridCol w:w="1418"/>
        <w:gridCol w:w="3846"/>
        <w:gridCol w:w="1488"/>
      </w:tblGrid>
      <w:tr w:rsidR="00725857" w:rsidRPr="00CF3561" w:rsidTr="75E8F3B2">
        <w:trPr>
          <w:trHeight w:hRule="exact" w:val="1674"/>
        </w:trPr>
        <w:tc>
          <w:tcPr>
            <w:tcW w:w="1418" w:type="dxa"/>
          </w:tcPr>
          <w:p w:rsidR="00725857" w:rsidRPr="00CF3561" w:rsidRDefault="00577354" w:rsidP="007F7448">
            <w:pPr>
              <w:spacing w:beforeLines="120" w:before="288" w:afterLines="120" w:after="288"/>
              <w:jc w:val="center"/>
              <w:rPr>
                <w:rFonts w:ascii="Arial" w:hAnsi="Arial"/>
                <w:sz w:val="14"/>
                <w:szCs w:val="14"/>
              </w:rPr>
            </w:pPr>
            <w:bookmarkStart w:id="0" w:name="_Toc49332122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65pt;height:66.65pt;mso-width-percent:0;mso-height-percent:0;mso-width-percent:0;mso-height-percent:0" fillcolor="window">
                  <v:imagedata r:id="rId9" o:title=""/>
                </v:shape>
              </w:pict>
            </w:r>
          </w:p>
        </w:tc>
        <w:tc>
          <w:tcPr>
            <w:tcW w:w="3846" w:type="dxa"/>
            <w:vAlign w:val="center"/>
          </w:tcPr>
          <w:p w:rsidR="00725857" w:rsidRPr="00CF3561" w:rsidRDefault="75E8F3B2" w:rsidP="007F7448">
            <w:pPr>
              <w:spacing w:beforeLines="120" w:before="288" w:afterLines="120" w:after="288"/>
              <w:jc w:val="center"/>
            </w:pPr>
            <w:r w:rsidRPr="00CF3561">
              <w:t>UNIVERZITET U NOVOM SADU</w:t>
            </w:r>
          </w:p>
          <w:p w:rsidR="00725857" w:rsidRPr="00CF3561" w:rsidRDefault="75E8F3B2" w:rsidP="007F7448">
            <w:pPr>
              <w:spacing w:beforeLines="120" w:before="288" w:afterLines="120" w:after="288"/>
              <w:jc w:val="center"/>
              <w:rPr>
                <w:rFonts w:ascii="Arial" w:hAnsi="Arial"/>
                <w:b/>
                <w:bCs/>
              </w:rPr>
            </w:pPr>
            <w:r w:rsidRPr="00CF3561">
              <w:rPr>
                <w:b/>
                <w:bCs/>
              </w:rPr>
              <w:t>FAKULTET TEHNIČKIH NAUKA</w:t>
            </w:r>
          </w:p>
        </w:tc>
        <w:tc>
          <w:tcPr>
            <w:tcW w:w="1488" w:type="dxa"/>
            <w:vAlign w:val="center"/>
          </w:tcPr>
          <w:p w:rsidR="00725857" w:rsidRPr="00CF3561" w:rsidRDefault="00725857" w:rsidP="007F7448">
            <w:pPr>
              <w:spacing w:beforeLines="120" w:before="288" w:afterLines="120" w:after="288"/>
              <w:jc w:val="center"/>
              <w:rPr>
                <w:rFonts w:ascii="Arial" w:hAnsi="Arial"/>
                <w:sz w:val="20"/>
                <w:szCs w:val="20"/>
              </w:rPr>
            </w:pPr>
            <w:r w:rsidRPr="00CF3561">
              <w:rPr>
                <w:rFonts w:ascii="TimesRoman" w:hAnsi="TimesRoman"/>
                <w:noProof/>
                <w:kern w:val="20"/>
                <w:sz w:val="21"/>
                <w:szCs w:val="20"/>
                <w:lang w:val="en-US"/>
              </w:rPr>
              <w:drawing>
                <wp:inline distT="0" distB="0" distL="0" distR="0" wp14:anchorId="4BB424F3" wp14:editId="58FA68D3">
                  <wp:extent cx="782320" cy="86169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82320" cy="861695"/>
                          </a:xfrm>
                          <a:prstGeom prst="rect">
                            <a:avLst/>
                          </a:prstGeom>
                          <a:noFill/>
                          <a:ln w="9525">
                            <a:noFill/>
                            <a:miter lim="800000"/>
                            <a:headEnd/>
                            <a:tailEnd/>
                          </a:ln>
                        </pic:spPr>
                      </pic:pic>
                    </a:graphicData>
                  </a:graphic>
                </wp:inline>
              </w:drawing>
            </w:r>
          </w:p>
        </w:tc>
      </w:tr>
    </w:tbl>
    <w:p w:rsidR="004940B5" w:rsidRPr="00CF3561" w:rsidRDefault="004940B5" w:rsidP="007F7448">
      <w:pPr>
        <w:spacing w:beforeLines="120" w:before="288" w:afterLines="120" w:after="288"/>
        <w:jc w:val="both"/>
        <w:rPr>
          <w:rFonts w:ascii="Arial" w:hAnsi="Arial"/>
          <w:sz w:val="12"/>
          <w:szCs w:val="12"/>
        </w:rPr>
      </w:pPr>
    </w:p>
    <w:p w:rsidR="004940B5" w:rsidRPr="00CF3561" w:rsidRDefault="004940B5" w:rsidP="00C7352E">
      <w:pPr>
        <w:spacing w:beforeLines="120" w:before="288" w:afterLines="120" w:after="288"/>
        <w:rPr>
          <w:sz w:val="40"/>
          <w:szCs w:val="40"/>
        </w:rPr>
      </w:pPr>
    </w:p>
    <w:p w:rsidR="00C7352E" w:rsidRPr="00CF3561" w:rsidRDefault="00C7352E" w:rsidP="00C7352E">
      <w:pPr>
        <w:spacing w:beforeLines="120" w:before="288" w:afterLines="120" w:after="288"/>
        <w:rPr>
          <w:sz w:val="40"/>
          <w:szCs w:val="40"/>
        </w:rPr>
      </w:pPr>
    </w:p>
    <w:p w:rsidR="004940B5" w:rsidRPr="00CF3561" w:rsidRDefault="004940B5" w:rsidP="007F7448">
      <w:pPr>
        <w:spacing w:beforeLines="120" w:before="288" w:afterLines="120" w:after="288"/>
        <w:jc w:val="both"/>
        <w:rPr>
          <w:rFonts w:ascii="Arial" w:hAnsi="Arial"/>
          <w:sz w:val="28"/>
          <w:szCs w:val="28"/>
        </w:rPr>
      </w:pPr>
    </w:p>
    <w:p w:rsidR="0051227B" w:rsidRPr="00CF3561" w:rsidRDefault="00C46B45" w:rsidP="007F7448">
      <w:pPr>
        <w:spacing w:beforeLines="120" w:before="288" w:afterLines="120" w:after="288"/>
        <w:jc w:val="center"/>
        <w:rPr>
          <w:rFonts w:ascii="Arial" w:eastAsia="Arial" w:hAnsi="Arial" w:cs="Arial"/>
          <w:b/>
          <w:bCs/>
          <w:color w:val="000000" w:themeColor="text1"/>
          <w:sz w:val="50"/>
          <w:szCs w:val="50"/>
          <w:lang w:eastAsia="en-GB"/>
        </w:rPr>
      </w:pPr>
      <w:r>
        <w:rPr>
          <w:rFonts w:ascii="Arial" w:eastAsia="Arial" w:hAnsi="Arial" w:cs="Arial"/>
          <w:b/>
          <w:bCs/>
          <w:color w:val="000000" w:themeColor="text1"/>
          <w:sz w:val="50"/>
          <w:szCs w:val="50"/>
          <w:lang w:eastAsia="en-GB"/>
        </w:rPr>
        <w:t xml:space="preserve">Analiza paralelizacije algoritama za iscrtavanje fraktala Mandelbrot i </w:t>
      </w:r>
      <w:r w:rsidR="00A379F5">
        <w:rPr>
          <w:rFonts w:ascii="Arial" w:eastAsia="Arial" w:hAnsi="Arial" w:cs="Arial"/>
          <w:b/>
          <w:bCs/>
          <w:color w:val="000000" w:themeColor="text1"/>
          <w:sz w:val="50"/>
          <w:szCs w:val="50"/>
          <w:lang w:eastAsia="en-GB"/>
        </w:rPr>
        <w:t>Julia</w:t>
      </w:r>
      <w:r>
        <w:rPr>
          <w:rFonts w:ascii="Arial" w:eastAsia="Arial" w:hAnsi="Arial" w:cs="Arial"/>
          <w:b/>
          <w:bCs/>
          <w:color w:val="000000" w:themeColor="text1"/>
          <w:sz w:val="50"/>
          <w:szCs w:val="50"/>
          <w:lang w:eastAsia="en-GB"/>
        </w:rPr>
        <w:t xml:space="preserve"> tipa</w:t>
      </w:r>
      <w:r w:rsidR="00D859F2">
        <w:rPr>
          <w:rFonts w:ascii="Arial" w:eastAsia="Arial" w:hAnsi="Arial" w:cs="Arial"/>
          <w:b/>
          <w:bCs/>
          <w:color w:val="000000" w:themeColor="text1"/>
          <w:sz w:val="50"/>
          <w:szCs w:val="50"/>
          <w:lang w:eastAsia="en-GB"/>
        </w:rPr>
        <w:t xml:space="preserve"> i uticaj preciznosti izračunavanja na performanse iscrtavanja</w:t>
      </w:r>
    </w:p>
    <w:p w:rsidR="002E3E59" w:rsidRPr="00CF3561" w:rsidRDefault="002E3E59" w:rsidP="007F7448">
      <w:pPr>
        <w:spacing w:beforeLines="120" w:before="288" w:afterLines="120" w:after="288"/>
        <w:jc w:val="center"/>
        <w:rPr>
          <w:rFonts w:ascii="Arial" w:hAnsi="Arial"/>
          <w:sz w:val="28"/>
          <w:szCs w:val="28"/>
        </w:rPr>
      </w:pPr>
    </w:p>
    <w:p w:rsidR="004940B5" w:rsidRPr="00CF3561" w:rsidRDefault="004940B5" w:rsidP="75E8F3B2">
      <w:pPr>
        <w:pStyle w:val="tab"/>
        <w:spacing w:before="0" w:after="0"/>
        <w:jc w:val="right"/>
        <w:rPr>
          <w:rFonts w:ascii="Arial" w:hAnsi="Arial"/>
          <w:sz w:val="18"/>
          <w:szCs w:val="18"/>
        </w:rPr>
      </w:pPr>
    </w:p>
    <w:p w:rsidR="004940B5" w:rsidRPr="00CF3561" w:rsidRDefault="004940B5" w:rsidP="75E8F3B2">
      <w:pPr>
        <w:pStyle w:val="tab"/>
        <w:spacing w:before="0" w:after="0"/>
        <w:jc w:val="right"/>
        <w:rPr>
          <w:rFonts w:ascii="Arial" w:hAnsi="Arial"/>
          <w:sz w:val="18"/>
          <w:szCs w:val="18"/>
        </w:rPr>
      </w:pPr>
    </w:p>
    <w:p w:rsidR="004940B5" w:rsidRPr="00CF3561" w:rsidRDefault="004940B5" w:rsidP="75E8F3B2">
      <w:pPr>
        <w:pStyle w:val="tab"/>
        <w:spacing w:before="0" w:after="0"/>
        <w:jc w:val="right"/>
        <w:rPr>
          <w:rFonts w:ascii="Arial" w:hAnsi="Arial"/>
          <w:sz w:val="18"/>
          <w:szCs w:val="18"/>
        </w:rPr>
      </w:pPr>
    </w:p>
    <w:p w:rsidR="00C7352E" w:rsidRPr="00CF3561" w:rsidRDefault="00C7352E" w:rsidP="00C7352E">
      <w:pPr>
        <w:pStyle w:val="Normal1"/>
        <w:rPr>
          <w:lang w:val="sr-Latn-RS"/>
        </w:rPr>
      </w:pPr>
    </w:p>
    <w:p w:rsidR="00C7352E" w:rsidRPr="00CF3561" w:rsidRDefault="00C7352E" w:rsidP="00C7352E">
      <w:pPr>
        <w:pStyle w:val="Normal1"/>
        <w:rPr>
          <w:lang w:val="sr-Latn-RS"/>
        </w:rPr>
      </w:pPr>
    </w:p>
    <w:p w:rsidR="00F21EEE" w:rsidRDefault="00C7352E" w:rsidP="00C7352E">
      <w:pPr>
        <w:pStyle w:val="Normal1"/>
        <w:rPr>
          <w:lang w:val="sr-Latn-RS"/>
        </w:rPr>
      </w:pPr>
      <w:r w:rsidRPr="00CF3561">
        <w:rPr>
          <w:lang w:val="sr-Latn-RS"/>
        </w:rPr>
        <w:t>Autor: Uroš Jakovlje</w:t>
      </w:r>
      <w:r w:rsidR="00C46B45">
        <w:rPr>
          <w:lang w:val="sr-Latn-RS"/>
        </w:rPr>
        <w:t>vić</w:t>
      </w:r>
      <w:r w:rsidR="00C46B45">
        <w:rPr>
          <w:lang w:val="sr-Latn-RS"/>
        </w:rPr>
        <w:tab/>
      </w:r>
      <w:r w:rsidR="00C46B45">
        <w:rPr>
          <w:lang w:val="sr-Latn-RS"/>
        </w:rPr>
        <w:tab/>
      </w:r>
      <w:r w:rsidR="00C46B45">
        <w:rPr>
          <w:lang w:val="sr-Latn-RS"/>
        </w:rPr>
        <w:tab/>
      </w:r>
      <w:r w:rsidR="00C46B45">
        <w:rPr>
          <w:lang w:val="sr-Latn-RS"/>
        </w:rPr>
        <w:tab/>
        <w:t xml:space="preserve">          Profesor: dr Veljko Petrović</w:t>
      </w:r>
    </w:p>
    <w:p w:rsidR="00F21EEE" w:rsidRDefault="00F21EEE">
      <w:pPr>
        <w:rPr>
          <w:rFonts w:ascii="Calibri" w:eastAsia="Calibri" w:hAnsi="Calibri" w:cs="Calibri"/>
          <w:color w:val="000000"/>
          <w:lang w:eastAsia="en-GB"/>
        </w:rPr>
      </w:pPr>
      <w:r>
        <w:br w:type="page"/>
      </w:r>
    </w:p>
    <w:p w:rsidR="00F21EEE" w:rsidRPr="00CF3561" w:rsidRDefault="00F21EEE" w:rsidP="00C7352E">
      <w:pPr>
        <w:pStyle w:val="Normal1"/>
        <w:rPr>
          <w:lang w:val="sr-Latn-RS"/>
        </w:rPr>
      </w:pPr>
    </w:p>
    <w:sdt>
      <w:sdtPr>
        <w:rPr>
          <w:lang w:val="sr-Latn-RS"/>
        </w:rPr>
        <w:id w:val="865861518"/>
        <w:docPartObj>
          <w:docPartGallery w:val="Table of Contents"/>
          <w:docPartUnique/>
        </w:docPartObj>
      </w:sdtPr>
      <w:sdtEndPr>
        <w:rPr>
          <w:rFonts w:ascii="Times New Roman" w:eastAsiaTheme="minorHAnsi" w:hAnsi="Times New Roman" w:cstheme="minorBidi"/>
          <w:noProof/>
          <w:color w:val="auto"/>
          <w:sz w:val="22"/>
          <w:szCs w:val="22"/>
        </w:rPr>
      </w:sdtEndPr>
      <w:sdtContent>
        <w:p w:rsidR="00F21EEE" w:rsidRDefault="00F21EEE">
          <w:pPr>
            <w:pStyle w:val="TOCHeading"/>
          </w:pPr>
          <w:r w:rsidRPr="0023406F">
            <w:rPr>
              <w:lang w:val="sr-Latn-RS"/>
            </w:rPr>
            <w:t>Sadržaj</w:t>
          </w:r>
        </w:p>
        <w:p w:rsidR="00F21EEE" w:rsidRPr="00F21EEE" w:rsidRDefault="00F21EEE" w:rsidP="00F21EEE">
          <w:pPr>
            <w:rPr>
              <w:lang w:val="en-US"/>
            </w:rPr>
          </w:pPr>
        </w:p>
        <w:p w:rsidR="0023406F" w:rsidRDefault="00F21EEE">
          <w:pPr>
            <w:pStyle w:val="TOC1"/>
            <w:tabs>
              <w:tab w:val="left" w:pos="440"/>
              <w:tab w:val="right" w:leader="dot" w:pos="7475"/>
            </w:tabs>
            <w:rPr>
              <w:rFonts w:asciiTheme="minorHAnsi" w:eastAsiaTheme="minorEastAsia" w:hAnsiTheme="minorHAnsi"/>
              <w:noProof/>
              <w:lang w:val="en-US"/>
            </w:rPr>
          </w:pPr>
          <w:r>
            <w:fldChar w:fldCharType="begin"/>
          </w:r>
          <w:r>
            <w:instrText xml:space="preserve"> TOC \o "1-3" \h \z \u </w:instrText>
          </w:r>
          <w:r>
            <w:fldChar w:fldCharType="separate"/>
          </w:r>
          <w:hyperlink w:anchor="_Toc33291134" w:history="1">
            <w:r w:rsidR="0023406F" w:rsidRPr="00CD06F8">
              <w:rPr>
                <w:rStyle w:val="Hyperlink"/>
                <w:b/>
                <w:bCs/>
                <w:noProof/>
              </w:rPr>
              <w:t>1.</w:t>
            </w:r>
            <w:r w:rsidR="0023406F">
              <w:rPr>
                <w:rFonts w:asciiTheme="minorHAnsi" w:eastAsiaTheme="minorEastAsia" w:hAnsiTheme="minorHAnsi"/>
                <w:noProof/>
                <w:lang w:val="en-US"/>
              </w:rPr>
              <w:tab/>
            </w:r>
            <w:r w:rsidR="0023406F" w:rsidRPr="00CD06F8">
              <w:rPr>
                <w:rStyle w:val="Hyperlink"/>
                <w:b/>
                <w:bCs/>
                <w:noProof/>
              </w:rPr>
              <w:t>UVOD</w:t>
            </w:r>
            <w:r w:rsidR="0023406F">
              <w:rPr>
                <w:noProof/>
                <w:webHidden/>
              </w:rPr>
              <w:tab/>
            </w:r>
            <w:r w:rsidR="0023406F">
              <w:rPr>
                <w:noProof/>
                <w:webHidden/>
              </w:rPr>
              <w:fldChar w:fldCharType="begin"/>
            </w:r>
            <w:r w:rsidR="0023406F">
              <w:rPr>
                <w:noProof/>
                <w:webHidden/>
              </w:rPr>
              <w:instrText xml:space="preserve"> PAGEREF _Toc33291134 \h </w:instrText>
            </w:r>
            <w:r w:rsidR="0023406F">
              <w:rPr>
                <w:noProof/>
                <w:webHidden/>
              </w:rPr>
            </w:r>
            <w:r w:rsidR="0023406F">
              <w:rPr>
                <w:noProof/>
                <w:webHidden/>
              </w:rPr>
              <w:fldChar w:fldCharType="separate"/>
            </w:r>
            <w:r w:rsidR="0023406F">
              <w:rPr>
                <w:noProof/>
                <w:webHidden/>
              </w:rPr>
              <w:t>3</w:t>
            </w:r>
            <w:r w:rsidR="0023406F">
              <w:rPr>
                <w:noProof/>
                <w:webHidden/>
              </w:rPr>
              <w:fldChar w:fldCharType="end"/>
            </w:r>
          </w:hyperlink>
        </w:p>
        <w:p w:rsidR="0023406F" w:rsidRDefault="0023406F">
          <w:pPr>
            <w:pStyle w:val="TOC1"/>
            <w:tabs>
              <w:tab w:val="left" w:pos="440"/>
              <w:tab w:val="right" w:leader="dot" w:pos="7475"/>
            </w:tabs>
            <w:rPr>
              <w:rFonts w:asciiTheme="minorHAnsi" w:eastAsiaTheme="minorEastAsia" w:hAnsiTheme="minorHAnsi"/>
              <w:noProof/>
              <w:lang w:val="en-US"/>
            </w:rPr>
          </w:pPr>
          <w:hyperlink w:anchor="_Toc33291135" w:history="1">
            <w:r w:rsidRPr="00CD06F8">
              <w:rPr>
                <w:rStyle w:val="Hyperlink"/>
                <w:b/>
                <w:bCs/>
                <w:noProof/>
              </w:rPr>
              <w:t>2.</w:t>
            </w:r>
            <w:r>
              <w:rPr>
                <w:rFonts w:asciiTheme="minorHAnsi" w:eastAsiaTheme="minorEastAsia" w:hAnsiTheme="minorHAnsi"/>
                <w:noProof/>
                <w:lang w:val="en-US"/>
              </w:rPr>
              <w:tab/>
            </w:r>
            <w:r w:rsidRPr="00CD06F8">
              <w:rPr>
                <w:rStyle w:val="Hyperlink"/>
                <w:b/>
                <w:bCs/>
                <w:noProof/>
              </w:rPr>
              <w:t>ŽULIJIN I MANDELBROTOV SKUP</w:t>
            </w:r>
            <w:r>
              <w:rPr>
                <w:noProof/>
                <w:webHidden/>
              </w:rPr>
              <w:tab/>
            </w:r>
            <w:r>
              <w:rPr>
                <w:noProof/>
                <w:webHidden/>
              </w:rPr>
              <w:fldChar w:fldCharType="begin"/>
            </w:r>
            <w:r>
              <w:rPr>
                <w:noProof/>
                <w:webHidden/>
              </w:rPr>
              <w:instrText xml:space="preserve"> PAGEREF _Toc33291135 \h </w:instrText>
            </w:r>
            <w:r>
              <w:rPr>
                <w:noProof/>
                <w:webHidden/>
              </w:rPr>
            </w:r>
            <w:r>
              <w:rPr>
                <w:noProof/>
                <w:webHidden/>
              </w:rPr>
              <w:fldChar w:fldCharType="separate"/>
            </w:r>
            <w:r>
              <w:rPr>
                <w:noProof/>
                <w:webHidden/>
              </w:rPr>
              <w:t>4</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36" w:history="1">
            <w:r w:rsidRPr="00CD06F8">
              <w:rPr>
                <w:rStyle w:val="Hyperlink"/>
                <w:noProof/>
              </w:rPr>
              <w:t>2.1.</w:t>
            </w:r>
            <w:r>
              <w:rPr>
                <w:rFonts w:asciiTheme="minorHAnsi" w:eastAsiaTheme="minorEastAsia" w:hAnsiTheme="minorHAnsi"/>
                <w:noProof/>
                <w:lang w:val="en-US"/>
              </w:rPr>
              <w:tab/>
            </w:r>
            <w:r w:rsidRPr="00CD06F8">
              <w:rPr>
                <w:rStyle w:val="Hyperlink"/>
                <w:noProof/>
              </w:rPr>
              <w:t>Žulijin skup</w:t>
            </w:r>
            <w:r>
              <w:rPr>
                <w:noProof/>
                <w:webHidden/>
              </w:rPr>
              <w:tab/>
            </w:r>
            <w:r>
              <w:rPr>
                <w:noProof/>
                <w:webHidden/>
              </w:rPr>
              <w:fldChar w:fldCharType="begin"/>
            </w:r>
            <w:r>
              <w:rPr>
                <w:noProof/>
                <w:webHidden/>
              </w:rPr>
              <w:instrText xml:space="preserve"> PAGEREF _Toc33291136 \h </w:instrText>
            </w:r>
            <w:r>
              <w:rPr>
                <w:noProof/>
                <w:webHidden/>
              </w:rPr>
            </w:r>
            <w:r>
              <w:rPr>
                <w:noProof/>
                <w:webHidden/>
              </w:rPr>
              <w:fldChar w:fldCharType="separate"/>
            </w:r>
            <w:r>
              <w:rPr>
                <w:noProof/>
                <w:webHidden/>
              </w:rPr>
              <w:t>4</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37" w:history="1">
            <w:r w:rsidRPr="00CD06F8">
              <w:rPr>
                <w:rStyle w:val="Hyperlink"/>
                <w:noProof/>
              </w:rPr>
              <w:t>2.2.</w:t>
            </w:r>
            <w:r>
              <w:rPr>
                <w:rFonts w:asciiTheme="minorHAnsi" w:eastAsiaTheme="minorEastAsia" w:hAnsiTheme="minorHAnsi"/>
                <w:noProof/>
                <w:lang w:val="en-US"/>
              </w:rPr>
              <w:tab/>
            </w:r>
            <w:r w:rsidRPr="00CD06F8">
              <w:rPr>
                <w:rStyle w:val="Hyperlink"/>
                <w:noProof/>
              </w:rPr>
              <w:t>Mandelbrotov skup</w:t>
            </w:r>
            <w:r>
              <w:rPr>
                <w:noProof/>
                <w:webHidden/>
              </w:rPr>
              <w:tab/>
            </w:r>
            <w:r>
              <w:rPr>
                <w:noProof/>
                <w:webHidden/>
              </w:rPr>
              <w:fldChar w:fldCharType="begin"/>
            </w:r>
            <w:r>
              <w:rPr>
                <w:noProof/>
                <w:webHidden/>
              </w:rPr>
              <w:instrText xml:space="preserve"> PAGEREF _Toc33291137 \h </w:instrText>
            </w:r>
            <w:r>
              <w:rPr>
                <w:noProof/>
                <w:webHidden/>
              </w:rPr>
            </w:r>
            <w:r>
              <w:rPr>
                <w:noProof/>
                <w:webHidden/>
              </w:rPr>
              <w:fldChar w:fldCharType="separate"/>
            </w:r>
            <w:r>
              <w:rPr>
                <w:noProof/>
                <w:webHidden/>
              </w:rPr>
              <w:t>4</w:t>
            </w:r>
            <w:r>
              <w:rPr>
                <w:noProof/>
                <w:webHidden/>
              </w:rPr>
              <w:fldChar w:fldCharType="end"/>
            </w:r>
          </w:hyperlink>
        </w:p>
        <w:p w:rsidR="0023406F" w:rsidRDefault="0023406F">
          <w:pPr>
            <w:pStyle w:val="TOC1"/>
            <w:tabs>
              <w:tab w:val="left" w:pos="440"/>
              <w:tab w:val="right" w:leader="dot" w:pos="7475"/>
            </w:tabs>
            <w:rPr>
              <w:rFonts w:asciiTheme="minorHAnsi" w:eastAsiaTheme="minorEastAsia" w:hAnsiTheme="minorHAnsi"/>
              <w:noProof/>
              <w:lang w:val="en-US"/>
            </w:rPr>
          </w:pPr>
          <w:hyperlink w:anchor="_Toc33291138" w:history="1">
            <w:r w:rsidRPr="00CD06F8">
              <w:rPr>
                <w:rStyle w:val="Hyperlink"/>
                <w:b/>
                <w:bCs/>
                <w:noProof/>
              </w:rPr>
              <w:t>3.</w:t>
            </w:r>
            <w:r>
              <w:rPr>
                <w:rFonts w:asciiTheme="minorHAnsi" w:eastAsiaTheme="minorEastAsia" w:hAnsiTheme="minorHAnsi"/>
                <w:noProof/>
                <w:lang w:val="en-US"/>
              </w:rPr>
              <w:tab/>
            </w:r>
            <w:r w:rsidRPr="00CD06F8">
              <w:rPr>
                <w:rStyle w:val="Hyperlink"/>
                <w:b/>
                <w:bCs/>
                <w:noProof/>
              </w:rPr>
              <w:t>ALGORITMI ZA ISCRTAVANJE ŽULIJINOG I MANDELBROTOVOG SKUPA</w:t>
            </w:r>
            <w:r>
              <w:rPr>
                <w:noProof/>
                <w:webHidden/>
              </w:rPr>
              <w:tab/>
            </w:r>
            <w:r>
              <w:rPr>
                <w:noProof/>
                <w:webHidden/>
              </w:rPr>
              <w:fldChar w:fldCharType="begin"/>
            </w:r>
            <w:r>
              <w:rPr>
                <w:noProof/>
                <w:webHidden/>
              </w:rPr>
              <w:instrText xml:space="preserve"> PAGEREF _Toc33291138 \h </w:instrText>
            </w:r>
            <w:r>
              <w:rPr>
                <w:noProof/>
                <w:webHidden/>
              </w:rPr>
            </w:r>
            <w:r>
              <w:rPr>
                <w:noProof/>
                <w:webHidden/>
              </w:rPr>
              <w:fldChar w:fldCharType="separate"/>
            </w:r>
            <w:r>
              <w:rPr>
                <w:noProof/>
                <w:webHidden/>
              </w:rPr>
              <w:t>6</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39" w:history="1">
            <w:r w:rsidRPr="00CD06F8">
              <w:rPr>
                <w:rStyle w:val="Hyperlink"/>
                <w:noProof/>
              </w:rPr>
              <w:t>3.1.</w:t>
            </w:r>
            <w:r>
              <w:rPr>
                <w:rFonts w:asciiTheme="minorHAnsi" w:eastAsiaTheme="minorEastAsia" w:hAnsiTheme="minorHAnsi"/>
                <w:noProof/>
                <w:lang w:val="en-US"/>
              </w:rPr>
              <w:tab/>
            </w:r>
            <w:r w:rsidRPr="00CD06F8">
              <w:rPr>
                <w:rStyle w:val="Hyperlink"/>
                <w:i/>
                <w:noProof/>
              </w:rPr>
              <w:t xml:space="preserve">Escape time </w:t>
            </w:r>
            <w:r w:rsidRPr="00CD06F8">
              <w:rPr>
                <w:rStyle w:val="Hyperlink"/>
                <w:noProof/>
              </w:rPr>
              <w:t>algoritam za iscrtavanje</w:t>
            </w:r>
            <w:r>
              <w:rPr>
                <w:noProof/>
                <w:webHidden/>
              </w:rPr>
              <w:tab/>
            </w:r>
            <w:r>
              <w:rPr>
                <w:noProof/>
                <w:webHidden/>
              </w:rPr>
              <w:fldChar w:fldCharType="begin"/>
            </w:r>
            <w:r>
              <w:rPr>
                <w:noProof/>
                <w:webHidden/>
              </w:rPr>
              <w:instrText xml:space="preserve"> PAGEREF _Toc33291139 \h </w:instrText>
            </w:r>
            <w:r>
              <w:rPr>
                <w:noProof/>
                <w:webHidden/>
              </w:rPr>
            </w:r>
            <w:r>
              <w:rPr>
                <w:noProof/>
                <w:webHidden/>
              </w:rPr>
              <w:fldChar w:fldCharType="separate"/>
            </w:r>
            <w:r>
              <w:rPr>
                <w:noProof/>
                <w:webHidden/>
              </w:rPr>
              <w:t>6</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40" w:history="1">
            <w:r w:rsidRPr="00CD06F8">
              <w:rPr>
                <w:rStyle w:val="Hyperlink"/>
                <w:noProof/>
              </w:rPr>
              <w:t>3.2.</w:t>
            </w:r>
            <w:r>
              <w:rPr>
                <w:rFonts w:asciiTheme="minorHAnsi" w:eastAsiaTheme="minorEastAsia" w:hAnsiTheme="minorHAnsi"/>
                <w:noProof/>
                <w:lang w:val="en-US"/>
              </w:rPr>
              <w:tab/>
            </w:r>
            <w:r w:rsidRPr="00CD06F8">
              <w:rPr>
                <w:rStyle w:val="Hyperlink"/>
                <w:noProof/>
              </w:rPr>
              <w:t>Kontinualni algoritmi za iscrtavanje</w:t>
            </w:r>
            <w:r>
              <w:rPr>
                <w:noProof/>
                <w:webHidden/>
              </w:rPr>
              <w:tab/>
            </w:r>
            <w:r>
              <w:rPr>
                <w:noProof/>
                <w:webHidden/>
              </w:rPr>
              <w:fldChar w:fldCharType="begin"/>
            </w:r>
            <w:r>
              <w:rPr>
                <w:noProof/>
                <w:webHidden/>
              </w:rPr>
              <w:instrText xml:space="preserve"> PAGEREF _Toc33291140 \h </w:instrText>
            </w:r>
            <w:r>
              <w:rPr>
                <w:noProof/>
                <w:webHidden/>
              </w:rPr>
            </w:r>
            <w:r>
              <w:rPr>
                <w:noProof/>
                <w:webHidden/>
              </w:rPr>
              <w:fldChar w:fldCharType="separate"/>
            </w:r>
            <w:r>
              <w:rPr>
                <w:noProof/>
                <w:webHidden/>
              </w:rPr>
              <w:t>8</w:t>
            </w:r>
            <w:r>
              <w:rPr>
                <w:noProof/>
                <w:webHidden/>
              </w:rPr>
              <w:fldChar w:fldCharType="end"/>
            </w:r>
          </w:hyperlink>
        </w:p>
        <w:p w:rsidR="0023406F" w:rsidRDefault="0023406F">
          <w:pPr>
            <w:pStyle w:val="TOC1"/>
            <w:tabs>
              <w:tab w:val="left" w:pos="440"/>
              <w:tab w:val="right" w:leader="dot" w:pos="7475"/>
            </w:tabs>
            <w:rPr>
              <w:rFonts w:asciiTheme="minorHAnsi" w:eastAsiaTheme="minorEastAsia" w:hAnsiTheme="minorHAnsi"/>
              <w:noProof/>
              <w:lang w:val="en-US"/>
            </w:rPr>
          </w:pPr>
          <w:hyperlink w:anchor="_Toc33291141" w:history="1">
            <w:r w:rsidRPr="00CD06F8">
              <w:rPr>
                <w:rStyle w:val="Hyperlink"/>
                <w:b/>
                <w:bCs/>
                <w:noProof/>
              </w:rPr>
              <w:t>4.</w:t>
            </w:r>
            <w:r>
              <w:rPr>
                <w:rFonts w:asciiTheme="minorHAnsi" w:eastAsiaTheme="minorEastAsia" w:hAnsiTheme="minorHAnsi"/>
                <w:noProof/>
                <w:lang w:val="en-US"/>
              </w:rPr>
              <w:tab/>
            </w:r>
            <w:r w:rsidRPr="00CD06F8">
              <w:rPr>
                <w:rStyle w:val="Hyperlink"/>
                <w:b/>
                <w:bCs/>
                <w:noProof/>
              </w:rPr>
              <w:t>Poboljšanje performansi iscrtavanja i paralelizacija algoritama za iscrtavanje Žulijinog i Mandelbrotovog skupa</w:t>
            </w:r>
            <w:r>
              <w:rPr>
                <w:noProof/>
                <w:webHidden/>
              </w:rPr>
              <w:tab/>
            </w:r>
            <w:r>
              <w:rPr>
                <w:noProof/>
                <w:webHidden/>
              </w:rPr>
              <w:fldChar w:fldCharType="begin"/>
            </w:r>
            <w:r>
              <w:rPr>
                <w:noProof/>
                <w:webHidden/>
              </w:rPr>
              <w:instrText xml:space="preserve"> PAGEREF _Toc33291141 \h </w:instrText>
            </w:r>
            <w:r>
              <w:rPr>
                <w:noProof/>
                <w:webHidden/>
              </w:rPr>
            </w:r>
            <w:r>
              <w:rPr>
                <w:noProof/>
                <w:webHidden/>
              </w:rPr>
              <w:fldChar w:fldCharType="separate"/>
            </w:r>
            <w:r>
              <w:rPr>
                <w:noProof/>
                <w:webHidden/>
              </w:rPr>
              <w:t>9</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42" w:history="1">
            <w:r w:rsidRPr="00CD06F8">
              <w:rPr>
                <w:rStyle w:val="Hyperlink"/>
                <w:noProof/>
              </w:rPr>
              <w:t>4.1.</w:t>
            </w:r>
            <w:r>
              <w:rPr>
                <w:rFonts w:asciiTheme="minorHAnsi" w:eastAsiaTheme="minorEastAsia" w:hAnsiTheme="minorHAnsi"/>
                <w:noProof/>
                <w:lang w:val="en-US"/>
              </w:rPr>
              <w:tab/>
            </w:r>
            <w:r w:rsidRPr="00CD06F8">
              <w:rPr>
                <w:rStyle w:val="Hyperlink"/>
                <w:noProof/>
              </w:rPr>
              <w:t>Sekvencijalno iscrtavanje i optimizacija sekvencijalnog iscrtavanja</w:t>
            </w:r>
            <w:r>
              <w:rPr>
                <w:noProof/>
                <w:webHidden/>
              </w:rPr>
              <w:tab/>
            </w:r>
            <w:r>
              <w:rPr>
                <w:noProof/>
                <w:webHidden/>
              </w:rPr>
              <w:fldChar w:fldCharType="begin"/>
            </w:r>
            <w:r>
              <w:rPr>
                <w:noProof/>
                <w:webHidden/>
              </w:rPr>
              <w:instrText xml:space="preserve"> PAGEREF _Toc33291142 \h </w:instrText>
            </w:r>
            <w:r>
              <w:rPr>
                <w:noProof/>
                <w:webHidden/>
              </w:rPr>
            </w:r>
            <w:r>
              <w:rPr>
                <w:noProof/>
                <w:webHidden/>
              </w:rPr>
              <w:fldChar w:fldCharType="separate"/>
            </w:r>
            <w:r>
              <w:rPr>
                <w:noProof/>
                <w:webHidden/>
              </w:rPr>
              <w:t>9</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43" w:history="1">
            <w:r w:rsidRPr="00CD06F8">
              <w:rPr>
                <w:rStyle w:val="Hyperlink"/>
                <w:noProof/>
              </w:rPr>
              <w:t>4.2.</w:t>
            </w:r>
            <w:r>
              <w:rPr>
                <w:rFonts w:asciiTheme="minorHAnsi" w:eastAsiaTheme="minorEastAsia" w:hAnsiTheme="minorHAnsi"/>
                <w:noProof/>
                <w:lang w:val="en-US"/>
              </w:rPr>
              <w:tab/>
            </w:r>
            <w:r w:rsidRPr="00CD06F8">
              <w:rPr>
                <w:rStyle w:val="Hyperlink"/>
                <w:noProof/>
              </w:rPr>
              <w:t>Paralelizacija algoritama za iscrtavanje fraktala</w:t>
            </w:r>
            <w:r>
              <w:rPr>
                <w:noProof/>
                <w:webHidden/>
              </w:rPr>
              <w:tab/>
            </w:r>
            <w:r>
              <w:rPr>
                <w:noProof/>
                <w:webHidden/>
              </w:rPr>
              <w:fldChar w:fldCharType="begin"/>
            </w:r>
            <w:r>
              <w:rPr>
                <w:noProof/>
                <w:webHidden/>
              </w:rPr>
              <w:instrText xml:space="preserve"> PAGEREF _Toc33291143 \h </w:instrText>
            </w:r>
            <w:r>
              <w:rPr>
                <w:noProof/>
                <w:webHidden/>
              </w:rPr>
            </w:r>
            <w:r>
              <w:rPr>
                <w:noProof/>
                <w:webHidden/>
              </w:rPr>
              <w:fldChar w:fldCharType="separate"/>
            </w:r>
            <w:r>
              <w:rPr>
                <w:noProof/>
                <w:webHidden/>
              </w:rPr>
              <w:t>12</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44" w:history="1">
            <w:r w:rsidRPr="00CD06F8">
              <w:rPr>
                <w:rStyle w:val="Hyperlink"/>
                <w:noProof/>
              </w:rPr>
              <w:t>4.3.</w:t>
            </w:r>
            <w:r>
              <w:rPr>
                <w:rFonts w:asciiTheme="minorHAnsi" w:eastAsiaTheme="minorEastAsia" w:hAnsiTheme="minorHAnsi"/>
                <w:noProof/>
                <w:lang w:val="en-US"/>
              </w:rPr>
              <w:tab/>
            </w:r>
            <w:r w:rsidRPr="00CD06F8">
              <w:rPr>
                <w:rStyle w:val="Hyperlink"/>
                <w:noProof/>
              </w:rPr>
              <w:t>Paralelizacija algoritama za iscrtavanje fraktala na grafičkim karticama</w:t>
            </w:r>
            <w:r>
              <w:rPr>
                <w:noProof/>
                <w:webHidden/>
              </w:rPr>
              <w:tab/>
            </w:r>
            <w:r>
              <w:rPr>
                <w:noProof/>
                <w:webHidden/>
              </w:rPr>
              <w:fldChar w:fldCharType="begin"/>
            </w:r>
            <w:r>
              <w:rPr>
                <w:noProof/>
                <w:webHidden/>
              </w:rPr>
              <w:instrText xml:space="preserve"> PAGEREF _Toc33291144 \h </w:instrText>
            </w:r>
            <w:r>
              <w:rPr>
                <w:noProof/>
                <w:webHidden/>
              </w:rPr>
            </w:r>
            <w:r>
              <w:rPr>
                <w:noProof/>
                <w:webHidden/>
              </w:rPr>
              <w:fldChar w:fldCharType="separate"/>
            </w:r>
            <w:r>
              <w:rPr>
                <w:noProof/>
                <w:webHidden/>
              </w:rPr>
              <w:t>13</w:t>
            </w:r>
            <w:r>
              <w:rPr>
                <w:noProof/>
                <w:webHidden/>
              </w:rPr>
              <w:fldChar w:fldCharType="end"/>
            </w:r>
          </w:hyperlink>
        </w:p>
        <w:p w:rsidR="0023406F" w:rsidRDefault="0023406F">
          <w:pPr>
            <w:pStyle w:val="TOC2"/>
            <w:tabs>
              <w:tab w:val="left" w:pos="880"/>
              <w:tab w:val="right" w:leader="dot" w:pos="7475"/>
            </w:tabs>
            <w:rPr>
              <w:rFonts w:asciiTheme="minorHAnsi" w:eastAsiaTheme="minorEastAsia" w:hAnsiTheme="minorHAnsi"/>
              <w:noProof/>
              <w:lang w:val="en-US"/>
            </w:rPr>
          </w:pPr>
          <w:hyperlink w:anchor="_Toc33291145" w:history="1">
            <w:r w:rsidRPr="00CD06F8">
              <w:rPr>
                <w:rStyle w:val="Hyperlink"/>
                <w:noProof/>
              </w:rPr>
              <w:t>4.4.</w:t>
            </w:r>
            <w:r>
              <w:rPr>
                <w:rFonts w:asciiTheme="minorHAnsi" w:eastAsiaTheme="minorEastAsia" w:hAnsiTheme="minorHAnsi"/>
                <w:noProof/>
                <w:lang w:val="en-US"/>
              </w:rPr>
              <w:tab/>
            </w:r>
            <w:r w:rsidRPr="00CD06F8">
              <w:rPr>
                <w:rStyle w:val="Hyperlink"/>
                <w:noProof/>
              </w:rPr>
              <w:t>Uticaj preciznosi izračunavanja na paralelizaciju i performanse iscrtavanja fraktala</w:t>
            </w:r>
            <w:r>
              <w:rPr>
                <w:noProof/>
                <w:webHidden/>
              </w:rPr>
              <w:tab/>
            </w:r>
            <w:r>
              <w:rPr>
                <w:noProof/>
                <w:webHidden/>
              </w:rPr>
              <w:fldChar w:fldCharType="begin"/>
            </w:r>
            <w:r>
              <w:rPr>
                <w:noProof/>
                <w:webHidden/>
              </w:rPr>
              <w:instrText xml:space="preserve"> PAGEREF _Toc33291145 \h </w:instrText>
            </w:r>
            <w:r>
              <w:rPr>
                <w:noProof/>
                <w:webHidden/>
              </w:rPr>
            </w:r>
            <w:r>
              <w:rPr>
                <w:noProof/>
                <w:webHidden/>
              </w:rPr>
              <w:fldChar w:fldCharType="separate"/>
            </w:r>
            <w:r>
              <w:rPr>
                <w:noProof/>
                <w:webHidden/>
              </w:rPr>
              <w:t>15</w:t>
            </w:r>
            <w:r>
              <w:rPr>
                <w:noProof/>
                <w:webHidden/>
              </w:rPr>
              <w:fldChar w:fldCharType="end"/>
            </w:r>
          </w:hyperlink>
        </w:p>
        <w:p w:rsidR="0023406F" w:rsidRDefault="0023406F">
          <w:pPr>
            <w:pStyle w:val="TOC1"/>
            <w:tabs>
              <w:tab w:val="left" w:pos="440"/>
              <w:tab w:val="right" w:leader="dot" w:pos="7475"/>
            </w:tabs>
            <w:rPr>
              <w:rFonts w:asciiTheme="minorHAnsi" w:eastAsiaTheme="minorEastAsia" w:hAnsiTheme="minorHAnsi"/>
              <w:noProof/>
              <w:lang w:val="en-US"/>
            </w:rPr>
          </w:pPr>
          <w:hyperlink w:anchor="_Toc33291146" w:history="1">
            <w:r w:rsidRPr="00CD06F8">
              <w:rPr>
                <w:rStyle w:val="Hyperlink"/>
                <w:b/>
                <w:bCs/>
                <w:noProof/>
              </w:rPr>
              <w:t>5.</w:t>
            </w:r>
            <w:r>
              <w:rPr>
                <w:rFonts w:asciiTheme="minorHAnsi" w:eastAsiaTheme="minorEastAsia" w:hAnsiTheme="minorHAnsi"/>
                <w:noProof/>
                <w:lang w:val="en-US"/>
              </w:rPr>
              <w:tab/>
            </w:r>
            <w:r w:rsidRPr="00CD06F8">
              <w:rPr>
                <w:rStyle w:val="Hyperlink"/>
                <w:b/>
                <w:bCs/>
                <w:noProof/>
              </w:rPr>
              <w:t>Zaključak</w:t>
            </w:r>
            <w:r>
              <w:rPr>
                <w:noProof/>
                <w:webHidden/>
              </w:rPr>
              <w:tab/>
            </w:r>
            <w:r>
              <w:rPr>
                <w:noProof/>
                <w:webHidden/>
              </w:rPr>
              <w:fldChar w:fldCharType="begin"/>
            </w:r>
            <w:r>
              <w:rPr>
                <w:noProof/>
                <w:webHidden/>
              </w:rPr>
              <w:instrText xml:space="preserve"> PAGEREF _Toc33291146 \h </w:instrText>
            </w:r>
            <w:r>
              <w:rPr>
                <w:noProof/>
                <w:webHidden/>
              </w:rPr>
            </w:r>
            <w:r>
              <w:rPr>
                <w:noProof/>
                <w:webHidden/>
              </w:rPr>
              <w:fldChar w:fldCharType="separate"/>
            </w:r>
            <w:r>
              <w:rPr>
                <w:noProof/>
                <w:webHidden/>
              </w:rPr>
              <w:t>20</w:t>
            </w:r>
            <w:r>
              <w:rPr>
                <w:noProof/>
                <w:webHidden/>
              </w:rPr>
              <w:fldChar w:fldCharType="end"/>
            </w:r>
          </w:hyperlink>
        </w:p>
        <w:p w:rsidR="0023406F" w:rsidRDefault="0023406F">
          <w:pPr>
            <w:pStyle w:val="TOC1"/>
            <w:tabs>
              <w:tab w:val="right" w:leader="dot" w:pos="7475"/>
            </w:tabs>
            <w:rPr>
              <w:rFonts w:asciiTheme="minorHAnsi" w:eastAsiaTheme="minorEastAsia" w:hAnsiTheme="minorHAnsi"/>
              <w:noProof/>
              <w:lang w:val="en-US"/>
            </w:rPr>
          </w:pPr>
          <w:hyperlink w:anchor="_Toc33291147" w:history="1">
            <w:r w:rsidRPr="00CD06F8">
              <w:rPr>
                <w:rStyle w:val="Hyperlink"/>
                <w:b/>
                <w:bCs/>
                <w:noProof/>
              </w:rPr>
              <w:t>LITERATURA</w:t>
            </w:r>
            <w:r>
              <w:rPr>
                <w:noProof/>
                <w:webHidden/>
              </w:rPr>
              <w:tab/>
            </w:r>
            <w:r>
              <w:rPr>
                <w:noProof/>
                <w:webHidden/>
              </w:rPr>
              <w:fldChar w:fldCharType="begin"/>
            </w:r>
            <w:r>
              <w:rPr>
                <w:noProof/>
                <w:webHidden/>
              </w:rPr>
              <w:instrText xml:space="preserve"> PAGEREF _Toc33291147 \h </w:instrText>
            </w:r>
            <w:r>
              <w:rPr>
                <w:noProof/>
                <w:webHidden/>
              </w:rPr>
            </w:r>
            <w:r>
              <w:rPr>
                <w:noProof/>
                <w:webHidden/>
              </w:rPr>
              <w:fldChar w:fldCharType="separate"/>
            </w:r>
            <w:r>
              <w:rPr>
                <w:noProof/>
                <w:webHidden/>
              </w:rPr>
              <w:t>21</w:t>
            </w:r>
            <w:r>
              <w:rPr>
                <w:noProof/>
                <w:webHidden/>
              </w:rPr>
              <w:fldChar w:fldCharType="end"/>
            </w:r>
          </w:hyperlink>
        </w:p>
        <w:p w:rsidR="00F21EEE" w:rsidRDefault="00F21EEE">
          <w:r>
            <w:rPr>
              <w:b/>
              <w:bCs/>
              <w:noProof/>
            </w:rPr>
            <w:fldChar w:fldCharType="end"/>
          </w:r>
        </w:p>
      </w:sdtContent>
    </w:sdt>
    <w:p w:rsidR="00000E51" w:rsidRPr="00CF3561" w:rsidRDefault="00000E51" w:rsidP="00C7352E">
      <w:pPr>
        <w:pStyle w:val="Normal1"/>
        <w:rPr>
          <w:lang w:val="sr-Latn-RS"/>
        </w:rPr>
      </w:pPr>
    </w:p>
    <w:p w:rsidR="00725857" w:rsidRPr="00CF3561" w:rsidRDefault="00725857" w:rsidP="75E8F3B2"/>
    <w:p w:rsidR="000853B2" w:rsidRPr="00CF3561" w:rsidRDefault="006C7C0E" w:rsidP="75E8F3B2">
      <w:r>
        <w:br w:type="page"/>
      </w:r>
    </w:p>
    <w:p w:rsidR="009E27A5" w:rsidRPr="00CF3561" w:rsidRDefault="75E8F3B2" w:rsidP="75E8F3B2">
      <w:pPr>
        <w:pStyle w:val="Heading1"/>
        <w:numPr>
          <w:ilvl w:val="0"/>
          <w:numId w:val="1"/>
        </w:numPr>
        <w:jc w:val="right"/>
        <w:rPr>
          <w:b/>
          <w:bCs/>
          <w:color w:val="17365D" w:themeColor="text2" w:themeShade="BF"/>
          <w:lang w:val="sr-Latn-RS"/>
        </w:rPr>
      </w:pPr>
      <w:bookmarkStart w:id="1" w:name="_Toc26547775"/>
      <w:bookmarkStart w:id="2" w:name="_Toc33291134"/>
      <w:r w:rsidRPr="00CF3561">
        <w:rPr>
          <w:b/>
          <w:bCs/>
          <w:color w:val="17365D" w:themeColor="text2" w:themeShade="BF"/>
          <w:lang w:val="sr-Latn-RS"/>
        </w:rPr>
        <w:lastRenderedPageBreak/>
        <w:t>UVOD</w:t>
      </w:r>
      <w:bookmarkEnd w:id="1"/>
      <w:bookmarkEnd w:id="2"/>
    </w:p>
    <w:p w:rsidR="0080080D" w:rsidRPr="00CF3561" w:rsidRDefault="0080080D" w:rsidP="75E8F3B2">
      <w:pPr>
        <w:jc w:val="both"/>
      </w:pPr>
    </w:p>
    <w:p w:rsidR="00BD0E2D" w:rsidRDefault="00A379F5" w:rsidP="00A379F5">
      <w:pPr>
        <w:ind w:firstLine="720"/>
        <w:jc w:val="both"/>
      </w:pPr>
      <w:r>
        <w:t>Fraktal je geometrijski lik koji se može razložiti na manje delove tako da je svaki od njih, makar približno, umanjena kopija celine, odnosno da delovi fraktala podsećaju na ceo fraktal (samosličnost).  Termin je izveo Benoa Mandelbrot 1975. godine. Pošto se čine sličnim na svim nivoima uvećanja, fraktali se često smatraju beskonačno kompleksnim u neformalnom smislu reči</w:t>
      </w:r>
      <w:r w:rsidR="008811CA">
        <w:t xml:space="preserve"> </w:t>
      </w:r>
      <w:r w:rsidR="008811CA">
        <w:rPr>
          <w:lang w:val="en-US"/>
        </w:rPr>
        <w:t>[1]</w:t>
      </w:r>
      <w:r>
        <w:t>.</w:t>
      </w:r>
    </w:p>
    <w:p w:rsidR="00161BEA" w:rsidRDefault="00A379F5" w:rsidP="00161BEA">
      <w:pPr>
        <w:ind w:firstLine="720"/>
        <w:jc w:val="both"/>
      </w:pPr>
      <w:r>
        <w:t>Postoje prirodni oblici koji aproksimiraju fraktale do izvesne granice i to su na primer oblaci, munje, snežne pahuljice</w:t>
      </w:r>
      <w:r w:rsidR="00161BEA">
        <w:t>. M</w:t>
      </w:r>
      <w:r>
        <w:t>eđutim, najčuveniji primer fraktala jesu Žu</w:t>
      </w:r>
      <w:r w:rsidR="00023B0B">
        <w:t>lijin</w:t>
      </w:r>
      <w:r>
        <w:t xml:space="preserve"> i Mandelbrotov skup (</w:t>
      </w:r>
      <w:r>
        <w:rPr>
          <w:i/>
        </w:rPr>
        <w:t>eng. Julia and Mandelbrot set</w:t>
      </w:r>
      <w:r>
        <w:t>).</w:t>
      </w:r>
      <w:r w:rsidR="00161BEA">
        <w:t xml:space="preserve"> Oni spadaju u algebarske fraktale, što znači da se za njihovu konstrukciju koriste iterativne nelinearne funkcije koje se zadaju jednostavnim algebarskim formulama</w:t>
      </w:r>
      <w:r w:rsidR="008D3B94">
        <w:t xml:space="preserve"> [1]</w:t>
      </w:r>
      <w:r w:rsidR="00161BEA">
        <w:t>.</w:t>
      </w:r>
    </w:p>
    <w:p w:rsidR="00161BEA" w:rsidRPr="00CF3561" w:rsidRDefault="00161BEA" w:rsidP="00161BEA">
      <w:pPr>
        <w:ind w:firstLine="720"/>
        <w:jc w:val="both"/>
      </w:pPr>
      <w:r>
        <w:t>U ovom radu će biti opisani algoritmi za konstruisanje, odnosno iscrtavanje ovih fraktal</w:t>
      </w:r>
      <w:r w:rsidR="00AF25C3">
        <w:t xml:space="preserve">a na računaru. Takođe će biti razmatrane mogućnosti paralelizacije ovih algoritama, radi poboljšanja performansi izračunavanja i iscrtavanja fraktala. </w:t>
      </w:r>
      <w:r w:rsidR="002675B6">
        <w:t xml:space="preserve">Poseban akcenat će biti na paralelizaciji algoritama i iscrtavanju na grafičkim </w:t>
      </w:r>
      <w:r w:rsidR="0023406F">
        <w:t>karticama</w:t>
      </w:r>
      <w:r w:rsidR="002675B6">
        <w:t>. Takođe će biti analiziran uticaj preciznosti izračunavanja na iscrtavanje i performanse iscrtavanja fraktala.</w:t>
      </w:r>
    </w:p>
    <w:bookmarkEnd w:id="0"/>
    <w:p w:rsidR="00392C36" w:rsidRPr="00E910AA" w:rsidRDefault="00392C36" w:rsidP="00E910AA">
      <w:r w:rsidRPr="00E910AA">
        <w:rPr>
          <w:rFonts w:cs="Times New Roman"/>
        </w:rPr>
        <w:br w:type="page"/>
      </w:r>
    </w:p>
    <w:p w:rsidR="00392C36" w:rsidRDefault="000665AF" w:rsidP="00023B0B">
      <w:pPr>
        <w:pStyle w:val="Heading1"/>
        <w:numPr>
          <w:ilvl w:val="0"/>
          <w:numId w:val="1"/>
        </w:numPr>
        <w:jc w:val="right"/>
        <w:rPr>
          <w:b/>
          <w:bCs/>
          <w:color w:val="17365D" w:themeColor="text2" w:themeShade="BF"/>
          <w:lang w:val="sr-Latn-RS"/>
        </w:rPr>
      </w:pPr>
      <w:bookmarkStart w:id="3" w:name="_Toc33291135"/>
      <w:r>
        <w:rPr>
          <w:b/>
          <w:bCs/>
          <w:color w:val="17365D" w:themeColor="text2" w:themeShade="BF"/>
          <w:lang w:val="sr-Latn-RS"/>
        </w:rPr>
        <w:lastRenderedPageBreak/>
        <w:t>ŽULIJIN I MANDELBROTOV SKUP</w:t>
      </w:r>
      <w:bookmarkEnd w:id="3"/>
    </w:p>
    <w:p w:rsidR="00023B0B" w:rsidRPr="00023B0B" w:rsidRDefault="00023B0B" w:rsidP="00023B0B">
      <w:pPr>
        <w:pStyle w:val="Normal1"/>
        <w:rPr>
          <w:lang w:val="sr-Latn-RS"/>
        </w:rPr>
      </w:pPr>
    </w:p>
    <w:p w:rsidR="00023B0B" w:rsidRPr="00CF3561" w:rsidRDefault="00023B0B" w:rsidP="00023B0B">
      <w:pPr>
        <w:pStyle w:val="Heading2"/>
        <w:numPr>
          <w:ilvl w:val="1"/>
          <w:numId w:val="48"/>
        </w:numPr>
      </w:pPr>
      <w:bookmarkStart w:id="4" w:name="_Toc33291136"/>
      <w:r>
        <w:t>Žulijin skup</w:t>
      </w:r>
      <w:bookmarkEnd w:id="4"/>
    </w:p>
    <w:p w:rsidR="00023B0B" w:rsidRPr="00CF3561" w:rsidRDefault="00023B0B" w:rsidP="00023B0B">
      <w:pPr>
        <w:pStyle w:val="NoSpacing"/>
        <w:rPr>
          <w:lang w:val="sr-Latn-RS"/>
        </w:rPr>
      </w:pPr>
    </w:p>
    <w:p w:rsidR="00E312B6" w:rsidRDefault="00476E16" w:rsidP="00023B0B">
      <w:pPr>
        <w:ind w:firstLine="720"/>
        <w:jc w:val="both"/>
        <w:rPr>
          <w:rFonts w:cs="Times New Roman"/>
        </w:rPr>
      </w:pPr>
      <w:r>
        <w:rPr>
          <w:rFonts w:cs="Times New Roman"/>
        </w:rPr>
        <w:t xml:space="preserve">Ako se za svaku tačku kompleksne ravni </w:t>
      </w:r>
      <w:r w:rsidR="00023B0B" w:rsidRPr="008E1090">
        <w:rPr>
          <w:rFonts w:cs="Times New Roman"/>
          <w:b/>
        </w:rPr>
        <w:t>z</w:t>
      </w:r>
      <w:r w:rsidR="00023B0B" w:rsidRPr="008E1090">
        <w:rPr>
          <w:rFonts w:cs="Times New Roman"/>
          <w:b/>
          <w:vertAlign w:val="subscript"/>
        </w:rPr>
        <w:t>0</w:t>
      </w:r>
      <w:r w:rsidR="008E1090" w:rsidRPr="008E1090">
        <w:rPr>
          <w:rFonts w:cs="Times New Roman"/>
          <w:b/>
        </w:rPr>
        <w:t xml:space="preserve"> =  x + </w:t>
      </w:r>
      <w:r w:rsidR="008E1090" w:rsidRPr="008E1090">
        <w:rPr>
          <w:rFonts w:cs="Times New Roman"/>
          <w:b/>
          <w:i/>
        </w:rPr>
        <w:t>i</w:t>
      </w:r>
      <w:r w:rsidR="008E1090" w:rsidRPr="008E1090">
        <w:rPr>
          <w:rFonts w:cs="Times New Roman"/>
          <w:b/>
        </w:rPr>
        <w:t>y</w:t>
      </w:r>
      <w:r w:rsidR="008E1090">
        <w:rPr>
          <w:rFonts w:cs="Times New Roman"/>
        </w:rPr>
        <w:t xml:space="preserve"> </w:t>
      </w:r>
      <w:r>
        <w:rPr>
          <w:rFonts w:cs="Times New Roman"/>
        </w:rPr>
        <w:t>definiše</w:t>
      </w:r>
      <w:r w:rsidR="008E1090">
        <w:rPr>
          <w:rFonts w:cs="Times New Roman"/>
        </w:rPr>
        <w:t xml:space="preserve"> niz </w:t>
      </w:r>
      <w:r w:rsidR="008E1090" w:rsidRPr="008E1090">
        <w:rPr>
          <w:rFonts w:cs="Times New Roman"/>
          <w:b/>
        </w:rPr>
        <w:t>z</w:t>
      </w:r>
      <w:r w:rsidR="008E1090" w:rsidRPr="008E1090">
        <w:rPr>
          <w:rFonts w:cs="Times New Roman"/>
          <w:b/>
          <w:vertAlign w:val="subscript"/>
        </w:rPr>
        <w:t xml:space="preserve">n+1 </w:t>
      </w:r>
      <w:r w:rsidR="008E1090">
        <w:rPr>
          <w:rFonts w:cs="Times New Roman"/>
          <w:b/>
        </w:rPr>
        <w:t>=</w:t>
      </w:r>
      <w:r w:rsidR="008E1090" w:rsidRPr="008E1090">
        <w:rPr>
          <w:rFonts w:cs="Times New Roman"/>
          <w:b/>
        </w:rPr>
        <w:t xml:space="preserve"> </w:t>
      </w:r>
      <w:r w:rsidR="008E1090" w:rsidRPr="008E1090">
        <w:rPr>
          <w:rFonts w:cs="Times New Roman"/>
          <w:b/>
          <w:i/>
        </w:rPr>
        <w:t>f</w:t>
      </w:r>
      <w:r w:rsidR="008E1090" w:rsidRPr="008E1090">
        <w:rPr>
          <w:rFonts w:cs="Times New Roman"/>
          <w:b/>
        </w:rPr>
        <w:t>(z</w:t>
      </w:r>
      <w:r w:rsidR="008E1090" w:rsidRPr="008E1090">
        <w:rPr>
          <w:rFonts w:cs="Times New Roman"/>
          <w:b/>
          <w:vertAlign w:val="subscript"/>
        </w:rPr>
        <w:t>n</w:t>
      </w:r>
      <w:r w:rsidR="008E1090" w:rsidRPr="008E1090">
        <w:rPr>
          <w:rFonts w:cs="Times New Roman"/>
          <w:b/>
        </w:rPr>
        <w:t>)</w:t>
      </w:r>
      <w:r>
        <w:rPr>
          <w:rFonts w:cs="Times New Roman"/>
        </w:rPr>
        <w:t xml:space="preserve">, gde </w:t>
      </w:r>
      <w:r w:rsidRPr="008E1090">
        <w:rPr>
          <w:rFonts w:cs="Times New Roman"/>
          <w:b/>
          <w:i/>
        </w:rPr>
        <w:t>f</w:t>
      </w:r>
      <w:r w:rsidRPr="008E1090">
        <w:rPr>
          <w:rFonts w:cs="Times New Roman"/>
          <w:b/>
        </w:rPr>
        <w:t>(z</w:t>
      </w:r>
      <w:r w:rsidRPr="008E1090">
        <w:rPr>
          <w:rFonts w:cs="Times New Roman"/>
          <w:b/>
          <w:vertAlign w:val="subscript"/>
        </w:rPr>
        <w:t>n</w:t>
      </w:r>
      <w:r w:rsidRPr="008E1090">
        <w:rPr>
          <w:rFonts w:cs="Times New Roman"/>
          <w:b/>
        </w:rPr>
        <w:t>)</w:t>
      </w:r>
      <w:r>
        <w:rPr>
          <w:rFonts w:cs="Times New Roman"/>
          <w:b/>
        </w:rPr>
        <w:t xml:space="preserve"> </w:t>
      </w:r>
      <w:r>
        <w:rPr>
          <w:rFonts w:cs="Times New Roman"/>
        </w:rPr>
        <w:t xml:space="preserve">može biti bilo koja funkcija, možemo definisati dva skupa: skup tačaka </w:t>
      </w:r>
      <w:r w:rsidRPr="00476E16">
        <w:rPr>
          <w:rFonts w:cs="Times New Roman"/>
          <w:b/>
        </w:rPr>
        <w:t>z</w:t>
      </w:r>
      <w:r w:rsidRPr="00476E16">
        <w:rPr>
          <w:rFonts w:cs="Times New Roman"/>
          <w:b/>
          <w:vertAlign w:val="subscript"/>
        </w:rPr>
        <w:t>0</w:t>
      </w:r>
      <w:r>
        <w:rPr>
          <w:rFonts w:cs="Times New Roman"/>
        </w:rPr>
        <w:t xml:space="preserve"> za koje taj niz konvergira i skup tačaka </w:t>
      </w:r>
      <w:r w:rsidRPr="00476E16">
        <w:rPr>
          <w:rFonts w:cs="Times New Roman"/>
          <w:b/>
        </w:rPr>
        <w:t>z</w:t>
      </w:r>
      <w:r w:rsidRPr="00476E16">
        <w:rPr>
          <w:rFonts w:cs="Times New Roman"/>
          <w:b/>
          <w:vertAlign w:val="subscript"/>
        </w:rPr>
        <w:t>0</w:t>
      </w:r>
      <w:r>
        <w:rPr>
          <w:rFonts w:cs="Times New Roman"/>
        </w:rPr>
        <w:t xml:space="preserve"> za koje taj niz divergira, odnosno teži u beskonačnost</w:t>
      </w:r>
      <w:r w:rsidR="008E1090">
        <w:rPr>
          <w:rFonts w:cs="Times New Roman"/>
        </w:rPr>
        <w:t xml:space="preserve">. </w:t>
      </w:r>
      <w:r>
        <w:rPr>
          <w:rFonts w:cs="Times New Roman"/>
        </w:rPr>
        <w:t>Žulijin skup (u širem smislu) je granica tih skupova</w:t>
      </w:r>
      <w:r w:rsidR="008E1090">
        <w:rPr>
          <w:rFonts w:cs="Times New Roman"/>
        </w:rPr>
        <w:t xml:space="preserve">. Žulijin skup </w:t>
      </w:r>
      <w:r>
        <w:rPr>
          <w:rFonts w:cs="Times New Roman"/>
        </w:rPr>
        <w:t>(</w:t>
      </w:r>
      <w:r w:rsidR="008E1090">
        <w:rPr>
          <w:rFonts w:cs="Times New Roman"/>
        </w:rPr>
        <w:t>u užem smislu</w:t>
      </w:r>
      <w:r>
        <w:rPr>
          <w:rFonts w:cs="Times New Roman"/>
        </w:rPr>
        <w:t>)</w:t>
      </w:r>
      <w:r w:rsidR="008E1090">
        <w:rPr>
          <w:rFonts w:cs="Times New Roman"/>
        </w:rPr>
        <w:t xml:space="preserve"> dobijamo ako za funkciju </w:t>
      </w:r>
      <w:r w:rsidR="008E1090" w:rsidRPr="008E1090">
        <w:rPr>
          <w:rFonts w:cs="Times New Roman"/>
          <w:b/>
          <w:i/>
        </w:rPr>
        <w:t>f</w:t>
      </w:r>
      <w:r w:rsidR="008E1090" w:rsidRPr="008E1090">
        <w:rPr>
          <w:rFonts w:cs="Times New Roman"/>
          <w:b/>
        </w:rPr>
        <w:t>(z</w:t>
      </w:r>
      <w:r w:rsidR="008E1090" w:rsidRPr="008E1090">
        <w:rPr>
          <w:rFonts w:cs="Times New Roman"/>
          <w:b/>
          <w:vertAlign w:val="subscript"/>
        </w:rPr>
        <w:t>n</w:t>
      </w:r>
      <w:r w:rsidR="008E1090" w:rsidRPr="008E1090">
        <w:rPr>
          <w:rFonts w:cs="Times New Roman"/>
          <w:b/>
        </w:rPr>
        <w:t>)</w:t>
      </w:r>
      <w:r w:rsidR="008E1090">
        <w:rPr>
          <w:rFonts w:cs="Times New Roman"/>
          <w:b/>
        </w:rPr>
        <w:t xml:space="preserve"> </w:t>
      </w:r>
      <w:r w:rsidR="008E1090">
        <w:rPr>
          <w:rFonts w:cs="Times New Roman"/>
        </w:rPr>
        <w:t xml:space="preserve">izaberemo </w:t>
      </w:r>
      <w:r w:rsidR="008E1090" w:rsidRPr="008E1090">
        <w:rPr>
          <w:rFonts w:cs="Times New Roman"/>
          <w:b/>
          <w:i/>
        </w:rPr>
        <w:t>f</w:t>
      </w:r>
      <w:r w:rsidR="008E1090" w:rsidRPr="008E1090">
        <w:rPr>
          <w:rFonts w:cs="Times New Roman"/>
          <w:b/>
        </w:rPr>
        <w:t>(z</w:t>
      </w:r>
      <w:r w:rsidR="008E1090" w:rsidRPr="008E1090">
        <w:rPr>
          <w:rFonts w:cs="Times New Roman"/>
          <w:b/>
          <w:vertAlign w:val="subscript"/>
        </w:rPr>
        <w:t>n</w:t>
      </w:r>
      <w:r w:rsidR="008E1090" w:rsidRPr="008E1090">
        <w:rPr>
          <w:rFonts w:cs="Times New Roman"/>
          <w:b/>
        </w:rPr>
        <w:t>)</w:t>
      </w:r>
      <w:r w:rsidR="008E1090">
        <w:rPr>
          <w:rFonts w:cs="Times New Roman"/>
          <w:b/>
        </w:rPr>
        <w:t xml:space="preserve"> = z</w:t>
      </w:r>
      <w:r w:rsidR="008E1090" w:rsidRPr="008E1090">
        <w:rPr>
          <w:rFonts w:cs="Times New Roman"/>
          <w:b/>
          <w:vertAlign w:val="subscript"/>
        </w:rPr>
        <w:t>n</w:t>
      </w:r>
      <w:r w:rsidR="008E1090" w:rsidRPr="008E1090">
        <w:rPr>
          <w:rFonts w:cs="Times New Roman"/>
          <w:b/>
          <w:vertAlign w:val="superscript"/>
        </w:rPr>
        <w:t>2</w:t>
      </w:r>
      <w:r w:rsidR="008E1090">
        <w:rPr>
          <w:rFonts w:cs="Times New Roman"/>
          <w:b/>
        </w:rPr>
        <w:t xml:space="preserve"> + c</w:t>
      </w:r>
      <w:r w:rsidR="008E1090">
        <w:rPr>
          <w:rFonts w:cs="Times New Roman"/>
        </w:rPr>
        <w:t>.</w:t>
      </w:r>
      <w:r>
        <w:rPr>
          <w:rFonts w:cs="Times New Roman"/>
        </w:rPr>
        <w:t xml:space="preserve"> Obično se ovaj skup kao i svi algebarski fraktali prikazuje tako da su tačke koje konvergiraju crne, a one koje divergiraju u raznim nijansama iste ili različitih boja. Nijansa boje zavisi od brzine kojom niz raste – što se više odmičemo od Žulijinog skupa, niz brže raste. Menjanjem konstante </w:t>
      </w:r>
      <w:r>
        <w:rPr>
          <w:rFonts w:cs="Times New Roman"/>
          <w:b/>
        </w:rPr>
        <w:t xml:space="preserve">c </w:t>
      </w:r>
      <w:r>
        <w:rPr>
          <w:rFonts w:cs="Times New Roman"/>
        </w:rPr>
        <w:t>u Žulijinom skupu u užem smislu, dobijamo najrazličitije skupove</w:t>
      </w:r>
      <w:r w:rsidR="00CB06E3">
        <w:rPr>
          <w:rFonts w:cs="Times New Roman"/>
        </w:rPr>
        <w:t xml:space="preserve"> (slika 2.1)</w:t>
      </w:r>
      <w:r w:rsidR="008D3B94">
        <w:rPr>
          <w:rFonts w:cs="Times New Roman"/>
        </w:rPr>
        <w:t xml:space="preserve"> [2]</w:t>
      </w:r>
      <w:r>
        <w:rPr>
          <w:rFonts w:cs="Times New Roman"/>
        </w:rPr>
        <w:t>.</w:t>
      </w:r>
    </w:p>
    <w:p w:rsidR="00D77399" w:rsidRDefault="00D77399" w:rsidP="00D77399">
      <w:pPr>
        <w:ind w:firstLine="720"/>
        <w:rPr>
          <w:rFonts w:cs="Times New Roman"/>
          <w:noProof/>
        </w:rPr>
      </w:pPr>
      <w:r>
        <w:rPr>
          <w:rFonts w:cs="Times New Roman"/>
          <w:noProof/>
          <w:lang w:val="en-US"/>
        </w:rPr>
        <w:drawing>
          <wp:inline distT="0" distB="0" distL="0" distR="0" wp14:anchorId="19944BBC" wp14:editId="692A200B">
            <wp:extent cx="1262418" cy="12624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Time_escape_Julia_set_from_coordinate_(0.285,_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1550" cy="1261550"/>
                    </a:xfrm>
                    <a:prstGeom prst="rect">
                      <a:avLst/>
                    </a:prstGeom>
                  </pic:spPr>
                </pic:pic>
              </a:graphicData>
            </a:graphic>
          </wp:inline>
        </w:drawing>
      </w:r>
      <w:r>
        <w:rPr>
          <w:rFonts w:cs="Times New Roman"/>
          <w:noProof/>
        </w:rPr>
        <w:t xml:space="preserve">      </w:t>
      </w:r>
      <w:r>
        <w:rPr>
          <w:rFonts w:cs="Times New Roman"/>
          <w:noProof/>
          <w:lang w:val="en-US"/>
        </w:rPr>
        <w:drawing>
          <wp:inline distT="0" distB="0" distL="0" distR="0" wp14:anchorId="101C4168" wp14:editId="2705EC7A">
            <wp:extent cx="1276065" cy="1276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Julia_set_(highres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5188" cy="1275188"/>
                    </a:xfrm>
                    <a:prstGeom prst="rect">
                      <a:avLst/>
                    </a:prstGeom>
                  </pic:spPr>
                </pic:pic>
              </a:graphicData>
            </a:graphic>
          </wp:inline>
        </w:drawing>
      </w:r>
      <w:r>
        <w:rPr>
          <w:rFonts w:cs="Times New Roman"/>
          <w:noProof/>
        </w:rPr>
        <w:t xml:space="preserve">   </w:t>
      </w:r>
      <w:r>
        <w:rPr>
          <w:rFonts w:cs="Times New Roman"/>
          <w:noProof/>
          <w:lang w:val="en-US"/>
        </w:rPr>
        <w:drawing>
          <wp:inline distT="0" distB="0" distL="0" distR="0" wp14:anchorId="294DD8EB" wp14:editId="2A87659F">
            <wp:extent cx="1235123" cy="126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lia_set_camp3.jpg"/>
                    <pic:cNvPicPr/>
                  </pic:nvPicPr>
                  <pic:blipFill>
                    <a:blip r:embed="rId13">
                      <a:extLst>
                        <a:ext uri="{28A0092B-C50C-407E-A947-70E740481C1C}">
                          <a14:useLocalDpi xmlns:a14="http://schemas.microsoft.com/office/drawing/2010/main" val="0"/>
                        </a:ext>
                      </a:extLst>
                    </a:blip>
                    <a:stretch>
                      <a:fillRect/>
                    </a:stretch>
                  </pic:blipFill>
                  <pic:spPr>
                    <a:xfrm>
                      <a:off x="0" y="0"/>
                      <a:ext cx="1236742" cy="1271580"/>
                    </a:xfrm>
                    <a:prstGeom prst="rect">
                      <a:avLst/>
                    </a:prstGeom>
                  </pic:spPr>
                </pic:pic>
              </a:graphicData>
            </a:graphic>
          </wp:inline>
        </w:drawing>
      </w:r>
    </w:p>
    <w:p w:rsidR="00D77399" w:rsidRPr="008D3B94" w:rsidRDefault="00D77399" w:rsidP="00D77399">
      <w:pPr>
        <w:ind w:firstLine="720"/>
        <w:jc w:val="center"/>
        <w:rPr>
          <w:rFonts w:cs="Times New Roman"/>
          <w:noProof/>
        </w:rPr>
      </w:pPr>
      <w:r>
        <w:rPr>
          <w:rFonts w:cs="Times New Roman"/>
          <w:i/>
          <w:noProof/>
        </w:rPr>
        <w:t>Slika 2.1 Žulijin skup za vrednosti c=0.285+0i, c=0.285+0.01i i c=0.45 + 0.1428i</w:t>
      </w:r>
      <w:r w:rsidR="008D3B94">
        <w:rPr>
          <w:rFonts w:cs="Times New Roman"/>
          <w:i/>
          <w:noProof/>
        </w:rPr>
        <w:t xml:space="preserve"> </w:t>
      </w:r>
      <w:r w:rsidR="008D3B94">
        <w:rPr>
          <w:rFonts w:cs="Times New Roman"/>
          <w:noProof/>
        </w:rPr>
        <w:t>[3]</w:t>
      </w:r>
    </w:p>
    <w:p w:rsidR="008D5D8B" w:rsidRPr="00CF3561" w:rsidRDefault="008D5D8B" w:rsidP="008D5D8B">
      <w:pPr>
        <w:pStyle w:val="Heading2"/>
        <w:numPr>
          <w:ilvl w:val="1"/>
          <w:numId w:val="48"/>
        </w:numPr>
      </w:pPr>
      <w:bookmarkStart w:id="5" w:name="_Toc33291137"/>
      <w:r>
        <w:t>Mandelbrotov skup</w:t>
      </w:r>
      <w:bookmarkEnd w:id="5"/>
    </w:p>
    <w:p w:rsidR="008D5D8B" w:rsidRPr="00CF3561" w:rsidRDefault="008D5D8B" w:rsidP="008D5D8B">
      <w:pPr>
        <w:pStyle w:val="NoSpacing"/>
        <w:rPr>
          <w:lang w:val="sr-Latn-RS"/>
        </w:rPr>
      </w:pPr>
    </w:p>
    <w:p w:rsidR="004B184B" w:rsidRDefault="008D5D8B" w:rsidP="00E33910">
      <w:pPr>
        <w:ind w:firstLine="720"/>
        <w:jc w:val="both"/>
        <w:rPr>
          <w:rFonts w:cs="Times New Roman"/>
        </w:rPr>
      </w:pPr>
      <w:r>
        <w:rPr>
          <w:rFonts w:cs="Times New Roman"/>
        </w:rPr>
        <w:t xml:space="preserve">Mandelbrotov skup je određen rekurentnom funkcijom  </w:t>
      </w:r>
      <w:r w:rsidRPr="008D5D8B">
        <w:rPr>
          <w:rFonts w:cs="Times New Roman"/>
          <w:b/>
        </w:rPr>
        <w:t>z</w:t>
      </w:r>
      <w:r w:rsidRPr="008D5D8B">
        <w:rPr>
          <w:rFonts w:cs="Times New Roman"/>
          <w:b/>
          <w:vertAlign w:val="subscript"/>
        </w:rPr>
        <w:t xml:space="preserve">n+1 </w:t>
      </w:r>
      <w:r w:rsidRPr="008D5D8B">
        <w:rPr>
          <w:rFonts w:cs="Times New Roman"/>
          <w:b/>
        </w:rPr>
        <w:t>= z</w:t>
      </w:r>
      <w:r w:rsidRPr="008D5D8B">
        <w:rPr>
          <w:rFonts w:cs="Times New Roman"/>
          <w:b/>
          <w:vertAlign w:val="subscript"/>
        </w:rPr>
        <w:t>n</w:t>
      </w:r>
      <w:r w:rsidRPr="008D5D8B">
        <w:rPr>
          <w:rFonts w:cs="Times New Roman"/>
          <w:b/>
          <w:vertAlign w:val="superscript"/>
        </w:rPr>
        <w:t>2</w:t>
      </w:r>
      <w:r w:rsidRPr="008D5D8B">
        <w:rPr>
          <w:rFonts w:cs="Times New Roman"/>
          <w:b/>
        </w:rPr>
        <w:t xml:space="preserve"> + c</w:t>
      </w:r>
      <w:r>
        <w:rPr>
          <w:rFonts w:cs="Times New Roman"/>
        </w:rPr>
        <w:t xml:space="preserve"> gde je </w:t>
      </w:r>
      <w:r w:rsidRPr="008D5D8B">
        <w:rPr>
          <w:rFonts w:cs="Times New Roman"/>
          <w:b/>
        </w:rPr>
        <w:t>c</w:t>
      </w:r>
      <w:r>
        <w:rPr>
          <w:rFonts w:cs="Times New Roman"/>
        </w:rPr>
        <w:t xml:space="preserve"> kompleksan broj takav da je Žulijin skup povezan. Žulijin skup je povezan ako je skup koji okružuje kompaktan. Skup je kompaktan ako je ograničen i zatvoren. Tačnije, Mandelbrotov skup je skup svih kompleksnih brojeva </w:t>
      </w:r>
      <w:r w:rsidRPr="008D5D8B">
        <w:rPr>
          <w:rFonts w:cs="Times New Roman"/>
          <w:b/>
        </w:rPr>
        <w:t>c</w:t>
      </w:r>
      <w:r>
        <w:rPr>
          <w:rFonts w:cs="Times New Roman"/>
        </w:rPr>
        <w:t xml:space="preserve"> takvih da je, za početni uslov </w:t>
      </w:r>
      <w:r w:rsidRPr="008D5D8B">
        <w:rPr>
          <w:rFonts w:cs="Times New Roman"/>
          <w:b/>
        </w:rPr>
        <w:t>z</w:t>
      </w:r>
      <w:r w:rsidRPr="008D5D8B">
        <w:rPr>
          <w:rFonts w:cs="Times New Roman"/>
          <w:b/>
          <w:vertAlign w:val="subscript"/>
        </w:rPr>
        <w:t>0</w:t>
      </w:r>
      <w:r w:rsidRPr="008D5D8B">
        <w:rPr>
          <w:rFonts w:cs="Times New Roman"/>
          <w:b/>
        </w:rPr>
        <w:t xml:space="preserve"> = 0</w:t>
      </w:r>
      <w:r>
        <w:rPr>
          <w:rFonts w:cs="Times New Roman"/>
        </w:rPr>
        <w:t xml:space="preserve">, moduo kompleksnog broja </w:t>
      </w:r>
      <w:r w:rsidRPr="008D5D8B">
        <w:rPr>
          <w:rFonts w:cs="Times New Roman"/>
          <w:b/>
        </w:rPr>
        <w:t>z</w:t>
      </w:r>
      <w:r w:rsidRPr="008D5D8B">
        <w:rPr>
          <w:rFonts w:cs="Times New Roman"/>
          <w:b/>
          <w:vertAlign w:val="subscript"/>
        </w:rPr>
        <w:t xml:space="preserve">n+1 </w:t>
      </w:r>
      <w:r w:rsidRPr="008D5D8B">
        <w:rPr>
          <w:rFonts w:cs="Times New Roman"/>
          <w:b/>
        </w:rPr>
        <w:t>= z</w:t>
      </w:r>
      <w:r w:rsidRPr="008D5D8B">
        <w:rPr>
          <w:rFonts w:cs="Times New Roman"/>
          <w:b/>
          <w:vertAlign w:val="subscript"/>
        </w:rPr>
        <w:t>n</w:t>
      </w:r>
      <w:r w:rsidRPr="008D5D8B">
        <w:rPr>
          <w:rFonts w:cs="Times New Roman"/>
          <w:b/>
          <w:vertAlign w:val="superscript"/>
        </w:rPr>
        <w:t>2</w:t>
      </w:r>
      <w:r w:rsidRPr="008D5D8B">
        <w:rPr>
          <w:rFonts w:cs="Times New Roman"/>
          <w:b/>
        </w:rPr>
        <w:t xml:space="preserve"> + c</w:t>
      </w:r>
      <w:r>
        <w:rPr>
          <w:rFonts w:cs="Times New Roman"/>
          <w:b/>
        </w:rPr>
        <w:t xml:space="preserve"> </w:t>
      </w:r>
      <w:r>
        <w:rPr>
          <w:rFonts w:cs="Times New Roman"/>
        </w:rPr>
        <w:t>ograničen.</w:t>
      </w:r>
      <w:r w:rsidR="00E33910">
        <w:rPr>
          <w:rFonts w:cs="Times New Roman"/>
        </w:rPr>
        <w:t xml:space="preserve"> </w:t>
      </w:r>
      <w:r w:rsidR="004B184B">
        <w:rPr>
          <w:rFonts w:cs="Times New Roman"/>
        </w:rPr>
        <w:t xml:space="preserve">Sve tačke Mandelbrotovog skupa </w:t>
      </w:r>
      <w:r w:rsidR="004B184B" w:rsidRPr="004B184B">
        <w:rPr>
          <w:rFonts w:cs="Times New Roman"/>
          <w:b/>
        </w:rPr>
        <w:t>M</w:t>
      </w:r>
      <w:r w:rsidR="004B184B">
        <w:rPr>
          <w:rFonts w:cs="Times New Roman"/>
        </w:rPr>
        <w:t xml:space="preserve"> leže unutar kruga poluprečnika 2</w:t>
      </w:r>
      <w:r w:rsidR="00E33910">
        <w:rPr>
          <w:rFonts w:cs="Times New Roman"/>
        </w:rPr>
        <w:t xml:space="preserve"> (slika 2.2)</w:t>
      </w:r>
      <w:r w:rsidR="008D3B94">
        <w:rPr>
          <w:rFonts w:cs="Times New Roman"/>
        </w:rPr>
        <w:t xml:space="preserve"> [2]</w:t>
      </w:r>
      <w:r w:rsidR="00E33910">
        <w:rPr>
          <w:rFonts w:cs="Times New Roman"/>
        </w:rPr>
        <w:t>.</w:t>
      </w:r>
    </w:p>
    <w:p w:rsidR="00E33910" w:rsidRDefault="00E33910" w:rsidP="00E33910">
      <w:pPr>
        <w:ind w:firstLine="720"/>
        <w:jc w:val="both"/>
        <w:rPr>
          <w:rFonts w:cs="Times New Roman"/>
        </w:rPr>
      </w:pPr>
      <w:r>
        <w:rPr>
          <w:rFonts w:cs="Times New Roman"/>
        </w:rPr>
        <w:t xml:space="preserve">Razni samoslični fraktali, kojima pripada i Mandelbrot, najjednostavnije se konstruišu uz pomoć </w:t>
      </w:r>
      <w:r>
        <w:rPr>
          <w:rFonts w:cs="Times New Roman"/>
          <w:i/>
        </w:rPr>
        <w:t>Escape time</w:t>
      </w:r>
      <w:r>
        <w:rPr>
          <w:rFonts w:cs="Times New Roman"/>
        </w:rPr>
        <w:t xml:space="preserve"> algoritma o kome će biti reči u narednim poglavljima.</w:t>
      </w:r>
    </w:p>
    <w:p w:rsidR="00C71A7E" w:rsidRDefault="00C71A7E" w:rsidP="00C71A7E">
      <w:pPr>
        <w:ind w:firstLine="720"/>
        <w:jc w:val="center"/>
        <w:rPr>
          <w:rFonts w:cs="Times New Roman"/>
        </w:rPr>
      </w:pPr>
      <w:r>
        <w:rPr>
          <w:rFonts w:cs="Times New Roman"/>
          <w:noProof/>
          <w:lang w:val="en-US"/>
        </w:rPr>
        <w:lastRenderedPageBreak/>
        <w:drawing>
          <wp:inline distT="0" distB="0" distL="0" distR="0" wp14:anchorId="27524BB8" wp14:editId="1B2FAC36">
            <wp:extent cx="3577142" cy="262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Mandelset_hires.png"/>
                    <pic:cNvPicPr/>
                  </pic:nvPicPr>
                  <pic:blipFill>
                    <a:blip r:embed="rId14">
                      <a:extLst>
                        <a:ext uri="{28A0092B-C50C-407E-A947-70E740481C1C}">
                          <a14:useLocalDpi xmlns:a14="http://schemas.microsoft.com/office/drawing/2010/main" val="0"/>
                        </a:ext>
                      </a:extLst>
                    </a:blip>
                    <a:stretch>
                      <a:fillRect/>
                    </a:stretch>
                  </pic:blipFill>
                  <pic:spPr>
                    <a:xfrm>
                      <a:off x="0" y="0"/>
                      <a:ext cx="3578711" cy="2621519"/>
                    </a:xfrm>
                    <a:prstGeom prst="rect">
                      <a:avLst/>
                    </a:prstGeom>
                  </pic:spPr>
                </pic:pic>
              </a:graphicData>
            </a:graphic>
          </wp:inline>
        </w:drawing>
      </w:r>
    </w:p>
    <w:p w:rsidR="00C71A7E" w:rsidRPr="008E61F1" w:rsidRDefault="00C71A7E" w:rsidP="00C71A7E">
      <w:pPr>
        <w:ind w:firstLine="720"/>
        <w:jc w:val="center"/>
        <w:rPr>
          <w:rFonts w:cs="Times New Roman"/>
        </w:rPr>
      </w:pPr>
      <w:r>
        <w:rPr>
          <w:rFonts w:cs="Times New Roman"/>
          <w:i/>
        </w:rPr>
        <w:t>Slika 2.2 Mandelbrot</w:t>
      </w:r>
      <w:r w:rsidR="00450666">
        <w:rPr>
          <w:rFonts w:cs="Times New Roman"/>
          <w:i/>
        </w:rPr>
        <w:t>ov</w:t>
      </w:r>
      <w:r>
        <w:rPr>
          <w:rFonts w:cs="Times New Roman"/>
          <w:i/>
        </w:rPr>
        <w:t xml:space="preserve"> skup</w:t>
      </w:r>
      <w:r w:rsidR="008E61F1">
        <w:rPr>
          <w:rFonts w:cs="Times New Roman"/>
          <w:i/>
        </w:rPr>
        <w:t xml:space="preserve"> </w:t>
      </w:r>
      <w:r w:rsidR="008E61F1">
        <w:rPr>
          <w:rFonts w:cs="Times New Roman"/>
        </w:rPr>
        <w:t>[3]</w:t>
      </w:r>
    </w:p>
    <w:p w:rsidR="000665AF" w:rsidRDefault="000665AF">
      <w:pPr>
        <w:rPr>
          <w:rFonts w:cs="Times New Roman"/>
        </w:rPr>
      </w:pPr>
      <w:r>
        <w:rPr>
          <w:rFonts w:cs="Times New Roman"/>
        </w:rPr>
        <w:br w:type="page"/>
      </w:r>
    </w:p>
    <w:p w:rsidR="000665AF" w:rsidRPr="00CF3561" w:rsidRDefault="000665AF" w:rsidP="000665AF">
      <w:pPr>
        <w:pStyle w:val="Heading1"/>
        <w:numPr>
          <w:ilvl w:val="0"/>
          <w:numId w:val="1"/>
        </w:numPr>
        <w:jc w:val="right"/>
        <w:rPr>
          <w:b/>
          <w:bCs/>
          <w:color w:val="17365D" w:themeColor="text2" w:themeShade="BF"/>
          <w:lang w:val="sr-Latn-RS"/>
        </w:rPr>
      </w:pPr>
      <w:bookmarkStart w:id="6" w:name="_Toc33291138"/>
      <w:r>
        <w:rPr>
          <w:b/>
          <w:bCs/>
          <w:color w:val="17365D" w:themeColor="text2" w:themeShade="BF"/>
          <w:lang w:val="sr-Latn-RS"/>
        </w:rPr>
        <w:lastRenderedPageBreak/>
        <w:t>ALGORITMI ZA ISCRTAVANJE ŽULIJINOG I MANDELBROTOVOG SKUPA</w:t>
      </w:r>
      <w:bookmarkEnd w:id="6"/>
    </w:p>
    <w:p w:rsidR="000665AF" w:rsidRPr="00CF3561" w:rsidRDefault="000665AF" w:rsidP="000665AF">
      <w:pPr>
        <w:jc w:val="both"/>
      </w:pPr>
    </w:p>
    <w:p w:rsidR="00E33910" w:rsidRDefault="00D562F1" w:rsidP="00D562F1">
      <w:pPr>
        <w:ind w:firstLine="720"/>
        <w:jc w:val="both"/>
      </w:pPr>
      <w:r w:rsidRPr="00D562F1">
        <w:t>Kako su skupovi koji su do sada opisani sačinjeni od beskonačno tačaka, a čovek i računari mogu izvršiti samo konačno mnogo operacija, potrebno je izabrati konačno mnogo tačaka kompleksne ravni da bi se ti skupovi nacrtali. Osnovna ideja svih</w:t>
      </w:r>
      <w:r>
        <w:t xml:space="preserve"> algoritama za crtanje Žulijinog</w:t>
      </w:r>
      <w:r w:rsidRPr="00D562F1">
        <w:t xml:space="preserve"> i Mandelbrotovog skupa je ta da se odabirom što većeg broja tačaka greška prilikom crtanja navedenih skupova smanjuje</w:t>
      </w:r>
      <w:r>
        <w:t xml:space="preserve">. </w:t>
      </w:r>
      <w:r w:rsidR="0023406F">
        <w:t>Za crtanje Žulijinog</w:t>
      </w:r>
      <w:r w:rsidRPr="00D562F1">
        <w:t xml:space="preserve"> i Mandelbrotovog skupa, </w:t>
      </w:r>
      <w:r>
        <w:t xml:space="preserve">na slici dimenzija </w:t>
      </w:r>
      <w:r w:rsidRPr="00D562F1">
        <w:rPr>
          <w:b/>
        </w:rPr>
        <w:t xml:space="preserve">w </w:t>
      </w:r>
      <w:r w:rsidRPr="00D562F1">
        <w:rPr>
          <w:rFonts w:ascii="Cambria Math" w:hAnsi="Cambria Math" w:cs="Cambria Math"/>
          <w:b/>
        </w:rPr>
        <w:t xml:space="preserve">⋅ </w:t>
      </w:r>
      <w:r w:rsidRPr="00D562F1">
        <w:rPr>
          <w:b/>
        </w:rPr>
        <w:t>h</w:t>
      </w:r>
      <w:r w:rsidRPr="00D562F1">
        <w:t xml:space="preserve">, potrebno je prvo izabrati </w:t>
      </w:r>
      <w:r w:rsidR="00473EED" w:rsidRPr="00D562F1">
        <w:t>pravougaonu</w:t>
      </w:r>
      <w:r w:rsidRPr="00D562F1">
        <w:t xml:space="preserve"> oblast u kompleksnoj ravni </w:t>
      </w:r>
      <w:r w:rsidRPr="00D562F1">
        <w:rPr>
          <w:rFonts w:cs="Times New Roman"/>
        </w:rPr>
        <w:t>č</w:t>
      </w:r>
      <w:r w:rsidRPr="00D562F1">
        <w:t>ije se stranice odnose u razmeri</w:t>
      </w:r>
      <w:r>
        <w:t xml:space="preserve"> </w:t>
      </w:r>
      <w:r w:rsidRPr="00D562F1">
        <w:t xml:space="preserve"> </w:t>
      </w:r>
      <w:r w:rsidRPr="00D562F1">
        <w:rPr>
          <w:b/>
        </w:rPr>
        <w:t>w : h</w:t>
      </w:r>
      <w:r>
        <w:t xml:space="preserve">, gde su </w:t>
      </w:r>
      <w:r w:rsidRPr="00D562F1">
        <w:rPr>
          <w:b/>
        </w:rPr>
        <w:t>w</w:t>
      </w:r>
      <w:r>
        <w:t xml:space="preserve"> i </w:t>
      </w:r>
      <w:r w:rsidRPr="00D562F1">
        <w:rPr>
          <w:b/>
        </w:rPr>
        <w:t>h</w:t>
      </w:r>
      <w:r w:rsidRPr="00D562F1">
        <w:t xml:space="preserve"> prirodni brojevi. Zatim je potrebno tu oblast izdeliti na </w:t>
      </w:r>
      <w:r w:rsidRPr="00D562F1">
        <w:rPr>
          <w:b/>
        </w:rPr>
        <w:t xml:space="preserve">w </w:t>
      </w:r>
      <w:r w:rsidRPr="00D562F1">
        <w:rPr>
          <w:rFonts w:ascii="Cambria Math" w:hAnsi="Cambria Math" w:cs="Cambria Math"/>
          <w:b/>
        </w:rPr>
        <w:t xml:space="preserve">⋅ </w:t>
      </w:r>
      <w:r w:rsidRPr="00D562F1">
        <w:rPr>
          <w:b/>
        </w:rPr>
        <w:t>h</w:t>
      </w:r>
      <w:r w:rsidRPr="00D562F1">
        <w:t xml:space="preserve"> manjih podudarnih kvadrata (piksela), i iz svakog kvadrata je potrebno izabrati po jednu tačku (na primer gornje levo teme kvadrata, ili sam centar kvadrata). Za fiksirane dimenzije velikog pravougaonika, uvećavanjem rezolucije slike, površina kvadrata će se smanjivati, a samim tim će se i „vernost“ slike uvećavati</w:t>
      </w:r>
      <w:r w:rsidR="00DB555F">
        <w:t xml:space="preserve"> [2]</w:t>
      </w:r>
      <w:r w:rsidRPr="00D562F1">
        <w:t>.</w:t>
      </w:r>
    </w:p>
    <w:p w:rsidR="00D075D5" w:rsidRDefault="00D562F1" w:rsidP="00AA241B">
      <w:pPr>
        <w:pStyle w:val="Heading2"/>
        <w:numPr>
          <w:ilvl w:val="1"/>
          <w:numId w:val="48"/>
        </w:numPr>
      </w:pPr>
      <w:bookmarkStart w:id="7" w:name="_Toc33291139"/>
      <w:r>
        <w:rPr>
          <w:i/>
        </w:rPr>
        <w:t xml:space="preserve">Escape time </w:t>
      </w:r>
      <w:r w:rsidR="00F77A87">
        <w:t>algoritam za iscrtavanje</w:t>
      </w:r>
      <w:bookmarkEnd w:id="7"/>
    </w:p>
    <w:p w:rsidR="00AA241B" w:rsidRPr="00AA241B" w:rsidRDefault="00AA241B" w:rsidP="00AA241B">
      <w:pPr>
        <w:pStyle w:val="NoSpacing"/>
        <w:rPr>
          <w:lang w:val="sr-Latn-RS"/>
        </w:rPr>
      </w:pPr>
    </w:p>
    <w:p w:rsidR="00D562F1" w:rsidRDefault="00D075D5" w:rsidP="00D075D5">
      <w:pPr>
        <w:ind w:firstLine="720"/>
        <w:jc w:val="both"/>
        <w:rPr>
          <w:rFonts w:cs="Times New Roman"/>
        </w:rPr>
      </w:pPr>
      <w:r>
        <w:rPr>
          <w:rFonts w:cs="Times New Roman"/>
        </w:rPr>
        <w:t>Ovo je jedan od najranijih algoritama korišćenih za iscrtavanje fraktala i dan danas je za pojedine slučajeve jedini. Dosta je popularan zbog svoje jednostavnosti.</w:t>
      </w:r>
    </w:p>
    <w:p w:rsidR="00D075D5" w:rsidRDefault="00D075D5" w:rsidP="00D075D5">
      <w:pPr>
        <w:ind w:firstLine="720"/>
        <w:jc w:val="both"/>
        <w:rPr>
          <w:rFonts w:cs="Times New Roman"/>
        </w:rPr>
      </w:pPr>
      <w:r>
        <w:rPr>
          <w:rFonts w:cs="Times New Roman"/>
        </w:rPr>
        <w:t xml:space="preserve">Ovaj algoritam se zasniva na teoremi koja kaže da tačka </w:t>
      </w:r>
      <w:r w:rsidRPr="00D075D5">
        <w:rPr>
          <w:rFonts w:cs="Times New Roman"/>
          <w:b/>
          <w:i/>
        </w:rPr>
        <w:t>z</w:t>
      </w:r>
      <w:r>
        <w:rPr>
          <w:rFonts w:cs="Times New Roman"/>
          <w:b/>
        </w:rPr>
        <w:t xml:space="preserve"> </w:t>
      </w:r>
      <w:r>
        <w:rPr>
          <w:rFonts w:cs="Times New Roman"/>
        </w:rPr>
        <w:t xml:space="preserve">pripada Žulijinom skupu ako i samo ako njena orbita ostaje ograničena prilikom iteracija funkcije </w:t>
      </w:r>
      <w:r>
        <w:rPr>
          <w:rFonts w:cs="Times New Roman"/>
          <w:b/>
          <w:i/>
        </w:rPr>
        <w:t>f</w:t>
      </w:r>
      <w:r>
        <w:rPr>
          <w:rFonts w:cs="Times New Roman"/>
        </w:rPr>
        <w:t xml:space="preserve">. </w:t>
      </w:r>
      <w:r w:rsidRPr="00D075D5">
        <w:rPr>
          <w:rFonts w:cs="Times New Roman"/>
        </w:rPr>
        <w:t>Po ovoj teoremi,</w:t>
      </w:r>
      <w:r>
        <w:rPr>
          <w:rFonts w:cs="Times New Roman"/>
        </w:rPr>
        <w:t xml:space="preserve"> za svaku polinomsku funkciju </w:t>
      </w:r>
      <w:r w:rsidRPr="00D075D5">
        <w:rPr>
          <w:rFonts w:cs="Times New Roman"/>
          <w:b/>
          <w:i/>
        </w:rPr>
        <w:t>f</w:t>
      </w:r>
      <w:r>
        <w:rPr>
          <w:rFonts w:cs="Times New Roman"/>
        </w:rPr>
        <w:t xml:space="preserve"> može se izračunati broj </w:t>
      </w:r>
      <w:r w:rsidRPr="00D075D5">
        <w:rPr>
          <w:rFonts w:cs="Times New Roman"/>
          <w:b/>
        </w:rPr>
        <w:t>R</w:t>
      </w:r>
      <w:r>
        <w:rPr>
          <w:rFonts w:cs="Times New Roman"/>
        </w:rPr>
        <w:t xml:space="preserve"> takav da       </w:t>
      </w:r>
      <w:r w:rsidRPr="00D075D5">
        <w:rPr>
          <w:rFonts w:cs="Times New Roman"/>
          <w:b/>
          <w:i/>
        </w:rPr>
        <w:t>z</w:t>
      </w:r>
      <w:r w:rsidRPr="00D075D5">
        <w:rPr>
          <w:rFonts w:cs="Times New Roman"/>
          <w:b/>
        </w:rPr>
        <w:t xml:space="preserve"> → ∞</w:t>
      </w:r>
      <w:r w:rsidRPr="00D075D5">
        <w:rPr>
          <w:rFonts w:cs="Times New Roman"/>
        </w:rPr>
        <w:t xml:space="preserve"> ako i samo ak</w:t>
      </w:r>
      <w:r>
        <w:rPr>
          <w:rFonts w:cs="Times New Roman"/>
        </w:rPr>
        <w:t xml:space="preserve">o postoji prirodno </w:t>
      </w:r>
      <w:r w:rsidRPr="00D075D5">
        <w:rPr>
          <w:rFonts w:cs="Times New Roman"/>
          <w:b/>
        </w:rPr>
        <w:t>k</w:t>
      </w:r>
      <w:r w:rsidRPr="00D075D5">
        <w:rPr>
          <w:rFonts w:cs="Times New Roman"/>
        </w:rPr>
        <w:t xml:space="preserve"> takvo d</w:t>
      </w:r>
      <w:r>
        <w:rPr>
          <w:rFonts w:cs="Times New Roman"/>
        </w:rPr>
        <w:t xml:space="preserve">a je </w:t>
      </w:r>
      <w:r w:rsidRPr="00D075D5">
        <w:rPr>
          <w:rFonts w:ascii="Cambria Math" w:hAnsi="Cambria Math" w:cs="Times New Roman"/>
        </w:rPr>
        <w:t>∣</w:t>
      </w:r>
      <w:r>
        <w:rPr>
          <w:rFonts w:ascii="Cambria Math" w:hAnsi="Cambria Math" w:cs="Times New Roman"/>
        </w:rPr>
        <w:t xml:space="preserve"> </w:t>
      </w:r>
      <w:r w:rsidRPr="00D075D5">
        <w:rPr>
          <w:rFonts w:cs="Times New Roman"/>
          <w:b/>
          <w:i/>
        </w:rPr>
        <w:t>f</w:t>
      </w:r>
      <w:r w:rsidRPr="00D075D5">
        <w:rPr>
          <w:rFonts w:cs="Times New Roman"/>
          <w:b/>
          <w:vertAlign w:val="superscript"/>
        </w:rPr>
        <w:t xml:space="preserve"> k</w:t>
      </w:r>
      <w:r w:rsidRPr="00D075D5">
        <w:rPr>
          <w:rFonts w:cs="Times New Roman"/>
          <w:b/>
        </w:rPr>
        <w:t xml:space="preserve"> (</w:t>
      </w:r>
      <w:r w:rsidRPr="00D075D5">
        <w:rPr>
          <w:rFonts w:cs="Times New Roman"/>
          <w:b/>
          <w:i/>
        </w:rPr>
        <w:t>z</w:t>
      </w:r>
      <w:r w:rsidRPr="00D075D5">
        <w:rPr>
          <w:rFonts w:cs="Times New Roman"/>
          <w:b/>
        </w:rPr>
        <w:t>)</w:t>
      </w:r>
      <w:r>
        <w:rPr>
          <w:rFonts w:cs="Times New Roman"/>
          <w:b/>
        </w:rPr>
        <w:t xml:space="preserve"> </w:t>
      </w:r>
      <w:r w:rsidRPr="00D075D5">
        <w:rPr>
          <w:rFonts w:ascii="Cambria Math" w:hAnsi="Cambria Math" w:cs="Times New Roman"/>
        </w:rPr>
        <w:t>∣</w:t>
      </w:r>
      <w:r w:rsidRPr="00D075D5">
        <w:rPr>
          <w:rFonts w:ascii="Cambria Math" w:hAnsi="Cambria Math" w:cs="Times New Roman"/>
          <w:b/>
        </w:rPr>
        <w:t xml:space="preserve"> </w:t>
      </w:r>
      <w:r w:rsidRPr="00D075D5">
        <w:rPr>
          <w:rFonts w:cs="Times New Roman"/>
          <w:b/>
        </w:rPr>
        <w:t>&gt; R</w:t>
      </w:r>
      <w:r w:rsidRPr="00D075D5">
        <w:rPr>
          <w:rFonts w:cs="Times New Roman"/>
        </w:rPr>
        <w:t xml:space="preserve">. Ovakvo (i svako veće) </w:t>
      </w:r>
      <w:r w:rsidRPr="00D075D5">
        <w:rPr>
          <w:rFonts w:cs="Times New Roman"/>
          <w:b/>
        </w:rPr>
        <w:t>R</w:t>
      </w:r>
      <w:r w:rsidRPr="00D075D5">
        <w:rPr>
          <w:rFonts w:cs="Times New Roman"/>
        </w:rPr>
        <w:t xml:space="preserve"> nazivamo </w:t>
      </w:r>
      <w:r w:rsidRPr="00D075D5">
        <w:rPr>
          <w:rFonts w:cs="Times New Roman"/>
          <w:b/>
        </w:rPr>
        <w:t>poluprečnik izlaska</w:t>
      </w:r>
      <w:r w:rsidRPr="00D075D5">
        <w:rPr>
          <w:rFonts w:cs="Times New Roman"/>
        </w:rPr>
        <w:t>, a kruž</w:t>
      </w:r>
      <w:r>
        <w:rPr>
          <w:rFonts w:cs="Times New Roman"/>
        </w:rPr>
        <w:t>nicu centriranu u 0</w:t>
      </w:r>
      <w:r w:rsidRPr="00D075D5">
        <w:rPr>
          <w:rFonts w:cs="Times New Roman"/>
        </w:rPr>
        <w:t xml:space="preserve"> sa poluprečnikom </w:t>
      </w:r>
      <w:r w:rsidRPr="00C55F89">
        <w:rPr>
          <w:rFonts w:cs="Times New Roman"/>
          <w:b/>
        </w:rPr>
        <w:t>R</w:t>
      </w:r>
      <w:r>
        <w:rPr>
          <w:rFonts w:cs="Times New Roman"/>
        </w:rPr>
        <w:t xml:space="preserve"> </w:t>
      </w:r>
      <w:r w:rsidRPr="00D075D5">
        <w:rPr>
          <w:rFonts w:cs="Times New Roman"/>
        </w:rPr>
        <w:t xml:space="preserve">nazivamo </w:t>
      </w:r>
      <w:r w:rsidRPr="00C55F89">
        <w:rPr>
          <w:rFonts w:cs="Times New Roman"/>
          <w:b/>
        </w:rPr>
        <w:t>kružnica izlaska</w:t>
      </w:r>
      <w:r w:rsidR="00DB555F">
        <w:rPr>
          <w:rFonts w:cs="Times New Roman"/>
          <w:b/>
        </w:rPr>
        <w:t xml:space="preserve"> </w:t>
      </w:r>
      <w:r w:rsidR="00DB555F" w:rsidRPr="00DB555F">
        <w:rPr>
          <w:rFonts w:cs="Times New Roman"/>
        </w:rPr>
        <w:t>[2]</w:t>
      </w:r>
      <w:r>
        <w:rPr>
          <w:rFonts w:cs="Times New Roman"/>
        </w:rPr>
        <w:t>.</w:t>
      </w:r>
    </w:p>
    <w:p w:rsidR="00C55F89" w:rsidRDefault="00C55F89" w:rsidP="00D075D5">
      <w:pPr>
        <w:ind w:firstLine="720"/>
        <w:jc w:val="both"/>
        <w:rPr>
          <w:rFonts w:cs="Times New Roman"/>
        </w:rPr>
      </w:pPr>
      <w:r>
        <w:rPr>
          <w:rFonts w:cs="Times New Roman"/>
          <w:i/>
        </w:rPr>
        <w:t xml:space="preserve">Escape time </w:t>
      </w:r>
      <w:r>
        <w:rPr>
          <w:rFonts w:cs="Times New Roman"/>
        </w:rPr>
        <w:t>algoritam</w:t>
      </w:r>
      <w:r w:rsidR="00252E3E">
        <w:rPr>
          <w:rFonts w:cs="Times New Roman"/>
        </w:rPr>
        <w:t xml:space="preserve"> za iscrtavanje Žulijinog skupa</w:t>
      </w:r>
      <w:r>
        <w:rPr>
          <w:rFonts w:cs="Times New Roman"/>
        </w:rPr>
        <w:t xml:space="preserve"> kaže sledeće: Neka je </w:t>
      </w:r>
      <w:r w:rsidRPr="00C55F89">
        <w:rPr>
          <w:rFonts w:cs="Times New Roman"/>
          <w:b/>
        </w:rPr>
        <w:t>N</w:t>
      </w:r>
      <w:r>
        <w:rPr>
          <w:rFonts w:cs="Times New Roman"/>
        </w:rPr>
        <w:t xml:space="preserve"> fiksiran prirodan broj koji označava maksimalan broj iteracija. Neka je </w:t>
      </w:r>
      <w:r w:rsidRPr="00C55F89">
        <w:rPr>
          <w:rFonts w:cs="Times New Roman"/>
          <w:b/>
        </w:rPr>
        <w:t>Z</w:t>
      </w:r>
      <w:r>
        <w:rPr>
          <w:rFonts w:cs="Times New Roman"/>
        </w:rPr>
        <w:t xml:space="preserve"> proizvoljan piksel na slici, a </w:t>
      </w:r>
      <w:r w:rsidRPr="00C55F89">
        <w:rPr>
          <w:rFonts w:cs="Times New Roman"/>
          <w:b/>
          <w:i/>
        </w:rPr>
        <w:t>z</w:t>
      </w:r>
      <w:r>
        <w:rPr>
          <w:rFonts w:cs="Times New Roman"/>
        </w:rPr>
        <w:t xml:space="preserve"> kompleksan broj određen pikselom </w:t>
      </w:r>
      <w:r w:rsidRPr="00C55F89">
        <w:rPr>
          <w:rFonts w:cs="Times New Roman"/>
          <w:b/>
        </w:rPr>
        <w:t>Z</w:t>
      </w:r>
      <w:r>
        <w:rPr>
          <w:rFonts w:cs="Times New Roman"/>
        </w:rPr>
        <w:t xml:space="preserve">. Ako je </w:t>
      </w:r>
      <w:r w:rsidRPr="00C55F89">
        <w:rPr>
          <w:rFonts w:cs="Times New Roman"/>
          <w:b/>
          <w:i/>
        </w:rPr>
        <w:t>z</w:t>
      </w:r>
      <w:r w:rsidRPr="00C55F89">
        <w:rPr>
          <w:rFonts w:cs="Times New Roman"/>
          <w:b/>
        </w:rPr>
        <w:t xml:space="preserve"> </w:t>
      </w:r>
      <w:r w:rsidRPr="00C55F89">
        <w:rPr>
          <w:rFonts w:cs="Times New Roman"/>
        </w:rPr>
        <w:t>&gt;</w:t>
      </w:r>
      <w:r w:rsidRPr="00C55F89">
        <w:rPr>
          <w:rFonts w:cs="Times New Roman"/>
          <w:b/>
        </w:rPr>
        <w:t xml:space="preserve"> R</w:t>
      </w:r>
      <w:r>
        <w:rPr>
          <w:rFonts w:cs="Times New Roman"/>
        </w:rPr>
        <w:t xml:space="preserve"> onda sledi da tačka </w:t>
      </w:r>
      <w:r w:rsidRPr="00C55F89">
        <w:rPr>
          <w:rFonts w:cs="Times New Roman"/>
          <w:b/>
          <w:i/>
        </w:rPr>
        <w:t>z</w:t>
      </w:r>
      <w:r>
        <w:rPr>
          <w:rFonts w:cs="Times New Roman"/>
        </w:rPr>
        <w:t xml:space="preserve"> ne pripada ispunjenom Žulijinom skupu. Ako je </w:t>
      </w:r>
      <w:r w:rsidRPr="00C55F89">
        <w:rPr>
          <w:rFonts w:cs="Times New Roman"/>
          <w:b/>
          <w:i/>
        </w:rPr>
        <w:t>z</w:t>
      </w:r>
      <w:r w:rsidRPr="00C55F89">
        <w:rPr>
          <w:rFonts w:cs="Times New Roman"/>
          <w:b/>
        </w:rPr>
        <w:t xml:space="preserve"> ≤ R</w:t>
      </w:r>
      <w:r>
        <w:rPr>
          <w:rFonts w:cs="Times New Roman"/>
        </w:rPr>
        <w:t xml:space="preserve"> tada proveravamo da li je </w:t>
      </w:r>
      <w:r w:rsidRPr="00C55F89">
        <w:rPr>
          <w:rFonts w:cs="Times New Roman"/>
          <w:b/>
          <w:i/>
        </w:rPr>
        <w:t>f</w:t>
      </w:r>
      <w:r w:rsidRPr="00C55F89">
        <w:rPr>
          <w:rFonts w:cs="Times New Roman"/>
          <w:b/>
        </w:rPr>
        <w:t xml:space="preserve"> (</w:t>
      </w:r>
      <w:r w:rsidRPr="00C55F89">
        <w:rPr>
          <w:rFonts w:cs="Times New Roman"/>
          <w:b/>
          <w:i/>
        </w:rPr>
        <w:t>z</w:t>
      </w:r>
      <w:r w:rsidRPr="00C55F89">
        <w:rPr>
          <w:rFonts w:cs="Times New Roman"/>
          <w:b/>
        </w:rPr>
        <w:t>) &gt; R</w:t>
      </w:r>
      <w:r>
        <w:rPr>
          <w:rFonts w:cs="Times New Roman"/>
        </w:rPr>
        <w:t xml:space="preserve">. Ako jeste, tada ponovo sledi da </w:t>
      </w:r>
      <w:r w:rsidRPr="00C55F89">
        <w:rPr>
          <w:rFonts w:cs="Times New Roman"/>
          <w:b/>
          <w:i/>
        </w:rPr>
        <w:t>z</w:t>
      </w:r>
      <w:r>
        <w:rPr>
          <w:rFonts w:cs="Times New Roman"/>
        </w:rPr>
        <w:t xml:space="preserve"> ne pripada ispunjenom Žulijinom skupu. U suprotnom, proveravamo da li je </w:t>
      </w:r>
      <w:r w:rsidRPr="00C55F89">
        <w:rPr>
          <w:rFonts w:cs="Times New Roman"/>
          <w:b/>
          <w:i/>
        </w:rPr>
        <w:t>f</w:t>
      </w:r>
      <w:r w:rsidRPr="00C55F89">
        <w:rPr>
          <w:rFonts w:cs="Times New Roman"/>
          <w:vertAlign w:val="superscript"/>
        </w:rPr>
        <w:t xml:space="preserve"> </w:t>
      </w:r>
      <w:r w:rsidRPr="00C55F89">
        <w:rPr>
          <w:rFonts w:cs="Times New Roman"/>
          <w:b/>
          <w:vertAlign w:val="superscript"/>
        </w:rPr>
        <w:t>2</w:t>
      </w:r>
      <w:r w:rsidRPr="00C55F89">
        <w:rPr>
          <w:rFonts w:cs="Times New Roman"/>
          <w:b/>
        </w:rPr>
        <w:t xml:space="preserve"> (</w:t>
      </w:r>
      <w:r w:rsidRPr="00C55F89">
        <w:rPr>
          <w:rFonts w:cs="Times New Roman"/>
          <w:b/>
          <w:i/>
        </w:rPr>
        <w:t>z</w:t>
      </w:r>
      <w:r w:rsidRPr="00C55F89">
        <w:rPr>
          <w:rFonts w:cs="Times New Roman"/>
          <w:b/>
        </w:rPr>
        <w:t>) &gt; R</w:t>
      </w:r>
      <w:r>
        <w:rPr>
          <w:rFonts w:cs="Times New Roman"/>
        </w:rPr>
        <w:t xml:space="preserve">. Ovaj proces ponavljamo dok ne stignemo do </w:t>
      </w:r>
      <w:r w:rsidRPr="00C55F89">
        <w:rPr>
          <w:rFonts w:cs="Times New Roman"/>
          <w:b/>
        </w:rPr>
        <w:t>N</w:t>
      </w:r>
      <w:r>
        <w:rPr>
          <w:rFonts w:cs="Times New Roman"/>
        </w:rPr>
        <w:t xml:space="preserve">-te iteracije, to jest maksimalnog broja iteracija. Ako je </w:t>
      </w:r>
      <w:r w:rsidRPr="00C55F89">
        <w:rPr>
          <w:rFonts w:cs="Times New Roman"/>
          <w:b/>
          <w:i/>
        </w:rPr>
        <w:t>f</w:t>
      </w:r>
      <w:r w:rsidRPr="00C55F89">
        <w:rPr>
          <w:rFonts w:cs="Times New Roman"/>
          <w:vertAlign w:val="superscript"/>
        </w:rPr>
        <w:t xml:space="preserve"> </w:t>
      </w:r>
      <w:r w:rsidRPr="00C55F89">
        <w:rPr>
          <w:rFonts w:cs="Times New Roman"/>
          <w:b/>
          <w:vertAlign w:val="superscript"/>
        </w:rPr>
        <w:t>n</w:t>
      </w:r>
      <w:r w:rsidRPr="00C55F89">
        <w:rPr>
          <w:rFonts w:cs="Times New Roman"/>
          <w:b/>
        </w:rPr>
        <w:t xml:space="preserve"> (</w:t>
      </w:r>
      <w:r w:rsidRPr="00C55F89">
        <w:rPr>
          <w:rFonts w:cs="Times New Roman"/>
          <w:b/>
          <w:i/>
        </w:rPr>
        <w:t>z</w:t>
      </w:r>
      <w:r w:rsidRPr="00C55F89">
        <w:rPr>
          <w:rFonts w:cs="Times New Roman"/>
          <w:b/>
        </w:rPr>
        <w:t>) &lt; R</w:t>
      </w:r>
      <w:r>
        <w:rPr>
          <w:rFonts w:cs="Times New Roman"/>
        </w:rPr>
        <w:t xml:space="preserve">, tada smatramo da tačka </w:t>
      </w:r>
      <w:r w:rsidRPr="00C55F89">
        <w:rPr>
          <w:rFonts w:cs="Times New Roman"/>
          <w:b/>
          <w:i/>
        </w:rPr>
        <w:t>z</w:t>
      </w:r>
      <w:r>
        <w:rPr>
          <w:rFonts w:cs="Times New Roman"/>
        </w:rPr>
        <w:t xml:space="preserve"> pripada Žulijinom skupu i piksel bojimo određenom, unapred zadatom bojom (najčešće crnom). Piksele koji određuju tačke van ispunjenog Žulijinog skupa bojimo nekom drugom bojom. Opisani postupak se ponavlja za svaki piksel na slici</w:t>
      </w:r>
      <w:r w:rsidR="00DB555F">
        <w:rPr>
          <w:rFonts w:cs="Times New Roman"/>
        </w:rPr>
        <w:t xml:space="preserve"> [2]</w:t>
      </w:r>
      <w:r>
        <w:rPr>
          <w:rFonts w:cs="Times New Roman"/>
        </w:rPr>
        <w:t>.</w:t>
      </w:r>
    </w:p>
    <w:p w:rsidR="00252E3E" w:rsidRDefault="00252E3E" w:rsidP="00D075D5">
      <w:pPr>
        <w:ind w:firstLine="720"/>
        <w:jc w:val="both"/>
        <w:rPr>
          <w:rFonts w:cs="Times New Roman"/>
        </w:rPr>
      </w:pPr>
      <w:r>
        <w:rPr>
          <w:rFonts w:cs="Times New Roman"/>
          <w:i/>
        </w:rPr>
        <w:lastRenderedPageBreak/>
        <w:t>Escape time</w:t>
      </w:r>
      <w:r>
        <w:rPr>
          <w:rFonts w:cs="Times New Roman"/>
        </w:rPr>
        <w:t xml:space="preserve"> algoritam za iscrtavanje Mandelbrotovog skupa je gotovo identičan. Ideja se sastoji u tome da se za svaki piksel </w:t>
      </w:r>
      <w:r w:rsidRPr="00252E3E">
        <w:rPr>
          <w:rFonts w:cs="Times New Roman"/>
          <w:b/>
        </w:rPr>
        <w:t>C</w:t>
      </w:r>
      <w:r>
        <w:rPr>
          <w:rFonts w:cs="Times New Roman"/>
        </w:rPr>
        <w:t xml:space="preserve"> posmatra niz  </w:t>
      </w:r>
      <w:r w:rsidRPr="00252E3E">
        <w:rPr>
          <w:rFonts w:cs="Times New Roman"/>
          <w:b/>
          <w:i/>
        </w:rPr>
        <w:t>f</w:t>
      </w:r>
      <w:r w:rsidRPr="00252E3E">
        <w:rPr>
          <w:rFonts w:cs="Times New Roman"/>
          <w:i/>
          <w:vertAlign w:val="subscript"/>
        </w:rPr>
        <w:t>c</w:t>
      </w:r>
      <w:r>
        <w:rPr>
          <w:rFonts w:cs="Times New Roman"/>
        </w:rPr>
        <w:t xml:space="preserve"> (0),  </w:t>
      </w:r>
      <w:r w:rsidRPr="00252E3E">
        <w:rPr>
          <w:rFonts w:cs="Times New Roman"/>
          <w:b/>
          <w:i/>
        </w:rPr>
        <w:t>f</w:t>
      </w:r>
      <w:r w:rsidRPr="00252E3E">
        <w:rPr>
          <w:rFonts w:cs="Times New Roman"/>
          <w:b/>
          <w:vertAlign w:val="superscript"/>
        </w:rPr>
        <w:t xml:space="preserve"> </w:t>
      </w:r>
      <w:r w:rsidRPr="00252E3E">
        <w:rPr>
          <w:rFonts w:cs="Times New Roman"/>
          <w:i/>
          <w:vertAlign w:val="subscript"/>
        </w:rPr>
        <w:t>c</w:t>
      </w:r>
      <w:r w:rsidRPr="00252E3E">
        <w:rPr>
          <w:rFonts w:cs="Times New Roman"/>
          <w:b/>
          <w:vertAlign w:val="superscript"/>
        </w:rPr>
        <w:t>2</w:t>
      </w:r>
      <w:r>
        <w:rPr>
          <w:rFonts w:cs="Times New Roman"/>
        </w:rPr>
        <w:t xml:space="preserve"> (0), </w:t>
      </w:r>
      <w:r w:rsidRPr="00252E3E">
        <w:rPr>
          <w:rFonts w:cs="Times New Roman"/>
          <w:b/>
          <w:i/>
        </w:rPr>
        <w:t>f</w:t>
      </w:r>
      <w:r w:rsidRPr="00252E3E">
        <w:rPr>
          <w:rFonts w:cs="Times New Roman"/>
          <w:b/>
          <w:vertAlign w:val="superscript"/>
        </w:rPr>
        <w:t xml:space="preserve"> </w:t>
      </w:r>
      <w:r w:rsidRPr="00252E3E">
        <w:rPr>
          <w:rFonts w:cs="Times New Roman"/>
          <w:i/>
          <w:vertAlign w:val="subscript"/>
        </w:rPr>
        <w:t>c</w:t>
      </w:r>
      <w:r>
        <w:rPr>
          <w:rFonts w:cs="Times New Roman"/>
          <w:b/>
          <w:vertAlign w:val="superscript"/>
        </w:rPr>
        <w:t>3</w:t>
      </w:r>
      <w:r>
        <w:rPr>
          <w:rFonts w:cs="Times New Roman"/>
        </w:rPr>
        <w:t xml:space="preserve"> (0),…, </w:t>
      </w:r>
      <w:r w:rsidRPr="00252E3E">
        <w:rPr>
          <w:rFonts w:cs="Times New Roman"/>
          <w:b/>
          <w:i/>
        </w:rPr>
        <w:t>f</w:t>
      </w:r>
      <w:r w:rsidRPr="00252E3E">
        <w:rPr>
          <w:rFonts w:cs="Times New Roman"/>
          <w:b/>
          <w:vertAlign w:val="superscript"/>
        </w:rPr>
        <w:t xml:space="preserve"> </w:t>
      </w:r>
      <w:r w:rsidRPr="00252E3E">
        <w:rPr>
          <w:rFonts w:cs="Times New Roman"/>
          <w:i/>
          <w:vertAlign w:val="subscript"/>
        </w:rPr>
        <w:t>c</w:t>
      </w:r>
      <w:r>
        <w:rPr>
          <w:rFonts w:cs="Times New Roman"/>
          <w:b/>
          <w:vertAlign w:val="superscript"/>
        </w:rPr>
        <w:t>N</w:t>
      </w:r>
      <w:r>
        <w:rPr>
          <w:rFonts w:cs="Times New Roman"/>
        </w:rPr>
        <w:t xml:space="preserve"> (0), gde je </w:t>
      </w:r>
      <w:r w:rsidRPr="00252E3E">
        <w:rPr>
          <w:rFonts w:cs="Times New Roman"/>
          <w:b/>
          <w:i/>
        </w:rPr>
        <w:t>c</w:t>
      </w:r>
      <w:r>
        <w:rPr>
          <w:rFonts w:cs="Times New Roman"/>
        </w:rPr>
        <w:t xml:space="preserve"> kompleksan broj određen pikselom </w:t>
      </w:r>
      <w:r w:rsidRPr="00252E3E">
        <w:rPr>
          <w:rFonts w:cs="Times New Roman"/>
          <w:b/>
        </w:rPr>
        <w:t>C</w:t>
      </w:r>
      <w:r>
        <w:rPr>
          <w:rFonts w:cs="Times New Roman"/>
        </w:rPr>
        <w:t xml:space="preserve">, a </w:t>
      </w:r>
      <w:r w:rsidRPr="00252E3E">
        <w:rPr>
          <w:rFonts w:cs="Times New Roman"/>
          <w:b/>
        </w:rPr>
        <w:t>N</w:t>
      </w:r>
      <w:r>
        <w:rPr>
          <w:rFonts w:cs="Times New Roman"/>
        </w:rPr>
        <w:t xml:space="preserve"> maksimalan broj iteracija</w:t>
      </w:r>
      <w:r w:rsidR="00B85926">
        <w:rPr>
          <w:rFonts w:cs="Times New Roman"/>
        </w:rPr>
        <w:t xml:space="preserve">. Ako je navedeni niz ostao ograničen kružnicom poluprečnika 2, tada smatramo da tačka </w:t>
      </w:r>
      <w:r w:rsidR="00B85926">
        <w:rPr>
          <w:rFonts w:cs="Times New Roman"/>
          <w:b/>
          <w:i/>
        </w:rPr>
        <w:t xml:space="preserve">c </w:t>
      </w:r>
      <w:r w:rsidR="00B85926">
        <w:rPr>
          <w:rFonts w:cs="Times New Roman"/>
        </w:rPr>
        <w:t xml:space="preserve"> pripada Mandelbrotovom skupu. U suprotnom smo sigurni da ne pripada</w:t>
      </w:r>
      <w:r w:rsidR="00DB555F">
        <w:rPr>
          <w:rFonts w:cs="Times New Roman"/>
        </w:rPr>
        <w:t xml:space="preserve"> [2]</w:t>
      </w:r>
      <w:r w:rsidR="00B85926">
        <w:rPr>
          <w:rFonts w:cs="Times New Roman"/>
        </w:rPr>
        <w:t>.</w:t>
      </w:r>
    </w:p>
    <w:p w:rsidR="00B85926" w:rsidRDefault="00B85926" w:rsidP="00D075D5">
      <w:pPr>
        <w:ind w:firstLine="720"/>
        <w:jc w:val="both"/>
        <w:rPr>
          <w:rFonts w:cs="Times New Roman"/>
        </w:rPr>
      </w:pPr>
      <w:r>
        <w:rPr>
          <w:rFonts w:cs="Times New Roman"/>
        </w:rPr>
        <w:t xml:space="preserve">Što se </w:t>
      </w:r>
      <w:r w:rsidR="00473EED">
        <w:rPr>
          <w:rFonts w:cs="Times New Roman"/>
        </w:rPr>
        <w:t>tiče</w:t>
      </w:r>
      <w:r>
        <w:rPr>
          <w:rFonts w:cs="Times New Roman"/>
        </w:rPr>
        <w:t xml:space="preserve"> maksimalnog broj iteracija, njegovim povećavanjem se smanjuju greške pri iscrtavanju, ali se vreme izvršavanja algoritma povećava. Takođe, povećanjem iteracija dolazi i do pojave šuma, koji se može otkloniti iscrtavanjem slike u većoj rezoluciji a zatim njenim smanjivanjem na željenu. U praksi se najčešće eksperimentalno dolazi do maksimalnog broja iteracija koji daje zadovoljavajuće rezultate.</w:t>
      </w:r>
    </w:p>
    <w:p w:rsidR="00B85926" w:rsidRDefault="00B85926" w:rsidP="00D075D5">
      <w:pPr>
        <w:ind w:firstLine="720"/>
        <w:jc w:val="both"/>
        <w:rPr>
          <w:rFonts w:cs="Times New Roman"/>
        </w:rPr>
      </w:pPr>
      <w:r>
        <w:rPr>
          <w:rFonts w:cs="Times New Roman"/>
        </w:rPr>
        <w:t xml:space="preserve">U navedenim </w:t>
      </w:r>
      <w:r>
        <w:rPr>
          <w:rFonts w:cs="Times New Roman"/>
          <w:i/>
        </w:rPr>
        <w:t xml:space="preserve">escape time </w:t>
      </w:r>
      <w:r>
        <w:rPr>
          <w:rFonts w:cs="Times New Roman"/>
        </w:rPr>
        <w:t>algoritmima, najviše vremena se utroši na tačke koje pripadaju ispunjenom Žulijinom, odnosno Mandelbrotovom skupu, zbog toga što ove tačke prolaze kroz maksimalan broj iteracija. Postoje načini da se navedeni algoritmi optimizuju</w:t>
      </w:r>
      <w:r w:rsidR="006E4E6F">
        <w:rPr>
          <w:rFonts w:cs="Times New Roman"/>
        </w:rPr>
        <w:t xml:space="preserve"> [2]</w:t>
      </w:r>
      <w:r>
        <w:rPr>
          <w:rFonts w:cs="Times New Roman"/>
        </w:rPr>
        <w:t>:</w:t>
      </w:r>
    </w:p>
    <w:p w:rsidR="00B85926" w:rsidRDefault="007A1948" w:rsidP="00B85926">
      <w:pPr>
        <w:pStyle w:val="ListParagraph"/>
        <w:numPr>
          <w:ilvl w:val="0"/>
          <w:numId w:val="50"/>
        </w:numPr>
        <w:jc w:val="both"/>
        <w:rPr>
          <w:rFonts w:cs="Times New Roman"/>
        </w:rPr>
      </w:pPr>
      <w:r>
        <w:rPr>
          <w:rFonts w:cs="Times New Roman"/>
        </w:rPr>
        <w:t>Provera</w:t>
      </w:r>
      <w:r w:rsidR="00B85926">
        <w:rPr>
          <w:rFonts w:cs="Times New Roman"/>
        </w:rPr>
        <w:t xml:space="preserve"> periodičnost</w:t>
      </w:r>
      <w:r>
        <w:rPr>
          <w:rFonts w:cs="Times New Roman"/>
        </w:rPr>
        <w:t>i</w:t>
      </w:r>
      <w:r w:rsidR="00B85926">
        <w:rPr>
          <w:rFonts w:cs="Times New Roman"/>
        </w:rPr>
        <w:t xml:space="preserve"> orbite tačke </w:t>
      </w:r>
      <w:r w:rsidR="00B85926" w:rsidRPr="007A1948">
        <w:rPr>
          <w:rFonts w:cs="Times New Roman"/>
          <w:i/>
        </w:rPr>
        <w:t>z</w:t>
      </w:r>
      <w:r w:rsidR="00B85926" w:rsidRPr="00B85926">
        <w:rPr>
          <w:rFonts w:cs="Times New Roman"/>
        </w:rPr>
        <w:t>. To se može uraditi tako što se prilikom s</w:t>
      </w:r>
      <w:r w:rsidR="00B85926">
        <w:rPr>
          <w:rFonts w:cs="Times New Roman"/>
        </w:rPr>
        <w:t xml:space="preserve">vake iteracije vrednost </w:t>
      </w:r>
      <w:r w:rsidR="00B85926" w:rsidRPr="00B85926">
        <w:rPr>
          <w:rFonts w:cs="Times New Roman"/>
          <w:i/>
        </w:rPr>
        <w:t>f</w:t>
      </w:r>
      <w:r w:rsidR="00B85926" w:rsidRPr="00B85926">
        <w:rPr>
          <w:rFonts w:cs="Times New Roman"/>
          <w:vertAlign w:val="superscript"/>
        </w:rPr>
        <w:t xml:space="preserve"> </w:t>
      </w:r>
      <w:r w:rsidR="00B85926" w:rsidRPr="007A1948">
        <w:rPr>
          <w:rFonts w:cs="Times New Roman"/>
          <w:i/>
          <w:vertAlign w:val="superscript"/>
        </w:rPr>
        <w:t>k</w:t>
      </w:r>
      <w:r w:rsidR="00B85926">
        <w:rPr>
          <w:rFonts w:cs="Times New Roman"/>
        </w:rPr>
        <w:t xml:space="preserve"> (</w:t>
      </w:r>
      <w:r w:rsidR="00B85926" w:rsidRPr="007A1948">
        <w:rPr>
          <w:rFonts w:cs="Times New Roman"/>
          <w:i/>
        </w:rPr>
        <w:t>z</w:t>
      </w:r>
      <w:r w:rsidR="00B85926">
        <w:rPr>
          <w:rFonts w:cs="Times New Roman"/>
        </w:rPr>
        <w:t>)</w:t>
      </w:r>
      <w:r>
        <w:rPr>
          <w:rFonts w:cs="Times New Roman"/>
        </w:rPr>
        <w:t xml:space="preserve"> upoređuje sa vrednostima </w:t>
      </w:r>
      <w:r w:rsidRPr="007A1948">
        <w:rPr>
          <w:rFonts w:cs="Times New Roman"/>
          <w:i/>
        </w:rPr>
        <w:t>f</w:t>
      </w:r>
      <w:r>
        <w:rPr>
          <w:rFonts w:cs="Times New Roman"/>
        </w:rPr>
        <w:t xml:space="preserve"> </w:t>
      </w:r>
      <w:r w:rsidRPr="007A1948">
        <w:rPr>
          <w:rFonts w:cs="Times New Roman"/>
          <w:i/>
          <w:vertAlign w:val="superscript"/>
        </w:rPr>
        <w:t>k-1</w:t>
      </w:r>
      <w:r>
        <w:rPr>
          <w:rFonts w:cs="Times New Roman"/>
        </w:rPr>
        <w:t xml:space="preserve"> (</w:t>
      </w:r>
      <w:r w:rsidRPr="007A1948">
        <w:rPr>
          <w:rFonts w:cs="Times New Roman"/>
          <w:i/>
        </w:rPr>
        <w:t>z</w:t>
      </w:r>
      <w:r>
        <w:rPr>
          <w:rFonts w:cs="Times New Roman"/>
        </w:rPr>
        <w:t xml:space="preserve">), </w:t>
      </w:r>
      <w:r w:rsidRPr="007A1948">
        <w:rPr>
          <w:rFonts w:cs="Times New Roman"/>
          <w:i/>
        </w:rPr>
        <w:t>f</w:t>
      </w:r>
      <w:r>
        <w:rPr>
          <w:rFonts w:cs="Times New Roman"/>
        </w:rPr>
        <w:t xml:space="preserve"> </w:t>
      </w:r>
      <w:r w:rsidRPr="007A1948">
        <w:rPr>
          <w:rFonts w:cs="Times New Roman"/>
          <w:i/>
          <w:vertAlign w:val="superscript"/>
        </w:rPr>
        <w:t>k-2</w:t>
      </w:r>
      <w:r>
        <w:rPr>
          <w:rFonts w:cs="Times New Roman"/>
        </w:rPr>
        <w:t xml:space="preserve"> (</w:t>
      </w:r>
      <w:r w:rsidRPr="007A1948">
        <w:rPr>
          <w:rFonts w:cs="Times New Roman"/>
          <w:i/>
        </w:rPr>
        <w:t>z</w:t>
      </w:r>
      <w:r>
        <w:rPr>
          <w:rFonts w:cs="Times New Roman"/>
        </w:rPr>
        <w:t xml:space="preserve">),…, </w:t>
      </w:r>
      <w:r w:rsidRPr="007A1948">
        <w:rPr>
          <w:rFonts w:cs="Times New Roman"/>
          <w:i/>
        </w:rPr>
        <w:t>f</w:t>
      </w:r>
      <w:r>
        <w:rPr>
          <w:rFonts w:cs="Times New Roman"/>
        </w:rPr>
        <w:t xml:space="preserve"> </w:t>
      </w:r>
      <w:r w:rsidRPr="007A1948">
        <w:rPr>
          <w:rFonts w:cs="Times New Roman"/>
          <w:i/>
          <w:vertAlign w:val="superscript"/>
        </w:rPr>
        <w:t>k-l</w:t>
      </w:r>
      <w:r>
        <w:rPr>
          <w:rFonts w:cs="Times New Roman"/>
        </w:rPr>
        <w:t xml:space="preserve"> (</w:t>
      </w:r>
      <w:r w:rsidRPr="007A1948">
        <w:rPr>
          <w:rFonts w:cs="Times New Roman"/>
          <w:i/>
        </w:rPr>
        <w:t>z</w:t>
      </w:r>
      <w:r>
        <w:rPr>
          <w:rFonts w:cs="Times New Roman"/>
        </w:rPr>
        <w:t>)</w:t>
      </w:r>
      <w:r w:rsidR="00B85926">
        <w:rPr>
          <w:rFonts w:cs="Times New Roman"/>
        </w:rPr>
        <w:t xml:space="preserve">. </w:t>
      </w:r>
      <w:r w:rsidR="00B85926" w:rsidRPr="00B85926">
        <w:rPr>
          <w:rFonts w:cs="Times New Roman"/>
        </w:rPr>
        <w:t xml:space="preserve">Na ovaj način će se detektovati preperiodične tačke sa periodom ne većim od </w:t>
      </w:r>
      <w:r w:rsidRPr="007A1948">
        <w:rPr>
          <w:rFonts w:cs="Times New Roman"/>
          <w:i/>
        </w:rPr>
        <w:t>l</w:t>
      </w:r>
      <w:r>
        <w:rPr>
          <w:rFonts w:cs="Times New Roman"/>
        </w:rPr>
        <w:t xml:space="preserve"> + 1</w:t>
      </w:r>
      <w:r w:rsidR="00B85926" w:rsidRPr="00B85926">
        <w:rPr>
          <w:rFonts w:cs="Times New Roman"/>
        </w:rPr>
        <w:t>. Jasno je da se ovakvim pristupom troši dodatna memorija i dodatne instrukcije poređenja.</w:t>
      </w:r>
    </w:p>
    <w:p w:rsidR="007A1948" w:rsidRDefault="007A1948" w:rsidP="007A1948">
      <w:pPr>
        <w:pStyle w:val="ListParagraph"/>
        <w:numPr>
          <w:ilvl w:val="0"/>
          <w:numId w:val="50"/>
        </w:numPr>
        <w:jc w:val="both"/>
        <w:rPr>
          <w:rFonts w:cs="Times New Roman"/>
        </w:rPr>
      </w:pPr>
      <w:r>
        <w:rPr>
          <w:rFonts w:cs="Times New Roman"/>
        </w:rPr>
        <w:t>N</w:t>
      </w:r>
      <w:r w:rsidRPr="007A1948">
        <w:rPr>
          <w:rFonts w:cs="Times New Roman"/>
        </w:rPr>
        <w:t xml:space="preserve">ačin optimizacije </w:t>
      </w:r>
      <w:r w:rsidRPr="007A1948">
        <w:rPr>
          <w:rFonts w:cs="Times New Roman"/>
          <w:i/>
        </w:rPr>
        <w:t>escape time</w:t>
      </w:r>
      <w:r w:rsidRPr="007A1948">
        <w:rPr>
          <w:rFonts w:cs="Times New Roman"/>
        </w:rPr>
        <w:t xml:space="preserve"> algoritma</w:t>
      </w:r>
      <w:r>
        <w:rPr>
          <w:rFonts w:cs="Times New Roman"/>
        </w:rPr>
        <w:t xml:space="preserve"> koji</w:t>
      </w:r>
      <w:r w:rsidRPr="007A1948">
        <w:rPr>
          <w:rFonts w:cs="Times New Roman"/>
        </w:rPr>
        <w:t xml:space="preserve"> je karakterističan za Mandelbrotov skup. Znamo da glavna kardioida čini većinu površine Mandelbrotovog skupa, a znamo i parametrizaciju glavne kardioide. Prema tome, pre iterac</w:t>
      </w:r>
      <w:r>
        <w:rPr>
          <w:rFonts w:cs="Times New Roman"/>
        </w:rPr>
        <w:t xml:space="preserve">ije polinoma </w:t>
      </w:r>
      <w:r w:rsidRPr="007A1948">
        <w:rPr>
          <w:rFonts w:cs="Times New Roman"/>
          <w:b/>
          <w:i/>
        </w:rPr>
        <w:t>f</w:t>
      </w:r>
      <w:r w:rsidRPr="007A1948">
        <w:rPr>
          <w:rFonts w:cs="Times New Roman"/>
          <w:vertAlign w:val="subscript"/>
        </w:rPr>
        <w:t>c</w:t>
      </w:r>
      <w:r>
        <w:rPr>
          <w:rFonts w:cs="Times New Roman"/>
        </w:rPr>
        <w:t xml:space="preserve"> </w:t>
      </w:r>
      <w:r w:rsidRPr="007A1948">
        <w:rPr>
          <w:rFonts w:cs="Times New Roman"/>
        </w:rPr>
        <w:t>možemo veoma „j</w:t>
      </w:r>
      <w:r>
        <w:rPr>
          <w:rFonts w:cs="Times New Roman"/>
        </w:rPr>
        <w:t xml:space="preserve">eftino“ proveriti da li tačka </w:t>
      </w:r>
      <w:r w:rsidRPr="007A1948">
        <w:rPr>
          <w:rFonts w:cs="Times New Roman"/>
          <w:i/>
        </w:rPr>
        <w:t>c</w:t>
      </w:r>
      <w:r w:rsidRPr="007A1948">
        <w:rPr>
          <w:rFonts w:cs="Times New Roman"/>
        </w:rPr>
        <w:t xml:space="preserve"> pripada glavnoj kardioidi. Ako je to slučaj, tada znamo da tačka </w:t>
      </w:r>
      <w:r w:rsidRPr="007A1948">
        <w:rPr>
          <w:rFonts w:cs="Times New Roman"/>
          <w:i/>
        </w:rPr>
        <w:t>c</w:t>
      </w:r>
      <w:r w:rsidRPr="007A1948">
        <w:rPr>
          <w:rFonts w:cs="Times New Roman"/>
        </w:rPr>
        <w:t xml:space="preserve"> pripada i Mandelbrotovom skupu. </w:t>
      </w:r>
      <w:r>
        <w:rPr>
          <w:rFonts w:cs="Times New Roman"/>
        </w:rPr>
        <w:t>O</w:t>
      </w:r>
      <w:r w:rsidRPr="007A1948">
        <w:rPr>
          <w:rFonts w:cs="Times New Roman"/>
        </w:rPr>
        <w:t>va optimizacija ima smisla samo ako veliki deo slike pripada kardioidi.</w:t>
      </w:r>
    </w:p>
    <w:p w:rsidR="001B02B4" w:rsidRDefault="00A62F35" w:rsidP="001B02B4">
      <w:pPr>
        <w:ind w:firstLine="720"/>
        <w:jc w:val="both"/>
        <w:rPr>
          <w:rFonts w:cs="Times New Roman"/>
        </w:rPr>
      </w:pPr>
      <w:r>
        <w:rPr>
          <w:rFonts w:cs="Times New Roman"/>
        </w:rPr>
        <w:t xml:space="preserve">Najjednostavnija modifikacija bojenja </w:t>
      </w:r>
      <w:r>
        <w:rPr>
          <w:rFonts w:cs="Times New Roman"/>
          <w:i/>
        </w:rPr>
        <w:t xml:space="preserve">escape time </w:t>
      </w:r>
      <w:r>
        <w:rPr>
          <w:rFonts w:cs="Times New Roman"/>
        </w:rPr>
        <w:t>algoritmom je da piksele van kružnice izlaska bojimo različitim bojama na osnovu toga koliko iteracija im je bilo</w:t>
      </w:r>
      <w:r w:rsidR="003C0560">
        <w:rPr>
          <w:rFonts w:cs="Times New Roman"/>
        </w:rPr>
        <w:t xml:space="preserve"> potrebno da izađu van kružnice.</w:t>
      </w:r>
      <w:r w:rsidR="00063E50">
        <w:rPr>
          <w:rFonts w:cs="Times New Roman"/>
        </w:rPr>
        <w:t xml:space="preserve"> Na slici 3.1 se može videti pseudokod za iscrtavanje Mandelbrotvog skupa sa bojenjem piksela u zavisnosti od broja iteracija koji je potreban da bi se izračunal</w:t>
      </w:r>
      <w:r w:rsidR="001B02B4">
        <w:rPr>
          <w:rFonts w:cs="Times New Roman"/>
        </w:rPr>
        <w:t>o</w:t>
      </w:r>
      <w:r w:rsidR="00063E50">
        <w:rPr>
          <w:rFonts w:cs="Times New Roman"/>
        </w:rPr>
        <w:t xml:space="preserve"> da li tačka pripada ili ne pripada Mandelbrotovom skupu.</w:t>
      </w:r>
      <w:r w:rsidR="001B02B4">
        <w:rPr>
          <w:rFonts w:cs="Times New Roman"/>
        </w:rPr>
        <w:t xml:space="preserve"> Funkcija L(</w:t>
      </w:r>
      <w:r w:rsidR="001B02B4">
        <w:rPr>
          <w:rFonts w:cs="Times New Roman"/>
          <w:i/>
        </w:rPr>
        <w:t>k</w:t>
      </w:r>
      <w:r w:rsidR="001B02B4">
        <w:rPr>
          <w:rFonts w:cs="Times New Roman"/>
        </w:rPr>
        <w:t>) je funkcija boje, koja za zadati broj iteracija vra</w:t>
      </w:r>
      <w:r w:rsidR="00E133D8">
        <w:rPr>
          <w:rFonts w:cs="Times New Roman"/>
        </w:rPr>
        <w:t>ć</w:t>
      </w:r>
      <w:r w:rsidR="001B02B4">
        <w:rPr>
          <w:rFonts w:cs="Times New Roman"/>
        </w:rPr>
        <w:t>a boju.</w:t>
      </w:r>
    </w:p>
    <w:p w:rsidR="001E6ACE" w:rsidRDefault="001E6ACE" w:rsidP="001E6ACE">
      <w:pPr>
        <w:ind w:firstLine="720"/>
        <w:jc w:val="center"/>
        <w:rPr>
          <w:rFonts w:cs="Times New Roman"/>
        </w:rPr>
      </w:pPr>
      <w:r>
        <w:rPr>
          <w:rFonts w:cs="Times New Roman"/>
          <w:noProof/>
          <w:lang w:val="en-US"/>
        </w:rPr>
        <w:lastRenderedPageBreak/>
        <w:drawing>
          <wp:inline distT="0" distB="0" distL="0" distR="0" wp14:anchorId="0EEE4958" wp14:editId="66807182">
            <wp:extent cx="4176215" cy="13630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kod.png"/>
                    <pic:cNvPicPr/>
                  </pic:nvPicPr>
                  <pic:blipFill>
                    <a:blip r:embed="rId15">
                      <a:extLst>
                        <a:ext uri="{28A0092B-C50C-407E-A947-70E740481C1C}">
                          <a14:useLocalDpi xmlns:a14="http://schemas.microsoft.com/office/drawing/2010/main" val="0"/>
                        </a:ext>
                      </a:extLst>
                    </a:blip>
                    <a:stretch>
                      <a:fillRect/>
                    </a:stretch>
                  </pic:blipFill>
                  <pic:spPr>
                    <a:xfrm>
                      <a:off x="0" y="0"/>
                      <a:ext cx="4173344" cy="1362075"/>
                    </a:xfrm>
                    <a:prstGeom prst="rect">
                      <a:avLst/>
                    </a:prstGeom>
                  </pic:spPr>
                </pic:pic>
              </a:graphicData>
            </a:graphic>
          </wp:inline>
        </w:drawing>
      </w:r>
    </w:p>
    <w:p w:rsidR="003C0560" w:rsidRPr="000303E5" w:rsidRDefault="001E6ACE" w:rsidP="00E133D8">
      <w:pPr>
        <w:ind w:firstLine="720"/>
        <w:jc w:val="center"/>
        <w:rPr>
          <w:rFonts w:cs="Times New Roman"/>
        </w:rPr>
      </w:pPr>
      <w:r>
        <w:rPr>
          <w:rFonts w:cs="Times New Roman"/>
          <w:i/>
        </w:rPr>
        <w:t>Slika 3.1 Pseudokod escape time algoritma za iscrtavanje Mandelbrotovog skupa</w:t>
      </w:r>
      <w:r w:rsidR="000303E5">
        <w:rPr>
          <w:rFonts w:cs="Times New Roman"/>
          <w:i/>
        </w:rPr>
        <w:t xml:space="preserve"> </w:t>
      </w:r>
      <w:r w:rsidR="000303E5">
        <w:rPr>
          <w:rFonts w:cs="Times New Roman"/>
        </w:rPr>
        <w:t>[2]</w:t>
      </w:r>
    </w:p>
    <w:p w:rsidR="003C0560" w:rsidRDefault="003C0560" w:rsidP="003C0560">
      <w:pPr>
        <w:pStyle w:val="Heading2"/>
        <w:numPr>
          <w:ilvl w:val="1"/>
          <w:numId w:val="48"/>
        </w:numPr>
      </w:pPr>
      <w:bookmarkStart w:id="8" w:name="_Toc33291140"/>
      <w:r>
        <w:t>Kontinualni algoritmi za iscrtavanje</w:t>
      </w:r>
      <w:bookmarkEnd w:id="8"/>
    </w:p>
    <w:p w:rsidR="003C0560" w:rsidRPr="00AA241B" w:rsidRDefault="003C0560" w:rsidP="003C0560">
      <w:pPr>
        <w:pStyle w:val="NoSpacing"/>
        <w:rPr>
          <w:lang w:val="sr-Latn-RS"/>
        </w:rPr>
      </w:pPr>
    </w:p>
    <w:p w:rsidR="003C0560" w:rsidRDefault="003C0560" w:rsidP="003C0560">
      <w:pPr>
        <w:ind w:firstLine="720"/>
        <w:jc w:val="both"/>
        <w:rPr>
          <w:rFonts w:cs="Times New Roman"/>
        </w:rPr>
      </w:pPr>
      <w:r>
        <w:rPr>
          <w:rFonts w:cs="Times New Roman"/>
        </w:rPr>
        <w:t xml:space="preserve">U prethodnom odeljku je bilo reči o </w:t>
      </w:r>
      <w:r>
        <w:rPr>
          <w:rFonts w:cs="Times New Roman"/>
          <w:i/>
        </w:rPr>
        <w:t xml:space="preserve">escape time </w:t>
      </w:r>
      <w:r>
        <w:rPr>
          <w:rFonts w:cs="Times New Roman"/>
        </w:rPr>
        <w:t>algoritmu koji spada u algoritme diskretnog iscrtavanja, odnosno koristi diskretne vrednosti (broj iteracija – uvek prirodan broj) za iscrtavanje slike. Ovo proizvodi „trakast“ efekat, odnosno, jasno su vidljive granice između boja kojima pripadaju pikseli u zavisnosti od iteracija. Ovo u nekim slučajevima može biti korisno, međutim, u interesu je bilo i da se ovaj efekat ublaži, odnosno prikrije</w:t>
      </w:r>
      <w:r w:rsidR="00063E50">
        <w:rPr>
          <w:rFonts w:cs="Times New Roman"/>
        </w:rPr>
        <w:t xml:space="preserve"> (slika 3.2</w:t>
      </w:r>
      <w:r w:rsidR="004D535E">
        <w:rPr>
          <w:rFonts w:cs="Times New Roman"/>
        </w:rPr>
        <w:t>)</w:t>
      </w:r>
      <w:r>
        <w:rPr>
          <w:rFonts w:cs="Times New Roman"/>
        </w:rPr>
        <w:t xml:space="preserve">. Pošto </w:t>
      </w:r>
      <w:r>
        <w:rPr>
          <w:rFonts w:cs="Times New Roman"/>
          <w:i/>
        </w:rPr>
        <w:t xml:space="preserve">escape time </w:t>
      </w:r>
      <w:r>
        <w:rPr>
          <w:rFonts w:cs="Times New Roman"/>
        </w:rPr>
        <w:t xml:space="preserve">algoritam u suštini meri udaljenost proizvoljne tačke od neke granice </w:t>
      </w:r>
      <w:r w:rsidRPr="003C0560">
        <w:rPr>
          <w:rFonts w:cs="Times New Roman"/>
          <w:b/>
        </w:rPr>
        <w:t>R</w:t>
      </w:r>
      <w:r>
        <w:rPr>
          <w:rFonts w:cs="Times New Roman"/>
        </w:rPr>
        <w:t>, cilj je bio da se umesto toga razviju kontinualne funkcije za merenje ove udaljenosti. Nijedna od njih ne daje u potpunosti preciznu Euklidsku udaljenost, ali generalno daju zadovoljavajuće kontinualne vrednosti</w:t>
      </w:r>
      <w:r w:rsidR="004A029D">
        <w:rPr>
          <w:rFonts w:cs="Times New Roman"/>
        </w:rPr>
        <w:t xml:space="preserve"> [4]</w:t>
      </w:r>
      <w:r>
        <w:rPr>
          <w:rFonts w:cs="Times New Roman"/>
        </w:rPr>
        <w:t>.</w:t>
      </w:r>
    </w:p>
    <w:p w:rsidR="004D535E" w:rsidRDefault="004D535E" w:rsidP="004D535E">
      <w:pPr>
        <w:ind w:firstLine="720"/>
        <w:jc w:val="both"/>
        <w:rPr>
          <w:rFonts w:cs="Times New Roman"/>
        </w:rPr>
      </w:pPr>
      <w:r>
        <w:rPr>
          <w:rFonts w:cs="Times New Roman"/>
          <w:noProof/>
          <w:lang w:val="en-US"/>
        </w:rPr>
        <w:drawing>
          <wp:inline distT="0" distB="0" distL="0" distR="0" wp14:anchorId="688F7F6F" wp14:editId="6418C526">
            <wp:extent cx="1965275" cy="131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9.jpg"/>
                    <pic:cNvPicPr/>
                  </pic:nvPicPr>
                  <pic:blipFill>
                    <a:blip r:embed="rId16">
                      <a:extLst>
                        <a:ext uri="{28A0092B-C50C-407E-A947-70E740481C1C}">
                          <a14:useLocalDpi xmlns:a14="http://schemas.microsoft.com/office/drawing/2010/main" val="0"/>
                        </a:ext>
                      </a:extLst>
                    </a:blip>
                    <a:stretch>
                      <a:fillRect/>
                    </a:stretch>
                  </pic:blipFill>
                  <pic:spPr>
                    <a:xfrm>
                      <a:off x="0" y="0"/>
                      <a:ext cx="1966553" cy="1311037"/>
                    </a:xfrm>
                    <a:prstGeom prst="rect">
                      <a:avLst/>
                    </a:prstGeom>
                  </pic:spPr>
                </pic:pic>
              </a:graphicData>
            </a:graphic>
          </wp:inline>
        </w:drawing>
      </w:r>
      <w:r>
        <w:rPr>
          <w:rFonts w:cs="Times New Roman"/>
        </w:rPr>
        <w:t xml:space="preserve">   </w:t>
      </w:r>
      <w:r>
        <w:rPr>
          <w:rFonts w:cs="Times New Roman"/>
          <w:noProof/>
          <w:lang w:val="en-US"/>
        </w:rPr>
        <w:drawing>
          <wp:inline distT="0" distB="0" distL="0" distR="0" wp14:anchorId="25503E5D" wp14:editId="12753D6B">
            <wp:extent cx="1934147" cy="13075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0.jpg"/>
                    <pic:cNvPicPr/>
                  </pic:nvPicPr>
                  <pic:blipFill>
                    <a:blip r:embed="rId17">
                      <a:extLst>
                        <a:ext uri="{28A0092B-C50C-407E-A947-70E740481C1C}">
                          <a14:useLocalDpi xmlns:a14="http://schemas.microsoft.com/office/drawing/2010/main" val="0"/>
                        </a:ext>
                      </a:extLst>
                    </a:blip>
                    <a:stretch>
                      <a:fillRect/>
                    </a:stretch>
                  </pic:blipFill>
                  <pic:spPr>
                    <a:xfrm>
                      <a:off x="0" y="0"/>
                      <a:ext cx="1934147" cy="1307592"/>
                    </a:xfrm>
                    <a:prstGeom prst="rect">
                      <a:avLst/>
                    </a:prstGeom>
                  </pic:spPr>
                </pic:pic>
              </a:graphicData>
            </a:graphic>
          </wp:inline>
        </w:drawing>
      </w:r>
    </w:p>
    <w:p w:rsidR="004D535E" w:rsidRPr="009C7AE3" w:rsidRDefault="00063E50" w:rsidP="004D535E">
      <w:pPr>
        <w:ind w:left="720"/>
        <w:jc w:val="center"/>
        <w:rPr>
          <w:rFonts w:cs="Times New Roman"/>
        </w:rPr>
      </w:pPr>
      <w:r>
        <w:rPr>
          <w:rFonts w:cs="Times New Roman"/>
          <w:i/>
        </w:rPr>
        <w:t>Slika 3.2</w:t>
      </w:r>
      <w:r w:rsidR="004D535E">
        <w:rPr>
          <w:rFonts w:cs="Times New Roman"/>
          <w:i/>
        </w:rPr>
        <w:t xml:space="preserve"> Levo se nalazi fraktal iscrtan uz pomoć diskretnog (escape time) algoritma, dok se desno nalazi </w:t>
      </w:r>
      <w:r w:rsidR="00615165">
        <w:rPr>
          <w:rFonts w:cs="Times New Roman"/>
          <w:i/>
        </w:rPr>
        <w:t>fraktal iscrtan</w:t>
      </w:r>
      <w:r w:rsidR="004D535E">
        <w:rPr>
          <w:rFonts w:cs="Times New Roman"/>
          <w:i/>
        </w:rPr>
        <w:t xml:space="preserve"> uz pomoć kontinualnog algoritma</w:t>
      </w:r>
      <w:r w:rsidR="009C7AE3">
        <w:rPr>
          <w:rFonts w:cs="Times New Roman"/>
          <w:i/>
        </w:rPr>
        <w:t xml:space="preserve"> </w:t>
      </w:r>
      <w:r w:rsidR="009C7AE3">
        <w:rPr>
          <w:rFonts w:cs="Times New Roman"/>
        </w:rPr>
        <w:t>[4]</w:t>
      </w:r>
    </w:p>
    <w:p w:rsidR="00670D75" w:rsidRDefault="00670D75">
      <w:pPr>
        <w:rPr>
          <w:rFonts w:cs="Times New Roman"/>
        </w:rPr>
      </w:pPr>
      <w:r>
        <w:rPr>
          <w:rFonts w:cs="Times New Roman"/>
        </w:rPr>
        <w:br w:type="page"/>
      </w:r>
    </w:p>
    <w:p w:rsidR="00670D75" w:rsidRDefault="006C2EFC" w:rsidP="00670D75">
      <w:pPr>
        <w:pStyle w:val="Heading1"/>
        <w:numPr>
          <w:ilvl w:val="0"/>
          <w:numId w:val="1"/>
        </w:numPr>
        <w:jc w:val="right"/>
        <w:rPr>
          <w:b/>
          <w:bCs/>
          <w:color w:val="17365D" w:themeColor="text2" w:themeShade="BF"/>
          <w:lang w:val="sr-Latn-RS"/>
        </w:rPr>
      </w:pPr>
      <w:bookmarkStart w:id="9" w:name="_Toc33291141"/>
      <w:r>
        <w:rPr>
          <w:b/>
          <w:bCs/>
          <w:color w:val="17365D" w:themeColor="text2" w:themeShade="BF"/>
          <w:lang w:val="sr-Latn-RS"/>
        </w:rPr>
        <w:lastRenderedPageBreak/>
        <w:t>Poboljšanje performansi iscrtavanja i p</w:t>
      </w:r>
      <w:r w:rsidR="00670D75">
        <w:rPr>
          <w:b/>
          <w:bCs/>
          <w:color w:val="17365D" w:themeColor="text2" w:themeShade="BF"/>
          <w:lang w:val="sr-Latn-RS"/>
        </w:rPr>
        <w:t>aralelizacija algoritama za iscrtavanje Žulijinog i Mandelbrotovog skupa</w:t>
      </w:r>
      <w:bookmarkEnd w:id="9"/>
    </w:p>
    <w:p w:rsidR="003C0560" w:rsidRDefault="003C0560" w:rsidP="003C0560">
      <w:pPr>
        <w:ind w:firstLine="720"/>
        <w:jc w:val="both"/>
        <w:rPr>
          <w:rFonts w:cs="Times New Roman"/>
        </w:rPr>
      </w:pPr>
    </w:p>
    <w:p w:rsidR="000B09D8" w:rsidRPr="009B4A56" w:rsidRDefault="000B09D8" w:rsidP="003C0560">
      <w:pPr>
        <w:ind w:firstLine="720"/>
        <w:jc w:val="both"/>
        <w:rPr>
          <w:rFonts w:cs="Times New Roman"/>
        </w:rPr>
      </w:pPr>
      <w:r>
        <w:rPr>
          <w:rFonts w:cs="Times New Roman"/>
        </w:rPr>
        <w:t>Ono što se može primetiti iz prethodnog poglavlja jeste to da ukoliko želimo da iscrtamo fraktal iz Mandelbrotovog ili Žulijinog skupa, tako da dobijemo sliku visokog kvaliteta, potrebno je da iscrtamo sliku i do nekoliko puta veće rezolucije nego što nam je potrebna, pri čemu broj iteracija za prover</w:t>
      </w:r>
      <w:r w:rsidR="006C2EFC">
        <w:rPr>
          <w:rFonts w:cs="Times New Roman"/>
        </w:rPr>
        <w:t>u da li neki kompleksan broj (o</w:t>
      </w:r>
      <w:r>
        <w:rPr>
          <w:rFonts w:cs="Times New Roman"/>
        </w:rPr>
        <w:t>d</w:t>
      </w:r>
      <w:r w:rsidR="006C2EFC">
        <w:rPr>
          <w:rFonts w:cs="Times New Roman"/>
        </w:rPr>
        <w:t>n</w:t>
      </w:r>
      <w:r>
        <w:rPr>
          <w:rFonts w:cs="Times New Roman"/>
        </w:rPr>
        <w:t>osno piksel slike) pripada skupu potencijalno nije mali i meri se u hiljadama iteracija. Ovo može imati veliki uticaj na performanse, odnosno na količinu vremena koje je potrebno da bi se ovakav fraktal iscrtao. U ovom poglavlju će biti reči o tome kako bi mogle da se poboljšaju performanse iscrtavanja ovakvih fraktala.</w:t>
      </w:r>
      <w:r w:rsidR="009B4A56">
        <w:rPr>
          <w:rFonts w:cs="Times New Roman"/>
        </w:rPr>
        <w:t xml:space="preserve"> Sve tehnike koje se budu pominjale u ovom poglavlju se odnose na primer iscrtavanja </w:t>
      </w:r>
      <w:r w:rsidR="009B4A56">
        <w:rPr>
          <w:rFonts w:cs="Times New Roman"/>
          <w:i/>
        </w:rPr>
        <w:t>escape time</w:t>
      </w:r>
      <w:r w:rsidR="009B4A56">
        <w:rPr>
          <w:rFonts w:cs="Times New Roman"/>
        </w:rPr>
        <w:t xml:space="preserve"> algoritmom i njegovo ubrzavanje, pošto je on korišćen u realizaciji projekta i najjednostavniji je za objašnjavanje.</w:t>
      </w:r>
    </w:p>
    <w:p w:rsidR="006C2EFC" w:rsidRDefault="006C2EFC" w:rsidP="006C2EFC">
      <w:pPr>
        <w:pStyle w:val="Heading2"/>
        <w:numPr>
          <w:ilvl w:val="1"/>
          <w:numId w:val="48"/>
        </w:numPr>
      </w:pPr>
      <w:bookmarkStart w:id="10" w:name="_Toc33291142"/>
      <w:r>
        <w:t xml:space="preserve">Sekvencijalno iscrtavanje i </w:t>
      </w:r>
      <w:r w:rsidR="002B30A2">
        <w:t>optimizacija sekvencijalnog iscrtavanja</w:t>
      </w:r>
      <w:bookmarkEnd w:id="10"/>
    </w:p>
    <w:p w:rsidR="006C2EFC" w:rsidRPr="00AA241B" w:rsidRDefault="006C2EFC" w:rsidP="006C2EFC">
      <w:pPr>
        <w:pStyle w:val="NoSpacing"/>
        <w:rPr>
          <w:lang w:val="sr-Latn-RS"/>
        </w:rPr>
      </w:pPr>
    </w:p>
    <w:p w:rsidR="006C2EFC" w:rsidRDefault="009B4A56" w:rsidP="006C2EFC">
      <w:pPr>
        <w:ind w:firstLine="720"/>
        <w:jc w:val="both"/>
        <w:rPr>
          <w:rFonts w:cs="Times New Roman"/>
        </w:rPr>
      </w:pPr>
      <w:r>
        <w:rPr>
          <w:rFonts w:cs="Times New Roman"/>
        </w:rPr>
        <w:t xml:space="preserve">Ono što se može primetiti kod </w:t>
      </w:r>
      <w:r>
        <w:rPr>
          <w:rFonts w:cs="Times New Roman"/>
          <w:i/>
        </w:rPr>
        <w:t>escape time</w:t>
      </w:r>
      <w:r>
        <w:rPr>
          <w:rFonts w:cs="Times New Roman"/>
        </w:rPr>
        <w:t xml:space="preserve"> algoritma, jeste to da mu je za sliku visoke rezolucije, sa velikim brojem iteracija za proveru, potreban ogroman broj ukupnih iteracija za iscrtavanje. Slike visoke rezolucije mogu imati milione ili desetine miliona piksela. Za dosta tih piksela su često potrebne hiljade iteracija da bi se utvrdilo da li pripadaju ili ne pripadaju Mandelbrotovom skupu, što dovodi do velikog rasta ukupnog broja iteracija koji je potreban da se čitav fraktal iscrta.</w:t>
      </w:r>
    </w:p>
    <w:p w:rsidR="00195299" w:rsidRDefault="00195299" w:rsidP="006C2EFC">
      <w:pPr>
        <w:ind w:firstLine="720"/>
        <w:jc w:val="both"/>
        <w:rPr>
          <w:rFonts w:cs="Times New Roman"/>
        </w:rPr>
      </w:pPr>
      <w:r>
        <w:rPr>
          <w:rFonts w:cs="Times New Roman"/>
        </w:rPr>
        <w:t>Najjednostavnije optimizacije koje mogu da se izvedu su aritmetičkog tipa, odnosno uprošćavanje matematičkih operacija tako da se lakše izvršavaju na računaru. U to spada deljenje kompleksnog broja na dva realna pa onda vršenje operacija nad tim brojevima, kvadriranje jednačina da se ne bi vršila računanja sa kvadratnim korenom, itd.</w:t>
      </w:r>
    </w:p>
    <w:p w:rsidR="009B4A56" w:rsidRDefault="009B4A56" w:rsidP="006C2EFC">
      <w:pPr>
        <w:ind w:firstLine="720"/>
        <w:jc w:val="both"/>
        <w:rPr>
          <w:rFonts w:cs="Times New Roman"/>
        </w:rPr>
      </w:pPr>
      <w:r>
        <w:rPr>
          <w:rFonts w:cs="Times New Roman"/>
        </w:rPr>
        <w:t xml:space="preserve">Neke od optimizacija koje mogu u zavisnosti od potrebe da dosta smanje broj potrebnih iteracija za iscrtavanje fraktala su provera periodičnosti orbite tačke </w:t>
      </w:r>
      <w:r>
        <w:rPr>
          <w:rFonts w:cs="Times New Roman"/>
          <w:i/>
        </w:rPr>
        <w:t>z</w:t>
      </w:r>
      <w:r>
        <w:rPr>
          <w:rFonts w:cs="Times New Roman"/>
        </w:rPr>
        <w:t xml:space="preserve"> i provera da li posmatrana tačka pripada glavnoj kardioidi (ova provera se odnosi na Mandelbrotov skup). Ove provere su detaljnije opisane u odeljku 3.1.</w:t>
      </w:r>
      <w:r w:rsidR="002405B6">
        <w:rPr>
          <w:rFonts w:cs="Times New Roman"/>
        </w:rPr>
        <w:t xml:space="preserve"> Takođe, Mandelbrotov set je simetričan u odnosu na realnu osu, tako da ukoliko se zumira direktno prema realnoj osi, može da se</w:t>
      </w:r>
      <w:r w:rsidR="00473EED">
        <w:rPr>
          <w:rFonts w:cs="Times New Roman"/>
        </w:rPr>
        <w:t xml:space="preserve"> vrši duplo manje proračuna</w:t>
      </w:r>
      <w:r w:rsidR="0024297D">
        <w:rPr>
          <w:rFonts w:cs="Times New Roman"/>
        </w:rPr>
        <w:t xml:space="preserve"> [4]</w:t>
      </w:r>
      <w:r w:rsidR="002405B6">
        <w:rPr>
          <w:rFonts w:cs="Times New Roman"/>
        </w:rPr>
        <w:t>.</w:t>
      </w:r>
    </w:p>
    <w:p w:rsidR="002405B6" w:rsidRDefault="002405B6" w:rsidP="006C2EFC">
      <w:pPr>
        <w:ind w:firstLine="720"/>
        <w:jc w:val="both"/>
        <w:rPr>
          <w:rFonts w:cs="Times New Roman"/>
        </w:rPr>
      </w:pPr>
      <w:r>
        <w:rPr>
          <w:rFonts w:cs="Times New Roman"/>
        </w:rPr>
        <w:lastRenderedPageBreak/>
        <w:t xml:space="preserve">Jedna od tehnika koja takođe može značajno da ubrza iscrtavanje Mandelbrotovog seta je i </w:t>
      </w:r>
      <w:r>
        <w:rPr>
          <w:rFonts w:cs="Times New Roman"/>
          <w:i/>
        </w:rPr>
        <w:t>boundary tracing</w:t>
      </w:r>
      <w:r w:rsidR="00C45C23">
        <w:rPr>
          <w:rFonts w:cs="Times New Roman"/>
          <w:i/>
        </w:rPr>
        <w:t xml:space="preserve"> </w:t>
      </w:r>
      <w:r w:rsidR="00C45C23">
        <w:rPr>
          <w:rFonts w:cs="Times New Roman"/>
        </w:rPr>
        <w:t>[5]</w:t>
      </w:r>
      <w:r>
        <w:rPr>
          <w:rFonts w:cs="Times New Roman"/>
        </w:rPr>
        <w:t xml:space="preserve">. Ovaj algoritam se zasniva na tome da ne postoji površina Mandelbrotovog skupa „obojena“ jednom bojom, unutar površine „obojene“ drugom bojom. </w:t>
      </w:r>
      <w:r w:rsidR="00195299">
        <w:rPr>
          <w:rFonts w:cs="Times New Roman"/>
        </w:rPr>
        <w:t xml:space="preserve">To je posledica toga što je Mandelbrotov skup prosto povezan. </w:t>
      </w:r>
      <w:r>
        <w:rPr>
          <w:rFonts w:cs="Times New Roman"/>
        </w:rPr>
        <w:t>To znači da ukoliko mogu da se pronađu granice površine koja je obojena jednom bojom, sve tačke unutar te površine će takođe biti obojene tom bojom. U zavisnosti od slučaja, ovo može da smanji broj piksela za koje je potrebno vršiti izračunavanja i preko 80%. Međutim, postoje i slučajevi u kojima ova tehnika mo</w:t>
      </w:r>
      <w:r w:rsidR="00195299">
        <w:rPr>
          <w:rFonts w:cs="Times New Roman"/>
        </w:rPr>
        <w:t>že da vrati pogrešne rezultate, pa je ne treba uvek koristiti</w:t>
      </w:r>
      <w:r w:rsidR="00C45C23">
        <w:rPr>
          <w:rFonts w:cs="Times New Roman"/>
        </w:rPr>
        <w:t xml:space="preserve"> [5]</w:t>
      </w:r>
      <w:r w:rsidR="00195299">
        <w:rPr>
          <w:rFonts w:cs="Times New Roman"/>
        </w:rPr>
        <w:t>.</w:t>
      </w:r>
    </w:p>
    <w:p w:rsidR="006F0053" w:rsidRDefault="006F0053" w:rsidP="006F0053">
      <w:pPr>
        <w:ind w:firstLine="720"/>
        <w:jc w:val="both"/>
        <w:rPr>
          <w:rFonts w:cs="Times New Roman"/>
        </w:rPr>
      </w:pPr>
      <w:r>
        <w:rPr>
          <w:rFonts w:cs="Times New Roman"/>
        </w:rPr>
        <w:t>Na slici 4.1 se može videti funkcija koja vrši izračunavanje da li je tačka unutar ili izvan Mandelbrotovog seta i ona kao parametre prima realni i imaginarni deo kompleksnog broja, a vraća broj iteracija koji bio potreban da tačka izađe iz zadatog opsega, odnosno maksimalan broj iteracija ukoliko ne izađe.</w:t>
      </w:r>
      <w:r w:rsidR="0071633A">
        <w:rPr>
          <w:rFonts w:cs="Times New Roman"/>
        </w:rPr>
        <w:t xml:space="preserve"> Kompleksan broj je razložen na dva realna i moduo se računa preko kvadrata umesto kvadratnog korena.</w:t>
      </w:r>
    </w:p>
    <w:p w:rsidR="006F0053" w:rsidRDefault="0099310E" w:rsidP="0099310E">
      <w:pPr>
        <w:ind w:firstLine="720"/>
        <w:jc w:val="center"/>
        <w:rPr>
          <w:rFonts w:cs="Times New Roman"/>
        </w:rPr>
      </w:pPr>
      <w:r>
        <w:rPr>
          <w:rFonts w:cs="Times New Roman"/>
          <w:noProof/>
          <w:lang w:val="en-US"/>
        </w:rPr>
        <w:drawing>
          <wp:inline distT="0" distB="0" distL="0" distR="0" wp14:anchorId="36C1FE39" wp14:editId="4B42AE11">
            <wp:extent cx="3452884" cy="17548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elbrotcpp.png"/>
                    <pic:cNvPicPr/>
                  </pic:nvPicPr>
                  <pic:blipFill>
                    <a:blip r:embed="rId18">
                      <a:extLst>
                        <a:ext uri="{28A0092B-C50C-407E-A947-70E740481C1C}">
                          <a14:useLocalDpi xmlns:a14="http://schemas.microsoft.com/office/drawing/2010/main" val="0"/>
                        </a:ext>
                      </a:extLst>
                    </a:blip>
                    <a:stretch>
                      <a:fillRect/>
                    </a:stretch>
                  </pic:blipFill>
                  <pic:spPr>
                    <a:xfrm>
                      <a:off x="0" y="0"/>
                      <a:ext cx="3456291" cy="1756593"/>
                    </a:xfrm>
                    <a:prstGeom prst="rect">
                      <a:avLst/>
                    </a:prstGeom>
                  </pic:spPr>
                </pic:pic>
              </a:graphicData>
            </a:graphic>
          </wp:inline>
        </w:drawing>
      </w:r>
    </w:p>
    <w:p w:rsidR="0099310E" w:rsidRDefault="0099310E" w:rsidP="0099310E">
      <w:pPr>
        <w:ind w:firstLine="720"/>
        <w:jc w:val="center"/>
        <w:rPr>
          <w:rFonts w:cs="Times New Roman"/>
          <w:i/>
        </w:rPr>
      </w:pPr>
      <w:r>
        <w:rPr>
          <w:rFonts w:cs="Times New Roman"/>
          <w:i/>
        </w:rPr>
        <w:t>Slika 4.1 Funkcija mandelbrot za izračunavanje broja iteracija</w:t>
      </w:r>
    </w:p>
    <w:p w:rsidR="0071633A" w:rsidRDefault="0071633A" w:rsidP="0071633A">
      <w:pPr>
        <w:ind w:firstLine="720"/>
        <w:jc w:val="both"/>
        <w:rPr>
          <w:rFonts w:cs="Times New Roman"/>
        </w:rPr>
      </w:pPr>
      <w:r>
        <w:rPr>
          <w:rFonts w:cs="Times New Roman"/>
        </w:rPr>
        <w:t xml:space="preserve">Na osnovu izračunatog broja iteracija, </w:t>
      </w:r>
      <w:r w:rsidR="002A2191">
        <w:rPr>
          <w:rFonts w:cs="Times New Roman"/>
        </w:rPr>
        <w:t xml:space="preserve">primer </w:t>
      </w:r>
      <w:r>
        <w:rPr>
          <w:rFonts w:cs="Times New Roman"/>
        </w:rPr>
        <w:t>funkcij</w:t>
      </w:r>
      <w:r w:rsidR="002A2191">
        <w:rPr>
          <w:rFonts w:cs="Times New Roman"/>
        </w:rPr>
        <w:t>e</w:t>
      </w:r>
      <w:r>
        <w:rPr>
          <w:rFonts w:cs="Times New Roman"/>
        </w:rPr>
        <w:t xml:space="preserve"> sa slike 4.2 vraća odre</w:t>
      </w:r>
      <w:r w:rsidR="007875EB">
        <w:rPr>
          <w:rFonts w:cs="Times New Roman"/>
        </w:rPr>
        <w:t>đenu boju za taj broj iteracija (ovo je jednostavna funkcija bojenja kada je</w:t>
      </w:r>
      <w:r w:rsidR="00174AA0">
        <w:rPr>
          <w:rFonts w:cs="Times New Roman"/>
        </w:rPr>
        <w:t xml:space="preserve"> maksimalan</w:t>
      </w:r>
      <w:r w:rsidR="007875EB">
        <w:rPr>
          <w:rFonts w:cs="Times New Roman"/>
        </w:rPr>
        <w:t xml:space="preserve"> broj iteracija fiksan i jednak 128, kasnije je implementirana složenija funkcija koja vrši lepše bojenje za proizvoljan</w:t>
      </w:r>
      <w:r w:rsidR="00174AA0">
        <w:rPr>
          <w:rFonts w:cs="Times New Roman"/>
        </w:rPr>
        <w:t xml:space="preserve"> maksimalan</w:t>
      </w:r>
      <w:r w:rsidR="007875EB">
        <w:rPr>
          <w:rFonts w:cs="Times New Roman"/>
        </w:rPr>
        <w:t xml:space="preserve"> broj iteracija).</w:t>
      </w:r>
    </w:p>
    <w:p w:rsidR="00174AA0" w:rsidRDefault="00174AA0" w:rsidP="00F62B9E">
      <w:pPr>
        <w:ind w:firstLine="720"/>
        <w:jc w:val="center"/>
        <w:rPr>
          <w:rFonts w:cs="Times New Roman"/>
        </w:rPr>
      </w:pPr>
      <w:r>
        <w:rPr>
          <w:rFonts w:cs="Times New Roman"/>
          <w:noProof/>
          <w:lang w:val="en-US"/>
        </w:rPr>
        <w:lastRenderedPageBreak/>
        <w:drawing>
          <wp:inline distT="0" distB="0" distL="0" distR="0" wp14:anchorId="581CA874" wp14:editId="5E7741A8">
            <wp:extent cx="3759958" cy="2428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olor.png"/>
                    <pic:cNvPicPr/>
                  </pic:nvPicPr>
                  <pic:blipFill>
                    <a:blip r:embed="rId19">
                      <a:extLst>
                        <a:ext uri="{28A0092B-C50C-407E-A947-70E740481C1C}">
                          <a14:useLocalDpi xmlns:a14="http://schemas.microsoft.com/office/drawing/2010/main" val="0"/>
                        </a:ext>
                      </a:extLst>
                    </a:blip>
                    <a:stretch>
                      <a:fillRect/>
                    </a:stretch>
                  </pic:blipFill>
                  <pic:spPr>
                    <a:xfrm>
                      <a:off x="0" y="0"/>
                      <a:ext cx="3762775" cy="2430093"/>
                    </a:xfrm>
                    <a:prstGeom prst="rect">
                      <a:avLst/>
                    </a:prstGeom>
                  </pic:spPr>
                </pic:pic>
              </a:graphicData>
            </a:graphic>
          </wp:inline>
        </w:drawing>
      </w:r>
    </w:p>
    <w:p w:rsidR="0025192C" w:rsidRDefault="0025192C" w:rsidP="00F62B9E">
      <w:pPr>
        <w:ind w:firstLine="720"/>
        <w:jc w:val="center"/>
        <w:rPr>
          <w:rFonts w:cs="Times New Roman"/>
          <w:i/>
        </w:rPr>
      </w:pPr>
      <w:r>
        <w:rPr>
          <w:rFonts w:cs="Times New Roman"/>
          <w:i/>
        </w:rPr>
        <w:t>Slika 4.2 Funkcija koja vraća boju u zavisnosti od broja iteracija</w:t>
      </w:r>
    </w:p>
    <w:p w:rsidR="00F62B9E" w:rsidRDefault="00DA5AB2" w:rsidP="0071633A">
      <w:pPr>
        <w:ind w:firstLine="720"/>
        <w:jc w:val="both"/>
        <w:rPr>
          <w:rFonts w:cs="Times New Roman"/>
        </w:rPr>
      </w:pPr>
      <w:r>
        <w:rPr>
          <w:rFonts w:cs="Times New Roman"/>
        </w:rPr>
        <w:t>Na slici 4.3 se mogu videti dve funkcije</w:t>
      </w:r>
      <w:r w:rsidR="007D03AC">
        <w:rPr>
          <w:rFonts w:cs="Times New Roman"/>
        </w:rPr>
        <w:t xml:space="preserve"> koje se koriste za iscrtavanje slike</w:t>
      </w:r>
      <w:r>
        <w:rPr>
          <w:rFonts w:cs="Times New Roman"/>
        </w:rPr>
        <w:t xml:space="preserve">. Ideja je bila da se slika podeli po visini na broj niti koje ima procesor pa da te niti </w:t>
      </w:r>
      <w:r w:rsidR="004B7EEC">
        <w:rPr>
          <w:rFonts w:cs="Times New Roman"/>
        </w:rPr>
        <w:t>konkurentno</w:t>
      </w:r>
      <w:r>
        <w:rPr>
          <w:rFonts w:cs="Times New Roman"/>
        </w:rPr>
        <w:t xml:space="preserve"> obrađuju sliku, što bi dovelo do ubrzanja, pa zbog toga i dve zasebne funkcije. Pošto je u ovom odeljku reč o sekvencijalnom kodu, deo oko podele na niti je izuzet iz koda i o njemu će biti reči kasnije. Niz </w:t>
      </w:r>
      <w:r>
        <w:rPr>
          <w:rFonts w:cs="Times New Roman"/>
          <w:i/>
        </w:rPr>
        <w:t xml:space="preserve">colors </w:t>
      </w:r>
      <w:r>
        <w:rPr>
          <w:rFonts w:cs="Times New Roman"/>
        </w:rPr>
        <w:t>koji se može videti u prvoj funkciji pri dodeli boje pikselu slike, je u stvari globalni niz koji je pre toga, pri inicijalizaciji popunjen bojama na osnovu broja iteracija pomoću funkcije sa slike 4.2 (</w:t>
      </w:r>
      <w:r>
        <w:rPr>
          <w:rFonts w:cs="Times New Roman"/>
          <w:i/>
        </w:rPr>
        <w:t xml:space="preserve">colors[2] </w:t>
      </w:r>
      <w:r w:rsidRPr="007D03AC">
        <w:rPr>
          <w:rFonts w:cs="Times New Roman"/>
        </w:rPr>
        <w:t>daje boju dobijenu iz funkcije</w:t>
      </w:r>
      <w:r>
        <w:rPr>
          <w:rFonts w:cs="Times New Roman"/>
          <w:i/>
        </w:rPr>
        <w:t xml:space="preserve"> getColors(2)</w:t>
      </w:r>
      <w:r>
        <w:rPr>
          <w:rFonts w:cs="Times New Roman"/>
        </w:rPr>
        <w:t>).</w:t>
      </w:r>
    </w:p>
    <w:p w:rsidR="00DA5AB2" w:rsidRDefault="00DA5AB2" w:rsidP="00DA5AB2">
      <w:pPr>
        <w:ind w:firstLine="720"/>
        <w:jc w:val="center"/>
        <w:rPr>
          <w:rFonts w:cs="Times New Roman"/>
        </w:rPr>
      </w:pPr>
      <w:r>
        <w:rPr>
          <w:rFonts w:cs="Times New Roman"/>
          <w:noProof/>
          <w:lang w:val="en-US"/>
        </w:rPr>
        <w:drawing>
          <wp:inline distT="0" distB="0" distL="0" distR="0" wp14:anchorId="201EA9DE" wp14:editId="53676956">
            <wp:extent cx="4319517" cy="2060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Image.png"/>
                    <pic:cNvPicPr/>
                  </pic:nvPicPr>
                  <pic:blipFill>
                    <a:blip r:embed="rId20">
                      <a:extLst>
                        <a:ext uri="{28A0092B-C50C-407E-A947-70E740481C1C}">
                          <a14:useLocalDpi xmlns:a14="http://schemas.microsoft.com/office/drawing/2010/main" val="0"/>
                        </a:ext>
                      </a:extLst>
                    </a:blip>
                    <a:stretch>
                      <a:fillRect/>
                    </a:stretch>
                  </pic:blipFill>
                  <pic:spPr>
                    <a:xfrm>
                      <a:off x="0" y="0"/>
                      <a:ext cx="4317777" cy="2059981"/>
                    </a:xfrm>
                    <a:prstGeom prst="rect">
                      <a:avLst/>
                    </a:prstGeom>
                  </pic:spPr>
                </pic:pic>
              </a:graphicData>
            </a:graphic>
          </wp:inline>
        </w:drawing>
      </w:r>
    </w:p>
    <w:p w:rsidR="00DA5AB2" w:rsidRDefault="00DA5AB2" w:rsidP="00DA5AB2">
      <w:pPr>
        <w:ind w:firstLine="720"/>
        <w:jc w:val="center"/>
        <w:rPr>
          <w:rFonts w:cs="Times New Roman"/>
          <w:i/>
        </w:rPr>
      </w:pPr>
      <w:r>
        <w:rPr>
          <w:rFonts w:cs="Times New Roman"/>
          <w:i/>
        </w:rPr>
        <w:t xml:space="preserve">Slika 4.3 </w:t>
      </w:r>
      <w:r w:rsidR="00D17F38">
        <w:rPr>
          <w:rFonts w:cs="Times New Roman"/>
          <w:i/>
        </w:rPr>
        <w:t>Funkcije za iscrtavanje, odnosno osvežavanje slike</w:t>
      </w:r>
    </w:p>
    <w:p w:rsidR="00BC357B" w:rsidRDefault="00BC357B" w:rsidP="00BC357B">
      <w:pPr>
        <w:ind w:firstLine="720"/>
        <w:jc w:val="both"/>
        <w:rPr>
          <w:rFonts w:cs="Times New Roman"/>
        </w:rPr>
      </w:pPr>
      <w:r>
        <w:rPr>
          <w:rFonts w:cs="Times New Roman"/>
        </w:rPr>
        <w:t xml:space="preserve">Kao što se može videti na prethodnim slikama, u samom kodu nisu implementirane neke od prethodno pomenutih optimizacija za iscrtavanje, iz razloga </w:t>
      </w:r>
      <w:r>
        <w:rPr>
          <w:rFonts w:cs="Times New Roman"/>
        </w:rPr>
        <w:lastRenderedPageBreak/>
        <w:t>što je tema ovog rada poboljšanje performansi pomoću paralelizacije iscrtavanja. Paralelizacija dovodi do najvećeg poboljšanja u performansama iscrtavanja, pa jednom kada se ona uspešno izvrši, ukoliko je doda</w:t>
      </w:r>
      <w:r w:rsidR="009D3FEB">
        <w:rPr>
          <w:rFonts w:cs="Times New Roman"/>
        </w:rPr>
        <w:t>t</w:t>
      </w:r>
      <w:r>
        <w:rPr>
          <w:rFonts w:cs="Times New Roman"/>
        </w:rPr>
        <w:t xml:space="preserve">no potrebno smanjiti broj iteracija, mogu se iskoristiti neke od prethodno pomenutih </w:t>
      </w:r>
      <w:r w:rsidR="009D3FEB">
        <w:rPr>
          <w:rFonts w:cs="Times New Roman"/>
        </w:rPr>
        <w:t>optimizacija</w:t>
      </w:r>
      <w:r>
        <w:rPr>
          <w:rFonts w:cs="Times New Roman"/>
        </w:rPr>
        <w:t>.</w:t>
      </w:r>
    </w:p>
    <w:p w:rsidR="009D3FEB" w:rsidRDefault="009D3FEB" w:rsidP="009D3FEB">
      <w:pPr>
        <w:pStyle w:val="Heading2"/>
        <w:numPr>
          <w:ilvl w:val="1"/>
          <w:numId w:val="48"/>
        </w:numPr>
      </w:pPr>
      <w:bookmarkStart w:id="11" w:name="_Toc33291143"/>
      <w:r>
        <w:t>Paralelizacija algoritama za iscrtavanje fraktala</w:t>
      </w:r>
      <w:bookmarkEnd w:id="11"/>
    </w:p>
    <w:p w:rsidR="009D3FEB" w:rsidRPr="00AA241B" w:rsidRDefault="009D3FEB" w:rsidP="009D3FEB">
      <w:pPr>
        <w:pStyle w:val="NoSpacing"/>
        <w:rPr>
          <w:lang w:val="sr-Latn-RS"/>
        </w:rPr>
      </w:pPr>
    </w:p>
    <w:p w:rsidR="009D3FEB" w:rsidRDefault="003773C4" w:rsidP="009D3FEB">
      <w:pPr>
        <w:ind w:firstLine="720"/>
        <w:jc w:val="both"/>
        <w:rPr>
          <w:rFonts w:cs="Times New Roman"/>
        </w:rPr>
      </w:pPr>
      <w:r>
        <w:rPr>
          <w:rFonts w:cs="Times New Roman"/>
        </w:rPr>
        <w:t xml:space="preserve">Kao što se moglo videti u prethodnom odeljku, postoji dosta načina da se poboljšaju performanse iscrtavanja fraktala. Međutim, to često nije dovoljno dobro iz prostog razloga sto postoji veliki broj piksela za koje je potrebno u dosta iteracija vršiti izračunavanja i pored svih tih </w:t>
      </w:r>
      <w:r w:rsidR="004B7EEC">
        <w:rPr>
          <w:rFonts w:cs="Times New Roman"/>
        </w:rPr>
        <w:t>optimizacija</w:t>
      </w:r>
      <w:r>
        <w:rPr>
          <w:rFonts w:cs="Times New Roman"/>
        </w:rPr>
        <w:t>. Zbog toga je paralelizacija izvršavanja najbolji način da se poboljšaju performanse ovih algoritama.</w:t>
      </w:r>
    </w:p>
    <w:p w:rsidR="003773C4" w:rsidRDefault="003773C4" w:rsidP="009D3FEB">
      <w:pPr>
        <w:ind w:firstLine="720"/>
        <w:jc w:val="both"/>
        <w:rPr>
          <w:rFonts w:cs="Times New Roman"/>
        </w:rPr>
      </w:pPr>
      <w:r>
        <w:rPr>
          <w:rFonts w:cs="Times New Roman"/>
        </w:rPr>
        <w:t xml:space="preserve">Ono što je neophodno uraditi pre pokušaja paralelizacije bilo kog algoritma, jeste analiza algoritma i provera da li je uopšte moguće paralelizovati algoritam i u kojoj meri. Ono što je karakteristično za </w:t>
      </w:r>
      <w:r>
        <w:rPr>
          <w:rFonts w:cs="Times New Roman"/>
          <w:i/>
        </w:rPr>
        <w:t xml:space="preserve">escape time </w:t>
      </w:r>
      <w:r>
        <w:rPr>
          <w:rFonts w:cs="Times New Roman"/>
        </w:rPr>
        <w:t>algoritam, a i većinu algoritama za iscrtavanje fraktala, jeste to da se za svaki piksel vrše posebno izračunavanja i uopšte ne zavise jedna od drugih. To teoretski znači da bi izračunavanja za sve piksele mogli da obavimo skroz paralelno, u vremenu koje je potrebno da se izvrše računanja za jedan piksel. To bi naravno podrazumevalo da</w:t>
      </w:r>
      <w:r w:rsidR="001366C9">
        <w:rPr>
          <w:rFonts w:cs="Times New Roman"/>
        </w:rPr>
        <w:t xml:space="preserve"> imamo arhitekturu </w:t>
      </w:r>
      <w:r>
        <w:rPr>
          <w:rFonts w:cs="Times New Roman"/>
        </w:rPr>
        <w:t>odnosno računar sa dovoljnim brojem procesorskih jedinica</w:t>
      </w:r>
      <w:r w:rsidR="001366C9">
        <w:rPr>
          <w:rFonts w:cs="Times New Roman"/>
        </w:rPr>
        <w:t xml:space="preserve"> da tako nešto izvede. To često nije slučaj, ali paralelizacija i u manjoj meri, sa dostupnim resursima, često može dosta da pomogne.</w:t>
      </w:r>
    </w:p>
    <w:p w:rsidR="001366C9" w:rsidRDefault="001366C9" w:rsidP="009D3FEB">
      <w:pPr>
        <w:ind w:firstLine="720"/>
        <w:jc w:val="both"/>
        <w:rPr>
          <w:rFonts w:cs="Times New Roman"/>
        </w:rPr>
      </w:pPr>
      <w:r>
        <w:rPr>
          <w:rFonts w:cs="Times New Roman"/>
        </w:rPr>
        <w:t xml:space="preserve">Ono što prvo padne na pamet kada se kaže paralelizacija izvršavanja, jeste paralelizacija izvršavanja na procesoru. Današnji procesori su često višejezgarni i poseduju niti koje mogu u paraleli da izvršavaju zadatke. Moderni programski jezici poseduju funkcionalnosti koje im omogućavaju da relativno jednostavno podele posao na vise niti i tako ga obavljaju paralelno ili konkurentno. Jednostavna modifikacija koda za iscrtavanje slike iz prethodnog odeljka (slika 4.4) daje čak do nekoliko puta bolje performanse </w:t>
      </w:r>
      <w:r w:rsidR="00065F52">
        <w:rPr>
          <w:rFonts w:cs="Times New Roman"/>
        </w:rPr>
        <w:t xml:space="preserve">pri iscrtavanju slike. </w:t>
      </w:r>
      <w:r w:rsidR="00B2420E">
        <w:rPr>
          <w:rFonts w:cs="Times New Roman"/>
        </w:rPr>
        <w:t>Funkcija</w:t>
      </w:r>
      <w:r w:rsidR="00065F52">
        <w:rPr>
          <w:rFonts w:cs="Times New Roman"/>
        </w:rPr>
        <w:t xml:space="preserve"> na slici 4.4 izračunavanja vrši </w:t>
      </w:r>
      <w:r w:rsidR="004B7EEC">
        <w:rPr>
          <w:rFonts w:cs="Times New Roman"/>
        </w:rPr>
        <w:t>konkurentno</w:t>
      </w:r>
      <w:r w:rsidR="00065F52">
        <w:rPr>
          <w:rFonts w:cs="Times New Roman"/>
        </w:rPr>
        <w:t xml:space="preserve"> a ne paralelno!</w:t>
      </w:r>
    </w:p>
    <w:p w:rsidR="00065F52" w:rsidRDefault="00065F52" w:rsidP="00065F52">
      <w:pPr>
        <w:ind w:firstLine="720"/>
        <w:jc w:val="center"/>
        <w:rPr>
          <w:rFonts w:cs="Times New Roman"/>
        </w:rPr>
      </w:pPr>
      <w:r>
        <w:rPr>
          <w:rFonts w:cs="Times New Roman"/>
          <w:noProof/>
          <w:lang w:val="en-US"/>
        </w:rPr>
        <w:drawing>
          <wp:inline distT="0" distB="0" distL="0" distR="0" wp14:anchorId="4140F138" wp14:editId="7372B72D">
            <wp:extent cx="4217158" cy="116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kurentno.png"/>
                    <pic:cNvPicPr/>
                  </pic:nvPicPr>
                  <pic:blipFill>
                    <a:blip r:embed="rId21">
                      <a:extLst>
                        <a:ext uri="{28A0092B-C50C-407E-A947-70E740481C1C}">
                          <a14:useLocalDpi xmlns:a14="http://schemas.microsoft.com/office/drawing/2010/main" val="0"/>
                        </a:ext>
                      </a:extLst>
                    </a:blip>
                    <a:stretch>
                      <a:fillRect/>
                    </a:stretch>
                  </pic:blipFill>
                  <pic:spPr>
                    <a:xfrm>
                      <a:off x="0" y="0"/>
                      <a:ext cx="4229246" cy="1163385"/>
                    </a:xfrm>
                    <a:prstGeom prst="rect">
                      <a:avLst/>
                    </a:prstGeom>
                  </pic:spPr>
                </pic:pic>
              </a:graphicData>
            </a:graphic>
          </wp:inline>
        </w:drawing>
      </w:r>
    </w:p>
    <w:p w:rsidR="00065F52" w:rsidRPr="00065F52" w:rsidRDefault="00065F52" w:rsidP="00065F52">
      <w:pPr>
        <w:ind w:firstLine="720"/>
        <w:jc w:val="center"/>
        <w:rPr>
          <w:rFonts w:cs="Times New Roman"/>
          <w:i/>
        </w:rPr>
      </w:pPr>
      <w:r>
        <w:rPr>
          <w:rFonts w:cs="Times New Roman"/>
          <w:i/>
        </w:rPr>
        <w:t xml:space="preserve">Slika 4.4 </w:t>
      </w:r>
      <w:r w:rsidR="004B7EEC">
        <w:rPr>
          <w:rFonts w:cs="Times New Roman"/>
          <w:i/>
        </w:rPr>
        <w:t>Konkurentno</w:t>
      </w:r>
      <w:r>
        <w:rPr>
          <w:rFonts w:cs="Times New Roman"/>
          <w:i/>
        </w:rPr>
        <w:t xml:space="preserve"> iscrtavanje slike</w:t>
      </w:r>
    </w:p>
    <w:p w:rsidR="00065F52" w:rsidRDefault="00B2420E" w:rsidP="00B2420E">
      <w:pPr>
        <w:ind w:firstLine="720"/>
        <w:jc w:val="both"/>
        <w:rPr>
          <w:rFonts w:cs="Times New Roman"/>
        </w:rPr>
      </w:pPr>
      <w:r>
        <w:rPr>
          <w:rFonts w:cs="Times New Roman"/>
        </w:rPr>
        <w:lastRenderedPageBreak/>
        <w:t>Kao što se može videti na slici 4.4, slika fraktala se izdeli na onoliko delova koliko ima procesorskih niti i svaki deo se dodeli jednoj niti koja onda vrši izračunavanja samo za svoj deo. Ovakav pristup je relativno jednostavan za implementaciju i donosi dobra poboljšanja u performansama</w:t>
      </w:r>
      <w:r w:rsidR="003B3DCF">
        <w:rPr>
          <w:rFonts w:cs="Times New Roman"/>
        </w:rPr>
        <w:t>, međutim za slike visoke rezoluc</w:t>
      </w:r>
      <w:r>
        <w:rPr>
          <w:rFonts w:cs="Times New Roman"/>
        </w:rPr>
        <w:t>ije sa velikim brojem iteracija, ovo nije dovoljno. Čak i kada bi se</w:t>
      </w:r>
      <w:r w:rsidR="003B3DCF">
        <w:rPr>
          <w:rFonts w:cs="Times New Roman"/>
        </w:rPr>
        <w:t xml:space="preserve"> izvršila potpuna paralelizacija umesto </w:t>
      </w:r>
      <w:r w:rsidR="004B7EEC">
        <w:rPr>
          <w:rFonts w:cs="Times New Roman"/>
        </w:rPr>
        <w:t>konkurentnosti</w:t>
      </w:r>
      <w:r w:rsidR="003B3DCF">
        <w:rPr>
          <w:rFonts w:cs="Times New Roman"/>
        </w:rPr>
        <w:t>, ni to</w:t>
      </w:r>
      <w:r>
        <w:rPr>
          <w:rFonts w:cs="Times New Roman"/>
        </w:rPr>
        <w:t xml:space="preserve"> ne bi dovelo do željenih rezultata</w:t>
      </w:r>
      <w:r w:rsidR="003B3DCF">
        <w:rPr>
          <w:rFonts w:cs="Times New Roman"/>
        </w:rPr>
        <w:t>, jer i najbolji procesori poseduju par desetina jezgara, odnosno niti.</w:t>
      </w:r>
    </w:p>
    <w:p w:rsidR="003B3DCF" w:rsidRDefault="003B3DCF" w:rsidP="003B3DCF">
      <w:pPr>
        <w:pStyle w:val="Heading2"/>
        <w:numPr>
          <w:ilvl w:val="1"/>
          <w:numId w:val="48"/>
        </w:numPr>
      </w:pPr>
      <w:bookmarkStart w:id="12" w:name="_Toc33291144"/>
      <w:r>
        <w:t>Paralelizacija algoritama za iscrtavanje fraktala na grafičkim karticama</w:t>
      </w:r>
      <w:bookmarkEnd w:id="12"/>
    </w:p>
    <w:p w:rsidR="003B3DCF" w:rsidRPr="00AA241B" w:rsidRDefault="003B3DCF" w:rsidP="003B3DCF">
      <w:pPr>
        <w:pStyle w:val="NoSpacing"/>
        <w:rPr>
          <w:lang w:val="sr-Latn-RS"/>
        </w:rPr>
      </w:pPr>
    </w:p>
    <w:p w:rsidR="003B3DCF" w:rsidRDefault="003B3DCF" w:rsidP="003B3DCF">
      <w:pPr>
        <w:ind w:firstLine="720"/>
        <w:jc w:val="both"/>
        <w:rPr>
          <w:rFonts w:cs="Times New Roman"/>
        </w:rPr>
      </w:pPr>
      <w:r>
        <w:rPr>
          <w:rFonts w:cs="Times New Roman"/>
        </w:rPr>
        <w:t>Za razliku od procesora</w:t>
      </w:r>
      <w:r w:rsidR="006546D7">
        <w:rPr>
          <w:rFonts w:cs="Times New Roman"/>
        </w:rPr>
        <w:t>, grafičke kartice poseduju stotine, pa i hiljade procesorskih jezgara koja su u mogućnosti da vrše paralelna izračunavanja nezavisno jedna od drugih.</w:t>
      </w:r>
      <w:r w:rsidR="0031421E">
        <w:rPr>
          <w:rFonts w:cs="Times New Roman"/>
        </w:rPr>
        <w:t xml:space="preserve"> Dok je procesor računara napravljen da bude gotovo beskonačno podesiv i prilagodi se bilo kakvom zadatku koji se od njega traži, grafičke kartice su komponente koje omogućavaju računaru da neke stvari obavlja brže kroz hardver optimizovan za specifičan scenario korišćenja. Procesor je napravljen da se fokusira na jedan zadatak unutar nekog posla, ali taj zadatak može da bude gotovo bilo šta. To kao posledicu ima to da su određene primene procesora brže od drugih, ali nije maksimalno prilagođen nijednom poslu</w:t>
      </w:r>
      <w:r w:rsidR="00C45C23">
        <w:rPr>
          <w:rFonts w:cs="Times New Roman"/>
        </w:rPr>
        <w:t xml:space="preserve"> [6]</w:t>
      </w:r>
      <w:r w:rsidR="0031421E">
        <w:rPr>
          <w:rFonts w:cs="Times New Roman"/>
        </w:rPr>
        <w:t>.</w:t>
      </w:r>
    </w:p>
    <w:p w:rsidR="00C040E6" w:rsidRDefault="00C040E6" w:rsidP="003B3DCF">
      <w:pPr>
        <w:ind w:firstLine="720"/>
        <w:jc w:val="both"/>
        <w:rPr>
          <w:rFonts w:cs="Times New Roman"/>
        </w:rPr>
      </w:pPr>
      <w:r>
        <w:rPr>
          <w:rFonts w:cs="Times New Roman"/>
        </w:rPr>
        <w:t>Posledica onoga za šta su grafičke kartice napravljene (3D grafika) je ta da veoma dobro vrše kompleksne matematičke operacije nad velikim nizovima podataka (pogotovo operacije pokretnog zareza). Zbog ovoga, a i zbog činjenice da poseduju hiljade jezgara koja mogu paralelno da obavljaju zadatke, grafičke kartice su idealno rešenje za paralelizaciju algoritama za iscrtavanje Mandelbrotovih i Žulijinih fraktala</w:t>
      </w:r>
      <w:r w:rsidR="00F176D7">
        <w:rPr>
          <w:rFonts w:cs="Times New Roman"/>
        </w:rPr>
        <w:t xml:space="preserve"> [6]</w:t>
      </w:r>
      <w:r>
        <w:rPr>
          <w:rFonts w:cs="Times New Roman"/>
        </w:rPr>
        <w:t>.</w:t>
      </w:r>
    </w:p>
    <w:p w:rsidR="00C040E6" w:rsidRDefault="00345EAF" w:rsidP="003B3DCF">
      <w:pPr>
        <w:ind w:firstLine="720"/>
        <w:jc w:val="both"/>
        <w:rPr>
          <w:rFonts w:cs="Times New Roman"/>
        </w:rPr>
      </w:pPr>
      <w:r>
        <w:rPr>
          <w:rFonts w:cs="Times New Roman"/>
        </w:rPr>
        <w:t xml:space="preserve">Grafička kartica je akceleratorski uređaj sa posebnom namenom koji ima posebnu hijerarhiju memorije i </w:t>
      </w:r>
      <w:r w:rsidR="004B7EEC">
        <w:rPr>
          <w:rFonts w:cs="Times New Roman"/>
        </w:rPr>
        <w:t>nečim</w:t>
      </w:r>
      <w:r>
        <w:rPr>
          <w:rFonts w:cs="Times New Roman"/>
        </w:rPr>
        <w:t xml:space="preserve"> ograničen transfer. Da bi bila korišćena za izračunavanja kao što su ova potrebna za iscrtavanje fraktala, potrebna je posebna specifikacija koja omogućava pisanje optimizovanog koda koji uzima u obzir sve prethodno navedene karakteristike akceleratorskog uređaja. U ovom projektu je za te potrebe korišćen </w:t>
      </w:r>
      <w:r>
        <w:rPr>
          <w:rFonts w:cs="Times New Roman"/>
          <w:i/>
        </w:rPr>
        <w:t>OpenACC</w:t>
      </w:r>
      <w:r w:rsidR="00D315AA">
        <w:rPr>
          <w:rFonts w:cs="Times New Roman"/>
          <w:i/>
        </w:rPr>
        <w:t xml:space="preserve"> </w:t>
      </w:r>
      <w:r w:rsidR="00D315AA">
        <w:rPr>
          <w:rFonts w:cs="Times New Roman"/>
        </w:rPr>
        <w:t>[7]</w:t>
      </w:r>
      <w:r>
        <w:rPr>
          <w:rFonts w:cs="Times New Roman"/>
          <w:i/>
        </w:rPr>
        <w:t xml:space="preserve"> </w:t>
      </w:r>
      <w:r>
        <w:rPr>
          <w:rFonts w:cs="Times New Roman"/>
        </w:rPr>
        <w:t xml:space="preserve">koji spada u otvorenu specifikaciju koja je namenjena da podrži širok spektar akceleratorskih uređaja. </w:t>
      </w:r>
      <w:r>
        <w:rPr>
          <w:rFonts w:cs="Times New Roman"/>
          <w:i/>
        </w:rPr>
        <w:t xml:space="preserve">OpenACC </w:t>
      </w:r>
      <w:r>
        <w:rPr>
          <w:rFonts w:cs="Times New Roman"/>
        </w:rPr>
        <w:t>omogućava pisanje optimizovanog koda koji uzima u obzir posebnu hijerarhiju memorije na akceleratorima i transfer podataka umesto programera. To znači da je za programera promenljiva samo objekat koji može biti u memoriji sistema i akceleratorskog uređaja.</w:t>
      </w:r>
      <w:r w:rsidR="00DD6644">
        <w:rPr>
          <w:rFonts w:cs="Times New Roman"/>
        </w:rPr>
        <w:t xml:space="preserve"> </w:t>
      </w:r>
      <w:r w:rsidR="00DD6644">
        <w:rPr>
          <w:rFonts w:cs="Times New Roman"/>
          <w:i/>
        </w:rPr>
        <w:t xml:space="preserve">OpenACC </w:t>
      </w:r>
      <w:r w:rsidR="00DD6644">
        <w:rPr>
          <w:rFonts w:cs="Times New Roman"/>
        </w:rPr>
        <w:t>se oslanja na pragme za definisanje paralelizacije i podrška za njega mora biti ubačena direktno u kompajler</w:t>
      </w:r>
      <w:r w:rsidR="00D315AA">
        <w:rPr>
          <w:rFonts w:cs="Times New Roman"/>
        </w:rPr>
        <w:t xml:space="preserve"> [6]</w:t>
      </w:r>
      <w:r w:rsidR="00DD6644">
        <w:rPr>
          <w:rFonts w:cs="Times New Roman"/>
        </w:rPr>
        <w:t>.</w:t>
      </w:r>
    </w:p>
    <w:p w:rsidR="003179EE" w:rsidRDefault="003179EE" w:rsidP="003B3DCF">
      <w:pPr>
        <w:ind w:firstLine="720"/>
        <w:jc w:val="both"/>
        <w:rPr>
          <w:rFonts w:cs="Times New Roman"/>
        </w:rPr>
      </w:pPr>
      <w:r>
        <w:rPr>
          <w:rFonts w:cs="Times New Roman"/>
        </w:rPr>
        <w:lastRenderedPageBreak/>
        <w:t xml:space="preserve">Često, sekvencijalni kod nije pogodno napisan za paralelizaciju na grafičkoj kartici, to jest, nije napisan tako da je moguće samo dodati </w:t>
      </w:r>
      <w:r>
        <w:rPr>
          <w:rFonts w:cs="Times New Roman"/>
          <w:i/>
        </w:rPr>
        <w:t>OpenACC</w:t>
      </w:r>
      <w:r>
        <w:rPr>
          <w:rFonts w:cs="Times New Roman"/>
        </w:rPr>
        <w:t xml:space="preserve"> direktive i da odjednom sve počne da se obavlja paralelno.</w:t>
      </w:r>
      <w:r w:rsidR="00D74221">
        <w:rPr>
          <w:rFonts w:cs="Times New Roman"/>
        </w:rPr>
        <w:t xml:space="preserve"> Da bi sekvencijalna funkcija za iscrtavanje fraktala koju smo videli u odeljku 4.1 (slika 4.3) bila pogodna za paralelizaciju, bilo je potrebno malo izmeniti strukturu same funkcije, ali i strukture podataka koje ta funkcija koristi, a zatim dodati odgovarajuće direktive koje bi omogućile prenos podataka i računanje na grafičkoj kartici. Na slici 4.5 se može videti izmenjena verzija te funkcije.</w:t>
      </w:r>
    </w:p>
    <w:p w:rsidR="00D74221" w:rsidRDefault="00D74221" w:rsidP="00D74221">
      <w:pPr>
        <w:ind w:firstLine="720"/>
        <w:jc w:val="center"/>
        <w:rPr>
          <w:rFonts w:cs="Times New Roman"/>
        </w:rPr>
      </w:pPr>
      <w:r>
        <w:rPr>
          <w:rFonts w:cs="Times New Roman"/>
          <w:noProof/>
          <w:lang w:val="en-US"/>
        </w:rPr>
        <w:drawing>
          <wp:inline distT="0" distB="0" distL="0" distR="0" wp14:anchorId="12EA1E47" wp14:editId="3A98570B">
            <wp:extent cx="4346812" cy="22723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uUpdateImage.png"/>
                    <pic:cNvPicPr/>
                  </pic:nvPicPr>
                  <pic:blipFill>
                    <a:blip r:embed="rId22">
                      <a:extLst>
                        <a:ext uri="{28A0092B-C50C-407E-A947-70E740481C1C}">
                          <a14:useLocalDpi xmlns:a14="http://schemas.microsoft.com/office/drawing/2010/main" val="0"/>
                        </a:ext>
                      </a:extLst>
                    </a:blip>
                    <a:stretch>
                      <a:fillRect/>
                    </a:stretch>
                  </pic:blipFill>
                  <pic:spPr>
                    <a:xfrm>
                      <a:off x="0" y="0"/>
                      <a:ext cx="4343824" cy="2270790"/>
                    </a:xfrm>
                    <a:prstGeom prst="rect">
                      <a:avLst/>
                    </a:prstGeom>
                  </pic:spPr>
                </pic:pic>
              </a:graphicData>
            </a:graphic>
          </wp:inline>
        </w:drawing>
      </w:r>
    </w:p>
    <w:p w:rsidR="00D74221" w:rsidRDefault="00D74221" w:rsidP="00D74221">
      <w:pPr>
        <w:ind w:firstLine="720"/>
        <w:jc w:val="center"/>
        <w:rPr>
          <w:rFonts w:cs="Times New Roman"/>
          <w:i/>
        </w:rPr>
      </w:pPr>
      <w:r>
        <w:rPr>
          <w:rFonts w:cs="Times New Roman"/>
          <w:i/>
        </w:rPr>
        <w:t>Slika 4.5 Funkcija za iscrtavanje fraktala napisana tako da može da se izvrši na grafičkoj kartici</w:t>
      </w:r>
    </w:p>
    <w:p w:rsidR="00D74221" w:rsidRDefault="004E0D92" w:rsidP="00D74221">
      <w:pPr>
        <w:ind w:firstLine="720"/>
        <w:jc w:val="both"/>
        <w:rPr>
          <w:rFonts w:cs="Times New Roman"/>
        </w:rPr>
      </w:pPr>
      <w:r>
        <w:rPr>
          <w:rFonts w:cs="Times New Roman"/>
        </w:rPr>
        <w:t xml:space="preserve">Sekvencijalna verzija funkcije (slika 4.3) je kao parametar primala objekat tipa </w:t>
      </w:r>
      <w:r>
        <w:rPr>
          <w:rFonts w:cs="Times New Roman"/>
          <w:i/>
        </w:rPr>
        <w:t>sf::Image</w:t>
      </w:r>
      <w:r w:rsidR="00CF4AAA">
        <w:rPr>
          <w:rFonts w:cs="Times New Roman"/>
          <w:i/>
        </w:rPr>
        <w:t xml:space="preserve"> </w:t>
      </w:r>
      <w:r w:rsidR="00CF4AAA">
        <w:rPr>
          <w:rFonts w:cs="Times New Roman"/>
        </w:rPr>
        <w:t>[8]</w:t>
      </w:r>
      <w:r>
        <w:rPr>
          <w:rFonts w:cs="Times New Roman"/>
          <w:i/>
        </w:rPr>
        <w:t xml:space="preserve"> </w:t>
      </w:r>
      <w:r>
        <w:rPr>
          <w:rFonts w:cs="Times New Roman"/>
        </w:rPr>
        <w:t xml:space="preserve">koji je objekat klase koja se nalazi u </w:t>
      </w:r>
      <w:r>
        <w:rPr>
          <w:rFonts w:cs="Times New Roman"/>
          <w:i/>
        </w:rPr>
        <w:t>SFML</w:t>
      </w:r>
      <w:r w:rsidR="00CF4AAA">
        <w:rPr>
          <w:rFonts w:cs="Times New Roman"/>
          <w:i/>
        </w:rPr>
        <w:t xml:space="preserve"> </w:t>
      </w:r>
      <w:r w:rsidR="00CF4AAA">
        <w:rPr>
          <w:rFonts w:cs="Times New Roman"/>
        </w:rPr>
        <w:t>[8]</w:t>
      </w:r>
      <w:r>
        <w:rPr>
          <w:rFonts w:cs="Times New Roman"/>
          <w:i/>
        </w:rPr>
        <w:t xml:space="preserve"> </w:t>
      </w:r>
      <w:r>
        <w:rPr>
          <w:rFonts w:cs="Times New Roman"/>
        </w:rPr>
        <w:t xml:space="preserve">biblioteci korišćenoj za iscrtavanje slike. Zatim je na tom objektu direktno vršila bojenje piksela u odgovarajuću boju. Ovo nije pogodno za izvršavanje na grafičkoj kartici, jer bi čitav taj objekat koji predstavlja sliku sa svim svojim metodama morao da se prenese na grafičku karticu radi jednostavnog obavljanja radnje bojenja piksela, što nije ni praktično, a ni jednostavno za izvesti. Zbog toga je čitav taj objekat slike izbačen kao parametar i umesto njega se koristi niz tipa </w:t>
      </w:r>
      <w:r>
        <w:rPr>
          <w:rFonts w:cs="Times New Roman"/>
          <w:i/>
        </w:rPr>
        <w:t xml:space="preserve">uint8_t </w:t>
      </w:r>
      <w:r>
        <w:rPr>
          <w:rFonts w:cs="Times New Roman"/>
        </w:rPr>
        <w:t>koji sadrži vrednosti crvene, plave, zelene i alfa komponente boje za svaki od piksela</w:t>
      </w:r>
      <w:r w:rsidR="00B26EEE">
        <w:rPr>
          <w:rFonts w:cs="Times New Roman"/>
        </w:rPr>
        <w:t xml:space="preserve"> i to poređanih po redu u kome se pojavljuju na slici</w:t>
      </w:r>
      <w:r>
        <w:rPr>
          <w:rFonts w:cs="Times New Roman"/>
        </w:rPr>
        <w:t xml:space="preserve">. Taj niz se pomoću </w:t>
      </w:r>
      <w:r>
        <w:rPr>
          <w:rFonts w:cs="Times New Roman"/>
          <w:i/>
        </w:rPr>
        <w:t>copy</w:t>
      </w:r>
      <w:r w:rsidR="00CF4AAA">
        <w:rPr>
          <w:rFonts w:cs="Times New Roman"/>
          <w:i/>
        </w:rPr>
        <w:t xml:space="preserve"> </w:t>
      </w:r>
      <w:r w:rsidR="00CF4AAA">
        <w:rPr>
          <w:rFonts w:cs="Times New Roman"/>
        </w:rPr>
        <w:t>[</w:t>
      </w:r>
      <w:r w:rsidR="00F44804">
        <w:rPr>
          <w:rFonts w:cs="Times New Roman"/>
        </w:rPr>
        <w:t>6</w:t>
      </w:r>
      <w:r w:rsidR="00CF4AAA">
        <w:rPr>
          <w:rFonts w:cs="Times New Roman"/>
        </w:rPr>
        <w:t>]</w:t>
      </w:r>
      <w:r>
        <w:rPr>
          <w:rFonts w:cs="Times New Roman"/>
          <w:i/>
        </w:rPr>
        <w:t xml:space="preserve"> </w:t>
      </w:r>
      <w:r>
        <w:rPr>
          <w:rFonts w:cs="Times New Roman"/>
        </w:rPr>
        <w:t xml:space="preserve">direktive prebaci na grafičku karticu, </w:t>
      </w:r>
      <w:r w:rsidR="00B26EEE">
        <w:rPr>
          <w:rFonts w:cs="Times New Roman"/>
        </w:rPr>
        <w:t xml:space="preserve">popuni i onda vrati na domaćina, gde se na osnovu njega konstruiše objekat klase </w:t>
      </w:r>
      <w:r w:rsidR="00B26EEE">
        <w:rPr>
          <w:rFonts w:cs="Times New Roman"/>
          <w:i/>
        </w:rPr>
        <w:t>sf::Image</w:t>
      </w:r>
      <w:r w:rsidR="00B26EEE">
        <w:rPr>
          <w:rFonts w:cs="Times New Roman"/>
        </w:rPr>
        <w:t xml:space="preserve"> koji se nakon toga iscrta. Pored ovog niza, na grafičku se prebacuje i niz koji je prethodno inicijalizovan vrednostima crvene, zelene i plave komponente boje za svaku od iteracija od nulte do maksimalnog broja iteracija.</w:t>
      </w:r>
    </w:p>
    <w:p w:rsidR="00B26EEE" w:rsidRDefault="00B26EEE" w:rsidP="00D74221">
      <w:pPr>
        <w:ind w:firstLine="720"/>
        <w:jc w:val="both"/>
        <w:rPr>
          <w:rFonts w:cs="Times New Roman"/>
        </w:rPr>
      </w:pPr>
      <w:r>
        <w:rPr>
          <w:rFonts w:cs="Times New Roman"/>
        </w:rPr>
        <w:lastRenderedPageBreak/>
        <w:t>Pored ove promene struktur</w:t>
      </w:r>
      <w:r w:rsidR="0013251C">
        <w:rPr>
          <w:rFonts w:cs="Times New Roman"/>
        </w:rPr>
        <w:t>a</w:t>
      </w:r>
      <w:r>
        <w:rPr>
          <w:rFonts w:cs="Times New Roman"/>
        </w:rPr>
        <w:t xml:space="preserve"> podataka koj</w:t>
      </w:r>
      <w:r w:rsidR="0013251C">
        <w:rPr>
          <w:rFonts w:cs="Times New Roman"/>
        </w:rPr>
        <w:t>e</w:t>
      </w:r>
      <w:r>
        <w:rPr>
          <w:rFonts w:cs="Times New Roman"/>
        </w:rPr>
        <w:t xml:space="preserve"> se prenos</w:t>
      </w:r>
      <w:r w:rsidR="0013251C">
        <w:rPr>
          <w:rFonts w:cs="Times New Roman"/>
        </w:rPr>
        <w:t>e</w:t>
      </w:r>
      <w:r>
        <w:rPr>
          <w:rFonts w:cs="Times New Roman"/>
        </w:rPr>
        <w:t xml:space="preserve"> na grafičku, bilo je neophodno i preurediti samu funkciju tako da se izgube međusobne zavisnosti promenljivih u trenutnoj iteraciji od vrednosti iz prethodne iteracije. Konkretno, to je bilo potrebno učiniti za promenljive </w:t>
      </w:r>
      <w:r>
        <w:rPr>
          <w:rFonts w:cs="Times New Roman"/>
          <w:i/>
        </w:rPr>
        <w:t xml:space="preserve">real </w:t>
      </w:r>
      <w:r>
        <w:rPr>
          <w:rFonts w:cs="Times New Roman"/>
        </w:rPr>
        <w:t xml:space="preserve">i </w:t>
      </w:r>
      <w:r>
        <w:rPr>
          <w:rFonts w:cs="Times New Roman"/>
          <w:i/>
        </w:rPr>
        <w:t>imag</w:t>
      </w:r>
      <w:r>
        <w:rPr>
          <w:rFonts w:cs="Times New Roman"/>
        </w:rPr>
        <w:t>.</w:t>
      </w:r>
    </w:p>
    <w:p w:rsidR="0013251C" w:rsidRDefault="0013251C" w:rsidP="00D74221">
      <w:pPr>
        <w:ind w:firstLine="720"/>
        <w:jc w:val="both"/>
        <w:rPr>
          <w:rFonts w:cs="Times New Roman"/>
        </w:rPr>
      </w:pPr>
      <w:r>
        <w:rPr>
          <w:rFonts w:cs="Times New Roman"/>
        </w:rPr>
        <w:t xml:space="preserve">Nakon obavljanja ovih promena je postala moguća paralelizacija ovog koda na grafičkoj kartici. Dodavanjem </w:t>
      </w:r>
      <w:r>
        <w:rPr>
          <w:rFonts w:cs="Times New Roman"/>
          <w:i/>
        </w:rPr>
        <w:t xml:space="preserve">OpenACC </w:t>
      </w:r>
      <w:r>
        <w:rPr>
          <w:rFonts w:cs="Times New Roman"/>
        </w:rPr>
        <w:t xml:space="preserve">direktiva za paralelizaciju petlji, spoljašnja petlja je prebačena da se izvršava u </w:t>
      </w:r>
      <w:r>
        <w:rPr>
          <w:rFonts w:cs="Times New Roman"/>
          <w:i/>
        </w:rPr>
        <w:t>gang</w:t>
      </w:r>
      <w:r w:rsidR="00605E38">
        <w:rPr>
          <w:rFonts w:cs="Times New Roman"/>
          <w:i/>
        </w:rPr>
        <w:t xml:space="preserve"> </w:t>
      </w:r>
      <w:r w:rsidR="00605E38">
        <w:rPr>
          <w:rFonts w:cs="Times New Roman"/>
        </w:rPr>
        <w:t>[6]</w:t>
      </w:r>
      <w:r>
        <w:rPr>
          <w:rFonts w:cs="Times New Roman"/>
          <w:i/>
        </w:rPr>
        <w:t xml:space="preserve"> </w:t>
      </w:r>
      <w:r>
        <w:rPr>
          <w:rFonts w:cs="Times New Roman"/>
        </w:rPr>
        <w:t xml:space="preserve">režimu na akceleratoru, dok se unutrašnja izvršava u </w:t>
      </w:r>
      <w:r>
        <w:rPr>
          <w:rFonts w:cs="Times New Roman"/>
          <w:i/>
        </w:rPr>
        <w:t xml:space="preserve">vector </w:t>
      </w:r>
      <w:r w:rsidR="00605E38">
        <w:rPr>
          <w:rFonts w:cs="Times New Roman"/>
        </w:rPr>
        <w:t xml:space="preserve">[6] </w:t>
      </w:r>
      <w:r>
        <w:rPr>
          <w:rFonts w:cs="Times New Roman"/>
        </w:rPr>
        <w:t>režimu. Time smo posti</w:t>
      </w:r>
      <w:r w:rsidR="007E1444">
        <w:rPr>
          <w:rFonts w:cs="Times New Roman"/>
        </w:rPr>
        <w:t>gli paralelno izvršavanje provera da li pikseli, odnosno kompleksni brojevi pripadaju Mandelbrotovom setu. Što se tiče unutrašnje petlje, možemo videti da ona poziva funkciju za izračunavanje broja iteracija za zadati piksel i u njoj takođe postoji petlja (slika 4.1). Međutim, ta petlja ima zavisnost između iteracija, odnosno izračunavanje u trenutnoj iteraciji koristi vrednosti dobijene u prethodnoj iteraciji. Zbog toga nije moguća paralelizacija ove petlje, pa se ona izvršava sekvencijalno. Takođe, u samoj petlji postoji i grananje.</w:t>
      </w:r>
    </w:p>
    <w:p w:rsidR="007E1444" w:rsidRDefault="007E1444" w:rsidP="00D74221">
      <w:pPr>
        <w:ind w:firstLine="720"/>
        <w:jc w:val="both"/>
        <w:rPr>
          <w:rFonts w:cs="Times New Roman"/>
          <w:i/>
        </w:rPr>
      </w:pPr>
      <w:r>
        <w:rPr>
          <w:rFonts w:cs="Times New Roman"/>
        </w:rPr>
        <w:t xml:space="preserve">Ono što je dobijeno kao rezultat ove paralelizacije je 8 do 9 puta brže iscrtavanje fraktala nego pomoću sekvencijalne verzije. Za sliku Mandelbrotovog skupa rezolucije </w:t>
      </w:r>
      <w:r w:rsidR="003E3B09">
        <w:rPr>
          <w:rFonts w:cs="Times New Roman"/>
        </w:rPr>
        <w:t xml:space="preserve">1920x1080 i 60.000 iteracija za proveru da li pripada Mandelbrotovom skupu, paralelnoj verziji koja se izvršava na grafičkoj kartici je bilo potrebno oko 9 sekundi da izračuna boje za sve piksele, dok je sekvencijalnoj verziji trebalo nešto manje od 80 sekundi, što je skroz zadovoljavajuće ubrzanje. Grafička kartica korišćena za iscrtavanje je </w:t>
      </w:r>
      <w:r w:rsidR="003E3B09">
        <w:rPr>
          <w:rFonts w:cs="Times New Roman"/>
          <w:i/>
        </w:rPr>
        <w:t>NVIDIA GeForce GTX 850M</w:t>
      </w:r>
      <w:r w:rsidR="00717871">
        <w:rPr>
          <w:rFonts w:cs="Times New Roman"/>
          <w:i/>
        </w:rPr>
        <w:t xml:space="preserve"> </w:t>
      </w:r>
      <w:r w:rsidR="00717871">
        <w:rPr>
          <w:rFonts w:cs="Times New Roman"/>
        </w:rPr>
        <w:t>[9]</w:t>
      </w:r>
      <w:r w:rsidR="003E3B09">
        <w:rPr>
          <w:rFonts w:cs="Times New Roman"/>
          <w:i/>
        </w:rPr>
        <w:t>.</w:t>
      </w:r>
    </w:p>
    <w:p w:rsidR="00D859F2" w:rsidRDefault="00D859F2" w:rsidP="00D859F2">
      <w:pPr>
        <w:pStyle w:val="Heading2"/>
        <w:numPr>
          <w:ilvl w:val="1"/>
          <w:numId w:val="48"/>
        </w:numPr>
      </w:pPr>
      <w:bookmarkStart w:id="13" w:name="_Toc33291145"/>
      <w:r>
        <w:t xml:space="preserve">Uticaj </w:t>
      </w:r>
      <w:r w:rsidR="004B7EEC">
        <w:t>preciznosti</w:t>
      </w:r>
      <w:r>
        <w:t xml:space="preserve"> izračunavanja na paralelizaciju i performanse iscrtavanja fraktala</w:t>
      </w:r>
      <w:bookmarkEnd w:id="13"/>
    </w:p>
    <w:p w:rsidR="00D859F2" w:rsidRPr="00D859F2" w:rsidRDefault="00D859F2" w:rsidP="00D859F2">
      <w:pPr>
        <w:pStyle w:val="NoSpacing"/>
        <w:rPr>
          <w:lang w:val="sr-Latn-RS"/>
        </w:rPr>
      </w:pPr>
    </w:p>
    <w:p w:rsidR="00D859F2" w:rsidRPr="00B24E28" w:rsidRDefault="00683A92" w:rsidP="00D859F2">
      <w:pPr>
        <w:ind w:firstLine="720"/>
        <w:jc w:val="both"/>
        <w:rPr>
          <w:rFonts w:cs="Times New Roman"/>
        </w:rPr>
      </w:pPr>
      <w:r>
        <w:rPr>
          <w:rFonts w:cs="Times New Roman"/>
        </w:rPr>
        <w:t xml:space="preserve">Što se tiče preciznosti izračunavanja, </w:t>
      </w:r>
      <w:r w:rsidR="00D31647">
        <w:rPr>
          <w:rFonts w:cs="Times New Roman"/>
        </w:rPr>
        <w:t xml:space="preserve">ovde će se govoriti o preciznosti izračunavanja operacija nad </w:t>
      </w:r>
      <w:r w:rsidR="00476EBE">
        <w:rPr>
          <w:rFonts w:cs="Times New Roman"/>
        </w:rPr>
        <w:t xml:space="preserve">realnim brojevima koji su najčešće u računarima predstavljeni kao </w:t>
      </w:r>
      <w:r w:rsidR="004B7EEC">
        <w:rPr>
          <w:rFonts w:cs="Times New Roman"/>
        </w:rPr>
        <w:t>brojevi</w:t>
      </w:r>
      <w:r w:rsidR="00476EBE">
        <w:rPr>
          <w:rFonts w:cs="Times New Roman"/>
        </w:rPr>
        <w:t xml:space="preserve"> sa pokretnim zarezom</w:t>
      </w:r>
      <w:r w:rsidR="00D31647">
        <w:rPr>
          <w:rFonts w:cs="Times New Roman"/>
        </w:rPr>
        <w:t xml:space="preserve">. </w:t>
      </w:r>
      <w:r w:rsidR="0078310B">
        <w:rPr>
          <w:rFonts w:cs="Times New Roman"/>
        </w:rPr>
        <w:t xml:space="preserve">Kada se govori o preciznosti ovakvih brojeva, najčešće se govori o </w:t>
      </w:r>
      <w:r w:rsidR="00E572DC">
        <w:rPr>
          <w:rFonts w:cs="Times New Roman"/>
          <w:i/>
        </w:rPr>
        <w:t>single precision</w:t>
      </w:r>
      <w:r w:rsidR="00717871">
        <w:rPr>
          <w:rFonts w:cs="Times New Roman"/>
          <w:i/>
        </w:rPr>
        <w:t xml:space="preserve"> </w:t>
      </w:r>
      <w:r w:rsidR="00717871">
        <w:rPr>
          <w:rFonts w:cs="Times New Roman"/>
        </w:rPr>
        <w:t>[10]</w:t>
      </w:r>
      <w:r w:rsidR="00E572DC">
        <w:rPr>
          <w:rFonts w:cs="Times New Roman"/>
          <w:i/>
        </w:rPr>
        <w:t xml:space="preserve"> </w:t>
      </w:r>
      <w:r w:rsidR="00E572DC">
        <w:rPr>
          <w:rFonts w:cs="Times New Roman"/>
        </w:rPr>
        <w:t xml:space="preserve">i </w:t>
      </w:r>
      <w:r w:rsidR="00E572DC">
        <w:rPr>
          <w:rFonts w:cs="Times New Roman"/>
          <w:i/>
        </w:rPr>
        <w:t>double precision</w:t>
      </w:r>
      <w:r w:rsidR="00717871">
        <w:rPr>
          <w:rFonts w:cs="Times New Roman"/>
          <w:i/>
        </w:rPr>
        <w:t xml:space="preserve"> </w:t>
      </w:r>
      <w:r w:rsidR="00717871">
        <w:rPr>
          <w:rFonts w:cs="Times New Roman"/>
        </w:rPr>
        <w:t>[11]</w:t>
      </w:r>
      <w:r w:rsidR="00E572DC">
        <w:rPr>
          <w:rFonts w:cs="Times New Roman"/>
        </w:rPr>
        <w:t xml:space="preserve"> brojevima sa pokretnim zarezom</w:t>
      </w:r>
      <w:r w:rsidR="00E75D77">
        <w:rPr>
          <w:rFonts w:cs="Times New Roman"/>
        </w:rPr>
        <w:t xml:space="preserve"> po </w:t>
      </w:r>
      <w:r w:rsidR="00E75D77">
        <w:rPr>
          <w:rFonts w:cs="Times New Roman"/>
          <w:i/>
        </w:rPr>
        <w:t>IEEE 754</w:t>
      </w:r>
      <w:r w:rsidR="00717871">
        <w:rPr>
          <w:rFonts w:cs="Times New Roman"/>
          <w:i/>
        </w:rPr>
        <w:t xml:space="preserve"> </w:t>
      </w:r>
      <w:r w:rsidR="00717871">
        <w:rPr>
          <w:rFonts w:cs="Times New Roman"/>
        </w:rPr>
        <w:t>[12]</w:t>
      </w:r>
      <w:r w:rsidR="00E75D77">
        <w:rPr>
          <w:rFonts w:cs="Times New Roman"/>
          <w:i/>
        </w:rPr>
        <w:t xml:space="preserve"> </w:t>
      </w:r>
      <w:r w:rsidR="00E75D77">
        <w:rPr>
          <w:rFonts w:cs="Times New Roman"/>
        </w:rPr>
        <w:t>standardu</w:t>
      </w:r>
      <w:r w:rsidR="00E572DC">
        <w:rPr>
          <w:rFonts w:cs="Times New Roman"/>
        </w:rPr>
        <w:t xml:space="preserve">. </w:t>
      </w:r>
      <w:r w:rsidR="00E572DC">
        <w:rPr>
          <w:rFonts w:cs="Times New Roman"/>
          <w:i/>
        </w:rPr>
        <w:t>Single precision</w:t>
      </w:r>
      <w:r w:rsidR="00E572DC">
        <w:rPr>
          <w:rFonts w:cs="Times New Roman"/>
        </w:rPr>
        <w:t xml:space="preserve"> brojevi se sastoje od 32 bita (1 bit za znak, 8 bitova za eksponent i 23 bita za vrednost broja) i imaju preciznost od 7 decimalnih cifara. </w:t>
      </w:r>
      <w:r w:rsidR="00E572DC">
        <w:rPr>
          <w:rFonts w:cs="Times New Roman"/>
          <w:i/>
        </w:rPr>
        <w:t>Double precision</w:t>
      </w:r>
      <w:r w:rsidR="00E572DC">
        <w:rPr>
          <w:rFonts w:cs="Times New Roman"/>
        </w:rPr>
        <w:t xml:space="preserve"> brojevi se sastoje od 64 bita (1 bit za znak, 11 bitova za eksponent i 52 bita za vrednost) i imaju preciznost od 15 decimalnih cifara.</w:t>
      </w:r>
      <w:r w:rsidR="00B24E28">
        <w:rPr>
          <w:rFonts w:cs="Times New Roman"/>
        </w:rPr>
        <w:t xml:space="preserve"> Ovo se u </w:t>
      </w:r>
      <w:r w:rsidR="00B24E28">
        <w:rPr>
          <w:rFonts w:cs="Times New Roman"/>
          <w:i/>
        </w:rPr>
        <w:t xml:space="preserve">C </w:t>
      </w:r>
      <w:r w:rsidR="00B24E28">
        <w:rPr>
          <w:rFonts w:cs="Times New Roman"/>
        </w:rPr>
        <w:t xml:space="preserve">programskom jeziku mapira na </w:t>
      </w:r>
      <w:r w:rsidR="00B24E28">
        <w:rPr>
          <w:rFonts w:cs="Times New Roman"/>
          <w:i/>
        </w:rPr>
        <w:t xml:space="preserve">float </w:t>
      </w:r>
      <w:r w:rsidR="00B24E28">
        <w:rPr>
          <w:rFonts w:cs="Times New Roman"/>
        </w:rPr>
        <w:t xml:space="preserve">i </w:t>
      </w:r>
      <w:r w:rsidR="00B24E28">
        <w:rPr>
          <w:rFonts w:cs="Times New Roman"/>
          <w:i/>
        </w:rPr>
        <w:t>double</w:t>
      </w:r>
      <w:r w:rsidR="00B24E28">
        <w:rPr>
          <w:rFonts w:cs="Times New Roman"/>
        </w:rPr>
        <w:t xml:space="preserve"> tipove podataka.</w:t>
      </w:r>
    </w:p>
    <w:p w:rsidR="00E572DC" w:rsidRDefault="00E572DC" w:rsidP="00D859F2">
      <w:pPr>
        <w:ind w:firstLine="720"/>
        <w:jc w:val="both"/>
        <w:rPr>
          <w:rFonts w:cs="Times New Roman"/>
        </w:rPr>
      </w:pPr>
      <w:r>
        <w:rPr>
          <w:rFonts w:cs="Times New Roman"/>
        </w:rPr>
        <w:t xml:space="preserve">Ono što se javlja kao problem pri aritmetičkim operacijama sa ovim brojevima jeste problem zaokruživanja. Većina operacija sa realnim brojevima će </w:t>
      </w:r>
      <w:r>
        <w:rPr>
          <w:rFonts w:cs="Times New Roman"/>
        </w:rPr>
        <w:lastRenderedPageBreak/>
        <w:t>proizvesti realne brojeve koji ne mogu biti najtačnije predstavljeni korišćenjem o</w:t>
      </w:r>
      <w:r w:rsidR="00476EBE">
        <w:rPr>
          <w:rFonts w:cs="Times New Roman"/>
        </w:rPr>
        <w:t>dređenog broja bitova (jer imaju beskonačno mnogo decimala iza decimalnog zareza), pa se oni zaokružuju na vrednosti koje mogu biti predstavljene zadatim brojem bitova. Ovo dovodi do pojave apsolutne i relativne greške pri zaokruživanju, i ona može drastično da poraste ukoliko se vrši dosta aritmetičkih operacija nad takvim brojevima, pogotovo ako su oni ekstremno mali ili veliki ili</w:t>
      </w:r>
      <w:r w:rsidR="00E75D77">
        <w:rPr>
          <w:rFonts w:cs="Times New Roman"/>
        </w:rPr>
        <w:t xml:space="preserve"> je</w:t>
      </w:r>
      <w:r w:rsidR="00476EBE">
        <w:rPr>
          <w:rFonts w:cs="Times New Roman"/>
        </w:rPr>
        <w:t xml:space="preserve"> razlika izme</w:t>
      </w:r>
      <w:r w:rsidR="00E75D77">
        <w:rPr>
          <w:rFonts w:cs="Times New Roman"/>
        </w:rPr>
        <w:t xml:space="preserve">đu njih </w:t>
      </w:r>
      <w:r w:rsidR="00476EBE">
        <w:rPr>
          <w:rFonts w:cs="Times New Roman"/>
        </w:rPr>
        <w:t>velika. To dovodi do smanjene preciznosti, odnosno netačnih rezultata pri izvršavanju ovih operacija.</w:t>
      </w:r>
      <w:r w:rsidR="00B24E28">
        <w:rPr>
          <w:rFonts w:cs="Times New Roman"/>
        </w:rPr>
        <w:t xml:space="preserve"> Da bi se izbegle razlike u rezultatima izračunavanja koje bi nastale kao posledica različitih načina zaokruživanja vrednosti na različitim arhitekturama, uveden je </w:t>
      </w:r>
      <w:r w:rsidR="00B24E28">
        <w:rPr>
          <w:rFonts w:cs="Times New Roman"/>
          <w:i/>
        </w:rPr>
        <w:t>IEEE 754</w:t>
      </w:r>
      <w:r w:rsidR="00B24E28">
        <w:rPr>
          <w:rFonts w:cs="Times New Roman"/>
        </w:rPr>
        <w:t xml:space="preserve"> standard koji tačno definiše kako su brojevi sa pokretnim zarezom predstavljeni u memoriji i kako se obavlja zaokruživanje tih brojeva pri svakoj od aritmetičkih operacija. To dovodi do toga da obavljanje istog računa sa istim brojevima na različitim arhitekturama najčešće proizvodi iste rezultate i pored postojanja grešaka nastalih kao posledica zaokruživanja</w:t>
      </w:r>
      <w:r w:rsidR="00717871">
        <w:rPr>
          <w:rFonts w:cs="Times New Roman"/>
        </w:rPr>
        <w:t xml:space="preserve"> [13]</w:t>
      </w:r>
      <w:r w:rsidR="00B24E28">
        <w:rPr>
          <w:rFonts w:cs="Times New Roman"/>
        </w:rPr>
        <w:t>.</w:t>
      </w:r>
    </w:p>
    <w:p w:rsidR="004D7577" w:rsidRDefault="004D7577" w:rsidP="00D859F2">
      <w:pPr>
        <w:ind w:firstLine="720"/>
        <w:jc w:val="both"/>
        <w:rPr>
          <w:rFonts w:cs="Times New Roman"/>
        </w:rPr>
      </w:pPr>
      <w:r>
        <w:rPr>
          <w:rFonts w:cs="Times New Roman"/>
        </w:rPr>
        <w:t xml:space="preserve">Što se tiče grafičkih kartica, sve moderne grafičke kartice imaju hardversku podršku i za </w:t>
      </w:r>
      <w:r>
        <w:rPr>
          <w:rFonts w:cs="Times New Roman"/>
          <w:i/>
        </w:rPr>
        <w:t xml:space="preserve">single precision </w:t>
      </w:r>
      <w:r>
        <w:rPr>
          <w:rFonts w:cs="Times New Roman"/>
        </w:rPr>
        <w:t xml:space="preserve">i za </w:t>
      </w:r>
      <w:r>
        <w:rPr>
          <w:rFonts w:cs="Times New Roman"/>
          <w:i/>
        </w:rPr>
        <w:t>double precision</w:t>
      </w:r>
      <w:r>
        <w:rPr>
          <w:rFonts w:cs="Times New Roman"/>
        </w:rPr>
        <w:t xml:space="preserve"> račune. Međutim, kartice se razlikuju od modela do modela po tome koliko dobro podržavaju jedan ili drugi račun. Većina kartica namenjenih običnim korisnicima (na primer </w:t>
      </w:r>
      <w:r>
        <w:rPr>
          <w:rFonts w:cs="Times New Roman"/>
          <w:i/>
        </w:rPr>
        <w:t xml:space="preserve">NVIDIA GeForce GTX </w:t>
      </w:r>
      <w:r>
        <w:rPr>
          <w:rFonts w:cs="Times New Roman"/>
        </w:rPr>
        <w:t xml:space="preserve">serija kartica) ima dosta bolji </w:t>
      </w:r>
      <w:r w:rsidRPr="004D7577">
        <w:rPr>
          <w:rFonts w:cs="Times New Roman"/>
          <w:i/>
        </w:rPr>
        <w:t>throughput</w:t>
      </w:r>
      <w:r>
        <w:rPr>
          <w:rFonts w:cs="Times New Roman"/>
          <w:i/>
        </w:rPr>
        <w:t xml:space="preserve"> </w:t>
      </w:r>
      <w:r>
        <w:rPr>
          <w:rFonts w:cs="Times New Roman"/>
        </w:rPr>
        <w:t xml:space="preserve">za </w:t>
      </w:r>
      <w:r>
        <w:rPr>
          <w:rFonts w:cs="Times New Roman"/>
          <w:i/>
        </w:rPr>
        <w:t>single precision</w:t>
      </w:r>
      <w:r>
        <w:rPr>
          <w:rFonts w:cs="Times New Roman"/>
        </w:rPr>
        <w:t xml:space="preserve"> brojeve, nego za </w:t>
      </w:r>
      <w:r>
        <w:rPr>
          <w:rFonts w:cs="Times New Roman"/>
          <w:i/>
        </w:rPr>
        <w:t>double precision</w:t>
      </w:r>
      <w:r w:rsidR="009545BB">
        <w:rPr>
          <w:rFonts w:cs="Times New Roman"/>
          <w:i/>
        </w:rPr>
        <w:t xml:space="preserve"> </w:t>
      </w:r>
      <w:r w:rsidR="009545BB">
        <w:rPr>
          <w:rFonts w:cs="Times New Roman"/>
        </w:rPr>
        <w:t>(</w:t>
      </w:r>
      <w:r w:rsidR="009545BB">
        <w:rPr>
          <w:rFonts w:cs="Times New Roman"/>
          <w:i/>
        </w:rPr>
        <w:t xml:space="preserve">NVIDIA GeForce GTX 1060 </w:t>
      </w:r>
      <w:r w:rsidR="009545BB">
        <w:rPr>
          <w:rFonts w:cs="Times New Roman"/>
        </w:rPr>
        <w:t xml:space="preserve">ima </w:t>
      </w:r>
      <w:r w:rsidR="009545BB">
        <w:rPr>
          <w:rFonts w:cs="Times New Roman"/>
          <w:i/>
        </w:rPr>
        <w:t xml:space="preserve">double precision throughput </w:t>
      </w:r>
      <w:r w:rsidR="009545BB">
        <w:rPr>
          <w:rFonts w:cs="Times New Roman"/>
        </w:rPr>
        <w:t xml:space="preserve">koji je 1/32 od </w:t>
      </w:r>
      <w:r w:rsidR="009545BB">
        <w:rPr>
          <w:rFonts w:cs="Times New Roman"/>
          <w:i/>
        </w:rPr>
        <w:t>single precision throughput</w:t>
      </w:r>
      <w:r w:rsidR="009545BB">
        <w:rPr>
          <w:rFonts w:cs="Times New Roman"/>
        </w:rPr>
        <w:t>-a)</w:t>
      </w:r>
      <w:r>
        <w:rPr>
          <w:rFonts w:cs="Times New Roman"/>
        </w:rPr>
        <w:t xml:space="preserve">. To je posledica toga da su one namenjene većinom za renderovanje složene grafike i slike gde nije potrebna preciznost koju omogućava </w:t>
      </w:r>
      <w:r>
        <w:rPr>
          <w:rFonts w:cs="Times New Roman"/>
          <w:i/>
        </w:rPr>
        <w:t>double precision</w:t>
      </w:r>
      <w:r>
        <w:rPr>
          <w:rFonts w:cs="Times New Roman"/>
        </w:rPr>
        <w:t xml:space="preserve">. Sa druge strane, grafičke kartice namenjene za računanje koje se koristi u naučne svrhe (kao što je na primer </w:t>
      </w:r>
      <w:r>
        <w:rPr>
          <w:rFonts w:cs="Times New Roman"/>
          <w:i/>
        </w:rPr>
        <w:t xml:space="preserve">NVIDIA Tesla </w:t>
      </w:r>
      <w:r>
        <w:rPr>
          <w:rFonts w:cs="Times New Roman"/>
        </w:rPr>
        <w:t>serija</w:t>
      </w:r>
      <w:r w:rsidR="00717871">
        <w:rPr>
          <w:rFonts w:cs="Times New Roman"/>
        </w:rPr>
        <w:t xml:space="preserve"> [14]</w:t>
      </w:r>
      <w:r>
        <w:rPr>
          <w:rFonts w:cs="Times New Roman"/>
        </w:rPr>
        <w:t xml:space="preserve">) imaju dosta bolji </w:t>
      </w:r>
      <w:r w:rsidRPr="004D7577">
        <w:rPr>
          <w:rFonts w:cs="Times New Roman"/>
          <w:i/>
        </w:rPr>
        <w:t>throughput</w:t>
      </w:r>
      <w:r>
        <w:rPr>
          <w:rFonts w:cs="Times New Roman"/>
          <w:i/>
        </w:rPr>
        <w:t xml:space="preserve"> </w:t>
      </w:r>
      <w:r>
        <w:rPr>
          <w:rFonts w:cs="Times New Roman"/>
        </w:rPr>
        <w:t xml:space="preserve">za </w:t>
      </w:r>
      <w:r>
        <w:rPr>
          <w:rFonts w:cs="Times New Roman"/>
          <w:i/>
        </w:rPr>
        <w:t>double precision</w:t>
      </w:r>
      <w:r>
        <w:rPr>
          <w:rFonts w:cs="Times New Roman"/>
        </w:rPr>
        <w:t xml:space="preserve"> brojeve, jer je</w:t>
      </w:r>
      <w:r w:rsidR="009545BB">
        <w:rPr>
          <w:rFonts w:cs="Times New Roman"/>
        </w:rPr>
        <w:t xml:space="preserve"> za njihove primene </w:t>
      </w:r>
      <w:r>
        <w:rPr>
          <w:rFonts w:cs="Times New Roman"/>
        </w:rPr>
        <w:t>preciznost u proračunima dosta bitnija.</w:t>
      </w:r>
    </w:p>
    <w:p w:rsidR="00F94A0B" w:rsidRDefault="00F94A0B" w:rsidP="00D859F2">
      <w:pPr>
        <w:ind w:firstLine="720"/>
        <w:jc w:val="both"/>
        <w:rPr>
          <w:rFonts w:cs="Times New Roman"/>
        </w:rPr>
      </w:pPr>
      <w:r>
        <w:rPr>
          <w:rFonts w:cs="Times New Roman"/>
        </w:rPr>
        <w:t xml:space="preserve">Računari mogu da vrše aritmetičke operacije nad brojevima i takve da preciznost koja se dobija bude dosta veća od </w:t>
      </w:r>
      <w:r>
        <w:rPr>
          <w:rFonts w:cs="Times New Roman"/>
          <w:i/>
        </w:rPr>
        <w:t>double precision</w:t>
      </w:r>
      <w:r>
        <w:rPr>
          <w:rFonts w:cs="Times New Roman"/>
        </w:rPr>
        <w:t>, odnosno 64 bita. Teoretsk</w:t>
      </w:r>
      <w:r w:rsidR="00E91D16">
        <w:rPr>
          <w:rFonts w:cs="Times New Roman"/>
        </w:rPr>
        <w:t xml:space="preserve">i, ta preciznost može da bude </w:t>
      </w:r>
      <w:r>
        <w:rPr>
          <w:rFonts w:cs="Times New Roman"/>
        </w:rPr>
        <w:t xml:space="preserve">onolika koliko dozvoljava dostupna memorija na računaru. Računanje sa ovako velikom preciznošću se naziva i aritmetika proizvoljne preciznosti odnosno </w:t>
      </w:r>
      <w:r>
        <w:rPr>
          <w:rFonts w:cs="Times New Roman"/>
          <w:i/>
        </w:rPr>
        <w:t>arbitrary-precision arithmetic</w:t>
      </w:r>
      <w:r w:rsidR="00717871">
        <w:rPr>
          <w:rFonts w:cs="Times New Roman"/>
          <w:i/>
        </w:rPr>
        <w:t xml:space="preserve"> </w:t>
      </w:r>
      <w:r w:rsidR="00717871">
        <w:rPr>
          <w:rFonts w:cs="Times New Roman"/>
        </w:rPr>
        <w:t>[15]</w:t>
      </w:r>
      <w:r>
        <w:rPr>
          <w:rFonts w:cs="Times New Roman"/>
        </w:rPr>
        <w:t xml:space="preserve">. Moderni programski jezici često imaju ugrađenu podršku za ovakve operacije ili postoje biblioteke koje omogućavaju takav račun. Oni vrednosti proizvoljne preciznosti ne čuvaju pomoću fiksnog broja bitova koji odgovara procesorskim registrima, već umesto toga tipično koriste nizove varijabilne dužine u koje skladište cifre. Ono što je karakteristično za aritmetiku proizvoljne preciznosti, jeste to da omogućava veću preciznost pri računanju, ali to za posledicu ima drastičan pad performansi samog računa. To je zbog toga što račun nije hardverski podržan u samim </w:t>
      </w:r>
      <w:r w:rsidR="004B7EEC">
        <w:rPr>
          <w:rFonts w:cs="Times New Roman"/>
        </w:rPr>
        <w:t>procesorskim</w:t>
      </w:r>
      <w:r>
        <w:rPr>
          <w:rFonts w:cs="Times New Roman"/>
        </w:rPr>
        <w:t xml:space="preserve"> jedinicama kao što je to inače slučaj, već on mora da se vrši softverski.</w:t>
      </w:r>
      <w:r w:rsidR="00E91D16">
        <w:rPr>
          <w:rFonts w:cs="Times New Roman"/>
        </w:rPr>
        <w:t xml:space="preserve"> Zbog toga </w:t>
      </w:r>
      <w:r w:rsidR="00E91D16">
        <w:rPr>
          <w:rFonts w:cs="Times New Roman"/>
        </w:rPr>
        <w:lastRenderedPageBreak/>
        <w:t>aritmetika proizvoljne preciznosti svoju primenu nalazi u oblastima u kojima brzina izvršavanja nije kritičan faktor ili u oblastima gde su neophodni precizni rezultati izračunavanja sa jako velikim ili jako malim brojevima</w:t>
      </w:r>
      <w:r w:rsidR="005559C3">
        <w:rPr>
          <w:rFonts w:cs="Times New Roman"/>
        </w:rPr>
        <w:t xml:space="preserve"> [16]</w:t>
      </w:r>
      <w:r w:rsidR="00E91D16">
        <w:rPr>
          <w:rFonts w:cs="Times New Roman"/>
        </w:rPr>
        <w:t>.</w:t>
      </w:r>
    </w:p>
    <w:p w:rsidR="00E91D16" w:rsidRDefault="00E91D16" w:rsidP="00D859F2">
      <w:pPr>
        <w:ind w:firstLine="720"/>
        <w:jc w:val="both"/>
        <w:rPr>
          <w:rFonts w:cs="Times New Roman"/>
        </w:rPr>
      </w:pPr>
      <w:r>
        <w:rPr>
          <w:rFonts w:cs="Times New Roman"/>
        </w:rPr>
        <w:t>Aritmetika proizvoljne preciznosti može biti veoma korisna u operacijama sa brojevima sa pokretnim zarezom, zbog toga što povećanje preciznosti dovodi do smanjenja greške pri zaokruživanju brojeva i samim tim se dobijaju dosta bolji rezultati. Operacije sa tako povećanom preciznošću će naravno dovesti do značajnog pada u performansama u odnosu na operacije nad brojevima sa običnom preciznošću.</w:t>
      </w:r>
    </w:p>
    <w:p w:rsidR="0071693C" w:rsidRDefault="0071693C" w:rsidP="00D859F2">
      <w:pPr>
        <w:ind w:firstLine="720"/>
        <w:jc w:val="both"/>
        <w:rPr>
          <w:rFonts w:cs="Times New Roman"/>
        </w:rPr>
      </w:pPr>
      <w:r>
        <w:rPr>
          <w:rFonts w:cs="Times New Roman"/>
        </w:rPr>
        <w:t xml:space="preserve">Čitava ova priča oko preciznosti računanja brojeva sa pokretnim zarezom je veoma bitna za iscrtavanje fraktala kao što su Mandelbrotov i Žulijin skup. Da bi se dobio efekat „zumiranja“ u skup koji se iscrtava, potrebno je vršiti računanja za sve manje i manje brojeve, sa sve većom preciznošću, što se više zumira u skup. </w:t>
      </w:r>
      <w:r w:rsidR="00D81D1C">
        <w:rPr>
          <w:rFonts w:cs="Times New Roman"/>
        </w:rPr>
        <w:t>Što se više zumira u skup, to</w:t>
      </w:r>
      <w:r>
        <w:rPr>
          <w:rFonts w:cs="Times New Roman"/>
        </w:rPr>
        <w:t xml:space="preserve"> je sve bitnije da vrednosti cifara dalje od decimalnog zareza budu što tačnije, da bi se skup lepo iscrtao. Takođe, onda kada brojevi postanu premali, odnosno, dostigne se granica do koje </w:t>
      </w:r>
      <w:r>
        <w:rPr>
          <w:rFonts w:cs="Times New Roman"/>
          <w:i/>
        </w:rPr>
        <w:t xml:space="preserve">single </w:t>
      </w:r>
      <w:r>
        <w:rPr>
          <w:rFonts w:cs="Times New Roman"/>
        </w:rPr>
        <w:t xml:space="preserve">i </w:t>
      </w:r>
      <w:r>
        <w:rPr>
          <w:rFonts w:cs="Times New Roman"/>
          <w:i/>
        </w:rPr>
        <w:t>double precision</w:t>
      </w:r>
      <w:r>
        <w:rPr>
          <w:rFonts w:cs="Times New Roman"/>
        </w:rPr>
        <w:t xml:space="preserve"> brojevi mogu da predstave</w:t>
      </w:r>
      <w:r w:rsidR="00D81D1C">
        <w:rPr>
          <w:rFonts w:cs="Times New Roman"/>
        </w:rPr>
        <w:t xml:space="preserve"> male</w:t>
      </w:r>
      <w:r>
        <w:rPr>
          <w:rFonts w:cs="Times New Roman"/>
        </w:rPr>
        <w:t xml:space="preserve"> realne brojeve</w:t>
      </w:r>
      <w:r w:rsidR="00D81D1C">
        <w:rPr>
          <w:rFonts w:cs="Times New Roman"/>
        </w:rPr>
        <w:t>, tada više nije moguće „zumirati“ u skup i potpuno se gubi slika koju je potrebno dobiti (dobija se efekat zamutnjivanja slike, a nakon još nekoliko iteracija zumiranja dolazi i do potpunog gubitka obrisa na slici). Taj efekat se može primetiti na slici</w:t>
      </w:r>
      <w:r w:rsidR="00CB2A1F">
        <w:rPr>
          <w:rFonts w:cs="Times New Roman"/>
        </w:rPr>
        <w:t xml:space="preserve"> 4.6</w:t>
      </w:r>
      <w:r w:rsidR="00D81D1C">
        <w:rPr>
          <w:rFonts w:cs="Times New Roman"/>
        </w:rPr>
        <w:t xml:space="preserve"> </w:t>
      </w:r>
      <w:r w:rsidR="00867B04">
        <w:rPr>
          <w:rFonts w:cs="Times New Roman"/>
        </w:rPr>
        <w:t xml:space="preserve">pri vrednosti promenljive </w:t>
      </w:r>
      <w:r w:rsidR="00867B04">
        <w:rPr>
          <w:rFonts w:cs="Times New Roman"/>
          <w:i/>
        </w:rPr>
        <w:t>zoom</w:t>
      </w:r>
      <w:r w:rsidR="00867B04">
        <w:rPr>
          <w:rFonts w:cs="Times New Roman"/>
        </w:rPr>
        <w:t xml:space="preserve"> od </w:t>
      </w:r>
      <w:r w:rsidR="00CB2A1F">
        <w:rPr>
          <w:rFonts w:cs="Times New Roman"/>
        </w:rPr>
        <w:t xml:space="preserve">  </w:t>
      </w:r>
      <w:r w:rsidR="007C1ECC">
        <w:rPr>
          <w:rFonts w:cs="Times New Roman"/>
        </w:rPr>
        <w:t>8</w:t>
      </w:r>
      <w:r w:rsidR="00867B04">
        <w:rPr>
          <w:rFonts w:cs="Times New Roman"/>
        </w:rPr>
        <w:t>*10</w:t>
      </w:r>
      <w:r w:rsidR="00867B04" w:rsidRPr="00867B04">
        <w:rPr>
          <w:rFonts w:cs="Times New Roman"/>
          <w:vertAlign w:val="superscript"/>
        </w:rPr>
        <w:t>-1</w:t>
      </w:r>
      <w:r w:rsidR="00AC60B5">
        <w:rPr>
          <w:rFonts w:cs="Times New Roman"/>
          <w:vertAlign w:val="superscript"/>
        </w:rPr>
        <w:t>7</w:t>
      </w:r>
      <w:r w:rsidR="00CB2A1F">
        <w:rPr>
          <w:rFonts w:cs="Times New Roman"/>
        </w:rPr>
        <w:t xml:space="preserve"> pri čemu je račun vršen u duploj preciznosti (</w:t>
      </w:r>
      <w:r w:rsidR="00CB2A1F">
        <w:rPr>
          <w:rFonts w:cs="Times New Roman"/>
          <w:i/>
        </w:rPr>
        <w:t>double precision</w:t>
      </w:r>
      <w:r w:rsidR="00CB2A1F">
        <w:rPr>
          <w:rFonts w:cs="Times New Roman"/>
        </w:rPr>
        <w:t>)</w:t>
      </w:r>
      <w:r w:rsidR="00D81D1C">
        <w:rPr>
          <w:rFonts w:cs="Times New Roman"/>
        </w:rPr>
        <w:t>.</w:t>
      </w:r>
    </w:p>
    <w:p w:rsidR="00867B04" w:rsidRDefault="00867B04" w:rsidP="00867B04">
      <w:pPr>
        <w:ind w:firstLine="720"/>
        <w:jc w:val="center"/>
        <w:rPr>
          <w:rFonts w:cs="Times New Roman"/>
        </w:rPr>
      </w:pPr>
      <w:r>
        <w:rPr>
          <w:rFonts w:cs="Times New Roman"/>
          <w:noProof/>
          <w:lang w:val="en-US"/>
        </w:rPr>
        <w:drawing>
          <wp:inline distT="0" distB="0" distL="0" distR="0" wp14:anchorId="01502541" wp14:editId="7AB1E36F">
            <wp:extent cx="4127299" cy="24907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8zoom.png"/>
                    <pic:cNvPicPr/>
                  </pic:nvPicPr>
                  <pic:blipFill>
                    <a:blip r:embed="rId23">
                      <a:extLst>
                        <a:ext uri="{28A0092B-C50C-407E-A947-70E740481C1C}">
                          <a14:useLocalDpi xmlns:a14="http://schemas.microsoft.com/office/drawing/2010/main" val="0"/>
                        </a:ext>
                      </a:extLst>
                    </a:blip>
                    <a:stretch>
                      <a:fillRect/>
                    </a:stretch>
                  </pic:blipFill>
                  <pic:spPr>
                    <a:xfrm>
                      <a:off x="0" y="0"/>
                      <a:ext cx="4130561" cy="2492684"/>
                    </a:xfrm>
                    <a:prstGeom prst="rect">
                      <a:avLst/>
                    </a:prstGeom>
                  </pic:spPr>
                </pic:pic>
              </a:graphicData>
            </a:graphic>
          </wp:inline>
        </w:drawing>
      </w:r>
    </w:p>
    <w:p w:rsidR="00FA48D2" w:rsidRDefault="00867B04" w:rsidP="00FA48D2">
      <w:pPr>
        <w:ind w:firstLine="720"/>
        <w:jc w:val="center"/>
        <w:rPr>
          <w:rFonts w:cs="Times New Roman"/>
          <w:i/>
        </w:rPr>
      </w:pPr>
      <w:r>
        <w:rPr>
          <w:rFonts w:cs="Times New Roman"/>
          <w:i/>
        </w:rPr>
        <w:t xml:space="preserve">Slika 4.6 Izgled Mandelbrotovog skupa za vrednost promenljive zoom od </w:t>
      </w:r>
      <w:r w:rsidR="007C1ECC">
        <w:rPr>
          <w:rFonts w:cs="Times New Roman"/>
          <w:i/>
        </w:rPr>
        <w:t>8</w:t>
      </w:r>
      <w:r>
        <w:rPr>
          <w:rFonts w:cs="Times New Roman"/>
          <w:i/>
        </w:rPr>
        <w:t>*10</w:t>
      </w:r>
      <w:r w:rsidRPr="00867B04">
        <w:rPr>
          <w:rFonts w:cs="Times New Roman"/>
          <w:i/>
          <w:vertAlign w:val="superscript"/>
        </w:rPr>
        <w:t>-1</w:t>
      </w:r>
      <w:r w:rsidR="007C1ECC">
        <w:rPr>
          <w:rFonts w:cs="Times New Roman"/>
          <w:i/>
          <w:vertAlign w:val="superscript"/>
        </w:rPr>
        <w:t>7</w:t>
      </w:r>
    </w:p>
    <w:p w:rsidR="00FA48D2" w:rsidRDefault="00FA48D2" w:rsidP="00FA48D2">
      <w:pPr>
        <w:ind w:firstLine="720"/>
        <w:jc w:val="both"/>
        <w:rPr>
          <w:rFonts w:cs="Times New Roman"/>
        </w:rPr>
      </w:pPr>
      <w:r>
        <w:rPr>
          <w:rFonts w:cs="Times New Roman"/>
        </w:rPr>
        <w:lastRenderedPageBreak/>
        <w:t xml:space="preserve">Pri manjim vrednostima promenljive </w:t>
      </w:r>
      <w:r>
        <w:rPr>
          <w:rFonts w:cs="Times New Roman"/>
          <w:i/>
        </w:rPr>
        <w:t>zoom</w:t>
      </w:r>
      <w:r>
        <w:rPr>
          <w:rFonts w:cs="Times New Roman"/>
        </w:rPr>
        <w:t>, slika nije zamućena</w:t>
      </w:r>
      <w:r w:rsidR="00CB2A1F">
        <w:rPr>
          <w:rFonts w:cs="Times New Roman"/>
        </w:rPr>
        <w:t xml:space="preserve"> (slika 4.7 i slika 4.8).</w:t>
      </w:r>
    </w:p>
    <w:p w:rsidR="007C1ECC" w:rsidRDefault="007C1ECC" w:rsidP="007C1ECC">
      <w:pPr>
        <w:ind w:firstLine="720"/>
        <w:jc w:val="center"/>
        <w:rPr>
          <w:rFonts w:cs="Times New Roman"/>
        </w:rPr>
      </w:pPr>
      <w:r>
        <w:rPr>
          <w:rFonts w:cs="Times New Roman"/>
          <w:noProof/>
          <w:lang w:val="en-US"/>
        </w:rPr>
        <w:drawing>
          <wp:inline distT="0" distB="0" distL="0" distR="0" wp14:anchorId="156F1BB4" wp14:editId="62868980">
            <wp:extent cx="3903260" cy="2349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8zoom.png"/>
                    <pic:cNvPicPr/>
                  </pic:nvPicPr>
                  <pic:blipFill>
                    <a:blip r:embed="rId24">
                      <a:extLst>
                        <a:ext uri="{28A0092B-C50C-407E-A947-70E740481C1C}">
                          <a14:useLocalDpi xmlns:a14="http://schemas.microsoft.com/office/drawing/2010/main" val="0"/>
                        </a:ext>
                      </a:extLst>
                    </a:blip>
                    <a:stretch>
                      <a:fillRect/>
                    </a:stretch>
                  </pic:blipFill>
                  <pic:spPr>
                    <a:xfrm>
                      <a:off x="0" y="0"/>
                      <a:ext cx="3906134" cy="2351508"/>
                    </a:xfrm>
                    <a:prstGeom prst="rect">
                      <a:avLst/>
                    </a:prstGeom>
                  </pic:spPr>
                </pic:pic>
              </a:graphicData>
            </a:graphic>
          </wp:inline>
        </w:drawing>
      </w:r>
    </w:p>
    <w:p w:rsidR="007C1ECC" w:rsidRDefault="007C1ECC" w:rsidP="007C1ECC">
      <w:pPr>
        <w:ind w:firstLine="720"/>
        <w:jc w:val="center"/>
        <w:rPr>
          <w:rFonts w:cs="Times New Roman"/>
          <w:i/>
        </w:rPr>
      </w:pPr>
      <w:r>
        <w:rPr>
          <w:rFonts w:cs="Times New Roman"/>
          <w:i/>
        </w:rPr>
        <w:t xml:space="preserve">Slika 4.7 Izgled Mandelbrotovog skupa za vrednost promenljive zoom od </w:t>
      </w:r>
      <w:r w:rsidR="00AC60B5">
        <w:rPr>
          <w:rFonts w:cs="Times New Roman"/>
          <w:i/>
        </w:rPr>
        <w:t>8</w:t>
      </w:r>
      <w:r>
        <w:rPr>
          <w:rFonts w:cs="Times New Roman"/>
          <w:i/>
        </w:rPr>
        <w:t>*10</w:t>
      </w:r>
      <w:r w:rsidRPr="007C1ECC">
        <w:rPr>
          <w:rFonts w:cs="Times New Roman"/>
          <w:i/>
          <w:vertAlign w:val="superscript"/>
        </w:rPr>
        <w:t>-1</w:t>
      </w:r>
      <w:r w:rsidR="00AC60B5">
        <w:rPr>
          <w:rFonts w:cs="Times New Roman"/>
          <w:i/>
          <w:vertAlign w:val="superscript"/>
        </w:rPr>
        <w:t>3</w:t>
      </w:r>
    </w:p>
    <w:p w:rsidR="007C1ECC" w:rsidRDefault="007C1ECC" w:rsidP="007C1ECC">
      <w:pPr>
        <w:ind w:firstLine="720"/>
        <w:jc w:val="center"/>
        <w:rPr>
          <w:rFonts w:cs="Times New Roman"/>
        </w:rPr>
      </w:pPr>
      <w:r>
        <w:rPr>
          <w:rFonts w:cs="Times New Roman"/>
          <w:noProof/>
          <w:lang w:val="en-US"/>
        </w:rPr>
        <w:drawing>
          <wp:inline distT="0" distB="0" distL="0" distR="0" wp14:anchorId="5E55EDC8" wp14:editId="218FFC48">
            <wp:extent cx="3862316" cy="23050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png"/>
                    <pic:cNvPicPr/>
                  </pic:nvPicPr>
                  <pic:blipFill>
                    <a:blip r:embed="rId25">
                      <a:extLst>
                        <a:ext uri="{28A0092B-C50C-407E-A947-70E740481C1C}">
                          <a14:useLocalDpi xmlns:a14="http://schemas.microsoft.com/office/drawing/2010/main" val="0"/>
                        </a:ext>
                      </a:extLst>
                    </a:blip>
                    <a:stretch>
                      <a:fillRect/>
                    </a:stretch>
                  </pic:blipFill>
                  <pic:spPr>
                    <a:xfrm>
                      <a:off x="0" y="0"/>
                      <a:ext cx="3860993" cy="2304217"/>
                    </a:xfrm>
                    <a:prstGeom prst="rect">
                      <a:avLst/>
                    </a:prstGeom>
                  </pic:spPr>
                </pic:pic>
              </a:graphicData>
            </a:graphic>
          </wp:inline>
        </w:drawing>
      </w:r>
    </w:p>
    <w:p w:rsidR="007C1ECC" w:rsidRDefault="007C1ECC" w:rsidP="007C1ECC">
      <w:pPr>
        <w:ind w:firstLine="720"/>
        <w:jc w:val="center"/>
        <w:rPr>
          <w:rFonts w:cs="Times New Roman"/>
          <w:i/>
        </w:rPr>
      </w:pPr>
      <w:r>
        <w:rPr>
          <w:rFonts w:cs="Times New Roman"/>
          <w:i/>
        </w:rPr>
        <w:t xml:space="preserve">Slika 4.8 Izgled Mandelbrotovog skupa za vrednost </w:t>
      </w:r>
      <w:r w:rsidR="00AC60B5">
        <w:rPr>
          <w:rFonts w:cs="Times New Roman"/>
          <w:i/>
        </w:rPr>
        <w:t>promenljive zoom</w:t>
      </w:r>
      <w:r>
        <w:rPr>
          <w:rFonts w:cs="Times New Roman"/>
          <w:i/>
        </w:rPr>
        <w:t xml:space="preserve"> od </w:t>
      </w:r>
      <w:r w:rsidR="00AC60B5">
        <w:rPr>
          <w:rFonts w:cs="Times New Roman"/>
          <w:i/>
        </w:rPr>
        <w:t>12.5*10</w:t>
      </w:r>
      <w:r w:rsidR="00AC60B5" w:rsidRPr="00AC60B5">
        <w:rPr>
          <w:rFonts w:cs="Times New Roman"/>
          <w:i/>
          <w:vertAlign w:val="superscript"/>
        </w:rPr>
        <w:t>-3</w:t>
      </w:r>
    </w:p>
    <w:p w:rsidR="00AC60B5" w:rsidRDefault="00AC60B5" w:rsidP="00AC60B5">
      <w:pPr>
        <w:ind w:firstLine="720"/>
        <w:jc w:val="both"/>
        <w:rPr>
          <w:rFonts w:cs="Times New Roman"/>
        </w:rPr>
      </w:pPr>
      <w:r>
        <w:rPr>
          <w:rFonts w:cs="Times New Roman"/>
        </w:rPr>
        <w:t xml:space="preserve">Da bi se rešio ovaj problem prilikom „zumiranja“ u skup, može da se koristi aritmetika proizvoljne preciznosti. Međutim, pošto je ova aritmetika dosta zahtevna, i dosta se negativno odražava na performanse iscrtavanja, pošto moderne grafičke kartice i procesori nemaju hardversku podršku za nju, potrebno je naći neku sredinu. To znači, vršiti iscrtavanja fraktala uz pomoć klasične, </w:t>
      </w:r>
      <w:r>
        <w:rPr>
          <w:rFonts w:cs="Times New Roman"/>
          <w:i/>
        </w:rPr>
        <w:t>double precision</w:t>
      </w:r>
      <w:r>
        <w:rPr>
          <w:rFonts w:cs="Times New Roman"/>
        </w:rPr>
        <w:t xml:space="preserve"> aritmetike </w:t>
      </w:r>
      <w:r>
        <w:rPr>
          <w:rFonts w:cs="Times New Roman"/>
        </w:rPr>
        <w:lastRenderedPageBreak/>
        <w:t>dok god je to moguće, odnosno pogodno, a zatim, pri dubljem „zumiranju“ u skup, preći na aritmetiku proizvoljne preciznosti. Ovo će kao posledicu imati da će pri većem zumiranju biti pot</w:t>
      </w:r>
      <w:r w:rsidR="004B7EEC">
        <w:rPr>
          <w:rFonts w:cs="Times New Roman"/>
        </w:rPr>
        <w:t>rebno da se slike duže iscrtavanj</w:t>
      </w:r>
      <w:r>
        <w:rPr>
          <w:rFonts w:cs="Times New Roman"/>
        </w:rPr>
        <w:t>u, ali neće dolaziti do zamućivanja i gubljenja kvaliteta slike.</w:t>
      </w:r>
    </w:p>
    <w:p w:rsidR="00AC60B5" w:rsidRDefault="00342B1D" w:rsidP="00AC60B5">
      <w:pPr>
        <w:ind w:firstLine="720"/>
        <w:jc w:val="both"/>
        <w:rPr>
          <w:rFonts w:cs="Times New Roman"/>
        </w:rPr>
      </w:pPr>
      <w:r>
        <w:rPr>
          <w:rFonts w:cs="Times New Roman"/>
        </w:rPr>
        <w:t xml:space="preserve">Iscrtavanje ovih fraktala pomoću aritmetike proizvoljne preciznosti nije implementirano u ovom projektu. Programski jezik </w:t>
      </w:r>
      <w:r>
        <w:rPr>
          <w:rFonts w:cs="Times New Roman"/>
          <w:i/>
        </w:rPr>
        <w:t xml:space="preserve">C++ </w:t>
      </w:r>
      <w:r>
        <w:rPr>
          <w:rFonts w:cs="Times New Roman"/>
        </w:rPr>
        <w:t xml:space="preserve">ima dobro razvijene biblioteke za ovakva izračunavanja, međutim one nisu podržane od strane </w:t>
      </w:r>
      <w:r>
        <w:rPr>
          <w:rFonts w:cs="Times New Roman"/>
          <w:i/>
        </w:rPr>
        <w:t xml:space="preserve">OpenACC </w:t>
      </w:r>
      <w:r>
        <w:rPr>
          <w:rFonts w:cs="Times New Roman"/>
        </w:rPr>
        <w:t xml:space="preserve">specifikacije, pa tipovi podataka koji se u njima koriste za reprezentaciju brojeva veće preciznosti ne mogu da budu prebačeni za računanje na grafičkoj kartici. Bilo je pokušaja u projektu da se ovo reši, međutim svi su bili bezuspešni. Ono što bi moglo da se uradi, jeste da se ručno implementiraju funkcije koje će vršiti aritmetiku proizvoljne preciznosti, odnosno neke preciznosti veće od duple preciznosti, pa se one označe kao </w:t>
      </w:r>
      <w:r>
        <w:rPr>
          <w:rFonts w:cs="Times New Roman"/>
          <w:i/>
        </w:rPr>
        <w:t xml:space="preserve">OpenACC </w:t>
      </w:r>
      <w:r>
        <w:rPr>
          <w:rFonts w:cs="Times New Roman"/>
        </w:rPr>
        <w:t>rutine i na taj način pozivaju. U tom pravcu bi se dalje razvijao ovaj projekat.</w:t>
      </w:r>
    </w:p>
    <w:p w:rsidR="00342B1D" w:rsidRDefault="00342B1D">
      <w:pPr>
        <w:rPr>
          <w:rFonts w:cs="Times New Roman"/>
        </w:rPr>
      </w:pPr>
      <w:r>
        <w:rPr>
          <w:rFonts w:cs="Times New Roman"/>
        </w:rPr>
        <w:br w:type="page"/>
      </w:r>
    </w:p>
    <w:p w:rsidR="00342B1D" w:rsidRDefault="00342B1D" w:rsidP="00342B1D">
      <w:pPr>
        <w:pStyle w:val="Heading1"/>
        <w:numPr>
          <w:ilvl w:val="0"/>
          <w:numId w:val="1"/>
        </w:numPr>
        <w:jc w:val="right"/>
        <w:rPr>
          <w:b/>
          <w:bCs/>
          <w:color w:val="17365D" w:themeColor="text2" w:themeShade="BF"/>
          <w:lang w:val="sr-Latn-RS"/>
        </w:rPr>
      </w:pPr>
      <w:bookmarkStart w:id="14" w:name="_Toc33291146"/>
      <w:r>
        <w:rPr>
          <w:b/>
          <w:bCs/>
          <w:color w:val="17365D" w:themeColor="text2" w:themeShade="BF"/>
          <w:lang w:val="sr-Latn-RS"/>
        </w:rPr>
        <w:lastRenderedPageBreak/>
        <w:t>Zaključak</w:t>
      </w:r>
      <w:bookmarkEnd w:id="14"/>
    </w:p>
    <w:p w:rsidR="00342B1D" w:rsidRPr="00342B1D" w:rsidRDefault="00342B1D" w:rsidP="00AC60B5">
      <w:pPr>
        <w:ind w:firstLine="720"/>
        <w:jc w:val="both"/>
        <w:rPr>
          <w:rFonts w:cs="Times New Roman"/>
        </w:rPr>
      </w:pPr>
    </w:p>
    <w:p w:rsidR="00161A69" w:rsidRDefault="005A12E7" w:rsidP="003B3DCF">
      <w:pPr>
        <w:ind w:firstLine="720"/>
        <w:jc w:val="both"/>
        <w:rPr>
          <w:rFonts w:cs="Times New Roman"/>
        </w:rPr>
      </w:pPr>
      <w:r>
        <w:rPr>
          <w:rFonts w:cs="Times New Roman"/>
        </w:rPr>
        <w:t xml:space="preserve">U prvom poglavlju ovog rada je bilo reči o fraktalima uopšteno, a kasnije i o fraktalima koji pripadaju Mandelbrotov i Žulijinom skupu. U drugom poglavlju je objašnjeno šta su i na koji način se mogu jednostavno izračunati ovi fraktali. Treće poglavlje se bavi nekim od popularnih algoritama koji se koriste za iscrtavanje ovih fraktala i njihovim prednostima i manama pri iscrtavanju. U četvrtom </w:t>
      </w:r>
      <w:r w:rsidRPr="005A12E7">
        <w:rPr>
          <w:rFonts w:cs="Times New Roman"/>
        </w:rPr>
        <w:t>poglavlju</w:t>
      </w:r>
      <w:r>
        <w:rPr>
          <w:rFonts w:cs="Times New Roman"/>
        </w:rPr>
        <w:t xml:space="preserve"> se govori o sekvencijalnim i paralelnim implementacijama ovih algoritama, kao i o tome kako se paralelni račun može prebaciti i obavljati na grafičkoj kartici. Na kraju je bilo reči i o preciznosti izračunavanja i tome kako ona utiče na kvalitet iscrtanog fraktala ali i na </w:t>
      </w:r>
      <w:r w:rsidR="0006716E">
        <w:rPr>
          <w:rFonts w:cs="Times New Roman"/>
        </w:rPr>
        <w:t>performanse</w:t>
      </w:r>
      <w:r>
        <w:rPr>
          <w:rFonts w:cs="Times New Roman"/>
        </w:rPr>
        <w:t xml:space="preserve"> crtanja.</w:t>
      </w:r>
    </w:p>
    <w:p w:rsidR="005A12E7" w:rsidRDefault="005A12E7" w:rsidP="003B3DCF">
      <w:pPr>
        <w:ind w:firstLine="720"/>
        <w:jc w:val="both"/>
        <w:rPr>
          <w:rFonts w:cs="Times New Roman"/>
        </w:rPr>
      </w:pPr>
      <w:r>
        <w:rPr>
          <w:rFonts w:cs="Times New Roman"/>
        </w:rPr>
        <w:t>Ono što se može izvesti kao zaključak nakon svega, je to da paralelizacija računa i prebacivanje računanja sa procesora na grafičku karticu, može najviše da doprinese poboljšanju performansi iscrtavanja. Takođe, postoje i neke aritmetičke i matematičke metode pomoću kojih možemo da smanjimo broj iteracija za iscrtavanje slike i time poboljšamo performanse</w:t>
      </w:r>
      <w:r w:rsidR="0033774A">
        <w:rPr>
          <w:rFonts w:cs="Times New Roman"/>
        </w:rPr>
        <w:t xml:space="preserve">. </w:t>
      </w:r>
      <w:r w:rsidR="00015365">
        <w:rPr>
          <w:rFonts w:cs="Times New Roman"/>
        </w:rPr>
        <w:t>Samo poznavanje osobina fraktala i njihovog ponašanja takođe može da utiče na to da se napiše kod koji će raditi brže. Na kraju se moglo videti i da je ponekad potrebno koristiti aritmetiku proizvoljne preciznosti radi dobijanja tačnijih rezultata, ali da to ima velike posledice na performanse izvršavanja.</w:t>
      </w:r>
    </w:p>
    <w:p w:rsidR="00015365" w:rsidRDefault="00015365" w:rsidP="003B3DCF">
      <w:pPr>
        <w:ind w:firstLine="720"/>
        <w:jc w:val="both"/>
        <w:rPr>
          <w:rFonts w:cs="Times New Roman"/>
        </w:rPr>
      </w:pPr>
      <w:r>
        <w:rPr>
          <w:rFonts w:cs="Times New Roman"/>
        </w:rPr>
        <w:t>U projektu koji je realizovan postoji dosta prostora za napredak i još veće poboljšanje performansi iscrtavanja. Mogle bi se implementirati razne matematičke i aritmetičke metode koji bi smanjile ukupan broj iteracija koji je potreban da se dođe do krajnje slike fraktala. Takođe, razvojem znanja o paralelizaciji i samih tehnologija za paralelizaciju na grafičkim karticama bi moglo još više da se paralelizuje ovo rešenje i da se time dobiju bolje performanse. Takođe bi se mogla implementirati aritmetika proizvoljne preciznosti radi dobijanja boljih slika fraktala prilikom „dubokih zumiranja“ u fraktal.</w:t>
      </w:r>
    </w:p>
    <w:p w:rsidR="004D7798" w:rsidRDefault="004D7798">
      <w:pPr>
        <w:rPr>
          <w:rFonts w:cs="Times New Roman"/>
        </w:rPr>
      </w:pPr>
      <w:r>
        <w:rPr>
          <w:rFonts w:cs="Times New Roman"/>
        </w:rPr>
        <w:br w:type="page"/>
      </w:r>
    </w:p>
    <w:p w:rsidR="00627F00" w:rsidRDefault="00627F00" w:rsidP="00627F00">
      <w:pPr>
        <w:pStyle w:val="Heading1"/>
        <w:jc w:val="right"/>
        <w:rPr>
          <w:b/>
          <w:bCs/>
          <w:color w:val="17365D" w:themeColor="text2" w:themeShade="BF"/>
          <w:lang w:val="sr-Latn-RS"/>
        </w:rPr>
      </w:pPr>
      <w:bookmarkStart w:id="15" w:name="_Toc18936974"/>
      <w:bookmarkStart w:id="16" w:name="_Toc493321248"/>
      <w:bookmarkStart w:id="17" w:name="_Toc33291147"/>
      <w:r>
        <w:rPr>
          <w:b/>
          <w:bCs/>
          <w:color w:val="17365D" w:themeColor="text2" w:themeShade="BF"/>
          <w:lang w:val="sr-Latn-RS"/>
        </w:rPr>
        <w:lastRenderedPageBreak/>
        <w:t>LITERATURA</w:t>
      </w:r>
      <w:bookmarkEnd w:id="15"/>
      <w:bookmarkEnd w:id="16"/>
      <w:bookmarkEnd w:id="17"/>
    </w:p>
    <w:p w:rsidR="00627F00" w:rsidRDefault="00627F00" w:rsidP="00627F00">
      <w:pPr>
        <w:pStyle w:val="Normal1"/>
        <w:ind w:firstLine="720"/>
        <w:jc w:val="both"/>
        <w:rPr>
          <w:rFonts w:ascii="Times New Roman" w:eastAsia="Times New Roman" w:hAnsi="Times New Roman" w:cs="Times New Roman"/>
          <w:lang w:val="sr-Latn-RS"/>
        </w:rPr>
      </w:pPr>
    </w:p>
    <w:p w:rsidR="00627F00" w:rsidRDefault="00627F00" w:rsidP="00627F00">
      <w:pPr>
        <w:pStyle w:val="Normal1"/>
        <w:ind w:left="720" w:hanging="720"/>
        <w:jc w:val="both"/>
        <w:rPr>
          <w:rFonts w:ascii="Times New Roman" w:eastAsia="Times New Roman" w:hAnsi="Times New Roman" w:cs="Times New Roman"/>
          <w:lang w:val="sr-Latn-RS"/>
        </w:rPr>
      </w:pPr>
      <w:r>
        <w:rPr>
          <w:rFonts w:ascii="Times New Roman" w:eastAsia="Times New Roman" w:hAnsi="Times New Roman" w:cs="Times New Roman"/>
          <w:lang w:val="sr-Latn-RS"/>
        </w:rPr>
        <w:t>[1]</w:t>
      </w:r>
      <w:r>
        <w:rPr>
          <w:rFonts w:ascii="Times New Roman" w:eastAsia="Times New Roman" w:hAnsi="Times New Roman" w:cs="Times New Roman"/>
          <w:lang w:val="sr-Latn-RS"/>
        </w:rPr>
        <w:tab/>
      </w:r>
      <w:r w:rsidR="00A45339">
        <w:rPr>
          <w:rFonts w:ascii="Times New Roman" w:eastAsia="Times New Roman" w:hAnsi="Times New Roman" w:cs="Times New Roman"/>
          <w:lang w:val="sr-Latn-RS"/>
        </w:rPr>
        <w:t>Wikipedia, Fra</w:t>
      </w:r>
      <w:r w:rsidR="0017590A">
        <w:rPr>
          <w:rFonts w:ascii="Times New Roman" w:eastAsia="Times New Roman" w:hAnsi="Times New Roman" w:cs="Times New Roman"/>
          <w:lang w:val="sr-Latn-RS"/>
        </w:rPr>
        <w:t xml:space="preserve">ctal, </w:t>
      </w:r>
      <w:hyperlink r:id="rId26" w:history="1">
        <w:r w:rsidR="0017590A">
          <w:rPr>
            <w:rStyle w:val="Hyperlink"/>
          </w:rPr>
          <w:t>https://en.wikipedia.org/wiki/Fractal</w:t>
        </w:r>
      </w:hyperlink>
    </w:p>
    <w:p w:rsidR="0017590A" w:rsidRDefault="00627F00" w:rsidP="00627F00">
      <w:pPr>
        <w:pStyle w:val="Normal1"/>
        <w:ind w:left="720" w:hanging="720"/>
      </w:pPr>
      <w:r>
        <w:rPr>
          <w:rFonts w:ascii="Times New Roman" w:eastAsia="Times New Roman" w:hAnsi="Times New Roman" w:cs="Times New Roman"/>
          <w:lang w:val="sr-Latn-RS"/>
        </w:rPr>
        <w:t xml:space="preserve">[2] </w:t>
      </w:r>
      <w:r>
        <w:rPr>
          <w:rFonts w:ascii="Times New Roman" w:eastAsia="Times New Roman" w:hAnsi="Times New Roman" w:cs="Times New Roman"/>
          <w:lang w:val="sr-Latn-RS"/>
        </w:rPr>
        <w:tab/>
      </w:r>
      <w:r w:rsidR="0017590A">
        <w:rPr>
          <w:rFonts w:ascii="Times New Roman" w:eastAsia="Times New Roman" w:hAnsi="Times New Roman" w:cs="Times New Roman"/>
          <w:lang w:val="sr-Latn-RS"/>
        </w:rPr>
        <w:t xml:space="preserve">Matematički fakultet Beograd, </w:t>
      </w:r>
      <w:proofErr w:type="spellStart"/>
      <w:r w:rsidR="0017590A">
        <w:rPr>
          <w:rFonts w:ascii="Times New Roman" w:eastAsia="Times New Roman" w:hAnsi="Times New Roman" w:cs="Times New Roman"/>
          <w:lang w:val="sr-Latn-RS"/>
        </w:rPr>
        <w:t>Ubavić</w:t>
      </w:r>
      <w:bookmarkStart w:id="18" w:name="_GoBack"/>
      <w:bookmarkEnd w:id="18"/>
      <w:proofErr w:type="spellEnd"/>
      <w:r w:rsidR="0017590A">
        <w:rPr>
          <w:rFonts w:ascii="Times New Roman" w:eastAsia="Times New Roman" w:hAnsi="Times New Roman" w:cs="Times New Roman"/>
          <w:lang w:val="sr-Latn-RS"/>
        </w:rPr>
        <w:t xml:space="preserve"> N</w:t>
      </w:r>
      <w:r>
        <w:rPr>
          <w:rFonts w:ascii="Times New Roman" w:eastAsia="Times New Roman" w:hAnsi="Times New Roman" w:cs="Times New Roman"/>
          <w:lang w:val="sr-Latn-RS"/>
        </w:rPr>
        <w:t>,</w:t>
      </w:r>
      <w:r w:rsidR="0017590A">
        <w:t xml:space="preserve"> </w:t>
      </w:r>
      <w:proofErr w:type="spellStart"/>
      <w:r w:rsidR="0017590A">
        <w:t>Žulijev</w:t>
      </w:r>
      <w:proofErr w:type="spellEnd"/>
      <w:r w:rsidR="0017590A">
        <w:t xml:space="preserve"> i </w:t>
      </w:r>
      <w:proofErr w:type="spellStart"/>
      <w:r w:rsidR="0017590A">
        <w:t>Mandelbrotov</w:t>
      </w:r>
      <w:proofErr w:type="spellEnd"/>
      <w:r w:rsidR="0017590A">
        <w:t xml:space="preserve"> </w:t>
      </w:r>
      <w:proofErr w:type="spellStart"/>
      <w:r w:rsidR="0017590A">
        <w:t>skup</w:t>
      </w:r>
      <w:proofErr w:type="spellEnd"/>
      <w:r w:rsidR="0017590A">
        <w:t xml:space="preserve">, </w:t>
      </w:r>
      <w:hyperlink r:id="rId27" w:history="1">
        <w:r w:rsidR="0017590A">
          <w:rPr>
            <w:rStyle w:val="Hyperlink"/>
          </w:rPr>
          <w:t>http://alas.matf.bg.ac.rs/~mm16310/text/zulijev_i_mandelbrotov_skup.html</w:t>
        </w:r>
      </w:hyperlink>
    </w:p>
    <w:p w:rsidR="00627F00" w:rsidRDefault="0017590A" w:rsidP="0017590A">
      <w:pPr>
        <w:pStyle w:val="Normal1"/>
        <w:rPr>
          <w:rFonts w:ascii="Times New Roman" w:eastAsia="Times New Roman" w:hAnsi="Times New Roman" w:cs="Times New Roman"/>
          <w:lang w:val="sr-Latn-RS"/>
        </w:rPr>
      </w:pPr>
      <w:r>
        <w:rPr>
          <w:rFonts w:ascii="Times New Roman" w:eastAsia="Times New Roman" w:hAnsi="Times New Roman" w:cs="Times New Roman"/>
          <w:lang w:val="sr-Latn-RS"/>
        </w:rPr>
        <w:t>[3]</w:t>
      </w:r>
      <w:r>
        <w:rPr>
          <w:rFonts w:ascii="Times New Roman" w:eastAsia="Times New Roman" w:hAnsi="Times New Roman" w:cs="Times New Roman"/>
          <w:lang w:val="sr-Latn-RS"/>
        </w:rPr>
        <w:tab/>
        <w:t xml:space="preserve">Wikipedia, Mandelbrot set, </w:t>
      </w:r>
      <w:hyperlink r:id="rId28" w:history="1">
        <w:r>
          <w:rPr>
            <w:rStyle w:val="Hyperlink"/>
          </w:rPr>
          <w:t>https://en.wikipedia.org/wiki/Mandelbrot_set</w:t>
        </w:r>
      </w:hyperlink>
    </w:p>
    <w:p w:rsidR="0017590A" w:rsidRDefault="0017590A"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[4]</w:t>
      </w:r>
      <w:r>
        <w:rPr>
          <w:rFonts w:ascii="Times New Roman" w:eastAsia="Times New Roman" w:hAnsi="Times New Roman" w:cs="Times New Roman"/>
          <w:lang w:val="sr-Latn-RS"/>
        </w:rPr>
        <w:tab/>
      </w:r>
      <w:proofErr w:type="spellStart"/>
      <w:r>
        <w:rPr>
          <w:rFonts w:ascii="Times New Roman" w:eastAsia="Times New Roman" w:hAnsi="Times New Roman" w:cs="Times New Roman"/>
          <w:lang w:val="sr-Latn-RS"/>
        </w:rPr>
        <w:t>Mathematical</w:t>
      </w:r>
      <w:proofErr w:type="spellEnd"/>
      <w:r>
        <w:rPr>
          <w:rFonts w:ascii="Times New Roman" w:eastAsia="Times New Roman" w:hAnsi="Times New Roman" w:cs="Times New Roman"/>
          <w:lang w:val="sr-Latn-RS"/>
        </w:rPr>
        <w:t xml:space="preserve"> Institute of the </w:t>
      </w:r>
      <w:proofErr w:type="spellStart"/>
      <w:r>
        <w:rPr>
          <w:rFonts w:ascii="Times New Roman" w:eastAsia="Times New Roman" w:hAnsi="Times New Roman" w:cs="Times New Roman"/>
          <w:lang w:val="sr-Latn-RS"/>
        </w:rPr>
        <w:t>Serbian</w:t>
      </w:r>
      <w:proofErr w:type="spellEnd"/>
      <w:r>
        <w:rPr>
          <w:rFonts w:ascii="Times New Roman" w:eastAsia="Times New Roman" w:hAnsi="Times New Roman" w:cs="Times New Roman"/>
          <w:lang w:val="sr-Latn-RS"/>
        </w:rPr>
        <w:t xml:space="preserve"> </w:t>
      </w:r>
      <w:proofErr w:type="spellStart"/>
      <w:r>
        <w:rPr>
          <w:rFonts w:ascii="Times New Roman" w:eastAsia="Times New Roman" w:hAnsi="Times New Roman" w:cs="Times New Roman"/>
          <w:lang w:val="sr-Latn-RS"/>
        </w:rPr>
        <w:t>Academy</w:t>
      </w:r>
      <w:proofErr w:type="spellEnd"/>
      <w:r>
        <w:rPr>
          <w:rFonts w:ascii="Times New Roman" w:eastAsia="Times New Roman" w:hAnsi="Times New Roman" w:cs="Times New Roman"/>
          <w:lang w:val="sr-Latn-RS"/>
        </w:rPr>
        <w:t xml:space="preserve"> of </w:t>
      </w:r>
      <w:proofErr w:type="spellStart"/>
      <w:r>
        <w:rPr>
          <w:rFonts w:ascii="Times New Roman" w:eastAsia="Times New Roman" w:hAnsi="Times New Roman" w:cs="Times New Roman"/>
          <w:lang w:val="sr-Latn-RS"/>
        </w:rPr>
        <w:t>Sciences</w:t>
      </w:r>
      <w:proofErr w:type="spellEnd"/>
      <w:r>
        <w:rPr>
          <w:rFonts w:ascii="Times New Roman" w:eastAsia="Times New Roman" w:hAnsi="Times New Roman" w:cs="Times New Roman"/>
          <w:lang w:val="sr-Latn-RS"/>
        </w:rPr>
        <w:t xml:space="preserve"> and </w:t>
      </w:r>
      <w:proofErr w:type="spellStart"/>
      <w:r>
        <w:rPr>
          <w:rFonts w:ascii="Times New Roman" w:eastAsia="Times New Roman" w:hAnsi="Times New Roman" w:cs="Times New Roman"/>
          <w:lang w:val="sr-Latn-RS"/>
        </w:rPr>
        <w:t>Arts</w:t>
      </w:r>
      <w:proofErr w:type="spellEnd"/>
      <w:r>
        <w:rPr>
          <w:rFonts w:ascii="Times New Roman" w:eastAsia="Times New Roman" w:hAnsi="Times New Roman" w:cs="Times New Roman"/>
          <w:lang w:val="sr-Latn-RS"/>
        </w:rPr>
        <w:t xml:space="preserve">, Distance </w:t>
      </w:r>
      <w:proofErr w:type="spellStart"/>
      <w:r>
        <w:rPr>
          <w:rFonts w:ascii="Times New Roman" w:eastAsia="Times New Roman" w:hAnsi="Times New Roman" w:cs="Times New Roman"/>
          <w:lang w:val="sr-Latn-RS"/>
        </w:rPr>
        <w:t>Estimators</w:t>
      </w:r>
      <w:proofErr w:type="spellEnd"/>
      <w:r>
        <w:rPr>
          <w:rFonts w:ascii="Times New Roman" w:eastAsia="Times New Roman" w:hAnsi="Times New Roman" w:cs="Times New Roman"/>
          <w:lang w:val="sr-Latn-RS"/>
        </w:rPr>
        <w:t xml:space="preserve">, </w:t>
      </w:r>
      <w:hyperlink r:id="rId29" w:history="1">
        <w:r>
          <w:rPr>
            <w:rStyle w:val="Hyperlink"/>
          </w:rPr>
          <w:t>https://www.mi.sanu.ac.rs/vismath/javier/b3.htm</w:t>
        </w:r>
      </w:hyperlink>
    </w:p>
    <w:p w:rsidR="0017590A" w:rsidRDefault="0017590A"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[5]</w:t>
      </w:r>
      <w:r>
        <w:rPr>
          <w:rFonts w:ascii="Times New Roman" w:eastAsia="Times New Roman" w:hAnsi="Times New Roman" w:cs="Times New Roman"/>
          <w:lang w:val="sr-Latn-RS"/>
        </w:rPr>
        <w:tab/>
        <w:t xml:space="preserve">Wikipedia, </w:t>
      </w:r>
      <w:proofErr w:type="spellStart"/>
      <w:r>
        <w:rPr>
          <w:rFonts w:ascii="Times New Roman" w:eastAsia="Times New Roman" w:hAnsi="Times New Roman" w:cs="Times New Roman"/>
          <w:lang w:val="sr-Latn-RS"/>
        </w:rPr>
        <w:t>Boundary</w:t>
      </w:r>
      <w:proofErr w:type="spellEnd"/>
      <w:r>
        <w:rPr>
          <w:rFonts w:ascii="Times New Roman" w:eastAsia="Times New Roman" w:hAnsi="Times New Roman" w:cs="Times New Roman"/>
          <w:lang w:val="sr-Latn-RS"/>
        </w:rPr>
        <w:t xml:space="preserve"> tracing, </w:t>
      </w:r>
      <w:hyperlink r:id="rId30" w:history="1">
        <w:r>
          <w:rPr>
            <w:rStyle w:val="Hyperlink"/>
          </w:rPr>
          <w:t>https://en.wikipedia.org/wiki/Boundary_tracing</w:t>
        </w:r>
      </w:hyperlink>
    </w:p>
    <w:p w:rsidR="0017590A" w:rsidRPr="00A02407"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[6</w:t>
      </w:r>
      <w:r w:rsidR="0017590A">
        <w:rPr>
          <w:rFonts w:ascii="Times New Roman" w:eastAsia="Times New Roman" w:hAnsi="Times New Roman" w:cs="Times New Roman"/>
          <w:lang w:val="sr-Latn-RS"/>
        </w:rPr>
        <w:t>]</w:t>
      </w:r>
      <w:r w:rsidR="00A02407">
        <w:rPr>
          <w:rFonts w:ascii="Times New Roman" w:eastAsia="Times New Roman" w:hAnsi="Times New Roman" w:cs="Times New Roman"/>
          <w:lang w:val="sr-Latn-RS"/>
        </w:rPr>
        <w:tab/>
        <w:t xml:space="preserve">Petrović V, Materijali sa predavanja, </w:t>
      </w:r>
      <w:r w:rsidR="00A02407">
        <w:rPr>
          <w:rFonts w:ascii="Times New Roman" w:eastAsia="Times New Roman" w:hAnsi="Times New Roman" w:cs="Times New Roman"/>
          <w:i/>
          <w:lang w:val="sr-Latn-RS"/>
        </w:rPr>
        <w:t xml:space="preserve">Tehnologije paralelnog programiranja, </w:t>
      </w:r>
      <w:r w:rsidR="00A02407" w:rsidRPr="00291D89">
        <w:rPr>
          <w:rFonts w:ascii="Times New Roman" w:eastAsia="Times New Roman" w:hAnsi="Times New Roman" w:cs="Times New Roman"/>
          <w:lang w:val="sr-Latn-RS"/>
        </w:rPr>
        <w:t>Fakultet tehničkih nauka</w:t>
      </w:r>
      <w:r w:rsidR="00291D89">
        <w:rPr>
          <w:rFonts w:ascii="Times New Roman" w:eastAsia="Times New Roman" w:hAnsi="Times New Roman" w:cs="Times New Roman"/>
          <w:lang w:val="sr-Latn-RS"/>
        </w:rPr>
        <w:t xml:space="preserve"> Novi Sad</w:t>
      </w:r>
      <w:r w:rsidR="00A02407">
        <w:rPr>
          <w:rFonts w:ascii="Times New Roman" w:eastAsia="Times New Roman" w:hAnsi="Times New Roman" w:cs="Times New Roman"/>
          <w:i/>
          <w:lang w:val="sr-Latn-RS"/>
        </w:rPr>
        <w:t xml:space="preserve">, </w:t>
      </w:r>
      <w:r w:rsidR="00A02407">
        <w:rPr>
          <w:rFonts w:ascii="Times New Roman" w:eastAsia="Times New Roman" w:hAnsi="Times New Roman" w:cs="Times New Roman"/>
          <w:lang w:val="sr-Latn-RS"/>
        </w:rPr>
        <w:t>2020</w:t>
      </w:r>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[7</w:t>
      </w:r>
      <w:r w:rsidR="0017590A">
        <w:rPr>
          <w:rFonts w:ascii="Times New Roman" w:eastAsia="Times New Roman" w:hAnsi="Times New Roman" w:cs="Times New Roman"/>
          <w:lang w:val="sr-Latn-RS"/>
        </w:rPr>
        <w:t>]</w:t>
      </w:r>
      <w:r w:rsidR="00291D89">
        <w:rPr>
          <w:rFonts w:ascii="Times New Roman" w:eastAsia="Times New Roman" w:hAnsi="Times New Roman" w:cs="Times New Roman"/>
          <w:lang w:val="sr-Latn-RS"/>
        </w:rPr>
        <w:tab/>
      </w:r>
      <w:proofErr w:type="spellStart"/>
      <w:r w:rsidR="00291D89">
        <w:rPr>
          <w:rFonts w:ascii="Times New Roman" w:eastAsia="Times New Roman" w:hAnsi="Times New Roman" w:cs="Times New Roman"/>
          <w:lang w:val="sr-Latn-RS"/>
        </w:rPr>
        <w:t>OpenAcc</w:t>
      </w:r>
      <w:proofErr w:type="spellEnd"/>
      <w:r w:rsidR="00291D89">
        <w:rPr>
          <w:rFonts w:ascii="Times New Roman" w:eastAsia="Times New Roman" w:hAnsi="Times New Roman" w:cs="Times New Roman"/>
          <w:lang w:val="sr-Latn-RS"/>
        </w:rPr>
        <w:t xml:space="preserve">, </w:t>
      </w:r>
      <w:hyperlink r:id="rId31" w:history="1">
        <w:r w:rsidR="00291D89">
          <w:rPr>
            <w:rStyle w:val="Hyperlink"/>
          </w:rPr>
          <w:t>https://www.openacc.org/</w:t>
        </w:r>
      </w:hyperlink>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[8</w:t>
      </w:r>
      <w:r w:rsidR="0017590A">
        <w:rPr>
          <w:rFonts w:ascii="Times New Roman" w:eastAsia="Times New Roman" w:hAnsi="Times New Roman" w:cs="Times New Roman"/>
          <w:lang w:val="sr-Latn-RS"/>
        </w:rPr>
        <w:t>]</w:t>
      </w:r>
      <w:r w:rsidR="00291D89">
        <w:rPr>
          <w:rFonts w:ascii="Times New Roman" w:eastAsia="Times New Roman" w:hAnsi="Times New Roman" w:cs="Times New Roman"/>
          <w:lang w:val="sr-Latn-RS"/>
        </w:rPr>
        <w:tab/>
        <w:t xml:space="preserve">SFML, </w:t>
      </w:r>
      <w:hyperlink r:id="rId32" w:history="1">
        <w:r w:rsidR="00291D89">
          <w:rPr>
            <w:rStyle w:val="Hyperlink"/>
          </w:rPr>
          <w:t>https://www.sfml-dev.org/documentation/2.5.1/</w:t>
        </w:r>
      </w:hyperlink>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[9</w:t>
      </w:r>
      <w:r w:rsidR="0017590A">
        <w:rPr>
          <w:rFonts w:ascii="Times New Roman" w:eastAsia="Times New Roman" w:hAnsi="Times New Roman" w:cs="Times New Roman"/>
          <w:lang w:val="sr-Latn-RS"/>
        </w:rPr>
        <w:t>]</w:t>
      </w:r>
      <w:r w:rsidR="00291D89">
        <w:rPr>
          <w:rFonts w:ascii="Times New Roman" w:eastAsia="Times New Roman" w:hAnsi="Times New Roman" w:cs="Times New Roman"/>
          <w:lang w:val="sr-Latn-RS"/>
        </w:rPr>
        <w:tab/>
      </w:r>
      <w:proofErr w:type="spellStart"/>
      <w:r w:rsidR="00291D89">
        <w:rPr>
          <w:rFonts w:ascii="Times New Roman" w:eastAsia="Times New Roman" w:hAnsi="Times New Roman" w:cs="Times New Roman"/>
          <w:lang w:val="sr-Latn-RS"/>
        </w:rPr>
        <w:t>Nvidia</w:t>
      </w:r>
      <w:proofErr w:type="spellEnd"/>
      <w:r w:rsidR="00291D89">
        <w:rPr>
          <w:rFonts w:ascii="Times New Roman" w:eastAsia="Times New Roman" w:hAnsi="Times New Roman" w:cs="Times New Roman"/>
          <w:lang w:val="sr-Latn-RS"/>
        </w:rPr>
        <w:t xml:space="preserve">, GeForce, </w:t>
      </w:r>
      <w:hyperlink r:id="rId33" w:history="1">
        <w:r w:rsidR="00291D89">
          <w:rPr>
            <w:rStyle w:val="Hyperlink"/>
          </w:rPr>
          <w:t>https://www.geforce.com/hardware/notebook-gpus/geforce-gtx-850m</w:t>
        </w:r>
      </w:hyperlink>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[10</w:t>
      </w:r>
      <w:r w:rsidR="0017590A">
        <w:rPr>
          <w:rFonts w:ascii="Times New Roman" w:eastAsia="Times New Roman" w:hAnsi="Times New Roman" w:cs="Times New Roman"/>
          <w:lang w:val="sr-Latn-RS"/>
        </w:rPr>
        <w:t>]</w:t>
      </w:r>
      <w:r w:rsidR="00291D89">
        <w:rPr>
          <w:rFonts w:ascii="Times New Roman" w:eastAsia="Times New Roman" w:hAnsi="Times New Roman" w:cs="Times New Roman"/>
          <w:lang w:val="sr-Latn-RS"/>
        </w:rPr>
        <w:tab/>
        <w:t xml:space="preserve">Wikipedia, Single Precision </w:t>
      </w:r>
      <w:proofErr w:type="spellStart"/>
      <w:r w:rsidR="00291D89">
        <w:rPr>
          <w:rFonts w:ascii="Times New Roman" w:eastAsia="Times New Roman" w:hAnsi="Times New Roman" w:cs="Times New Roman"/>
          <w:lang w:val="sr-Latn-RS"/>
        </w:rPr>
        <w:t>Floating</w:t>
      </w:r>
      <w:proofErr w:type="spellEnd"/>
      <w:r w:rsidR="00291D89">
        <w:rPr>
          <w:rFonts w:ascii="Times New Roman" w:eastAsia="Times New Roman" w:hAnsi="Times New Roman" w:cs="Times New Roman"/>
          <w:lang w:val="sr-Latn-RS"/>
        </w:rPr>
        <w:t xml:space="preserve"> </w:t>
      </w:r>
      <w:proofErr w:type="spellStart"/>
      <w:r w:rsidR="00291D89">
        <w:rPr>
          <w:rFonts w:ascii="Times New Roman" w:eastAsia="Times New Roman" w:hAnsi="Times New Roman" w:cs="Times New Roman"/>
          <w:lang w:val="sr-Latn-RS"/>
        </w:rPr>
        <w:t>point</w:t>
      </w:r>
      <w:proofErr w:type="spellEnd"/>
      <w:r w:rsidR="00291D89">
        <w:rPr>
          <w:rFonts w:ascii="Times New Roman" w:eastAsia="Times New Roman" w:hAnsi="Times New Roman" w:cs="Times New Roman"/>
          <w:lang w:val="sr-Latn-RS"/>
        </w:rPr>
        <w:t xml:space="preserve"> </w:t>
      </w:r>
      <w:proofErr w:type="spellStart"/>
      <w:r w:rsidR="00291D89">
        <w:rPr>
          <w:rFonts w:ascii="Times New Roman" w:eastAsia="Times New Roman" w:hAnsi="Times New Roman" w:cs="Times New Roman"/>
          <w:lang w:val="sr-Latn-RS"/>
        </w:rPr>
        <w:t>numbers</w:t>
      </w:r>
      <w:proofErr w:type="spellEnd"/>
      <w:r w:rsidR="00291D89">
        <w:rPr>
          <w:rFonts w:ascii="Times New Roman" w:eastAsia="Times New Roman" w:hAnsi="Times New Roman" w:cs="Times New Roman"/>
          <w:lang w:val="sr-Latn-RS"/>
        </w:rPr>
        <w:t xml:space="preserve">, </w:t>
      </w:r>
      <w:hyperlink r:id="rId34" w:history="1">
        <w:r w:rsidR="00291D89">
          <w:rPr>
            <w:rStyle w:val="Hyperlink"/>
          </w:rPr>
          <w:t>https://en.wikipedia.org/wiki/Single-precision_floating-point_format</w:t>
        </w:r>
      </w:hyperlink>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[11</w:t>
      </w:r>
      <w:r w:rsidR="0017590A">
        <w:rPr>
          <w:rFonts w:ascii="Times New Roman" w:eastAsia="Times New Roman" w:hAnsi="Times New Roman" w:cs="Times New Roman"/>
          <w:lang w:val="sr-Latn-RS"/>
        </w:rPr>
        <w:t>]</w:t>
      </w:r>
      <w:r w:rsidR="00291D89">
        <w:rPr>
          <w:rFonts w:ascii="Times New Roman" w:eastAsia="Times New Roman" w:hAnsi="Times New Roman" w:cs="Times New Roman"/>
          <w:lang w:val="sr-Latn-RS"/>
        </w:rPr>
        <w:tab/>
        <w:t xml:space="preserve">Wikipedia, Double Precision </w:t>
      </w:r>
      <w:proofErr w:type="spellStart"/>
      <w:r w:rsidR="00291D89">
        <w:rPr>
          <w:rFonts w:ascii="Times New Roman" w:eastAsia="Times New Roman" w:hAnsi="Times New Roman" w:cs="Times New Roman"/>
          <w:lang w:val="sr-Latn-RS"/>
        </w:rPr>
        <w:t>Floating</w:t>
      </w:r>
      <w:proofErr w:type="spellEnd"/>
      <w:r w:rsidR="00291D89">
        <w:rPr>
          <w:rFonts w:ascii="Times New Roman" w:eastAsia="Times New Roman" w:hAnsi="Times New Roman" w:cs="Times New Roman"/>
          <w:lang w:val="sr-Latn-RS"/>
        </w:rPr>
        <w:t xml:space="preserve"> </w:t>
      </w:r>
      <w:proofErr w:type="spellStart"/>
      <w:r w:rsidR="00291D89">
        <w:rPr>
          <w:rFonts w:ascii="Times New Roman" w:eastAsia="Times New Roman" w:hAnsi="Times New Roman" w:cs="Times New Roman"/>
          <w:lang w:val="sr-Latn-RS"/>
        </w:rPr>
        <w:t>point</w:t>
      </w:r>
      <w:proofErr w:type="spellEnd"/>
      <w:r w:rsidR="00291D89">
        <w:rPr>
          <w:rFonts w:ascii="Times New Roman" w:eastAsia="Times New Roman" w:hAnsi="Times New Roman" w:cs="Times New Roman"/>
          <w:lang w:val="sr-Latn-RS"/>
        </w:rPr>
        <w:t xml:space="preserve"> </w:t>
      </w:r>
      <w:proofErr w:type="spellStart"/>
      <w:r w:rsidR="00291D89">
        <w:rPr>
          <w:rFonts w:ascii="Times New Roman" w:eastAsia="Times New Roman" w:hAnsi="Times New Roman" w:cs="Times New Roman"/>
          <w:lang w:val="sr-Latn-RS"/>
        </w:rPr>
        <w:t>numbers</w:t>
      </w:r>
      <w:proofErr w:type="spellEnd"/>
      <w:r w:rsidR="00291D89">
        <w:rPr>
          <w:rFonts w:ascii="Times New Roman" w:eastAsia="Times New Roman" w:hAnsi="Times New Roman" w:cs="Times New Roman"/>
          <w:lang w:val="sr-Latn-RS"/>
        </w:rPr>
        <w:t xml:space="preserve">, </w:t>
      </w:r>
      <w:hyperlink r:id="rId35" w:history="1">
        <w:r w:rsidR="00291D89">
          <w:rPr>
            <w:rStyle w:val="Hyperlink"/>
          </w:rPr>
          <w:t>https://en.wikipedia.org/wiki/Double-precision_floating-point_format</w:t>
        </w:r>
      </w:hyperlink>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[12</w:t>
      </w:r>
      <w:r w:rsidR="0017590A">
        <w:rPr>
          <w:rFonts w:ascii="Times New Roman" w:eastAsia="Times New Roman" w:hAnsi="Times New Roman" w:cs="Times New Roman"/>
          <w:lang w:val="sr-Latn-RS"/>
        </w:rPr>
        <w:t>]</w:t>
      </w:r>
      <w:r w:rsidR="00291D89">
        <w:rPr>
          <w:rFonts w:ascii="Times New Roman" w:eastAsia="Times New Roman" w:hAnsi="Times New Roman" w:cs="Times New Roman"/>
          <w:lang w:val="sr-Latn-RS"/>
        </w:rPr>
        <w:tab/>
      </w:r>
      <w:proofErr w:type="spellStart"/>
      <w:r w:rsidR="00291D89">
        <w:rPr>
          <w:rFonts w:ascii="Times New Roman" w:eastAsia="Times New Roman" w:hAnsi="Times New Roman" w:cs="Times New Roman"/>
          <w:lang w:val="sr-Latn-RS"/>
        </w:rPr>
        <w:t>GeeksForGeeks</w:t>
      </w:r>
      <w:proofErr w:type="spellEnd"/>
      <w:r w:rsidR="00291D89">
        <w:rPr>
          <w:rFonts w:ascii="Times New Roman" w:eastAsia="Times New Roman" w:hAnsi="Times New Roman" w:cs="Times New Roman"/>
          <w:lang w:val="sr-Latn-RS"/>
        </w:rPr>
        <w:t xml:space="preserve">, IEEE 754, </w:t>
      </w:r>
      <w:hyperlink r:id="rId36" w:history="1">
        <w:r w:rsidR="00291D89">
          <w:rPr>
            <w:rStyle w:val="Hyperlink"/>
          </w:rPr>
          <w:t>https://en.wikipedia.org/wiki/Double-precision_floating-point_format</w:t>
        </w:r>
      </w:hyperlink>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[13</w:t>
      </w:r>
      <w:r w:rsidR="0017590A">
        <w:rPr>
          <w:rFonts w:ascii="Times New Roman" w:eastAsia="Times New Roman" w:hAnsi="Times New Roman" w:cs="Times New Roman"/>
          <w:lang w:val="sr-Latn-RS"/>
        </w:rPr>
        <w:t>]</w:t>
      </w:r>
      <w:r w:rsidR="00577354">
        <w:rPr>
          <w:rFonts w:ascii="Times New Roman" w:eastAsia="Times New Roman" w:hAnsi="Times New Roman" w:cs="Times New Roman"/>
          <w:lang w:val="sr-Latn-RS"/>
        </w:rPr>
        <w:tab/>
      </w:r>
      <w:proofErr w:type="spellStart"/>
      <w:r w:rsidR="00577354">
        <w:rPr>
          <w:rFonts w:ascii="Times New Roman" w:eastAsia="Times New Roman" w:hAnsi="Times New Roman" w:cs="Times New Roman"/>
          <w:lang w:val="sr-Latn-RS"/>
        </w:rPr>
        <w:t>Validlab</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What</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Every</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Computer</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Scientist</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Should</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Know</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About</w:t>
      </w:r>
      <w:proofErr w:type="spellEnd"/>
      <w:r w:rsidR="00577354">
        <w:rPr>
          <w:rFonts w:ascii="Times New Roman" w:eastAsia="Times New Roman" w:hAnsi="Times New Roman" w:cs="Times New Roman"/>
          <w:lang w:val="sr-Latn-RS"/>
        </w:rPr>
        <w:t xml:space="preserve"> </w:t>
      </w:r>
      <w:proofErr w:type="spellStart"/>
      <w:r w:rsidR="00577354">
        <w:rPr>
          <w:rFonts w:ascii="Times New Roman" w:eastAsia="Times New Roman" w:hAnsi="Times New Roman" w:cs="Times New Roman"/>
          <w:lang w:val="sr-Latn-RS"/>
        </w:rPr>
        <w:t>Floating</w:t>
      </w:r>
      <w:proofErr w:type="spellEnd"/>
      <w:r w:rsidR="00577354">
        <w:rPr>
          <w:rFonts w:ascii="Times New Roman" w:eastAsia="Times New Roman" w:hAnsi="Times New Roman" w:cs="Times New Roman"/>
          <w:lang w:val="sr-Latn-RS"/>
        </w:rPr>
        <w:t>-</w:t>
      </w:r>
      <w:proofErr w:type="spellStart"/>
      <w:r w:rsidR="00577354">
        <w:rPr>
          <w:rFonts w:ascii="Times New Roman" w:eastAsia="Times New Roman" w:hAnsi="Times New Roman" w:cs="Times New Roman"/>
          <w:lang w:val="sr-Latn-RS"/>
        </w:rPr>
        <w:t>Point</w:t>
      </w:r>
      <w:proofErr w:type="spellEnd"/>
      <w:r w:rsidR="00577354">
        <w:rPr>
          <w:rFonts w:ascii="Times New Roman" w:eastAsia="Times New Roman" w:hAnsi="Times New Roman" w:cs="Times New Roman"/>
          <w:lang w:val="sr-Latn-RS"/>
        </w:rPr>
        <w:t xml:space="preserve"> Arithmetic, </w:t>
      </w:r>
      <w:hyperlink r:id="rId37" w:history="1">
        <w:r w:rsidR="00577354">
          <w:rPr>
            <w:rStyle w:val="Hyperlink"/>
          </w:rPr>
          <w:t>http://www.validlab.com/goldberg/paper.pdf</w:t>
        </w:r>
      </w:hyperlink>
    </w:p>
    <w:p w:rsidR="0017590A" w:rsidRDefault="00124CEF" w:rsidP="0017590A">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[14</w:t>
      </w:r>
      <w:r w:rsidR="0017590A">
        <w:rPr>
          <w:rFonts w:ascii="Times New Roman" w:eastAsia="Times New Roman" w:hAnsi="Times New Roman" w:cs="Times New Roman"/>
          <w:lang w:val="sr-Latn-RS"/>
        </w:rPr>
        <w:t>]</w:t>
      </w:r>
      <w:r w:rsidR="00577354">
        <w:rPr>
          <w:rFonts w:ascii="Times New Roman" w:eastAsia="Times New Roman" w:hAnsi="Times New Roman" w:cs="Times New Roman"/>
          <w:lang w:val="sr-Latn-RS"/>
        </w:rPr>
        <w:tab/>
      </w:r>
      <w:proofErr w:type="spellStart"/>
      <w:r w:rsidR="00577354">
        <w:rPr>
          <w:rFonts w:ascii="Times New Roman" w:eastAsia="Times New Roman" w:hAnsi="Times New Roman" w:cs="Times New Roman"/>
          <w:lang w:val="sr-Latn-RS"/>
        </w:rPr>
        <w:t>Nvidia</w:t>
      </w:r>
      <w:proofErr w:type="spellEnd"/>
      <w:r w:rsidR="00577354">
        <w:rPr>
          <w:rFonts w:ascii="Times New Roman" w:eastAsia="Times New Roman" w:hAnsi="Times New Roman" w:cs="Times New Roman"/>
          <w:lang w:val="sr-Latn-RS"/>
        </w:rPr>
        <w:t xml:space="preserve">, Tesla, </w:t>
      </w:r>
      <w:hyperlink r:id="rId38" w:history="1">
        <w:r w:rsidR="00577354">
          <w:rPr>
            <w:rStyle w:val="Hyperlink"/>
          </w:rPr>
          <w:t>https://www.nvidia.com/en-us/data-center/tesla/</w:t>
        </w:r>
      </w:hyperlink>
    </w:p>
    <w:p w:rsidR="0017590A" w:rsidRDefault="00124CEF" w:rsidP="0017590A">
      <w:pPr>
        <w:pStyle w:val="Normal1"/>
        <w:ind w:left="720" w:hanging="720"/>
      </w:pPr>
      <w:r>
        <w:rPr>
          <w:rFonts w:ascii="Times New Roman" w:eastAsia="Times New Roman" w:hAnsi="Times New Roman" w:cs="Times New Roman"/>
          <w:lang w:val="sr-Latn-RS"/>
        </w:rPr>
        <w:t>[15</w:t>
      </w:r>
      <w:r w:rsidR="0017590A">
        <w:rPr>
          <w:rFonts w:ascii="Times New Roman" w:eastAsia="Times New Roman" w:hAnsi="Times New Roman" w:cs="Times New Roman"/>
          <w:lang w:val="sr-Latn-RS"/>
        </w:rPr>
        <w:t>]</w:t>
      </w:r>
      <w:r w:rsidR="00577354">
        <w:rPr>
          <w:rFonts w:ascii="Times New Roman" w:eastAsia="Times New Roman" w:hAnsi="Times New Roman" w:cs="Times New Roman"/>
          <w:lang w:val="sr-Latn-RS"/>
        </w:rPr>
        <w:tab/>
      </w:r>
      <w:proofErr w:type="spellStart"/>
      <w:r w:rsidR="00577354">
        <w:rPr>
          <w:rFonts w:ascii="Times New Roman" w:eastAsia="Times New Roman" w:hAnsi="Times New Roman" w:cs="Times New Roman"/>
          <w:lang w:val="sr-Latn-RS"/>
        </w:rPr>
        <w:t>Wolfram</w:t>
      </w:r>
      <w:proofErr w:type="spellEnd"/>
      <w:r w:rsidR="00577354">
        <w:rPr>
          <w:rFonts w:ascii="Times New Roman" w:eastAsia="Times New Roman" w:hAnsi="Times New Roman" w:cs="Times New Roman"/>
          <w:lang w:val="sr-Latn-RS"/>
        </w:rPr>
        <w:t xml:space="preserve">, Arbitrary Precision, </w:t>
      </w:r>
      <w:hyperlink r:id="rId39" w:history="1">
        <w:r w:rsidR="00577354">
          <w:rPr>
            <w:rStyle w:val="Hyperlink"/>
          </w:rPr>
          <w:t>http://mathworld.wolfram.com/ArbitraryPrecision.html</w:t>
        </w:r>
      </w:hyperlink>
    </w:p>
    <w:p w:rsidR="0017590A" w:rsidRDefault="00124CEF" w:rsidP="0056700D">
      <w:pPr>
        <w:pStyle w:val="Normal1"/>
        <w:ind w:left="720" w:hanging="720"/>
        <w:rPr>
          <w:rFonts w:ascii="Times New Roman" w:hAnsi="Times New Roman" w:cs="Times New Roman"/>
          <w:lang w:val="sr-Latn-RS"/>
        </w:rPr>
      </w:pPr>
      <w:r>
        <w:rPr>
          <w:rFonts w:ascii="Times New Roman" w:eastAsia="Times New Roman" w:hAnsi="Times New Roman" w:cs="Times New Roman"/>
          <w:lang w:val="sr-Latn-RS"/>
        </w:rPr>
        <w:t>[16</w:t>
      </w:r>
      <w:r w:rsidR="00577354">
        <w:rPr>
          <w:rFonts w:ascii="Times New Roman" w:eastAsia="Times New Roman" w:hAnsi="Times New Roman" w:cs="Times New Roman"/>
          <w:lang w:val="sr-Latn-RS"/>
        </w:rPr>
        <w:t>]</w:t>
      </w:r>
      <w:r w:rsidR="00577354">
        <w:rPr>
          <w:rFonts w:ascii="Times New Roman" w:eastAsia="Times New Roman" w:hAnsi="Times New Roman" w:cs="Times New Roman"/>
          <w:lang w:val="sr-Latn-RS"/>
        </w:rPr>
        <w:tab/>
      </w:r>
      <w:r w:rsidR="00C6083F">
        <w:rPr>
          <w:rFonts w:ascii="Times New Roman" w:eastAsia="Times New Roman" w:hAnsi="Times New Roman" w:cs="Times New Roman"/>
          <w:lang w:val="sr-Latn-RS"/>
        </w:rPr>
        <w:t xml:space="preserve">Wikipedia, Arbitrary precision arithmetic, </w:t>
      </w:r>
      <w:hyperlink r:id="rId40" w:history="1">
        <w:r w:rsidR="00C6083F">
          <w:rPr>
            <w:rStyle w:val="Hyperlink"/>
          </w:rPr>
          <w:t>https://en.wikipedia.org/wiki/Arbitrary-precision_arithmetic</w:t>
        </w:r>
      </w:hyperlink>
    </w:p>
    <w:p w:rsidR="004D7798" w:rsidRPr="0033774A" w:rsidRDefault="004D7798" w:rsidP="003B3DCF">
      <w:pPr>
        <w:ind w:firstLine="720"/>
        <w:jc w:val="both"/>
        <w:rPr>
          <w:rFonts w:cs="Times New Roman"/>
        </w:rPr>
      </w:pPr>
    </w:p>
    <w:sectPr w:rsidR="004D7798" w:rsidRPr="0033774A" w:rsidSect="00B55653">
      <w:footerReference w:type="default" r:id="rId41"/>
      <w:pgSz w:w="10319" w:h="14571" w:code="13"/>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5CDC89" w15:done="0"/>
  <w15:commentEx w15:paraId="5270F500" w15:done="0"/>
  <w15:commentEx w15:paraId="7D37A288" w15:done="0"/>
  <w15:commentEx w15:paraId="1EC6878D" w15:done="0"/>
  <w15:commentEx w15:paraId="4C6FE97D" w15:done="0"/>
  <w15:commentEx w15:paraId="021F5EAD" w15:done="0"/>
  <w15:commentEx w15:paraId="2C29B100" w15:done="0"/>
  <w15:commentEx w15:paraId="46950382" w15:done="0"/>
  <w15:commentEx w15:paraId="3309D9F0" w15:done="0"/>
  <w15:commentEx w15:paraId="642AD6C9" w15:done="0"/>
  <w15:commentEx w15:paraId="2B164314" w15:done="0"/>
  <w15:commentEx w15:paraId="48CCDB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CDC89" w16cid:durableId="211D104B"/>
  <w16cid:commentId w16cid:paraId="5270F500" w16cid:durableId="211D10A5"/>
  <w16cid:commentId w16cid:paraId="7D37A288" w16cid:durableId="211D10FD"/>
  <w16cid:commentId w16cid:paraId="1EC6878D" w16cid:durableId="211D110F"/>
  <w16cid:commentId w16cid:paraId="4C6FE97D" w16cid:durableId="211D1137"/>
  <w16cid:commentId w16cid:paraId="021F5EAD" w16cid:durableId="211D1152"/>
  <w16cid:commentId w16cid:paraId="2C29B100" w16cid:durableId="211D1197"/>
  <w16cid:commentId w16cid:paraId="46950382" w16cid:durableId="211D1256"/>
  <w16cid:commentId w16cid:paraId="3309D9F0" w16cid:durableId="211D11CD"/>
  <w16cid:commentId w16cid:paraId="642AD6C9" w16cid:durableId="211D11F4"/>
  <w16cid:commentId w16cid:paraId="2B164314" w16cid:durableId="211D1239"/>
  <w16cid:commentId w16cid:paraId="48CCDB30" w16cid:durableId="211D12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B2C" w:rsidRDefault="00B37B2C" w:rsidP="00B56B45">
      <w:pPr>
        <w:spacing w:after="0" w:line="240" w:lineRule="auto"/>
      </w:pPr>
      <w:r>
        <w:separator/>
      </w:r>
    </w:p>
  </w:endnote>
  <w:endnote w:type="continuationSeparator" w:id="0">
    <w:p w:rsidR="00B37B2C" w:rsidRDefault="00B37B2C" w:rsidP="00B56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860629"/>
      <w:docPartObj>
        <w:docPartGallery w:val="Page Numbers (Bottom of Page)"/>
        <w:docPartUnique/>
      </w:docPartObj>
    </w:sdtPr>
    <w:sdtContent>
      <w:p w:rsidR="00577354" w:rsidRDefault="00577354">
        <w:pPr>
          <w:pStyle w:val="Footer"/>
          <w:jc w:val="center"/>
        </w:pPr>
        <w:r>
          <w:rPr>
            <w:noProof/>
          </w:rPr>
          <w:fldChar w:fldCharType="begin"/>
        </w:r>
        <w:r>
          <w:rPr>
            <w:noProof/>
          </w:rPr>
          <w:instrText xml:space="preserve"> PAGE   \* MERGEFORMAT </w:instrText>
        </w:r>
        <w:r>
          <w:rPr>
            <w:noProof/>
          </w:rPr>
          <w:fldChar w:fldCharType="separate"/>
        </w:r>
        <w:r w:rsidR="0006716E">
          <w:rPr>
            <w:noProof/>
          </w:rPr>
          <w:t>21</w:t>
        </w:r>
        <w:r>
          <w:rPr>
            <w:noProof/>
          </w:rPr>
          <w:fldChar w:fldCharType="end"/>
        </w:r>
      </w:p>
    </w:sdtContent>
  </w:sdt>
  <w:p w:rsidR="00577354" w:rsidRDefault="00577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B2C" w:rsidRDefault="00B37B2C" w:rsidP="00B56B45">
      <w:pPr>
        <w:spacing w:after="0" w:line="240" w:lineRule="auto"/>
      </w:pPr>
      <w:r>
        <w:separator/>
      </w:r>
    </w:p>
  </w:footnote>
  <w:footnote w:type="continuationSeparator" w:id="0">
    <w:p w:rsidR="00B37B2C" w:rsidRDefault="00B37B2C" w:rsidP="00B56B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EF2"/>
    <w:multiLevelType w:val="multilevel"/>
    <w:tmpl w:val="16901076"/>
    <w:lvl w:ilvl="0">
      <w:start w:val="1"/>
      <w:numFmt w:val="decimal"/>
      <w:lvlText w:val="%1."/>
      <w:lvlJc w:val="left"/>
      <w:pPr>
        <w:ind w:left="644"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nsid w:val="017D4BE2"/>
    <w:multiLevelType w:val="multilevel"/>
    <w:tmpl w:val="16901076"/>
    <w:lvl w:ilvl="0">
      <w:start w:val="1"/>
      <w:numFmt w:val="decimal"/>
      <w:lvlText w:val="%1."/>
      <w:lvlJc w:val="left"/>
      <w:pPr>
        <w:ind w:left="644"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nsid w:val="07D64FD5"/>
    <w:multiLevelType w:val="hybridMultilevel"/>
    <w:tmpl w:val="BA1C4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1902E7"/>
    <w:multiLevelType w:val="multilevel"/>
    <w:tmpl w:val="02C6C750"/>
    <w:lvl w:ilvl="0">
      <w:start w:val="1"/>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nsid w:val="0B307477"/>
    <w:multiLevelType w:val="multilevel"/>
    <w:tmpl w:val="16901076"/>
    <w:lvl w:ilvl="0">
      <w:start w:val="1"/>
      <w:numFmt w:val="decimal"/>
      <w:lvlText w:val="%1."/>
      <w:lvlJc w:val="left"/>
      <w:pPr>
        <w:ind w:left="720"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nsid w:val="0BFE43FC"/>
    <w:multiLevelType w:val="multilevel"/>
    <w:tmpl w:val="C150D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CF9710F"/>
    <w:multiLevelType w:val="multilevel"/>
    <w:tmpl w:val="FC840ABC"/>
    <w:lvl w:ilvl="0">
      <w:start w:val="1"/>
      <w:numFmt w:val="decimal"/>
      <w:lvlText w:val="%1."/>
      <w:lvlJc w:val="left"/>
      <w:pPr>
        <w:ind w:left="360" w:hanging="360"/>
      </w:pPr>
      <w:rPr>
        <w:rFonts w:hint="default"/>
        <w:b/>
        <w:color w:val="17365D" w:themeColor="text2" w:themeShade="BF"/>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113C6F"/>
    <w:multiLevelType w:val="hybridMultilevel"/>
    <w:tmpl w:val="5C9E6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6B1D5D"/>
    <w:multiLevelType w:val="hybridMultilevel"/>
    <w:tmpl w:val="5BF081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55F0F4C"/>
    <w:multiLevelType w:val="multilevel"/>
    <w:tmpl w:val="16901076"/>
    <w:lvl w:ilvl="0">
      <w:start w:val="1"/>
      <w:numFmt w:val="decimal"/>
      <w:lvlText w:val="%1."/>
      <w:lvlJc w:val="left"/>
      <w:pPr>
        <w:ind w:left="720"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nsid w:val="158A130A"/>
    <w:multiLevelType w:val="hybridMultilevel"/>
    <w:tmpl w:val="27EAA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7D57CD2"/>
    <w:multiLevelType w:val="hybridMultilevel"/>
    <w:tmpl w:val="AA54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9D24AEB"/>
    <w:multiLevelType w:val="multilevel"/>
    <w:tmpl w:val="C150D0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A2D5AFD"/>
    <w:multiLevelType w:val="hybridMultilevel"/>
    <w:tmpl w:val="B9C4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71DCE"/>
    <w:multiLevelType w:val="hybridMultilevel"/>
    <w:tmpl w:val="A3A2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15535C"/>
    <w:multiLevelType w:val="multilevel"/>
    <w:tmpl w:val="5C78F224"/>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1DE920B4"/>
    <w:multiLevelType w:val="hybridMultilevel"/>
    <w:tmpl w:val="7ED67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524FA9"/>
    <w:multiLevelType w:val="multilevel"/>
    <w:tmpl w:val="C150D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C060C68"/>
    <w:multiLevelType w:val="hybridMultilevel"/>
    <w:tmpl w:val="4A8E9142"/>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9">
    <w:nsid w:val="357B5E85"/>
    <w:multiLevelType w:val="multilevel"/>
    <w:tmpl w:val="FC840ABC"/>
    <w:lvl w:ilvl="0">
      <w:start w:val="1"/>
      <w:numFmt w:val="decimal"/>
      <w:lvlText w:val="%1."/>
      <w:lvlJc w:val="left"/>
      <w:pPr>
        <w:ind w:left="360" w:hanging="360"/>
      </w:pPr>
      <w:rPr>
        <w:rFonts w:hint="default"/>
        <w:b/>
        <w:color w:val="17365D" w:themeColor="text2" w:themeShade="BF"/>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733566C"/>
    <w:multiLevelType w:val="hybridMultilevel"/>
    <w:tmpl w:val="9924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71C43"/>
    <w:multiLevelType w:val="multilevel"/>
    <w:tmpl w:val="8DFA219C"/>
    <w:lvl w:ilvl="0">
      <w:start w:val="1"/>
      <w:numFmt w:val="decimal"/>
      <w:lvlText w:val="%1."/>
      <w:lvlJc w:val="left"/>
      <w:pPr>
        <w:ind w:left="1305" w:hanging="360"/>
      </w:pPr>
    </w:lvl>
    <w:lvl w:ilvl="1">
      <w:start w:val="1"/>
      <w:numFmt w:val="decimal"/>
      <w:isLgl/>
      <w:lvlText w:val="%1.%2."/>
      <w:lvlJc w:val="left"/>
      <w:pPr>
        <w:ind w:left="1665" w:hanging="72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385" w:hanging="1440"/>
      </w:pPr>
      <w:rPr>
        <w:rFonts w:hint="default"/>
      </w:rPr>
    </w:lvl>
    <w:lvl w:ilvl="5">
      <w:start w:val="1"/>
      <w:numFmt w:val="decimal"/>
      <w:isLgl/>
      <w:lvlText w:val="%1.%2.%3.%4.%5.%6."/>
      <w:lvlJc w:val="left"/>
      <w:pPr>
        <w:ind w:left="2385" w:hanging="1440"/>
      </w:pPr>
      <w:rPr>
        <w:rFonts w:hint="default"/>
      </w:rPr>
    </w:lvl>
    <w:lvl w:ilvl="6">
      <w:start w:val="1"/>
      <w:numFmt w:val="decimal"/>
      <w:isLgl/>
      <w:lvlText w:val="%1.%2.%3.%4.%5.%6.%7."/>
      <w:lvlJc w:val="left"/>
      <w:pPr>
        <w:ind w:left="2745" w:hanging="1800"/>
      </w:pPr>
      <w:rPr>
        <w:rFonts w:hint="default"/>
      </w:rPr>
    </w:lvl>
    <w:lvl w:ilvl="7">
      <w:start w:val="1"/>
      <w:numFmt w:val="decimal"/>
      <w:isLgl/>
      <w:lvlText w:val="%1.%2.%3.%4.%5.%6.%7.%8."/>
      <w:lvlJc w:val="left"/>
      <w:pPr>
        <w:ind w:left="2745" w:hanging="1800"/>
      </w:pPr>
      <w:rPr>
        <w:rFonts w:hint="default"/>
      </w:rPr>
    </w:lvl>
    <w:lvl w:ilvl="8">
      <w:start w:val="1"/>
      <w:numFmt w:val="decimal"/>
      <w:isLgl/>
      <w:lvlText w:val="%1.%2.%3.%4.%5.%6.%7.%8.%9."/>
      <w:lvlJc w:val="left"/>
      <w:pPr>
        <w:ind w:left="3105" w:hanging="2160"/>
      </w:pPr>
      <w:rPr>
        <w:rFonts w:hint="default"/>
      </w:rPr>
    </w:lvl>
  </w:abstractNum>
  <w:abstractNum w:abstractNumId="22">
    <w:nsid w:val="3C234D8E"/>
    <w:multiLevelType w:val="hybridMultilevel"/>
    <w:tmpl w:val="2EE8F7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71573C"/>
    <w:multiLevelType w:val="hybridMultilevel"/>
    <w:tmpl w:val="4D52C7B4"/>
    <w:lvl w:ilvl="0" w:tplc="081A0001">
      <w:start w:val="1"/>
      <w:numFmt w:val="bullet"/>
      <w:lvlText w:val=""/>
      <w:lvlJc w:val="left"/>
      <w:pPr>
        <w:ind w:left="2160" w:hanging="360"/>
      </w:pPr>
      <w:rPr>
        <w:rFonts w:ascii="Symbol" w:hAnsi="Symbol" w:hint="default"/>
      </w:rPr>
    </w:lvl>
    <w:lvl w:ilvl="1" w:tplc="081A0003" w:tentative="1">
      <w:start w:val="1"/>
      <w:numFmt w:val="bullet"/>
      <w:lvlText w:val="o"/>
      <w:lvlJc w:val="left"/>
      <w:pPr>
        <w:ind w:left="2880" w:hanging="360"/>
      </w:pPr>
      <w:rPr>
        <w:rFonts w:ascii="Courier New" w:hAnsi="Courier New" w:cs="Courier New" w:hint="default"/>
      </w:rPr>
    </w:lvl>
    <w:lvl w:ilvl="2" w:tplc="081A0005" w:tentative="1">
      <w:start w:val="1"/>
      <w:numFmt w:val="bullet"/>
      <w:lvlText w:val=""/>
      <w:lvlJc w:val="left"/>
      <w:pPr>
        <w:ind w:left="3600" w:hanging="360"/>
      </w:pPr>
      <w:rPr>
        <w:rFonts w:ascii="Wingdings" w:hAnsi="Wingdings" w:hint="default"/>
      </w:rPr>
    </w:lvl>
    <w:lvl w:ilvl="3" w:tplc="081A0001" w:tentative="1">
      <w:start w:val="1"/>
      <w:numFmt w:val="bullet"/>
      <w:lvlText w:val=""/>
      <w:lvlJc w:val="left"/>
      <w:pPr>
        <w:ind w:left="4320" w:hanging="360"/>
      </w:pPr>
      <w:rPr>
        <w:rFonts w:ascii="Symbol" w:hAnsi="Symbol" w:hint="default"/>
      </w:rPr>
    </w:lvl>
    <w:lvl w:ilvl="4" w:tplc="081A0003" w:tentative="1">
      <w:start w:val="1"/>
      <w:numFmt w:val="bullet"/>
      <w:lvlText w:val="o"/>
      <w:lvlJc w:val="left"/>
      <w:pPr>
        <w:ind w:left="5040" w:hanging="360"/>
      </w:pPr>
      <w:rPr>
        <w:rFonts w:ascii="Courier New" w:hAnsi="Courier New" w:cs="Courier New" w:hint="default"/>
      </w:rPr>
    </w:lvl>
    <w:lvl w:ilvl="5" w:tplc="081A0005" w:tentative="1">
      <w:start w:val="1"/>
      <w:numFmt w:val="bullet"/>
      <w:lvlText w:val=""/>
      <w:lvlJc w:val="left"/>
      <w:pPr>
        <w:ind w:left="5760" w:hanging="360"/>
      </w:pPr>
      <w:rPr>
        <w:rFonts w:ascii="Wingdings" w:hAnsi="Wingdings" w:hint="default"/>
      </w:rPr>
    </w:lvl>
    <w:lvl w:ilvl="6" w:tplc="081A0001" w:tentative="1">
      <w:start w:val="1"/>
      <w:numFmt w:val="bullet"/>
      <w:lvlText w:val=""/>
      <w:lvlJc w:val="left"/>
      <w:pPr>
        <w:ind w:left="6480" w:hanging="360"/>
      </w:pPr>
      <w:rPr>
        <w:rFonts w:ascii="Symbol" w:hAnsi="Symbol" w:hint="default"/>
      </w:rPr>
    </w:lvl>
    <w:lvl w:ilvl="7" w:tplc="081A0003" w:tentative="1">
      <w:start w:val="1"/>
      <w:numFmt w:val="bullet"/>
      <w:lvlText w:val="o"/>
      <w:lvlJc w:val="left"/>
      <w:pPr>
        <w:ind w:left="7200" w:hanging="360"/>
      </w:pPr>
      <w:rPr>
        <w:rFonts w:ascii="Courier New" w:hAnsi="Courier New" w:cs="Courier New" w:hint="default"/>
      </w:rPr>
    </w:lvl>
    <w:lvl w:ilvl="8" w:tplc="081A0005" w:tentative="1">
      <w:start w:val="1"/>
      <w:numFmt w:val="bullet"/>
      <w:lvlText w:val=""/>
      <w:lvlJc w:val="left"/>
      <w:pPr>
        <w:ind w:left="7920" w:hanging="360"/>
      </w:pPr>
      <w:rPr>
        <w:rFonts w:ascii="Wingdings" w:hAnsi="Wingdings" w:hint="default"/>
      </w:rPr>
    </w:lvl>
  </w:abstractNum>
  <w:abstractNum w:abstractNumId="24">
    <w:nsid w:val="41A94320"/>
    <w:multiLevelType w:val="multilevel"/>
    <w:tmpl w:val="16901076"/>
    <w:lvl w:ilvl="0">
      <w:start w:val="1"/>
      <w:numFmt w:val="decimal"/>
      <w:lvlText w:val="%1."/>
      <w:lvlJc w:val="left"/>
      <w:pPr>
        <w:ind w:left="720"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nsid w:val="464802B5"/>
    <w:multiLevelType w:val="hybridMultilevel"/>
    <w:tmpl w:val="977E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05AC0"/>
    <w:multiLevelType w:val="hybridMultilevel"/>
    <w:tmpl w:val="6912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C316D8"/>
    <w:multiLevelType w:val="multilevel"/>
    <w:tmpl w:val="C150D0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8F058B2"/>
    <w:multiLevelType w:val="hybridMultilevel"/>
    <w:tmpl w:val="FAD6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AA42C9"/>
    <w:multiLevelType w:val="hybridMultilevel"/>
    <w:tmpl w:val="D3B2DFA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nsid w:val="4E43382B"/>
    <w:multiLevelType w:val="hybridMultilevel"/>
    <w:tmpl w:val="1C5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676481"/>
    <w:multiLevelType w:val="hybridMultilevel"/>
    <w:tmpl w:val="DDA6E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41D2DD6"/>
    <w:multiLevelType w:val="multilevel"/>
    <w:tmpl w:val="16901076"/>
    <w:lvl w:ilvl="0">
      <w:start w:val="1"/>
      <w:numFmt w:val="decimal"/>
      <w:lvlText w:val="%1."/>
      <w:lvlJc w:val="left"/>
      <w:pPr>
        <w:ind w:left="720"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3">
    <w:nsid w:val="57EE00DE"/>
    <w:multiLevelType w:val="hybridMultilevel"/>
    <w:tmpl w:val="001EC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480E4A"/>
    <w:multiLevelType w:val="hybridMultilevel"/>
    <w:tmpl w:val="B810D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8F33C93"/>
    <w:multiLevelType w:val="hybridMultilevel"/>
    <w:tmpl w:val="0E122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9B4D44"/>
    <w:multiLevelType w:val="multilevel"/>
    <w:tmpl w:val="C150D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1F6612A"/>
    <w:multiLevelType w:val="multilevel"/>
    <w:tmpl w:val="FC840ABC"/>
    <w:lvl w:ilvl="0">
      <w:start w:val="1"/>
      <w:numFmt w:val="decimal"/>
      <w:lvlText w:val="%1."/>
      <w:lvlJc w:val="left"/>
      <w:pPr>
        <w:ind w:left="360" w:hanging="360"/>
      </w:pPr>
      <w:rPr>
        <w:rFonts w:hint="default"/>
        <w:b/>
        <w:color w:val="17365D" w:themeColor="text2" w:themeShade="BF"/>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597207E"/>
    <w:multiLevelType w:val="multilevel"/>
    <w:tmpl w:val="73D669B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8112AE8"/>
    <w:multiLevelType w:val="hybridMultilevel"/>
    <w:tmpl w:val="5E846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8EF5F05"/>
    <w:multiLevelType w:val="hybridMultilevel"/>
    <w:tmpl w:val="1DAE2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995891"/>
    <w:multiLevelType w:val="hybridMultilevel"/>
    <w:tmpl w:val="E446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7B59AD"/>
    <w:multiLevelType w:val="multilevel"/>
    <w:tmpl w:val="8DFA219C"/>
    <w:lvl w:ilvl="0">
      <w:start w:val="1"/>
      <w:numFmt w:val="decimal"/>
      <w:lvlText w:val="%1."/>
      <w:lvlJc w:val="left"/>
      <w:pPr>
        <w:ind w:left="1305" w:hanging="360"/>
      </w:pPr>
    </w:lvl>
    <w:lvl w:ilvl="1">
      <w:start w:val="1"/>
      <w:numFmt w:val="decimal"/>
      <w:isLgl/>
      <w:lvlText w:val="%1.%2."/>
      <w:lvlJc w:val="left"/>
      <w:pPr>
        <w:ind w:left="1665" w:hanging="72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385" w:hanging="1440"/>
      </w:pPr>
      <w:rPr>
        <w:rFonts w:hint="default"/>
      </w:rPr>
    </w:lvl>
    <w:lvl w:ilvl="5">
      <w:start w:val="1"/>
      <w:numFmt w:val="decimal"/>
      <w:isLgl/>
      <w:lvlText w:val="%1.%2.%3.%4.%5.%6."/>
      <w:lvlJc w:val="left"/>
      <w:pPr>
        <w:ind w:left="2385" w:hanging="1440"/>
      </w:pPr>
      <w:rPr>
        <w:rFonts w:hint="default"/>
      </w:rPr>
    </w:lvl>
    <w:lvl w:ilvl="6">
      <w:start w:val="1"/>
      <w:numFmt w:val="decimal"/>
      <w:isLgl/>
      <w:lvlText w:val="%1.%2.%3.%4.%5.%6.%7."/>
      <w:lvlJc w:val="left"/>
      <w:pPr>
        <w:ind w:left="2745" w:hanging="1800"/>
      </w:pPr>
      <w:rPr>
        <w:rFonts w:hint="default"/>
      </w:rPr>
    </w:lvl>
    <w:lvl w:ilvl="7">
      <w:start w:val="1"/>
      <w:numFmt w:val="decimal"/>
      <w:isLgl/>
      <w:lvlText w:val="%1.%2.%3.%4.%5.%6.%7.%8."/>
      <w:lvlJc w:val="left"/>
      <w:pPr>
        <w:ind w:left="2745" w:hanging="1800"/>
      </w:pPr>
      <w:rPr>
        <w:rFonts w:hint="default"/>
      </w:rPr>
    </w:lvl>
    <w:lvl w:ilvl="8">
      <w:start w:val="1"/>
      <w:numFmt w:val="decimal"/>
      <w:isLgl/>
      <w:lvlText w:val="%1.%2.%3.%4.%5.%6.%7.%8.%9."/>
      <w:lvlJc w:val="left"/>
      <w:pPr>
        <w:ind w:left="3105" w:hanging="2160"/>
      </w:pPr>
      <w:rPr>
        <w:rFonts w:hint="default"/>
      </w:rPr>
    </w:lvl>
  </w:abstractNum>
  <w:abstractNum w:abstractNumId="43">
    <w:nsid w:val="6EFC1504"/>
    <w:multiLevelType w:val="multilevel"/>
    <w:tmpl w:val="16901076"/>
    <w:lvl w:ilvl="0">
      <w:start w:val="1"/>
      <w:numFmt w:val="decimal"/>
      <w:lvlText w:val="%1."/>
      <w:lvlJc w:val="left"/>
      <w:pPr>
        <w:ind w:left="720"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4">
    <w:nsid w:val="6FDB64EB"/>
    <w:multiLevelType w:val="multilevel"/>
    <w:tmpl w:val="16901076"/>
    <w:lvl w:ilvl="0">
      <w:start w:val="1"/>
      <w:numFmt w:val="decimal"/>
      <w:lvlText w:val="%1."/>
      <w:lvlJc w:val="left"/>
      <w:pPr>
        <w:ind w:left="720" w:hanging="360"/>
      </w:pPr>
      <w:rPr>
        <w:b/>
      </w:rPr>
    </w:lvl>
    <w:lvl w:ilvl="1">
      <w:start w:val="1"/>
      <w:numFmt w:val="decimal"/>
      <w:lvlText w:val="%1.%2."/>
      <w:lvlJc w:val="left"/>
      <w:pPr>
        <w:ind w:left="1080" w:hanging="720"/>
      </w:pPr>
      <w:rPr>
        <w:rFonts w:asciiTheme="minorHAnsi" w:eastAsia="Arial" w:hAnsiTheme="minorHAnsi" w:cstheme="minorHAnsi" w:hint="default"/>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5">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1494F33"/>
    <w:multiLevelType w:val="hybridMultilevel"/>
    <w:tmpl w:val="58EE3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4E25F1C"/>
    <w:multiLevelType w:val="multilevel"/>
    <w:tmpl w:val="A54A9270"/>
    <w:lvl w:ilvl="0">
      <w:start w:val="1"/>
      <w:numFmt w:val="decimal"/>
      <w:lvlText w:val="%1."/>
      <w:lvlJc w:val="left"/>
      <w:pPr>
        <w:ind w:left="96" w:hanging="360"/>
      </w:pPr>
      <w:rPr>
        <w:rFonts w:ascii="Times New Roman" w:eastAsiaTheme="minorHAnsi"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456" w:hanging="720"/>
      </w:pPr>
      <w:rPr>
        <w:rFonts w:hint="default"/>
      </w:rPr>
    </w:lvl>
    <w:lvl w:ilvl="3">
      <w:start w:val="1"/>
      <w:numFmt w:val="decimal"/>
      <w:isLgl/>
      <w:lvlText w:val="%1.%2.%3.%4."/>
      <w:lvlJc w:val="left"/>
      <w:pPr>
        <w:ind w:left="816" w:hanging="1080"/>
      </w:pPr>
      <w:rPr>
        <w:rFonts w:hint="default"/>
      </w:rPr>
    </w:lvl>
    <w:lvl w:ilvl="4">
      <w:start w:val="1"/>
      <w:numFmt w:val="decimal"/>
      <w:isLgl/>
      <w:lvlText w:val="%1.%2.%3.%4.%5."/>
      <w:lvlJc w:val="left"/>
      <w:pPr>
        <w:ind w:left="816" w:hanging="1080"/>
      </w:pPr>
      <w:rPr>
        <w:rFonts w:hint="default"/>
      </w:rPr>
    </w:lvl>
    <w:lvl w:ilvl="5">
      <w:start w:val="1"/>
      <w:numFmt w:val="decimal"/>
      <w:isLgl/>
      <w:lvlText w:val="%1.%2.%3.%4.%5.%6."/>
      <w:lvlJc w:val="left"/>
      <w:pPr>
        <w:ind w:left="1176" w:hanging="1440"/>
      </w:pPr>
      <w:rPr>
        <w:rFonts w:hint="default"/>
      </w:rPr>
    </w:lvl>
    <w:lvl w:ilvl="6">
      <w:start w:val="1"/>
      <w:numFmt w:val="decimal"/>
      <w:isLgl/>
      <w:lvlText w:val="%1.%2.%3.%4.%5.%6.%7."/>
      <w:lvlJc w:val="left"/>
      <w:pPr>
        <w:ind w:left="1176" w:hanging="1440"/>
      </w:pPr>
      <w:rPr>
        <w:rFonts w:hint="default"/>
      </w:rPr>
    </w:lvl>
    <w:lvl w:ilvl="7">
      <w:start w:val="1"/>
      <w:numFmt w:val="decimal"/>
      <w:isLgl/>
      <w:lvlText w:val="%1.%2.%3.%4.%5.%6.%7.%8."/>
      <w:lvlJc w:val="left"/>
      <w:pPr>
        <w:ind w:left="1536" w:hanging="1800"/>
      </w:pPr>
      <w:rPr>
        <w:rFonts w:hint="default"/>
      </w:rPr>
    </w:lvl>
    <w:lvl w:ilvl="8">
      <w:start w:val="1"/>
      <w:numFmt w:val="decimal"/>
      <w:isLgl/>
      <w:lvlText w:val="%1.%2.%3.%4.%5.%6.%7.%8.%9."/>
      <w:lvlJc w:val="left"/>
      <w:pPr>
        <w:ind w:left="1536" w:hanging="1800"/>
      </w:pPr>
      <w:rPr>
        <w:rFonts w:hint="default"/>
      </w:rPr>
    </w:lvl>
  </w:abstractNum>
  <w:abstractNum w:abstractNumId="48">
    <w:nsid w:val="769330E3"/>
    <w:multiLevelType w:val="hybridMultilevel"/>
    <w:tmpl w:val="5BFEA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7"/>
  </w:num>
  <w:num w:numId="2">
    <w:abstractNumId w:val="25"/>
  </w:num>
  <w:num w:numId="3">
    <w:abstractNumId w:val="32"/>
  </w:num>
  <w:num w:numId="4">
    <w:abstractNumId w:val="7"/>
  </w:num>
  <w:num w:numId="5">
    <w:abstractNumId w:val="9"/>
  </w:num>
  <w:num w:numId="6">
    <w:abstractNumId w:val="4"/>
  </w:num>
  <w:num w:numId="7">
    <w:abstractNumId w:val="20"/>
  </w:num>
  <w:num w:numId="8">
    <w:abstractNumId w:val="43"/>
  </w:num>
  <w:num w:numId="9">
    <w:abstractNumId w:val="41"/>
  </w:num>
  <w:num w:numId="10">
    <w:abstractNumId w:val="44"/>
  </w:num>
  <w:num w:numId="11">
    <w:abstractNumId w:val="24"/>
  </w:num>
  <w:num w:numId="12">
    <w:abstractNumId w:val="15"/>
  </w:num>
  <w:num w:numId="13">
    <w:abstractNumId w:val="47"/>
  </w:num>
  <w:num w:numId="14">
    <w:abstractNumId w:val="30"/>
  </w:num>
  <w:num w:numId="15">
    <w:abstractNumId w:val="0"/>
  </w:num>
  <w:num w:numId="16">
    <w:abstractNumId w:val="3"/>
  </w:num>
  <w:num w:numId="17">
    <w:abstractNumId w:val="1"/>
  </w:num>
  <w:num w:numId="18">
    <w:abstractNumId w:val="16"/>
  </w:num>
  <w:num w:numId="19">
    <w:abstractNumId w:val="45"/>
  </w:num>
  <w:num w:numId="20">
    <w:abstractNumId w:val="17"/>
  </w:num>
  <w:num w:numId="21">
    <w:abstractNumId w:val="42"/>
  </w:num>
  <w:num w:numId="22">
    <w:abstractNumId w:val="28"/>
  </w:num>
  <w:num w:numId="23">
    <w:abstractNumId w:val="29"/>
  </w:num>
  <w:num w:numId="24">
    <w:abstractNumId w:val="21"/>
  </w:num>
  <w:num w:numId="25">
    <w:abstractNumId w:val="48"/>
  </w:num>
  <w:num w:numId="26">
    <w:abstractNumId w:val="8"/>
  </w:num>
  <w:num w:numId="27">
    <w:abstractNumId w:val="13"/>
  </w:num>
  <w:num w:numId="28">
    <w:abstractNumId w:val="14"/>
  </w:num>
  <w:num w:numId="29">
    <w:abstractNumId w:val="23"/>
  </w:num>
  <w:num w:numId="30">
    <w:abstractNumId w:val="22"/>
  </w:num>
  <w:num w:numId="31">
    <w:abstractNumId w:val="38"/>
  </w:num>
  <w:num w:numId="32">
    <w:abstractNumId w:val="5"/>
  </w:num>
  <w:num w:numId="33">
    <w:abstractNumId w:val="36"/>
  </w:num>
  <w:num w:numId="34">
    <w:abstractNumId w:val="33"/>
  </w:num>
  <w:num w:numId="35">
    <w:abstractNumId w:val="39"/>
  </w:num>
  <w:num w:numId="36">
    <w:abstractNumId w:val="27"/>
  </w:num>
  <w:num w:numId="37">
    <w:abstractNumId w:val="46"/>
  </w:num>
  <w:num w:numId="38">
    <w:abstractNumId w:val="31"/>
  </w:num>
  <w:num w:numId="39">
    <w:abstractNumId w:val="26"/>
  </w:num>
  <w:num w:numId="40">
    <w:abstractNumId w:val="10"/>
  </w:num>
  <w:num w:numId="41">
    <w:abstractNumId w:val="18"/>
  </w:num>
  <w:num w:numId="42">
    <w:abstractNumId w:val="2"/>
  </w:num>
  <w:num w:numId="43">
    <w:abstractNumId w:val="12"/>
  </w:num>
  <w:num w:numId="44">
    <w:abstractNumId w:val="11"/>
  </w:num>
  <w:num w:numId="45">
    <w:abstractNumId w:val="34"/>
  </w:num>
  <w:num w:numId="46">
    <w:abstractNumId w:val="19"/>
  </w:num>
  <w:num w:numId="47">
    <w:abstractNumId w:val="6"/>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num>
  <w:num w:numId="5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an Sladic">
    <w15:presenceInfo w15:providerId="Windows Live" w15:userId="4ee2f9d25c680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40B0C"/>
    <w:rsid w:val="00000E51"/>
    <w:rsid w:val="000057B9"/>
    <w:rsid w:val="00007526"/>
    <w:rsid w:val="00011DA9"/>
    <w:rsid w:val="000127D1"/>
    <w:rsid w:val="00015365"/>
    <w:rsid w:val="0001597E"/>
    <w:rsid w:val="00016368"/>
    <w:rsid w:val="00016EFF"/>
    <w:rsid w:val="00016FF4"/>
    <w:rsid w:val="000171E3"/>
    <w:rsid w:val="000219D6"/>
    <w:rsid w:val="00023B0B"/>
    <w:rsid w:val="000246F2"/>
    <w:rsid w:val="00025C70"/>
    <w:rsid w:val="000262F7"/>
    <w:rsid w:val="00026839"/>
    <w:rsid w:val="000268AE"/>
    <w:rsid w:val="000303E5"/>
    <w:rsid w:val="0003286E"/>
    <w:rsid w:val="000333F7"/>
    <w:rsid w:val="000353D8"/>
    <w:rsid w:val="00035707"/>
    <w:rsid w:val="000373F2"/>
    <w:rsid w:val="00040B0C"/>
    <w:rsid w:val="00041F99"/>
    <w:rsid w:val="000426FB"/>
    <w:rsid w:val="00046E6C"/>
    <w:rsid w:val="00050235"/>
    <w:rsid w:val="000513F3"/>
    <w:rsid w:val="000575DB"/>
    <w:rsid w:val="00063E50"/>
    <w:rsid w:val="00065F52"/>
    <w:rsid w:val="000665AF"/>
    <w:rsid w:val="0006716E"/>
    <w:rsid w:val="00073BDE"/>
    <w:rsid w:val="000807D0"/>
    <w:rsid w:val="000853B2"/>
    <w:rsid w:val="00086AA1"/>
    <w:rsid w:val="00086DB9"/>
    <w:rsid w:val="00090F80"/>
    <w:rsid w:val="000930B0"/>
    <w:rsid w:val="00097382"/>
    <w:rsid w:val="000973D7"/>
    <w:rsid w:val="000A14B5"/>
    <w:rsid w:val="000A1D85"/>
    <w:rsid w:val="000A3D12"/>
    <w:rsid w:val="000A4696"/>
    <w:rsid w:val="000A4D12"/>
    <w:rsid w:val="000A66AD"/>
    <w:rsid w:val="000A7F41"/>
    <w:rsid w:val="000B0739"/>
    <w:rsid w:val="000B09D8"/>
    <w:rsid w:val="000B25F9"/>
    <w:rsid w:val="000B509A"/>
    <w:rsid w:val="000B6651"/>
    <w:rsid w:val="000C0913"/>
    <w:rsid w:val="000C0F9F"/>
    <w:rsid w:val="000C0FAD"/>
    <w:rsid w:val="000C2062"/>
    <w:rsid w:val="000C38D3"/>
    <w:rsid w:val="000C431D"/>
    <w:rsid w:val="000C6965"/>
    <w:rsid w:val="000C6A31"/>
    <w:rsid w:val="000D0B90"/>
    <w:rsid w:val="000D2FDB"/>
    <w:rsid w:val="000D322F"/>
    <w:rsid w:val="000D46D1"/>
    <w:rsid w:val="000E052C"/>
    <w:rsid w:val="000E1CD6"/>
    <w:rsid w:val="000E4770"/>
    <w:rsid w:val="000E7AC7"/>
    <w:rsid w:val="000F23DB"/>
    <w:rsid w:val="000F71DB"/>
    <w:rsid w:val="000F7FC6"/>
    <w:rsid w:val="0010172C"/>
    <w:rsid w:val="00102B11"/>
    <w:rsid w:val="00104550"/>
    <w:rsid w:val="00104F85"/>
    <w:rsid w:val="00106BB9"/>
    <w:rsid w:val="0011027F"/>
    <w:rsid w:val="0011083E"/>
    <w:rsid w:val="00112641"/>
    <w:rsid w:val="00112887"/>
    <w:rsid w:val="00120EE6"/>
    <w:rsid w:val="00124CEF"/>
    <w:rsid w:val="00125667"/>
    <w:rsid w:val="0013086D"/>
    <w:rsid w:val="00130FB8"/>
    <w:rsid w:val="001313E1"/>
    <w:rsid w:val="0013251C"/>
    <w:rsid w:val="00132EC6"/>
    <w:rsid w:val="00133CEC"/>
    <w:rsid w:val="001366C9"/>
    <w:rsid w:val="00136B80"/>
    <w:rsid w:val="001400C6"/>
    <w:rsid w:val="0014118D"/>
    <w:rsid w:val="00147403"/>
    <w:rsid w:val="001531A7"/>
    <w:rsid w:val="001538EE"/>
    <w:rsid w:val="00157CE7"/>
    <w:rsid w:val="001602BF"/>
    <w:rsid w:val="00161A69"/>
    <w:rsid w:val="00161BEA"/>
    <w:rsid w:val="0016251E"/>
    <w:rsid w:val="001625E4"/>
    <w:rsid w:val="00163B6C"/>
    <w:rsid w:val="001667EE"/>
    <w:rsid w:val="00170540"/>
    <w:rsid w:val="001706AB"/>
    <w:rsid w:val="00170D25"/>
    <w:rsid w:val="0017334A"/>
    <w:rsid w:val="00173AAB"/>
    <w:rsid w:val="0017405C"/>
    <w:rsid w:val="00174AA0"/>
    <w:rsid w:val="0017590A"/>
    <w:rsid w:val="001806D0"/>
    <w:rsid w:val="00180E46"/>
    <w:rsid w:val="001824F7"/>
    <w:rsid w:val="001825C4"/>
    <w:rsid w:val="00185A6F"/>
    <w:rsid w:val="00186AF2"/>
    <w:rsid w:val="00190FCA"/>
    <w:rsid w:val="00195299"/>
    <w:rsid w:val="0019696B"/>
    <w:rsid w:val="00197A45"/>
    <w:rsid w:val="001A0879"/>
    <w:rsid w:val="001A0B52"/>
    <w:rsid w:val="001A19A8"/>
    <w:rsid w:val="001A27BA"/>
    <w:rsid w:val="001A6086"/>
    <w:rsid w:val="001B02B4"/>
    <w:rsid w:val="001B15D8"/>
    <w:rsid w:val="001B32E9"/>
    <w:rsid w:val="001B334F"/>
    <w:rsid w:val="001B4992"/>
    <w:rsid w:val="001C473B"/>
    <w:rsid w:val="001C7415"/>
    <w:rsid w:val="001D0A64"/>
    <w:rsid w:val="001D3FD4"/>
    <w:rsid w:val="001D6D75"/>
    <w:rsid w:val="001D735B"/>
    <w:rsid w:val="001E35FF"/>
    <w:rsid w:val="001E6ACE"/>
    <w:rsid w:val="001E7861"/>
    <w:rsid w:val="001F17F1"/>
    <w:rsid w:val="001F3A45"/>
    <w:rsid w:val="001F5918"/>
    <w:rsid w:val="001F700A"/>
    <w:rsid w:val="001F7FA5"/>
    <w:rsid w:val="002016EE"/>
    <w:rsid w:val="002031BB"/>
    <w:rsid w:val="00203F9C"/>
    <w:rsid w:val="00205653"/>
    <w:rsid w:val="00207A50"/>
    <w:rsid w:val="00210182"/>
    <w:rsid w:val="002106A5"/>
    <w:rsid w:val="00210E7D"/>
    <w:rsid w:val="00213383"/>
    <w:rsid w:val="00220D65"/>
    <w:rsid w:val="00225DF7"/>
    <w:rsid w:val="00230247"/>
    <w:rsid w:val="002310C3"/>
    <w:rsid w:val="00231777"/>
    <w:rsid w:val="0023406F"/>
    <w:rsid w:val="002405B6"/>
    <w:rsid w:val="0024062F"/>
    <w:rsid w:val="0024297D"/>
    <w:rsid w:val="002471BC"/>
    <w:rsid w:val="00247E91"/>
    <w:rsid w:val="0025192C"/>
    <w:rsid w:val="00252E3E"/>
    <w:rsid w:val="00253BC9"/>
    <w:rsid w:val="00256277"/>
    <w:rsid w:val="0025669B"/>
    <w:rsid w:val="0025707F"/>
    <w:rsid w:val="002608F7"/>
    <w:rsid w:val="00261344"/>
    <w:rsid w:val="00261FA2"/>
    <w:rsid w:val="00266D2E"/>
    <w:rsid w:val="002675B6"/>
    <w:rsid w:val="0027177E"/>
    <w:rsid w:val="00272724"/>
    <w:rsid w:val="002743FC"/>
    <w:rsid w:val="00277A82"/>
    <w:rsid w:val="00281C6D"/>
    <w:rsid w:val="00283F86"/>
    <w:rsid w:val="00287E02"/>
    <w:rsid w:val="00290060"/>
    <w:rsid w:val="00291D89"/>
    <w:rsid w:val="00293608"/>
    <w:rsid w:val="002942A8"/>
    <w:rsid w:val="00294C94"/>
    <w:rsid w:val="00294EF1"/>
    <w:rsid w:val="00295E6C"/>
    <w:rsid w:val="002A09DB"/>
    <w:rsid w:val="002A1F1F"/>
    <w:rsid w:val="002A2191"/>
    <w:rsid w:val="002A3847"/>
    <w:rsid w:val="002A5373"/>
    <w:rsid w:val="002A628D"/>
    <w:rsid w:val="002B17EE"/>
    <w:rsid w:val="002B1A43"/>
    <w:rsid w:val="002B241A"/>
    <w:rsid w:val="002B2AEB"/>
    <w:rsid w:val="002B30A2"/>
    <w:rsid w:val="002B3398"/>
    <w:rsid w:val="002B5817"/>
    <w:rsid w:val="002C15FA"/>
    <w:rsid w:val="002C1635"/>
    <w:rsid w:val="002C1712"/>
    <w:rsid w:val="002C2486"/>
    <w:rsid w:val="002C496B"/>
    <w:rsid w:val="002D101A"/>
    <w:rsid w:val="002D1741"/>
    <w:rsid w:val="002D664B"/>
    <w:rsid w:val="002E021F"/>
    <w:rsid w:val="002E0B05"/>
    <w:rsid w:val="002E3E59"/>
    <w:rsid w:val="002F1D59"/>
    <w:rsid w:val="002F761F"/>
    <w:rsid w:val="00300DBC"/>
    <w:rsid w:val="00311109"/>
    <w:rsid w:val="0031421E"/>
    <w:rsid w:val="003172E6"/>
    <w:rsid w:val="003179EE"/>
    <w:rsid w:val="00321C10"/>
    <w:rsid w:val="00325029"/>
    <w:rsid w:val="00326327"/>
    <w:rsid w:val="00327F11"/>
    <w:rsid w:val="003325B6"/>
    <w:rsid w:val="00334EF3"/>
    <w:rsid w:val="003364DC"/>
    <w:rsid w:val="00336DB5"/>
    <w:rsid w:val="0033774A"/>
    <w:rsid w:val="00337F53"/>
    <w:rsid w:val="00340578"/>
    <w:rsid w:val="0034277C"/>
    <w:rsid w:val="00342B1D"/>
    <w:rsid w:val="003443DA"/>
    <w:rsid w:val="00345EAF"/>
    <w:rsid w:val="00346D54"/>
    <w:rsid w:val="003510CF"/>
    <w:rsid w:val="00352F45"/>
    <w:rsid w:val="00353608"/>
    <w:rsid w:val="0036039B"/>
    <w:rsid w:val="00361F87"/>
    <w:rsid w:val="00363B07"/>
    <w:rsid w:val="0036714A"/>
    <w:rsid w:val="00367E4E"/>
    <w:rsid w:val="00372512"/>
    <w:rsid w:val="003727E0"/>
    <w:rsid w:val="003749EB"/>
    <w:rsid w:val="003761C0"/>
    <w:rsid w:val="00376C9D"/>
    <w:rsid w:val="003773C4"/>
    <w:rsid w:val="00381B89"/>
    <w:rsid w:val="00383869"/>
    <w:rsid w:val="003869BE"/>
    <w:rsid w:val="00390FB0"/>
    <w:rsid w:val="00391F4D"/>
    <w:rsid w:val="003928B7"/>
    <w:rsid w:val="00392C36"/>
    <w:rsid w:val="00393B36"/>
    <w:rsid w:val="00396D69"/>
    <w:rsid w:val="003A4FAD"/>
    <w:rsid w:val="003A5022"/>
    <w:rsid w:val="003A5AC6"/>
    <w:rsid w:val="003A6371"/>
    <w:rsid w:val="003B15E9"/>
    <w:rsid w:val="003B1C1B"/>
    <w:rsid w:val="003B1C68"/>
    <w:rsid w:val="003B3109"/>
    <w:rsid w:val="003B3DCF"/>
    <w:rsid w:val="003B536F"/>
    <w:rsid w:val="003C0560"/>
    <w:rsid w:val="003C23D7"/>
    <w:rsid w:val="003D0049"/>
    <w:rsid w:val="003D3367"/>
    <w:rsid w:val="003D4234"/>
    <w:rsid w:val="003D57F8"/>
    <w:rsid w:val="003D5964"/>
    <w:rsid w:val="003D71E2"/>
    <w:rsid w:val="003E1401"/>
    <w:rsid w:val="003E3B09"/>
    <w:rsid w:val="003E5A21"/>
    <w:rsid w:val="003E6478"/>
    <w:rsid w:val="003E76C6"/>
    <w:rsid w:val="003F09C6"/>
    <w:rsid w:val="003F1F7E"/>
    <w:rsid w:val="003F27F7"/>
    <w:rsid w:val="003F44BB"/>
    <w:rsid w:val="003F69D2"/>
    <w:rsid w:val="003F6BA1"/>
    <w:rsid w:val="003F7CD4"/>
    <w:rsid w:val="00405423"/>
    <w:rsid w:val="004072C3"/>
    <w:rsid w:val="0041127E"/>
    <w:rsid w:val="00416EBE"/>
    <w:rsid w:val="00417B23"/>
    <w:rsid w:val="00420243"/>
    <w:rsid w:val="004209C5"/>
    <w:rsid w:val="00420AD0"/>
    <w:rsid w:val="00426959"/>
    <w:rsid w:val="00432083"/>
    <w:rsid w:val="0043271C"/>
    <w:rsid w:val="004375BC"/>
    <w:rsid w:val="00445265"/>
    <w:rsid w:val="00450666"/>
    <w:rsid w:val="00451DC6"/>
    <w:rsid w:val="00453356"/>
    <w:rsid w:val="00455176"/>
    <w:rsid w:val="00457143"/>
    <w:rsid w:val="0046466F"/>
    <w:rsid w:val="00464A0E"/>
    <w:rsid w:val="0046601B"/>
    <w:rsid w:val="00470895"/>
    <w:rsid w:val="00470A01"/>
    <w:rsid w:val="00471344"/>
    <w:rsid w:val="004733F7"/>
    <w:rsid w:val="00473EED"/>
    <w:rsid w:val="00474F84"/>
    <w:rsid w:val="004757A9"/>
    <w:rsid w:val="00476E16"/>
    <w:rsid w:val="00476EBE"/>
    <w:rsid w:val="00481A0E"/>
    <w:rsid w:val="00482653"/>
    <w:rsid w:val="00490740"/>
    <w:rsid w:val="00491859"/>
    <w:rsid w:val="00492626"/>
    <w:rsid w:val="00493B2F"/>
    <w:rsid w:val="004940B5"/>
    <w:rsid w:val="0049463E"/>
    <w:rsid w:val="00496D65"/>
    <w:rsid w:val="004A029D"/>
    <w:rsid w:val="004A06E3"/>
    <w:rsid w:val="004A12A5"/>
    <w:rsid w:val="004A1731"/>
    <w:rsid w:val="004A188F"/>
    <w:rsid w:val="004A2A67"/>
    <w:rsid w:val="004B09FA"/>
    <w:rsid w:val="004B184B"/>
    <w:rsid w:val="004B4A60"/>
    <w:rsid w:val="004B5F5E"/>
    <w:rsid w:val="004B62B0"/>
    <w:rsid w:val="004B7EEC"/>
    <w:rsid w:val="004B7F6F"/>
    <w:rsid w:val="004C30C1"/>
    <w:rsid w:val="004C3D77"/>
    <w:rsid w:val="004C50B9"/>
    <w:rsid w:val="004C79A8"/>
    <w:rsid w:val="004D0BDB"/>
    <w:rsid w:val="004D251B"/>
    <w:rsid w:val="004D264E"/>
    <w:rsid w:val="004D2D35"/>
    <w:rsid w:val="004D41B2"/>
    <w:rsid w:val="004D535E"/>
    <w:rsid w:val="004D62A1"/>
    <w:rsid w:val="004D7577"/>
    <w:rsid w:val="004D7798"/>
    <w:rsid w:val="004E038D"/>
    <w:rsid w:val="004E0D92"/>
    <w:rsid w:val="004E13EF"/>
    <w:rsid w:val="004E18EF"/>
    <w:rsid w:val="004E4D90"/>
    <w:rsid w:val="004E748F"/>
    <w:rsid w:val="004E7B3F"/>
    <w:rsid w:val="004F0BA1"/>
    <w:rsid w:val="004F2E3C"/>
    <w:rsid w:val="004F60DC"/>
    <w:rsid w:val="00503135"/>
    <w:rsid w:val="005032BC"/>
    <w:rsid w:val="00505585"/>
    <w:rsid w:val="00505EF8"/>
    <w:rsid w:val="005073DC"/>
    <w:rsid w:val="00511049"/>
    <w:rsid w:val="0051185E"/>
    <w:rsid w:val="0051227B"/>
    <w:rsid w:val="00512C0C"/>
    <w:rsid w:val="00513E59"/>
    <w:rsid w:val="005147AA"/>
    <w:rsid w:val="00514A50"/>
    <w:rsid w:val="0051509A"/>
    <w:rsid w:val="0051663C"/>
    <w:rsid w:val="00517B79"/>
    <w:rsid w:val="00520B27"/>
    <w:rsid w:val="00520E9F"/>
    <w:rsid w:val="00521426"/>
    <w:rsid w:val="00521966"/>
    <w:rsid w:val="00522BA7"/>
    <w:rsid w:val="00522D85"/>
    <w:rsid w:val="00532654"/>
    <w:rsid w:val="00533F69"/>
    <w:rsid w:val="0053480C"/>
    <w:rsid w:val="00536AA9"/>
    <w:rsid w:val="005376FF"/>
    <w:rsid w:val="0054035F"/>
    <w:rsid w:val="005418A4"/>
    <w:rsid w:val="00541D16"/>
    <w:rsid w:val="00543E0D"/>
    <w:rsid w:val="005442AD"/>
    <w:rsid w:val="00547690"/>
    <w:rsid w:val="00550F1C"/>
    <w:rsid w:val="005510E1"/>
    <w:rsid w:val="00551E75"/>
    <w:rsid w:val="00552909"/>
    <w:rsid w:val="005543E5"/>
    <w:rsid w:val="0055447D"/>
    <w:rsid w:val="005559C3"/>
    <w:rsid w:val="00557A9F"/>
    <w:rsid w:val="00561661"/>
    <w:rsid w:val="00563B2D"/>
    <w:rsid w:val="00566088"/>
    <w:rsid w:val="0056700D"/>
    <w:rsid w:val="0057190E"/>
    <w:rsid w:val="005744F2"/>
    <w:rsid w:val="0057493B"/>
    <w:rsid w:val="00575135"/>
    <w:rsid w:val="00576671"/>
    <w:rsid w:val="00577031"/>
    <w:rsid w:val="00577354"/>
    <w:rsid w:val="0058057B"/>
    <w:rsid w:val="005836A2"/>
    <w:rsid w:val="005852D5"/>
    <w:rsid w:val="00590117"/>
    <w:rsid w:val="00592476"/>
    <w:rsid w:val="005939D7"/>
    <w:rsid w:val="00595871"/>
    <w:rsid w:val="00595C7C"/>
    <w:rsid w:val="005A0500"/>
    <w:rsid w:val="005A12E7"/>
    <w:rsid w:val="005A1DE5"/>
    <w:rsid w:val="005A4A7A"/>
    <w:rsid w:val="005A75FA"/>
    <w:rsid w:val="005B0C39"/>
    <w:rsid w:val="005B24B1"/>
    <w:rsid w:val="005B2838"/>
    <w:rsid w:val="005B37FD"/>
    <w:rsid w:val="005B4727"/>
    <w:rsid w:val="005B5B1A"/>
    <w:rsid w:val="005C1253"/>
    <w:rsid w:val="005C1900"/>
    <w:rsid w:val="005C615A"/>
    <w:rsid w:val="005C6F62"/>
    <w:rsid w:val="005D1505"/>
    <w:rsid w:val="005D21A1"/>
    <w:rsid w:val="005D4EAA"/>
    <w:rsid w:val="005D4F94"/>
    <w:rsid w:val="005E4C21"/>
    <w:rsid w:val="005E54EB"/>
    <w:rsid w:val="005E62DB"/>
    <w:rsid w:val="005F0962"/>
    <w:rsid w:val="005F0B65"/>
    <w:rsid w:val="005F2D4F"/>
    <w:rsid w:val="005F63E7"/>
    <w:rsid w:val="006029C0"/>
    <w:rsid w:val="0060316C"/>
    <w:rsid w:val="00603D61"/>
    <w:rsid w:val="0060485F"/>
    <w:rsid w:val="00605AB7"/>
    <w:rsid w:val="00605E38"/>
    <w:rsid w:val="00613B70"/>
    <w:rsid w:val="00615165"/>
    <w:rsid w:val="006163DB"/>
    <w:rsid w:val="00620996"/>
    <w:rsid w:val="006232FA"/>
    <w:rsid w:val="00625DCC"/>
    <w:rsid w:val="0062753E"/>
    <w:rsid w:val="0062799B"/>
    <w:rsid w:val="00627EE9"/>
    <w:rsid w:val="00627F00"/>
    <w:rsid w:val="00634CF2"/>
    <w:rsid w:val="006355B5"/>
    <w:rsid w:val="00642C2B"/>
    <w:rsid w:val="00643FCC"/>
    <w:rsid w:val="00644B58"/>
    <w:rsid w:val="00645C45"/>
    <w:rsid w:val="006467C5"/>
    <w:rsid w:val="0065029C"/>
    <w:rsid w:val="00650A94"/>
    <w:rsid w:val="00651250"/>
    <w:rsid w:val="006546D7"/>
    <w:rsid w:val="00657D82"/>
    <w:rsid w:val="00661285"/>
    <w:rsid w:val="0066185F"/>
    <w:rsid w:val="00663073"/>
    <w:rsid w:val="00663AD7"/>
    <w:rsid w:val="00670D75"/>
    <w:rsid w:val="00671946"/>
    <w:rsid w:val="00673985"/>
    <w:rsid w:val="00673B87"/>
    <w:rsid w:val="006766D7"/>
    <w:rsid w:val="006771FD"/>
    <w:rsid w:val="00681CAD"/>
    <w:rsid w:val="006821A4"/>
    <w:rsid w:val="00682625"/>
    <w:rsid w:val="006826DF"/>
    <w:rsid w:val="00683A92"/>
    <w:rsid w:val="00686952"/>
    <w:rsid w:val="00687B23"/>
    <w:rsid w:val="00690FA7"/>
    <w:rsid w:val="006924C7"/>
    <w:rsid w:val="006926B9"/>
    <w:rsid w:val="00693E20"/>
    <w:rsid w:val="00694597"/>
    <w:rsid w:val="00695460"/>
    <w:rsid w:val="00695665"/>
    <w:rsid w:val="006A0B7A"/>
    <w:rsid w:val="006A1245"/>
    <w:rsid w:val="006A2963"/>
    <w:rsid w:val="006A4D2C"/>
    <w:rsid w:val="006A597C"/>
    <w:rsid w:val="006A5AF9"/>
    <w:rsid w:val="006A66D1"/>
    <w:rsid w:val="006B3BAB"/>
    <w:rsid w:val="006B77E7"/>
    <w:rsid w:val="006C2EFC"/>
    <w:rsid w:val="006C4793"/>
    <w:rsid w:val="006C57AD"/>
    <w:rsid w:val="006C6488"/>
    <w:rsid w:val="006C77A7"/>
    <w:rsid w:val="006C7BC5"/>
    <w:rsid w:val="006C7C0E"/>
    <w:rsid w:val="006D3390"/>
    <w:rsid w:val="006D3AEC"/>
    <w:rsid w:val="006D3F28"/>
    <w:rsid w:val="006D4BC0"/>
    <w:rsid w:val="006D4DAA"/>
    <w:rsid w:val="006D5FE1"/>
    <w:rsid w:val="006D6655"/>
    <w:rsid w:val="006D76B3"/>
    <w:rsid w:val="006E15BA"/>
    <w:rsid w:val="006E1A64"/>
    <w:rsid w:val="006E4E6F"/>
    <w:rsid w:val="006E5476"/>
    <w:rsid w:val="006E59E8"/>
    <w:rsid w:val="006E6EDA"/>
    <w:rsid w:val="006F0053"/>
    <w:rsid w:val="006F0EC6"/>
    <w:rsid w:val="006F2AB7"/>
    <w:rsid w:val="006F43D5"/>
    <w:rsid w:val="006F5649"/>
    <w:rsid w:val="006F6C5C"/>
    <w:rsid w:val="006F712B"/>
    <w:rsid w:val="006F7442"/>
    <w:rsid w:val="007010F7"/>
    <w:rsid w:val="00703142"/>
    <w:rsid w:val="007039D7"/>
    <w:rsid w:val="00704BAD"/>
    <w:rsid w:val="007060A3"/>
    <w:rsid w:val="00706F48"/>
    <w:rsid w:val="00710065"/>
    <w:rsid w:val="0071102B"/>
    <w:rsid w:val="00711329"/>
    <w:rsid w:val="0071159A"/>
    <w:rsid w:val="00716298"/>
    <w:rsid w:val="0071633A"/>
    <w:rsid w:val="00716477"/>
    <w:rsid w:val="0071693C"/>
    <w:rsid w:val="00717871"/>
    <w:rsid w:val="0072298A"/>
    <w:rsid w:val="00722FD6"/>
    <w:rsid w:val="007230F3"/>
    <w:rsid w:val="007232EB"/>
    <w:rsid w:val="007240E1"/>
    <w:rsid w:val="00725857"/>
    <w:rsid w:val="00725EED"/>
    <w:rsid w:val="007266FF"/>
    <w:rsid w:val="00730EEE"/>
    <w:rsid w:val="00735330"/>
    <w:rsid w:val="00737F23"/>
    <w:rsid w:val="00737FB0"/>
    <w:rsid w:val="007438E1"/>
    <w:rsid w:val="00745965"/>
    <w:rsid w:val="0075083C"/>
    <w:rsid w:val="007559AE"/>
    <w:rsid w:val="007608D5"/>
    <w:rsid w:val="00760B0D"/>
    <w:rsid w:val="00761474"/>
    <w:rsid w:val="00764B16"/>
    <w:rsid w:val="0076513E"/>
    <w:rsid w:val="00767291"/>
    <w:rsid w:val="00770DFB"/>
    <w:rsid w:val="00772D95"/>
    <w:rsid w:val="00773724"/>
    <w:rsid w:val="0078153B"/>
    <w:rsid w:val="007817F9"/>
    <w:rsid w:val="00782DD0"/>
    <w:rsid w:val="0078310B"/>
    <w:rsid w:val="00786BA9"/>
    <w:rsid w:val="007875EB"/>
    <w:rsid w:val="00793D53"/>
    <w:rsid w:val="0079718B"/>
    <w:rsid w:val="007A1641"/>
    <w:rsid w:val="007A1948"/>
    <w:rsid w:val="007A6280"/>
    <w:rsid w:val="007B01E1"/>
    <w:rsid w:val="007B19F5"/>
    <w:rsid w:val="007B2CAF"/>
    <w:rsid w:val="007B6BFD"/>
    <w:rsid w:val="007C1BB4"/>
    <w:rsid w:val="007C1ECC"/>
    <w:rsid w:val="007C34FF"/>
    <w:rsid w:val="007C4DAA"/>
    <w:rsid w:val="007C5571"/>
    <w:rsid w:val="007C566C"/>
    <w:rsid w:val="007C6483"/>
    <w:rsid w:val="007D03AC"/>
    <w:rsid w:val="007D1161"/>
    <w:rsid w:val="007D240A"/>
    <w:rsid w:val="007D25F7"/>
    <w:rsid w:val="007D3F25"/>
    <w:rsid w:val="007D5E8E"/>
    <w:rsid w:val="007D6602"/>
    <w:rsid w:val="007E0E01"/>
    <w:rsid w:val="007E1444"/>
    <w:rsid w:val="007E7E19"/>
    <w:rsid w:val="007F1075"/>
    <w:rsid w:val="007F327D"/>
    <w:rsid w:val="007F685F"/>
    <w:rsid w:val="007F7448"/>
    <w:rsid w:val="0080080D"/>
    <w:rsid w:val="00806BC5"/>
    <w:rsid w:val="00806C1D"/>
    <w:rsid w:val="00814C39"/>
    <w:rsid w:val="008160EF"/>
    <w:rsid w:val="00816474"/>
    <w:rsid w:val="00816AA7"/>
    <w:rsid w:val="00817035"/>
    <w:rsid w:val="00824292"/>
    <w:rsid w:val="008243F1"/>
    <w:rsid w:val="00824404"/>
    <w:rsid w:val="0082536D"/>
    <w:rsid w:val="008264F8"/>
    <w:rsid w:val="00827855"/>
    <w:rsid w:val="00833ADC"/>
    <w:rsid w:val="00833E4E"/>
    <w:rsid w:val="008357E5"/>
    <w:rsid w:val="008365DF"/>
    <w:rsid w:val="00837DC5"/>
    <w:rsid w:val="00840A48"/>
    <w:rsid w:val="00842ECA"/>
    <w:rsid w:val="00843ED0"/>
    <w:rsid w:val="00846168"/>
    <w:rsid w:val="00847DA6"/>
    <w:rsid w:val="00850557"/>
    <w:rsid w:val="00856241"/>
    <w:rsid w:val="0085671A"/>
    <w:rsid w:val="00856D17"/>
    <w:rsid w:val="008570DD"/>
    <w:rsid w:val="0086266B"/>
    <w:rsid w:val="008653A1"/>
    <w:rsid w:val="00867616"/>
    <w:rsid w:val="00867B04"/>
    <w:rsid w:val="00870DDD"/>
    <w:rsid w:val="008744E7"/>
    <w:rsid w:val="008811CA"/>
    <w:rsid w:val="00882714"/>
    <w:rsid w:val="00882FDA"/>
    <w:rsid w:val="008847C4"/>
    <w:rsid w:val="00884DA9"/>
    <w:rsid w:val="00887222"/>
    <w:rsid w:val="0089517C"/>
    <w:rsid w:val="00895AA5"/>
    <w:rsid w:val="008A136B"/>
    <w:rsid w:val="008A5625"/>
    <w:rsid w:val="008A5D45"/>
    <w:rsid w:val="008A62FF"/>
    <w:rsid w:val="008B3C74"/>
    <w:rsid w:val="008B4D54"/>
    <w:rsid w:val="008B6502"/>
    <w:rsid w:val="008C1B39"/>
    <w:rsid w:val="008C2CA3"/>
    <w:rsid w:val="008C3097"/>
    <w:rsid w:val="008C408A"/>
    <w:rsid w:val="008C7271"/>
    <w:rsid w:val="008D17C5"/>
    <w:rsid w:val="008D3B94"/>
    <w:rsid w:val="008D4169"/>
    <w:rsid w:val="008D50E5"/>
    <w:rsid w:val="008D5D8B"/>
    <w:rsid w:val="008D69D7"/>
    <w:rsid w:val="008D7D66"/>
    <w:rsid w:val="008E0F9C"/>
    <w:rsid w:val="008E1090"/>
    <w:rsid w:val="008E1B19"/>
    <w:rsid w:val="008E61F1"/>
    <w:rsid w:val="008F2B2D"/>
    <w:rsid w:val="008F5A0E"/>
    <w:rsid w:val="0090385D"/>
    <w:rsid w:val="00903A2C"/>
    <w:rsid w:val="00911F83"/>
    <w:rsid w:val="00913A07"/>
    <w:rsid w:val="009147D9"/>
    <w:rsid w:val="00914DE6"/>
    <w:rsid w:val="00917711"/>
    <w:rsid w:val="00917FB5"/>
    <w:rsid w:val="00920AB4"/>
    <w:rsid w:val="00922E33"/>
    <w:rsid w:val="00923FB8"/>
    <w:rsid w:val="00924963"/>
    <w:rsid w:val="00926CF4"/>
    <w:rsid w:val="00930055"/>
    <w:rsid w:val="00931118"/>
    <w:rsid w:val="009330D5"/>
    <w:rsid w:val="00933F14"/>
    <w:rsid w:val="0094115F"/>
    <w:rsid w:val="00944684"/>
    <w:rsid w:val="009455A3"/>
    <w:rsid w:val="009545BB"/>
    <w:rsid w:val="00954835"/>
    <w:rsid w:val="00954E38"/>
    <w:rsid w:val="009552B8"/>
    <w:rsid w:val="00960769"/>
    <w:rsid w:val="0096326E"/>
    <w:rsid w:val="00963C3A"/>
    <w:rsid w:val="009713DF"/>
    <w:rsid w:val="00975312"/>
    <w:rsid w:val="00977517"/>
    <w:rsid w:val="0098095B"/>
    <w:rsid w:val="009813AF"/>
    <w:rsid w:val="009903CE"/>
    <w:rsid w:val="0099043B"/>
    <w:rsid w:val="0099072C"/>
    <w:rsid w:val="009908BA"/>
    <w:rsid w:val="00990C0B"/>
    <w:rsid w:val="00990DD5"/>
    <w:rsid w:val="0099310E"/>
    <w:rsid w:val="00995471"/>
    <w:rsid w:val="009A3799"/>
    <w:rsid w:val="009A46DB"/>
    <w:rsid w:val="009B094C"/>
    <w:rsid w:val="009B117F"/>
    <w:rsid w:val="009B1AB3"/>
    <w:rsid w:val="009B46C0"/>
    <w:rsid w:val="009B4A56"/>
    <w:rsid w:val="009C0D1A"/>
    <w:rsid w:val="009C1F13"/>
    <w:rsid w:val="009C3DAD"/>
    <w:rsid w:val="009C7AE3"/>
    <w:rsid w:val="009D04A7"/>
    <w:rsid w:val="009D27AF"/>
    <w:rsid w:val="009D3CC6"/>
    <w:rsid w:val="009D3FEB"/>
    <w:rsid w:val="009D68EC"/>
    <w:rsid w:val="009E08D7"/>
    <w:rsid w:val="009E1C53"/>
    <w:rsid w:val="009E23E6"/>
    <w:rsid w:val="009E27A5"/>
    <w:rsid w:val="009E36D5"/>
    <w:rsid w:val="009E371F"/>
    <w:rsid w:val="009E408B"/>
    <w:rsid w:val="009E6971"/>
    <w:rsid w:val="009F1EAB"/>
    <w:rsid w:val="009F3F44"/>
    <w:rsid w:val="009F59D7"/>
    <w:rsid w:val="009F6F84"/>
    <w:rsid w:val="009F6FA4"/>
    <w:rsid w:val="009F702F"/>
    <w:rsid w:val="00A00CF7"/>
    <w:rsid w:val="00A00E6E"/>
    <w:rsid w:val="00A014FB"/>
    <w:rsid w:val="00A02407"/>
    <w:rsid w:val="00A026AA"/>
    <w:rsid w:val="00A0377B"/>
    <w:rsid w:val="00A10E56"/>
    <w:rsid w:val="00A1173C"/>
    <w:rsid w:val="00A12FB8"/>
    <w:rsid w:val="00A1533A"/>
    <w:rsid w:val="00A1677C"/>
    <w:rsid w:val="00A21C6E"/>
    <w:rsid w:val="00A22B35"/>
    <w:rsid w:val="00A2470A"/>
    <w:rsid w:val="00A2489D"/>
    <w:rsid w:val="00A25C0D"/>
    <w:rsid w:val="00A300BC"/>
    <w:rsid w:val="00A339DB"/>
    <w:rsid w:val="00A366E8"/>
    <w:rsid w:val="00A379F5"/>
    <w:rsid w:val="00A4203B"/>
    <w:rsid w:val="00A42D40"/>
    <w:rsid w:val="00A4357D"/>
    <w:rsid w:val="00A438DD"/>
    <w:rsid w:val="00A45339"/>
    <w:rsid w:val="00A45AAB"/>
    <w:rsid w:val="00A474E8"/>
    <w:rsid w:val="00A50A85"/>
    <w:rsid w:val="00A525C8"/>
    <w:rsid w:val="00A5731D"/>
    <w:rsid w:val="00A6259B"/>
    <w:rsid w:val="00A62913"/>
    <w:rsid w:val="00A62B6A"/>
    <w:rsid w:val="00A62F35"/>
    <w:rsid w:val="00A637B9"/>
    <w:rsid w:val="00A649F3"/>
    <w:rsid w:val="00A65E67"/>
    <w:rsid w:val="00A669C5"/>
    <w:rsid w:val="00A673E9"/>
    <w:rsid w:val="00A71A6B"/>
    <w:rsid w:val="00A71C4A"/>
    <w:rsid w:val="00A7318E"/>
    <w:rsid w:val="00A74E70"/>
    <w:rsid w:val="00A75283"/>
    <w:rsid w:val="00A75341"/>
    <w:rsid w:val="00A769C1"/>
    <w:rsid w:val="00A77EAD"/>
    <w:rsid w:val="00A8171F"/>
    <w:rsid w:val="00A83B3C"/>
    <w:rsid w:val="00A858C5"/>
    <w:rsid w:val="00A866B3"/>
    <w:rsid w:val="00A90366"/>
    <w:rsid w:val="00AA0AFD"/>
    <w:rsid w:val="00AA10BD"/>
    <w:rsid w:val="00AA1AEE"/>
    <w:rsid w:val="00AA241B"/>
    <w:rsid w:val="00AA3726"/>
    <w:rsid w:val="00AA63B3"/>
    <w:rsid w:val="00AA71CE"/>
    <w:rsid w:val="00AA777A"/>
    <w:rsid w:val="00AB149E"/>
    <w:rsid w:val="00AB263D"/>
    <w:rsid w:val="00AB30B2"/>
    <w:rsid w:val="00AB5889"/>
    <w:rsid w:val="00AC1956"/>
    <w:rsid w:val="00AC2EE9"/>
    <w:rsid w:val="00AC60B5"/>
    <w:rsid w:val="00AC7138"/>
    <w:rsid w:val="00AD37B3"/>
    <w:rsid w:val="00AD3CD0"/>
    <w:rsid w:val="00AD601C"/>
    <w:rsid w:val="00AD7B76"/>
    <w:rsid w:val="00AE01C7"/>
    <w:rsid w:val="00AE1681"/>
    <w:rsid w:val="00AE36E5"/>
    <w:rsid w:val="00AF0F62"/>
    <w:rsid w:val="00AF2283"/>
    <w:rsid w:val="00AF25C3"/>
    <w:rsid w:val="00AF25F4"/>
    <w:rsid w:val="00AF2B94"/>
    <w:rsid w:val="00AF3CF1"/>
    <w:rsid w:val="00AF6EC5"/>
    <w:rsid w:val="00AF78F6"/>
    <w:rsid w:val="00AF7AC3"/>
    <w:rsid w:val="00B00DFB"/>
    <w:rsid w:val="00B02EC6"/>
    <w:rsid w:val="00B04C5E"/>
    <w:rsid w:val="00B06E78"/>
    <w:rsid w:val="00B07A79"/>
    <w:rsid w:val="00B14E1A"/>
    <w:rsid w:val="00B14E24"/>
    <w:rsid w:val="00B15478"/>
    <w:rsid w:val="00B16550"/>
    <w:rsid w:val="00B169E3"/>
    <w:rsid w:val="00B17722"/>
    <w:rsid w:val="00B21D4A"/>
    <w:rsid w:val="00B2420E"/>
    <w:rsid w:val="00B248D5"/>
    <w:rsid w:val="00B24E28"/>
    <w:rsid w:val="00B25915"/>
    <w:rsid w:val="00B26EEE"/>
    <w:rsid w:val="00B30BDB"/>
    <w:rsid w:val="00B37239"/>
    <w:rsid w:val="00B37B2C"/>
    <w:rsid w:val="00B41641"/>
    <w:rsid w:val="00B41DDA"/>
    <w:rsid w:val="00B44C72"/>
    <w:rsid w:val="00B47F2D"/>
    <w:rsid w:val="00B5168F"/>
    <w:rsid w:val="00B55653"/>
    <w:rsid w:val="00B56AE6"/>
    <w:rsid w:val="00B56B45"/>
    <w:rsid w:val="00B62E6C"/>
    <w:rsid w:val="00B6311E"/>
    <w:rsid w:val="00B66310"/>
    <w:rsid w:val="00B71CEC"/>
    <w:rsid w:val="00B72151"/>
    <w:rsid w:val="00B76F20"/>
    <w:rsid w:val="00B77211"/>
    <w:rsid w:val="00B77AD1"/>
    <w:rsid w:val="00B802CE"/>
    <w:rsid w:val="00B82AF3"/>
    <w:rsid w:val="00B85926"/>
    <w:rsid w:val="00B8775E"/>
    <w:rsid w:val="00B91A23"/>
    <w:rsid w:val="00B92CAA"/>
    <w:rsid w:val="00BA3EE9"/>
    <w:rsid w:val="00BB1C38"/>
    <w:rsid w:val="00BB7807"/>
    <w:rsid w:val="00BC1BA2"/>
    <w:rsid w:val="00BC2960"/>
    <w:rsid w:val="00BC357B"/>
    <w:rsid w:val="00BC4193"/>
    <w:rsid w:val="00BC495B"/>
    <w:rsid w:val="00BC58DF"/>
    <w:rsid w:val="00BC6903"/>
    <w:rsid w:val="00BC747D"/>
    <w:rsid w:val="00BD0E2D"/>
    <w:rsid w:val="00BD1441"/>
    <w:rsid w:val="00BD1577"/>
    <w:rsid w:val="00BD261D"/>
    <w:rsid w:val="00BD49CB"/>
    <w:rsid w:val="00BD5577"/>
    <w:rsid w:val="00BD6310"/>
    <w:rsid w:val="00BD6D8D"/>
    <w:rsid w:val="00BD735A"/>
    <w:rsid w:val="00BE38EB"/>
    <w:rsid w:val="00BE3947"/>
    <w:rsid w:val="00BF2518"/>
    <w:rsid w:val="00C01A4C"/>
    <w:rsid w:val="00C01BB0"/>
    <w:rsid w:val="00C01F29"/>
    <w:rsid w:val="00C01F7E"/>
    <w:rsid w:val="00C040E6"/>
    <w:rsid w:val="00C04120"/>
    <w:rsid w:val="00C0607F"/>
    <w:rsid w:val="00C07731"/>
    <w:rsid w:val="00C128F4"/>
    <w:rsid w:val="00C13D56"/>
    <w:rsid w:val="00C148D1"/>
    <w:rsid w:val="00C208A8"/>
    <w:rsid w:val="00C21755"/>
    <w:rsid w:val="00C22A87"/>
    <w:rsid w:val="00C22B05"/>
    <w:rsid w:val="00C236A2"/>
    <w:rsid w:val="00C252C5"/>
    <w:rsid w:val="00C2643B"/>
    <w:rsid w:val="00C26717"/>
    <w:rsid w:val="00C37BC3"/>
    <w:rsid w:val="00C426E2"/>
    <w:rsid w:val="00C429E0"/>
    <w:rsid w:val="00C43970"/>
    <w:rsid w:val="00C43BA5"/>
    <w:rsid w:val="00C457E9"/>
    <w:rsid w:val="00C45C23"/>
    <w:rsid w:val="00C45FB9"/>
    <w:rsid w:val="00C46B45"/>
    <w:rsid w:val="00C4710F"/>
    <w:rsid w:val="00C53D47"/>
    <w:rsid w:val="00C55E3C"/>
    <w:rsid w:val="00C55F89"/>
    <w:rsid w:val="00C60648"/>
    <w:rsid w:val="00C6083F"/>
    <w:rsid w:val="00C62B32"/>
    <w:rsid w:val="00C63803"/>
    <w:rsid w:val="00C660B6"/>
    <w:rsid w:val="00C66114"/>
    <w:rsid w:val="00C70010"/>
    <w:rsid w:val="00C717B3"/>
    <w:rsid w:val="00C717C1"/>
    <w:rsid w:val="00C71889"/>
    <w:rsid w:val="00C71A7E"/>
    <w:rsid w:val="00C7352E"/>
    <w:rsid w:val="00C746F3"/>
    <w:rsid w:val="00C74FF0"/>
    <w:rsid w:val="00C752DC"/>
    <w:rsid w:val="00C75A3C"/>
    <w:rsid w:val="00C75A7B"/>
    <w:rsid w:val="00C826ED"/>
    <w:rsid w:val="00C84DA7"/>
    <w:rsid w:val="00C8593C"/>
    <w:rsid w:val="00C85B08"/>
    <w:rsid w:val="00C86014"/>
    <w:rsid w:val="00C90976"/>
    <w:rsid w:val="00C909A6"/>
    <w:rsid w:val="00C93B5F"/>
    <w:rsid w:val="00C961E4"/>
    <w:rsid w:val="00CA32EC"/>
    <w:rsid w:val="00CA38E7"/>
    <w:rsid w:val="00CA5043"/>
    <w:rsid w:val="00CA722E"/>
    <w:rsid w:val="00CB0547"/>
    <w:rsid w:val="00CB06E3"/>
    <w:rsid w:val="00CB2A1F"/>
    <w:rsid w:val="00CC0090"/>
    <w:rsid w:val="00CC4343"/>
    <w:rsid w:val="00CC4A8C"/>
    <w:rsid w:val="00CC76B7"/>
    <w:rsid w:val="00CD0261"/>
    <w:rsid w:val="00CD092F"/>
    <w:rsid w:val="00CD1B26"/>
    <w:rsid w:val="00CD21DE"/>
    <w:rsid w:val="00CD49A1"/>
    <w:rsid w:val="00CD4D6A"/>
    <w:rsid w:val="00CD59AD"/>
    <w:rsid w:val="00CD5F66"/>
    <w:rsid w:val="00CE5317"/>
    <w:rsid w:val="00CF3561"/>
    <w:rsid w:val="00CF3A32"/>
    <w:rsid w:val="00CF3AF4"/>
    <w:rsid w:val="00CF4AAA"/>
    <w:rsid w:val="00D00FA5"/>
    <w:rsid w:val="00D06731"/>
    <w:rsid w:val="00D06AE5"/>
    <w:rsid w:val="00D075D5"/>
    <w:rsid w:val="00D1308E"/>
    <w:rsid w:val="00D15554"/>
    <w:rsid w:val="00D1764D"/>
    <w:rsid w:val="00D17F38"/>
    <w:rsid w:val="00D22D61"/>
    <w:rsid w:val="00D239AD"/>
    <w:rsid w:val="00D274CA"/>
    <w:rsid w:val="00D315AA"/>
    <w:rsid w:val="00D31647"/>
    <w:rsid w:val="00D31BF3"/>
    <w:rsid w:val="00D320A7"/>
    <w:rsid w:val="00D329D5"/>
    <w:rsid w:val="00D34066"/>
    <w:rsid w:val="00D41265"/>
    <w:rsid w:val="00D4438A"/>
    <w:rsid w:val="00D4449F"/>
    <w:rsid w:val="00D44D88"/>
    <w:rsid w:val="00D50846"/>
    <w:rsid w:val="00D51A27"/>
    <w:rsid w:val="00D52CB0"/>
    <w:rsid w:val="00D562F1"/>
    <w:rsid w:val="00D56943"/>
    <w:rsid w:val="00D619EB"/>
    <w:rsid w:val="00D61A1B"/>
    <w:rsid w:val="00D62993"/>
    <w:rsid w:val="00D6427B"/>
    <w:rsid w:val="00D652AD"/>
    <w:rsid w:val="00D7069B"/>
    <w:rsid w:val="00D729C0"/>
    <w:rsid w:val="00D72C94"/>
    <w:rsid w:val="00D732B9"/>
    <w:rsid w:val="00D73B76"/>
    <w:rsid w:val="00D73EB5"/>
    <w:rsid w:val="00D74221"/>
    <w:rsid w:val="00D74373"/>
    <w:rsid w:val="00D77399"/>
    <w:rsid w:val="00D816F9"/>
    <w:rsid w:val="00D81D1C"/>
    <w:rsid w:val="00D82917"/>
    <w:rsid w:val="00D856DA"/>
    <w:rsid w:val="00D859F2"/>
    <w:rsid w:val="00D8752A"/>
    <w:rsid w:val="00D875AE"/>
    <w:rsid w:val="00D945DA"/>
    <w:rsid w:val="00D96295"/>
    <w:rsid w:val="00DA1E5D"/>
    <w:rsid w:val="00DA1FEA"/>
    <w:rsid w:val="00DA5AB2"/>
    <w:rsid w:val="00DA695F"/>
    <w:rsid w:val="00DA6BDB"/>
    <w:rsid w:val="00DB1FC6"/>
    <w:rsid w:val="00DB555F"/>
    <w:rsid w:val="00DC0B57"/>
    <w:rsid w:val="00DC1044"/>
    <w:rsid w:val="00DC19E9"/>
    <w:rsid w:val="00DC1C30"/>
    <w:rsid w:val="00DC35F5"/>
    <w:rsid w:val="00DC4A2E"/>
    <w:rsid w:val="00DC6138"/>
    <w:rsid w:val="00DD090B"/>
    <w:rsid w:val="00DD2097"/>
    <w:rsid w:val="00DD2B4F"/>
    <w:rsid w:val="00DD5523"/>
    <w:rsid w:val="00DD6644"/>
    <w:rsid w:val="00DE20B3"/>
    <w:rsid w:val="00DE4AC5"/>
    <w:rsid w:val="00DE5E35"/>
    <w:rsid w:val="00DE7649"/>
    <w:rsid w:val="00DF168D"/>
    <w:rsid w:val="00DF1DAF"/>
    <w:rsid w:val="00E037DB"/>
    <w:rsid w:val="00E0697C"/>
    <w:rsid w:val="00E06D5F"/>
    <w:rsid w:val="00E133D8"/>
    <w:rsid w:val="00E13C4A"/>
    <w:rsid w:val="00E16E9D"/>
    <w:rsid w:val="00E23AEC"/>
    <w:rsid w:val="00E26531"/>
    <w:rsid w:val="00E26B9B"/>
    <w:rsid w:val="00E312B6"/>
    <w:rsid w:val="00E33910"/>
    <w:rsid w:val="00E34541"/>
    <w:rsid w:val="00E4019F"/>
    <w:rsid w:val="00E41988"/>
    <w:rsid w:val="00E42933"/>
    <w:rsid w:val="00E4408D"/>
    <w:rsid w:val="00E46FA5"/>
    <w:rsid w:val="00E47F5A"/>
    <w:rsid w:val="00E5125D"/>
    <w:rsid w:val="00E55D3E"/>
    <w:rsid w:val="00E5685D"/>
    <w:rsid w:val="00E572DC"/>
    <w:rsid w:val="00E579B4"/>
    <w:rsid w:val="00E6193B"/>
    <w:rsid w:val="00E61DBA"/>
    <w:rsid w:val="00E63206"/>
    <w:rsid w:val="00E64212"/>
    <w:rsid w:val="00E6690D"/>
    <w:rsid w:val="00E6784A"/>
    <w:rsid w:val="00E75D77"/>
    <w:rsid w:val="00E76E8E"/>
    <w:rsid w:val="00E7749C"/>
    <w:rsid w:val="00E82C96"/>
    <w:rsid w:val="00E83405"/>
    <w:rsid w:val="00E84354"/>
    <w:rsid w:val="00E845CE"/>
    <w:rsid w:val="00E84824"/>
    <w:rsid w:val="00E85ABC"/>
    <w:rsid w:val="00E86D33"/>
    <w:rsid w:val="00E910AA"/>
    <w:rsid w:val="00E91D16"/>
    <w:rsid w:val="00E93C06"/>
    <w:rsid w:val="00E958DC"/>
    <w:rsid w:val="00E95A2A"/>
    <w:rsid w:val="00E95BD0"/>
    <w:rsid w:val="00EA2BD9"/>
    <w:rsid w:val="00EA2EBB"/>
    <w:rsid w:val="00EA4F92"/>
    <w:rsid w:val="00EA5E2D"/>
    <w:rsid w:val="00EA636F"/>
    <w:rsid w:val="00EA7F91"/>
    <w:rsid w:val="00EB0830"/>
    <w:rsid w:val="00EB0D2B"/>
    <w:rsid w:val="00EB1C5B"/>
    <w:rsid w:val="00EB299A"/>
    <w:rsid w:val="00EB3749"/>
    <w:rsid w:val="00EB3C2E"/>
    <w:rsid w:val="00EB3C2F"/>
    <w:rsid w:val="00EB4094"/>
    <w:rsid w:val="00EC4B87"/>
    <w:rsid w:val="00EC7F0E"/>
    <w:rsid w:val="00ED3C70"/>
    <w:rsid w:val="00ED3E58"/>
    <w:rsid w:val="00ED427A"/>
    <w:rsid w:val="00ED497C"/>
    <w:rsid w:val="00ED5346"/>
    <w:rsid w:val="00ED74FD"/>
    <w:rsid w:val="00ED765C"/>
    <w:rsid w:val="00EE3936"/>
    <w:rsid w:val="00EE3A00"/>
    <w:rsid w:val="00EE6553"/>
    <w:rsid w:val="00EE664C"/>
    <w:rsid w:val="00EE7E80"/>
    <w:rsid w:val="00EF33FF"/>
    <w:rsid w:val="00EF683A"/>
    <w:rsid w:val="00F001A2"/>
    <w:rsid w:val="00F0356F"/>
    <w:rsid w:val="00F04A95"/>
    <w:rsid w:val="00F0612E"/>
    <w:rsid w:val="00F0781D"/>
    <w:rsid w:val="00F13A00"/>
    <w:rsid w:val="00F176D7"/>
    <w:rsid w:val="00F21C46"/>
    <w:rsid w:val="00F21EEE"/>
    <w:rsid w:val="00F33526"/>
    <w:rsid w:val="00F35C7F"/>
    <w:rsid w:val="00F41955"/>
    <w:rsid w:val="00F41DAB"/>
    <w:rsid w:val="00F43FEA"/>
    <w:rsid w:val="00F44804"/>
    <w:rsid w:val="00F45611"/>
    <w:rsid w:val="00F476BE"/>
    <w:rsid w:val="00F502EE"/>
    <w:rsid w:val="00F53761"/>
    <w:rsid w:val="00F53AA5"/>
    <w:rsid w:val="00F5676F"/>
    <w:rsid w:val="00F60DB2"/>
    <w:rsid w:val="00F62335"/>
    <w:rsid w:val="00F62B9E"/>
    <w:rsid w:val="00F63039"/>
    <w:rsid w:val="00F655E1"/>
    <w:rsid w:val="00F70BB6"/>
    <w:rsid w:val="00F7212F"/>
    <w:rsid w:val="00F73465"/>
    <w:rsid w:val="00F764A2"/>
    <w:rsid w:val="00F77A87"/>
    <w:rsid w:val="00F77B92"/>
    <w:rsid w:val="00F83ABD"/>
    <w:rsid w:val="00F85E5F"/>
    <w:rsid w:val="00F863C5"/>
    <w:rsid w:val="00F86C16"/>
    <w:rsid w:val="00F87852"/>
    <w:rsid w:val="00F912D5"/>
    <w:rsid w:val="00F915FB"/>
    <w:rsid w:val="00F93B1C"/>
    <w:rsid w:val="00F941C6"/>
    <w:rsid w:val="00F94A0B"/>
    <w:rsid w:val="00FA0EF7"/>
    <w:rsid w:val="00FA48D2"/>
    <w:rsid w:val="00FA6442"/>
    <w:rsid w:val="00FB1519"/>
    <w:rsid w:val="00FB1B6C"/>
    <w:rsid w:val="00FB3477"/>
    <w:rsid w:val="00FB5847"/>
    <w:rsid w:val="00FB5FEB"/>
    <w:rsid w:val="00FC7815"/>
    <w:rsid w:val="00FD45A8"/>
    <w:rsid w:val="00FD523C"/>
    <w:rsid w:val="00FD7A3D"/>
    <w:rsid w:val="00FE339A"/>
    <w:rsid w:val="00FE4F7B"/>
    <w:rsid w:val="00FE7F71"/>
    <w:rsid w:val="00FF0AB9"/>
    <w:rsid w:val="00FF361E"/>
    <w:rsid w:val="75E8F3B2"/>
    <w:rsid w:val="77226C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9B4"/>
    <w:rPr>
      <w:rFonts w:ascii="Times New Roman" w:hAnsi="Times New Roman"/>
      <w:lang w:val="sr-Latn-RS"/>
    </w:rPr>
  </w:style>
  <w:style w:type="paragraph" w:styleId="Heading1">
    <w:name w:val="heading 1"/>
    <w:basedOn w:val="Normal1"/>
    <w:next w:val="Normal1"/>
    <w:link w:val="Heading1Char"/>
    <w:rsid w:val="00040B0C"/>
    <w:pPr>
      <w:keepNext/>
      <w:keepLines/>
      <w:spacing w:before="240" w:after="0"/>
      <w:outlineLvl w:val="0"/>
    </w:pPr>
    <w:rPr>
      <w:color w:val="2E75B5"/>
      <w:sz w:val="32"/>
      <w:szCs w:val="32"/>
    </w:rPr>
  </w:style>
  <w:style w:type="paragraph" w:styleId="Heading2">
    <w:name w:val="heading 2"/>
    <w:basedOn w:val="Normal"/>
    <w:next w:val="NoSpacing"/>
    <w:link w:val="Heading2Char"/>
    <w:uiPriority w:val="9"/>
    <w:unhideWhenUsed/>
    <w:qFormat/>
    <w:rsid w:val="00E6690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455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0B0C"/>
    <w:rPr>
      <w:rFonts w:ascii="Calibri" w:eastAsia="Calibri" w:hAnsi="Calibri" w:cs="Calibri"/>
      <w:color w:val="2E75B5"/>
      <w:sz w:val="32"/>
      <w:szCs w:val="32"/>
      <w:lang w:eastAsia="en-GB"/>
    </w:rPr>
  </w:style>
  <w:style w:type="paragraph" w:customStyle="1" w:styleId="Normal1">
    <w:name w:val="Normal1"/>
    <w:rsid w:val="00040B0C"/>
    <w:pPr>
      <w:pBdr>
        <w:top w:val="nil"/>
        <w:left w:val="nil"/>
        <w:bottom w:val="nil"/>
        <w:right w:val="nil"/>
        <w:between w:val="nil"/>
      </w:pBdr>
      <w:spacing w:after="160" w:line="259" w:lineRule="auto"/>
    </w:pPr>
    <w:rPr>
      <w:rFonts w:ascii="Calibri" w:eastAsia="Calibri" w:hAnsi="Calibri" w:cs="Calibri"/>
      <w:color w:val="000000"/>
      <w:lang w:eastAsia="en-GB"/>
    </w:rPr>
  </w:style>
  <w:style w:type="character" w:customStyle="1" w:styleId="Heading2Char">
    <w:name w:val="Heading 2 Char"/>
    <w:basedOn w:val="DefaultParagraphFont"/>
    <w:link w:val="Heading2"/>
    <w:uiPriority w:val="9"/>
    <w:rsid w:val="00E6690D"/>
    <w:rPr>
      <w:rFonts w:asciiTheme="majorHAnsi" w:eastAsiaTheme="majorEastAsia" w:hAnsiTheme="majorHAnsi" w:cstheme="majorBidi"/>
      <w:b/>
      <w:bCs/>
      <w:color w:val="17365D" w:themeColor="text2" w:themeShade="BF"/>
      <w:sz w:val="26"/>
      <w:szCs w:val="26"/>
    </w:rPr>
  </w:style>
  <w:style w:type="paragraph" w:styleId="ListParagraph">
    <w:name w:val="List Paragraph"/>
    <w:basedOn w:val="Normal"/>
    <w:uiPriority w:val="34"/>
    <w:qFormat/>
    <w:rsid w:val="00112641"/>
    <w:pPr>
      <w:ind w:left="720"/>
      <w:contextualSpacing/>
    </w:pPr>
  </w:style>
  <w:style w:type="character" w:customStyle="1" w:styleId="Heading3Char">
    <w:name w:val="Heading 3 Char"/>
    <w:basedOn w:val="DefaultParagraphFont"/>
    <w:link w:val="Heading3"/>
    <w:uiPriority w:val="9"/>
    <w:rsid w:val="0045517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26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959"/>
    <w:rPr>
      <w:rFonts w:ascii="Tahoma" w:hAnsi="Tahoma" w:cs="Tahoma"/>
      <w:sz w:val="16"/>
      <w:szCs w:val="16"/>
    </w:rPr>
  </w:style>
  <w:style w:type="character" w:styleId="Hyperlink">
    <w:name w:val="Hyperlink"/>
    <w:basedOn w:val="DefaultParagraphFont"/>
    <w:uiPriority w:val="99"/>
    <w:unhideWhenUsed/>
    <w:rsid w:val="00FE7F71"/>
    <w:rPr>
      <w:color w:val="0000FF" w:themeColor="hyperlink"/>
      <w:u w:val="single"/>
    </w:rPr>
  </w:style>
  <w:style w:type="paragraph" w:styleId="HTMLPreformatted">
    <w:name w:val="HTML Preformatted"/>
    <w:basedOn w:val="Normal"/>
    <w:link w:val="HTMLPreformattedChar"/>
    <w:uiPriority w:val="99"/>
    <w:unhideWhenUsed/>
    <w:rsid w:val="00BC6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903"/>
    <w:rPr>
      <w:rFonts w:ascii="Courier New" w:eastAsia="Times New Roman" w:hAnsi="Courier New" w:cs="Courier New"/>
      <w:sz w:val="20"/>
      <w:szCs w:val="20"/>
    </w:rPr>
  </w:style>
  <w:style w:type="paragraph" w:styleId="NoSpacing">
    <w:name w:val="No Spacing"/>
    <w:uiPriority w:val="1"/>
    <w:rsid w:val="00E579B4"/>
    <w:pPr>
      <w:spacing w:after="0" w:line="240" w:lineRule="auto"/>
    </w:pPr>
  </w:style>
  <w:style w:type="paragraph" w:styleId="BodyText">
    <w:name w:val="Body Text"/>
    <w:basedOn w:val="Normal"/>
    <w:link w:val="BodyTextChar"/>
    <w:rsid w:val="00B56B45"/>
    <w:pPr>
      <w:spacing w:after="0" w:line="240" w:lineRule="auto"/>
      <w:ind w:firstLine="567"/>
      <w:jc w:val="both"/>
    </w:pPr>
    <w:rPr>
      <w:rFonts w:eastAsia="MS Mincho" w:cs="Times New Roman"/>
      <w:szCs w:val="20"/>
      <w:lang w:val="sr-Latn-CS"/>
    </w:rPr>
  </w:style>
  <w:style w:type="character" w:customStyle="1" w:styleId="BodyTextChar">
    <w:name w:val="Body Text Char"/>
    <w:basedOn w:val="DefaultParagraphFont"/>
    <w:link w:val="BodyText"/>
    <w:rsid w:val="00B56B45"/>
    <w:rPr>
      <w:rFonts w:ascii="Times New Roman" w:eastAsia="MS Mincho" w:hAnsi="Times New Roman" w:cs="Times New Roman"/>
      <w:szCs w:val="20"/>
      <w:lang w:val="sr-Latn-CS"/>
    </w:rPr>
  </w:style>
  <w:style w:type="paragraph" w:styleId="FootnoteText">
    <w:name w:val="footnote text"/>
    <w:basedOn w:val="Normal"/>
    <w:link w:val="FootnoteTextChar"/>
    <w:rsid w:val="00B56B45"/>
    <w:pPr>
      <w:spacing w:after="0" w:line="240" w:lineRule="auto"/>
    </w:pPr>
    <w:rPr>
      <w:rFonts w:eastAsia="MS Mincho" w:cs="Times New Roman"/>
      <w:sz w:val="20"/>
      <w:szCs w:val="20"/>
    </w:rPr>
  </w:style>
  <w:style w:type="character" w:customStyle="1" w:styleId="FootnoteTextChar">
    <w:name w:val="Footnote Text Char"/>
    <w:basedOn w:val="DefaultParagraphFont"/>
    <w:link w:val="FootnoteText"/>
    <w:rsid w:val="00B56B45"/>
    <w:rPr>
      <w:rFonts w:ascii="Times New Roman" w:eastAsia="MS Mincho" w:hAnsi="Times New Roman" w:cs="Times New Roman"/>
      <w:sz w:val="20"/>
      <w:szCs w:val="20"/>
    </w:rPr>
  </w:style>
  <w:style w:type="character" w:styleId="FootnoteReference">
    <w:name w:val="footnote reference"/>
    <w:rsid w:val="00B56B45"/>
    <w:rPr>
      <w:vertAlign w:val="superscript"/>
    </w:rPr>
  </w:style>
  <w:style w:type="paragraph" w:customStyle="1" w:styleId="tab">
    <w:name w:val="tab"/>
    <w:basedOn w:val="Normal"/>
    <w:rsid w:val="004940B5"/>
    <w:pPr>
      <w:spacing w:before="60" w:after="120" w:line="240" w:lineRule="auto"/>
      <w:jc w:val="both"/>
    </w:pPr>
    <w:rPr>
      <w:rFonts w:ascii="TimesRoman" w:eastAsia="MS Mincho" w:hAnsi="TimesRoman" w:cs="Times New Roman"/>
      <w:kern w:val="20"/>
      <w:sz w:val="20"/>
      <w:szCs w:val="20"/>
    </w:rPr>
  </w:style>
  <w:style w:type="paragraph" w:customStyle="1" w:styleId="Tabela">
    <w:name w:val="Tabela"/>
    <w:basedOn w:val="Normal"/>
    <w:rsid w:val="00725857"/>
    <w:pPr>
      <w:spacing w:before="120" w:after="60" w:line="240" w:lineRule="auto"/>
      <w:ind w:left="142" w:right="142"/>
      <w:jc w:val="right"/>
    </w:pPr>
    <w:rPr>
      <w:rFonts w:ascii="CHelvItalic" w:eastAsia="MS Mincho" w:hAnsi="CHelvItalic" w:cs="Times New Roman"/>
      <w:kern w:val="20"/>
      <w:szCs w:val="20"/>
    </w:rPr>
  </w:style>
  <w:style w:type="paragraph" w:customStyle="1" w:styleId="ime">
    <w:name w:val="ime"/>
    <w:basedOn w:val="Normal"/>
    <w:rsid w:val="00725857"/>
    <w:pPr>
      <w:spacing w:before="1440" w:after="120" w:line="240" w:lineRule="auto"/>
      <w:jc w:val="center"/>
    </w:pPr>
    <w:rPr>
      <w:rFonts w:ascii="VogueBold" w:eastAsia="MS Mincho" w:hAnsi="VogueBold" w:cs="Times New Roman"/>
      <w:kern w:val="20"/>
      <w:sz w:val="30"/>
      <w:szCs w:val="20"/>
    </w:rPr>
  </w:style>
  <w:style w:type="paragraph" w:customStyle="1" w:styleId="check">
    <w:name w:val="check"/>
    <w:basedOn w:val="Normal"/>
    <w:rsid w:val="00725857"/>
    <w:pPr>
      <w:spacing w:before="60" w:after="60" w:line="240" w:lineRule="auto"/>
      <w:ind w:left="993"/>
    </w:pPr>
    <w:rPr>
      <w:rFonts w:ascii="Arial" w:eastAsia="Times New Roman" w:hAnsi="Arial" w:cs="Times New Roman"/>
      <w:kern w:val="20"/>
      <w:sz w:val="20"/>
      <w:szCs w:val="20"/>
      <w:lang w:val="sr-Cyrl-CS"/>
    </w:rPr>
  </w:style>
  <w:style w:type="paragraph" w:styleId="Header">
    <w:name w:val="header"/>
    <w:basedOn w:val="Normal"/>
    <w:link w:val="HeaderChar"/>
    <w:uiPriority w:val="99"/>
    <w:semiHidden/>
    <w:unhideWhenUsed/>
    <w:rsid w:val="0021338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213383"/>
    <w:rPr>
      <w:rFonts w:ascii="Times New Roman" w:hAnsi="Times New Roman"/>
    </w:rPr>
  </w:style>
  <w:style w:type="paragraph" w:styleId="Footer">
    <w:name w:val="footer"/>
    <w:basedOn w:val="Normal"/>
    <w:link w:val="FooterChar"/>
    <w:uiPriority w:val="99"/>
    <w:unhideWhenUsed/>
    <w:rsid w:val="00213383"/>
    <w:pPr>
      <w:tabs>
        <w:tab w:val="center" w:pos="4703"/>
        <w:tab w:val="right" w:pos="9406"/>
      </w:tabs>
      <w:spacing w:after="0" w:line="240" w:lineRule="auto"/>
    </w:pPr>
  </w:style>
  <w:style w:type="character" w:customStyle="1" w:styleId="FooterChar">
    <w:name w:val="Footer Char"/>
    <w:basedOn w:val="DefaultParagraphFont"/>
    <w:link w:val="Footer"/>
    <w:uiPriority w:val="99"/>
    <w:rsid w:val="00213383"/>
    <w:rPr>
      <w:rFonts w:ascii="Times New Roman" w:hAnsi="Times New Roman"/>
    </w:rPr>
  </w:style>
  <w:style w:type="paragraph" w:styleId="TOCHeading">
    <w:name w:val="TOC Heading"/>
    <w:basedOn w:val="Heading1"/>
    <w:next w:val="Normal"/>
    <w:uiPriority w:val="39"/>
    <w:unhideWhenUsed/>
    <w:qFormat/>
    <w:rsid w:val="00000E51"/>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000E51"/>
    <w:pPr>
      <w:spacing w:after="100"/>
    </w:pPr>
  </w:style>
  <w:style w:type="paragraph" w:styleId="TOC2">
    <w:name w:val="toc 2"/>
    <w:basedOn w:val="Normal"/>
    <w:next w:val="Normal"/>
    <w:autoRedefine/>
    <w:uiPriority w:val="39"/>
    <w:unhideWhenUsed/>
    <w:rsid w:val="00000E51"/>
    <w:pPr>
      <w:spacing w:after="100"/>
      <w:ind w:left="220"/>
    </w:pPr>
  </w:style>
  <w:style w:type="paragraph" w:styleId="TOC3">
    <w:name w:val="toc 3"/>
    <w:basedOn w:val="Normal"/>
    <w:next w:val="Normal"/>
    <w:autoRedefine/>
    <w:uiPriority w:val="39"/>
    <w:unhideWhenUsed/>
    <w:rsid w:val="00000E51"/>
    <w:pPr>
      <w:spacing w:after="100"/>
      <w:ind w:left="440"/>
    </w:pPr>
  </w:style>
  <w:style w:type="character" w:styleId="FollowedHyperlink">
    <w:name w:val="FollowedHyperlink"/>
    <w:basedOn w:val="DefaultParagraphFont"/>
    <w:uiPriority w:val="99"/>
    <w:semiHidden/>
    <w:unhideWhenUsed/>
    <w:rsid w:val="00867616"/>
    <w:rPr>
      <w:color w:val="800080" w:themeColor="followedHyperlink"/>
      <w:u w:val="single"/>
    </w:rPr>
  </w:style>
  <w:style w:type="character" w:styleId="CommentReference">
    <w:name w:val="annotation reference"/>
    <w:basedOn w:val="DefaultParagraphFont"/>
    <w:uiPriority w:val="99"/>
    <w:semiHidden/>
    <w:unhideWhenUsed/>
    <w:rsid w:val="00E86D33"/>
    <w:rPr>
      <w:sz w:val="16"/>
      <w:szCs w:val="16"/>
    </w:rPr>
  </w:style>
  <w:style w:type="paragraph" w:styleId="CommentText">
    <w:name w:val="annotation text"/>
    <w:basedOn w:val="Normal"/>
    <w:link w:val="CommentTextChar"/>
    <w:uiPriority w:val="99"/>
    <w:unhideWhenUsed/>
    <w:rsid w:val="00E86D33"/>
    <w:pPr>
      <w:spacing w:line="240" w:lineRule="auto"/>
    </w:pPr>
    <w:rPr>
      <w:sz w:val="20"/>
      <w:szCs w:val="20"/>
    </w:rPr>
  </w:style>
  <w:style w:type="character" w:customStyle="1" w:styleId="CommentTextChar">
    <w:name w:val="Comment Text Char"/>
    <w:basedOn w:val="DefaultParagraphFont"/>
    <w:link w:val="CommentText"/>
    <w:uiPriority w:val="99"/>
    <w:rsid w:val="00E86D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D33"/>
    <w:rPr>
      <w:b/>
      <w:bCs/>
    </w:rPr>
  </w:style>
  <w:style w:type="character" w:customStyle="1" w:styleId="CommentSubjectChar">
    <w:name w:val="Comment Subject Char"/>
    <w:basedOn w:val="CommentTextChar"/>
    <w:link w:val="CommentSubject"/>
    <w:uiPriority w:val="99"/>
    <w:semiHidden/>
    <w:rsid w:val="00E86D33"/>
    <w:rPr>
      <w:rFonts w:ascii="Times New Roman" w:hAnsi="Times New Roman"/>
      <w:b/>
      <w:bCs/>
      <w:sz w:val="20"/>
      <w:szCs w:val="20"/>
    </w:rPr>
  </w:style>
  <w:style w:type="character" w:styleId="PlaceholderText">
    <w:name w:val="Placeholder Text"/>
    <w:basedOn w:val="DefaultParagraphFont"/>
    <w:uiPriority w:val="99"/>
    <w:semiHidden/>
    <w:rsid w:val="00023B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453">
      <w:bodyDiv w:val="1"/>
      <w:marLeft w:val="0"/>
      <w:marRight w:val="0"/>
      <w:marTop w:val="0"/>
      <w:marBottom w:val="0"/>
      <w:divBdr>
        <w:top w:val="none" w:sz="0" w:space="0" w:color="auto"/>
        <w:left w:val="none" w:sz="0" w:space="0" w:color="auto"/>
        <w:bottom w:val="none" w:sz="0" w:space="0" w:color="auto"/>
        <w:right w:val="none" w:sz="0" w:space="0" w:color="auto"/>
      </w:divBdr>
    </w:div>
    <w:div w:id="37709864">
      <w:bodyDiv w:val="1"/>
      <w:marLeft w:val="0"/>
      <w:marRight w:val="0"/>
      <w:marTop w:val="0"/>
      <w:marBottom w:val="0"/>
      <w:divBdr>
        <w:top w:val="none" w:sz="0" w:space="0" w:color="auto"/>
        <w:left w:val="none" w:sz="0" w:space="0" w:color="auto"/>
        <w:bottom w:val="none" w:sz="0" w:space="0" w:color="auto"/>
        <w:right w:val="none" w:sz="0" w:space="0" w:color="auto"/>
      </w:divBdr>
    </w:div>
    <w:div w:id="75132872">
      <w:bodyDiv w:val="1"/>
      <w:marLeft w:val="0"/>
      <w:marRight w:val="0"/>
      <w:marTop w:val="0"/>
      <w:marBottom w:val="0"/>
      <w:divBdr>
        <w:top w:val="none" w:sz="0" w:space="0" w:color="auto"/>
        <w:left w:val="none" w:sz="0" w:space="0" w:color="auto"/>
        <w:bottom w:val="none" w:sz="0" w:space="0" w:color="auto"/>
        <w:right w:val="none" w:sz="0" w:space="0" w:color="auto"/>
      </w:divBdr>
    </w:div>
    <w:div w:id="146367729">
      <w:bodyDiv w:val="1"/>
      <w:marLeft w:val="0"/>
      <w:marRight w:val="0"/>
      <w:marTop w:val="0"/>
      <w:marBottom w:val="0"/>
      <w:divBdr>
        <w:top w:val="none" w:sz="0" w:space="0" w:color="auto"/>
        <w:left w:val="none" w:sz="0" w:space="0" w:color="auto"/>
        <w:bottom w:val="none" w:sz="0" w:space="0" w:color="auto"/>
        <w:right w:val="none" w:sz="0" w:space="0" w:color="auto"/>
      </w:divBdr>
    </w:div>
    <w:div w:id="213544836">
      <w:bodyDiv w:val="1"/>
      <w:marLeft w:val="0"/>
      <w:marRight w:val="0"/>
      <w:marTop w:val="0"/>
      <w:marBottom w:val="0"/>
      <w:divBdr>
        <w:top w:val="none" w:sz="0" w:space="0" w:color="auto"/>
        <w:left w:val="none" w:sz="0" w:space="0" w:color="auto"/>
        <w:bottom w:val="none" w:sz="0" w:space="0" w:color="auto"/>
        <w:right w:val="none" w:sz="0" w:space="0" w:color="auto"/>
      </w:divBdr>
    </w:div>
    <w:div w:id="215360986">
      <w:bodyDiv w:val="1"/>
      <w:marLeft w:val="0"/>
      <w:marRight w:val="0"/>
      <w:marTop w:val="0"/>
      <w:marBottom w:val="0"/>
      <w:divBdr>
        <w:top w:val="none" w:sz="0" w:space="0" w:color="auto"/>
        <w:left w:val="none" w:sz="0" w:space="0" w:color="auto"/>
        <w:bottom w:val="none" w:sz="0" w:space="0" w:color="auto"/>
        <w:right w:val="none" w:sz="0" w:space="0" w:color="auto"/>
      </w:divBdr>
    </w:div>
    <w:div w:id="289479488">
      <w:bodyDiv w:val="1"/>
      <w:marLeft w:val="0"/>
      <w:marRight w:val="0"/>
      <w:marTop w:val="0"/>
      <w:marBottom w:val="0"/>
      <w:divBdr>
        <w:top w:val="none" w:sz="0" w:space="0" w:color="auto"/>
        <w:left w:val="none" w:sz="0" w:space="0" w:color="auto"/>
        <w:bottom w:val="none" w:sz="0" w:space="0" w:color="auto"/>
        <w:right w:val="none" w:sz="0" w:space="0" w:color="auto"/>
      </w:divBdr>
    </w:div>
    <w:div w:id="310716843">
      <w:bodyDiv w:val="1"/>
      <w:marLeft w:val="0"/>
      <w:marRight w:val="0"/>
      <w:marTop w:val="0"/>
      <w:marBottom w:val="0"/>
      <w:divBdr>
        <w:top w:val="none" w:sz="0" w:space="0" w:color="auto"/>
        <w:left w:val="none" w:sz="0" w:space="0" w:color="auto"/>
        <w:bottom w:val="none" w:sz="0" w:space="0" w:color="auto"/>
        <w:right w:val="none" w:sz="0" w:space="0" w:color="auto"/>
      </w:divBdr>
    </w:div>
    <w:div w:id="338655268">
      <w:bodyDiv w:val="1"/>
      <w:marLeft w:val="0"/>
      <w:marRight w:val="0"/>
      <w:marTop w:val="0"/>
      <w:marBottom w:val="0"/>
      <w:divBdr>
        <w:top w:val="none" w:sz="0" w:space="0" w:color="auto"/>
        <w:left w:val="none" w:sz="0" w:space="0" w:color="auto"/>
        <w:bottom w:val="none" w:sz="0" w:space="0" w:color="auto"/>
        <w:right w:val="none" w:sz="0" w:space="0" w:color="auto"/>
      </w:divBdr>
    </w:div>
    <w:div w:id="402684858">
      <w:bodyDiv w:val="1"/>
      <w:marLeft w:val="0"/>
      <w:marRight w:val="0"/>
      <w:marTop w:val="0"/>
      <w:marBottom w:val="0"/>
      <w:divBdr>
        <w:top w:val="none" w:sz="0" w:space="0" w:color="auto"/>
        <w:left w:val="none" w:sz="0" w:space="0" w:color="auto"/>
        <w:bottom w:val="none" w:sz="0" w:space="0" w:color="auto"/>
        <w:right w:val="none" w:sz="0" w:space="0" w:color="auto"/>
      </w:divBdr>
    </w:div>
    <w:div w:id="505169456">
      <w:bodyDiv w:val="1"/>
      <w:marLeft w:val="0"/>
      <w:marRight w:val="0"/>
      <w:marTop w:val="0"/>
      <w:marBottom w:val="0"/>
      <w:divBdr>
        <w:top w:val="none" w:sz="0" w:space="0" w:color="auto"/>
        <w:left w:val="none" w:sz="0" w:space="0" w:color="auto"/>
        <w:bottom w:val="none" w:sz="0" w:space="0" w:color="auto"/>
        <w:right w:val="none" w:sz="0" w:space="0" w:color="auto"/>
      </w:divBdr>
    </w:div>
    <w:div w:id="513685779">
      <w:bodyDiv w:val="1"/>
      <w:marLeft w:val="0"/>
      <w:marRight w:val="0"/>
      <w:marTop w:val="0"/>
      <w:marBottom w:val="0"/>
      <w:divBdr>
        <w:top w:val="none" w:sz="0" w:space="0" w:color="auto"/>
        <w:left w:val="none" w:sz="0" w:space="0" w:color="auto"/>
        <w:bottom w:val="none" w:sz="0" w:space="0" w:color="auto"/>
        <w:right w:val="none" w:sz="0" w:space="0" w:color="auto"/>
      </w:divBdr>
    </w:div>
    <w:div w:id="571618528">
      <w:bodyDiv w:val="1"/>
      <w:marLeft w:val="0"/>
      <w:marRight w:val="0"/>
      <w:marTop w:val="0"/>
      <w:marBottom w:val="0"/>
      <w:divBdr>
        <w:top w:val="none" w:sz="0" w:space="0" w:color="auto"/>
        <w:left w:val="none" w:sz="0" w:space="0" w:color="auto"/>
        <w:bottom w:val="none" w:sz="0" w:space="0" w:color="auto"/>
        <w:right w:val="none" w:sz="0" w:space="0" w:color="auto"/>
      </w:divBdr>
    </w:div>
    <w:div w:id="581335967">
      <w:bodyDiv w:val="1"/>
      <w:marLeft w:val="0"/>
      <w:marRight w:val="0"/>
      <w:marTop w:val="0"/>
      <w:marBottom w:val="0"/>
      <w:divBdr>
        <w:top w:val="none" w:sz="0" w:space="0" w:color="auto"/>
        <w:left w:val="none" w:sz="0" w:space="0" w:color="auto"/>
        <w:bottom w:val="none" w:sz="0" w:space="0" w:color="auto"/>
        <w:right w:val="none" w:sz="0" w:space="0" w:color="auto"/>
      </w:divBdr>
    </w:div>
    <w:div w:id="620455533">
      <w:bodyDiv w:val="1"/>
      <w:marLeft w:val="0"/>
      <w:marRight w:val="0"/>
      <w:marTop w:val="0"/>
      <w:marBottom w:val="0"/>
      <w:divBdr>
        <w:top w:val="none" w:sz="0" w:space="0" w:color="auto"/>
        <w:left w:val="none" w:sz="0" w:space="0" w:color="auto"/>
        <w:bottom w:val="none" w:sz="0" w:space="0" w:color="auto"/>
        <w:right w:val="none" w:sz="0" w:space="0" w:color="auto"/>
      </w:divBdr>
    </w:div>
    <w:div w:id="673537456">
      <w:bodyDiv w:val="1"/>
      <w:marLeft w:val="0"/>
      <w:marRight w:val="0"/>
      <w:marTop w:val="0"/>
      <w:marBottom w:val="0"/>
      <w:divBdr>
        <w:top w:val="none" w:sz="0" w:space="0" w:color="auto"/>
        <w:left w:val="none" w:sz="0" w:space="0" w:color="auto"/>
        <w:bottom w:val="none" w:sz="0" w:space="0" w:color="auto"/>
        <w:right w:val="none" w:sz="0" w:space="0" w:color="auto"/>
      </w:divBdr>
    </w:div>
    <w:div w:id="675152808">
      <w:bodyDiv w:val="1"/>
      <w:marLeft w:val="0"/>
      <w:marRight w:val="0"/>
      <w:marTop w:val="0"/>
      <w:marBottom w:val="0"/>
      <w:divBdr>
        <w:top w:val="none" w:sz="0" w:space="0" w:color="auto"/>
        <w:left w:val="none" w:sz="0" w:space="0" w:color="auto"/>
        <w:bottom w:val="none" w:sz="0" w:space="0" w:color="auto"/>
        <w:right w:val="none" w:sz="0" w:space="0" w:color="auto"/>
      </w:divBdr>
    </w:div>
    <w:div w:id="780295019">
      <w:bodyDiv w:val="1"/>
      <w:marLeft w:val="0"/>
      <w:marRight w:val="0"/>
      <w:marTop w:val="0"/>
      <w:marBottom w:val="0"/>
      <w:divBdr>
        <w:top w:val="none" w:sz="0" w:space="0" w:color="auto"/>
        <w:left w:val="none" w:sz="0" w:space="0" w:color="auto"/>
        <w:bottom w:val="none" w:sz="0" w:space="0" w:color="auto"/>
        <w:right w:val="none" w:sz="0" w:space="0" w:color="auto"/>
      </w:divBdr>
    </w:div>
    <w:div w:id="847526762">
      <w:bodyDiv w:val="1"/>
      <w:marLeft w:val="0"/>
      <w:marRight w:val="0"/>
      <w:marTop w:val="0"/>
      <w:marBottom w:val="0"/>
      <w:divBdr>
        <w:top w:val="none" w:sz="0" w:space="0" w:color="auto"/>
        <w:left w:val="none" w:sz="0" w:space="0" w:color="auto"/>
        <w:bottom w:val="none" w:sz="0" w:space="0" w:color="auto"/>
        <w:right w:val="none" w:sz="0" w:space="0" w:color="auto"/>
      </w:divBdr>
    </w:div>
    <w:div w:id="955452265">
      <w:bodyDiv w:val="1"/>
      <w:marLeft w:val="0"/>
      <w:marRight w:val="0"/>
      <w:marTop w:val="0"/>
      <w:marBottom w:val="0"/>
      <w:divBdr>
        <w:top w:val="none" w:sz="0" w:space="0" w:color="auto"/>
        <w:left w:val="none" w:sz="0" w:space="0" w:color="auto"/>
        <w:bottom w:val="none" w:sz="0" w:space="0" w:color="auto"/>
        <w:right w:val="none" w:sz="0" w:space="0" w:color="auto"/>
      </w:divBdr>
    </w:div>
    <w:div w:id="1040973901">
      <w:bodyDiv w:val="1"/>
      <w:marLeft w:val="0"/>
      <w:marRight w:val="0"/>
      <w:marTop w:val="0"/>
      <w:marBottom w:val="0"/>
      <w:divBdr>
        <w:top w:val="none" w:sz="0" w:space="0" w:color="auto"/>
        <w:left w:val="none" w:sz="0" w:space="0" w:color="auto"/>
        <w:bottom w:val="none" w:sz="0" w:space="0" w:color="auto"/>
        <w:right w:val="none" w:sz="0" w:space="0" w:color="auto"/>
      </w:divBdr>
    </w:div>
    <w:div w:id="1055736383">
      <w:bodyDiv w:val="1"/>
      <w:marLeft w:val="0"/>
      <w:marRight w:val="0"/>
      <w:marTop w:val="0"/>
      <w:marBottom w:val="0"/>
      <w:divBdr>
        <w:top w:val="none" w:sz="0" w:space="0" w:color="auto"/>
        <w:left w:val="none" w:sz="0" w:space="0" w:color="auto"/>
        <w:bottom w:val="none" w:sz="0" w:space="0" w:color="auto"/>
        <w:right w:val="none" w:sz="0" w:space="0" w:color="auto"/>
      </w:divBdr>
    </w:div>
    <w:div w:id="1098212419">
      <w:bodyDiv w:val="1"/>
      <w:marLeft w:val="0"/>
      <w:marRight w:val="0"/>
      <w:marTop w:val="0"/>
      <w:marBottom w:val="0"/>
      <w:divBdr>
        <w:top w:val="none" w:sz="0" w:space="0" w:color="auto"/>
        <w:left w:val="none" w:sz="0" w:space="0" w:color="auto"/>
        <w:bottom w:val="none" w:sz="0" w:space="0" w:color="auto"/>
        <w:right w:val="none" w:sz="0" w:space="0" w:color="auto"/>
      </w:divBdr>
    </w:div>
    <w:div w:id="1139808126">
      <w:bodyDiv w:val="1"/>
      <w:marLeft w:val="0"/>
      <w:marRight w:val="0"/>
      <w:marTop w:val="0"/>
      <w:marBottom w:val="0"/>
      <w:divBdr>
        <w:top w:val="none" w:sz="0" w:space="0" w:color="auto"/>
        <w:left w:val="none" w:sz="0" w:space="0" w:color="auto"/>
        <w:bottom w:val="none" w:sz="0" w:space="0" w:color="auto"/>
        <w:right w:val="none" w:sz="0" w:space="0" w:color="auto"/>
      </w:divBdr>
    </w:div>
    <w:div w:id="1163930117">
      <w:bodyDiv w:val="1"/>
      <w:marLeft w:val="0"/>
      <w:marRight w:val="0"/>
      <w:marTop w:val="0"/>
      <w:marBottom w:val="0"/>
      <w:divBdr>
        <w:top w:val="none" w:sz="0" w:space="0" w:color="auto"/>
        <w:left w:val="none" w:sz="0" w:space="0" w:color="auto"/>
        <w:bottom w:val="none" w:sz="0" w:space="0" w:color="auto"/>
        <w:right w:val="none" w:sz="0" w:space="0" w:color="auto"/>
      </w:divBdr>
    </w:div>
    <w:div w:id="1239554548">
      <w:bodyDiv w:val="1"/>
      <w:marLeft w:val="0"/>
      <w:marRight w:val="0"/>
      <w:marTop w:val="0"/>
      <w:marBottom w:val="0"/>
      <w:divBdr>
        <w:top w:val="none" w:sz="0" w:space="0" w:color="auto"/>
        <w:left w:val="none" w:sz="0" w:space="0" w:color="auto"/>
        <w:bottom w:val="none" w:sz="0" w:space="0" w:color="auto"/>
        <w:right w:val="none" w:sz="0" w:space="0" w:color="auto"/>
      </w:divBdr>
    </w:div>
    <w:div w:id="1264680101">
      <w:bodyDiv w:val="1"/>
      <w:marLeft w:val="0"/>
      <w:marRight w:val="0"/>
      <w:marTop w:val="0"/>
      <w:marBottom w:val="0"/>
      <w:divBdr>
        <w:top w:val="none" w:sz="0" w:space="0" w:color="auto"/>
        <w:left w:val="none" w:sz="0" w:space="0" w:color="auto"/>
        <w:bottom w:val="none" w:sz="0" w:space="0" w:color="auto"/>
        <w:right w:val="none" w:sz="0" w:space="0" w:color="auto"/>
      </w:divBdr>
    </w:div>
    <w:div w:id="1273199904">
      <w:bodyDiv w:val="1"/>
      <w:marLeft w:val="0"/>
      <w:marRight w:val="0"/>
      <w:marTop w:val="0"/>
      <w:marBottom w:val="0"/>
      <w:divBdr>
        <w:top w:val="none" w:sz="0" w:space="0" w:color="auto"/>
        <w:left w:val="none" w:sz="0" w:space="0" w:color="auto"/>
        <w:bottom w:val="none" w:sz="0" w:space="0" w:color="auto"/>
        <w:right w:val="none" w:sz="0" w:space="0" w:color="auto"/>
      </w:divBdr>
    </w:div>
    <w:div w:id="1295600348">
      <w:bodyDiv w:val="1"/>
      <w:marLeft w:val="0"/>
      <w:marRight w:val="0"/>
      <w:marTop w:val="0"/>
      <w:marBottom w:val="0"/>
      <w:divBdr>
        <w:top w:val="none" w:sz="0" w:space="0" w:color="auto"/>
        <w:left w:val="none" w:sz="0" w:space="0" w:color="auto"/>
        <w:bottom w:val="none" w:sz="0" w:space="0" w:color="auto"/>
        <w:right w:val="none" w:sz="0" w:space="0" w:color="auto"/>
      </w:divBdr>
    </w:div>
    <w:div w:id="1343897138">
      <w:bodyDiv w:val="1"/>
      <w:marLeft w:val="0"/>
      <w:marRight w:val="0"/>
      <w:marTop w:val="0"/>
      <w:marBottom w:val="0"/>
      <w:divBdr>
        <w:top w:val="none" w:sz="0" w:space="0" w:color="auto"/>
        <w:left w:val="none" w:sz="0" w:space="0" w:color="auto"/>
        <w:bottom w:val="none" w:sz="0" w:space="0" w:color="auto"/>
        <w:right w:val="none" w:sz="0" w:space="0" w:color="auto"/>
      </w:divBdr>
    </w:div>
    <w:div w:id="1395471238">
      <w:bodyDiv w:val="1"/>
      <w:marLeft w:val="0"/>
      <w:marRight w:val="0"/>
      <w:marTop w:val="0"/>
      <w:marBottom w:val="0"/>
      <w:divBdr>
        <w:top w:val="none" w:sz="0" w:space="0" w:color="auto"/>
        <w:left w:val="none" w:sz="0" w:space="0" w:color="auto"/>
        <w:bottom w:val="none" w:sz="0" w:space="0" w:color="auto"/>
        <w:right w:val="none" w:sz="0" w:space="0" w:color="auto"/>
      </w:divBdr>
    </w:div>
    <w:div w:id="1533686425">
      <w:bodyDiv w:val="1"/>
      <w:marLeft w:val="0"/>
      <w:marRight w:val="0"/>
      <w:marTop w:val="0"/>
      <w:marBottom w:val="0"/>
      <w:divBdr>
        <w:top w:val="none" w:sz="0" w:space="0" w:color="auto"/>
        <w:left w:val="none" w:sz="0" w:space="0" w:color="auto"/>
        <w:bottom w:val="none" w:sz="0" w:space="0" w:color="auto"/>
        <w:right w:val="none" w:sz="0" w:space="0" w:color="auto"/>
      </w:divBdr>
    </w:div>
    <w:div w:id="1641687424">
      <w:bodyDiv w:val="1"/>
      <w:marLeft w:val="0"/>
      <w:marRight w:val="0"/>
      <w:marTop w:val="0"/>
      <w:marBottom w:val="0"/>
      <w:divBdr>
        <w:top w:val="none" w:sz="0" w:space="0" w:color="auto"/>
        <w:left w:val="none" w:sz="0" w:space="0" w:color="auto"/>
        <w:bottom w:val="none" w:sz="0" w:space="0" w:color="auto"/>
        <w:right w:val="none" w:sz="0" w:space="0" w:color="auto"/>
      </w:divBdr>
    </w:div>
    <w:div w:id="1782457995">
      <w:bodyDiv w:val="1"/>
      <w:marLeft w:val="0"/>
      <w:marRight w:val="0"/>
      <w:marTop w:val="0"/>
      <w:marBottom w:val="0"/>
      <w:divBdr>
        <w:top w:val="none" w:sz="0" w:space="0" w:color="auto"/>
        <w:left w:val="none" w:sz="0" w:space="0" w:color="auto"/>
        <w:bottom w:val="none" w:sz="0" w:space="0" w:color="auto"/>
        <w:right w:val="none" w:sz="0" w:space="0" w:color="auto"/>
      </w:divBdr>
    </w:div>
    <w:div w:id="203634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en.wikipedia.org/wiki/Fractal" TargetMode="External"/><Relationship Id="rId39" Type="http://schemas.openxmlformats.org/officeDocument/2006/relationships/hyperlink" Target="http://mathworld.wolfram.com/ArbitraryPrecision.html" TargetMode="External"/><Relationship Id="rId93"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Single-precision_floating-point_format"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hyperlink" Target="https://www.geforce.com/hardware/notebook-gpus/geforce-gtx-850m" TargetMode="External"/><Relationship Id="rId38" Type="http://schemas.openxmlformats.org/officeDocument/2006/relationships/hyperlink" Target="https://www.nvidia.com/en-us/data-center/tesla/" TargetMode="External"/><Relationship Id="rId9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www.mi.sanu.ac.rs/vismath/javier/b3.htm" TargetMode="External"/><Relationship Id="rId41" Type="http://schemas.openxmlformats.org/officeDocument/2006/relationships/footer" Target="footer1.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sfml-dev.org/documentation/2.5.1/" TargetMode="External"/><Relationship Id="rId37" Type="http://schemas.openxmlformats.org/officeDocument/2006/relationships/hyperlink" Target="http://www.validlab.com/goldberg/paper.pdf" TargetMode="External"/><Relationship Id="rId40" Type="http://schemas.openxmlformats.org/officeDocument/2006/relationships/hyperlink" Target="https://en.wikipedia.org/wiki/Arbitrary-precision_arithmeti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Mandelbrot_set" TargetMode="External"/><Relationship Id="rId36" Type="http://schemas.openxmlformats.org/officeDocument/2006/relationships/hyperlink" Target="https://en.wikipedia.org/wiki/Double-precision_floating-point_forma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openacc.org/"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alas.matf.bg.ac.rs/~mm16310/text/zulijev_i_mandelbrotov_skup.html" TargetMode="External"/><Relationship Id="rId30" Type="http://schemas.openxmlformats.org/officeDocument/2006/relationships/hyperlink" Target="https://en.wikipedia.org/wiki/Boundary_tracing" TargetMode="External"/><Relationship Id="rId35" Type="http://schemas.openxmlformats.org/officeDocument/2006/relationships/hyperlink" Target="https://en.wikipedia.org/wiki/Double-precision_floating-point_forma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D41D0-F57C-4C56-95A3-5A3F223D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21</Pages>
  <Words>5352</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Vrzic</dc:creator>
  <cp:lastModifiedBy>Windows User</cp:lastModifiedBy>
  <cp:revision>35</cp:revision>
  <dcterms:created xsi:type="dcterms:W3CDTF">2020-02-22T17:27:00Z</dcterms:created>
  <dcterms:modified xsi:type="dcterms:W3CDTF">2020-02-22T18:18:00Z</dcterms:modified>
</cp:coreProperties>
</file>