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2AF0" w14:textId="77777777" w:rsidR="00AE7AB2" w:rsidRDefault="00AE7AB2" w:rsidP="00AE7AB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A0622E2" w14:textId="77777777" w:rsidR="00AE7AB2" w:rsidRDefault="00AE7AB2" w:rsidP="00AE7AB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109DC06" w14:textId="77777777" w:rsidR="00AE7AB2" w:rsidRDefault="00AE7AB2" w:rsidP="00AE7AB2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66C7E5D" w14:textId="7A90D557" w:rsidR="00A33350" w:rsidRPr="00AE7AB2" w:rsidRDefault="00A33350" w:rsidP="00AE7AB2">
      <w:pPr>
        <w:rPr>
          <w:rFonts w:ascii="Times New Roman" w:hAnsi="Times New Roman" w:cs="Times New Roman"/>
          <w:sz w:val="52"/>
          <w:szCs w:val="52"/>
          <w:lang w:val="sr-Latn-RS"/>
        </w:rPr>
      </w:pPr>
    </w:p>
    <w:p w14:paraId="58E02591" w14:textId="77777777" w:rsidR="00C81F06" w:rsidRDefault="00C81F06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15ADD636" w14:textId="07797091" w:rsidR="004F0AB2" w:rsidRDefault="004F0AB2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  <w:r w:rsidRPr="00AE7AB2">
        <w:rPr>
          <w:rFonts w:ascii="Times New Roman" w:hAnsi="Times New Roman" w:cs="Times New Roman"/>
          <w:b/>
          <w:bCs/>
          <w:sz w:val="34"/>
          <w:szCs w:val="34"/>
          <w:lang w:val="sr-Latn-RS"/>
        </w:rPr>
        <w:t>LMS algoritam promenljive veličine koraka – Đang Džindžin</w:t>
      </w:r>
    </w:p>
    <w:p w14:paraId="5AFF9ECE" w14:textId="77777777" w:rsidR="00C81F06" w:rsidRDefault="00C81F06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0393453E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382DF1BC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64EDE21E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05597275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3DC72F2C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74D9FBA8" w14:textId="62C46313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2D2F7190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13E3A94F" w14:textId="77777777" w:rsidR="00AE7761" w:rsidRDefault="00AE7761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07B6B639" w14:textId="77777777" w:rsidR="00C81F06" w:rsidRPr="00AE7AB2" w:rsidRDefault="00C81F06" w:rsidP="00AE7AB2">
      <w:pPr>
        <w:jc w:val="center"/>
        <w:rPr>
          <w:rFonts w:ascii="Times New Roman" w:hAnsi="Times New Roman" w:cs="Times New Roman"/>
          <w:b/>
          <w:bCs/>
          <w:sz w:val="34"/>
          <w:szCs w:val="34"/>
          <w:lang w:val="sr-Latn-RS"/>
        </w:rPr>
      </w:pPr>
    </w:p>
    <w:p w14:paraId="4FD7321E" w14:textId="35A5C5DA" w:rsidR="004F0AB2" w:rsidRPr="00AE7AB2" w:rsidRDefault="004F0AB2" w:rsidP="00AE7761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7AB2">
        <w:rPr>
          <w:rFonts w:ascii="Times New Roman" w:hAnsi="Times New Roman" w:cs="Times New Roman"/>
          <w:sz w:val="28"/>
          <w:szCs w:val="28"/>
          <w:lang w:val="sr-Latn-RS"/>
        </w:rPr>
        <w:t>Predmet: Adaptivna obrada signal</w:t>
      </w:r>
      <w:r w:rsidR="00F20FCC" w:rsidRPr="00AE7AB2">
        <w:rPr>
          <w:rFonts w:ascii="Times New Roman" w:hAnsi="Times New Roman" w:cs="Times New Roman"/>
          <w:sz w:val="28"/>
          <w:szCs w:val="28"/>
          <w:lang w:val="sr-Latn-RS"/>
        </w:rPr>
        <w:t>a</w:t>
      </w:r>
    </w:p>
    <w:p w14:paraId="1A3450DD" w14:textId="598D5B6D" w:rsidR="004F0AB2" w:rsidRPr="00AE7AB2" w:rsidRDefault="004F0AB2" w:rsidP="00AE7761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7AB2">
        <w:rPr>
          <w:rFonts w:ascii="Times New Roman" w:hAnsi="Times New Roman" w:cs="Times New Roman"/>
          <w:sz w:val="28"/>
          <w:szCs w:val="28"/>
          <w:lang w:val="sr-Latn-RS"/>
        </w:rPr>
        <w:t>Student: Uroš Savurdić</w:t>
      </w:r>
      <w:r w:rsidR="008A276F" w:rsidRPr="00AE7AB2">
        <w:rPr>
          <w:rFonts w:ascii="Times New Roman" w:hAnsi="Times New Roman" w:cs="Times New Roman"/>
          <w:sz w:val="28"/>
          <w:szCs w:val="28"/>
          <w:lang w:val="sr-Latn-RS"/>
        </w:rPr>
        <w:t xml:space="preserve"> 2017/0009</w:t>
      </w:r>
    </w:p>
    <w:p w14:paraId="3187DDAB" w14:textId="21836D2A" w:rsidR="004F0AB2" w:rsidRPr="00AE7AB2" w:rsidRDefault="004F0AB2" w:rsidP="00AE7761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7AB2">
        <w:rPr>
          <w:rFonts w:ascii="Times New Roman" w:hAnsi="Times New Roman" w:cs="Times New Roman"/>
          <w:sz w:val="28"/>
          <w:szCs w:val="28"/>
          <w:lang w:val="sr-Latn-RS"/>
        </w:rPr>
        <w:t>Profesori: prof. dr Jelena Ćertić, doc. dr Miloš  Bjelić</w:t>
      </w:r>
    </w:p>
    <w:p w14:paraId="60BA0966" w14:textId="4F3E2745" w:rsidR="004F0AB2" w:rsidRPr="00AE7AB2" w:rsidRDefault="004F0AB2" w:rsidP="00AE7761">
      <w:pPr>
        <w:rPr>
          <w:rFonts w:ascii="Times New Roman" w:hAnsi="Times New Roman" w:cs="Times New Roman"/>
          <w:sz w:val="28"/>
          <w:szCs w:val="28"/>
          <w:lang w:val="sr-Latn-RS"/>
        </w:rPr>
      </w:pPr>
      <w:r w:rsidRPr="00AE7AB2">
        <w:rPr>
          <w:rFonts w:ascii="Times New Roman" w:hAnsi="Times New Roman" w:cs="Times New Roman"/>
          <w:sz w:val="28"/>
          <w:szCs w:val="28"/>
          <w:lang w:val="sr-Latn-RS"/>
        </w:rPr>
        <w:t>Jul 2023.</w:t>
      </w:r>
    </w:p>
    <w:p w14:paraId="6258FB8E" w14:textId="77777777" w:rsidR="00AE7761" w:rsidRDefault="00AE7761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21BEFAF" w14:textId="10247995" w:rsidR="004F0AB2" w:rsidRPr="00C81F06" w:rsidRDefault="004F0AB2" w:rsidP="00AE7AB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Uvod</w:t>
      </w:r>
    </w:p>
    <w:p w14:paraId="7B1728C2" w14:textId="045AB1E4" w:rsidR="001045A5" w:rsidRPr="00AE7AB2" w:rsidRDefault="00F20FCC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t>Vidrov i Hof su 1960. predložili LMS (Least Mean Square – Najmanji Srednji Kvadrat) algoritam karakterističan po svojoj maloj računarskoj kompleksnosti, jednostastavnoj strukturi i jednostavnoj implementaciji zbog čega je ovaj algoritam našao primenu u mnogobrojnim segmentima inženjerstva kao što su: identifikacija sistema, spektralna analiza i uklanjanje buke. Osnovna implementacija ovog algoritma je prikazana u nastavku:</w:t>
      </w:r>
      <w:r w:rsidR="001045A5"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372DBD1E" w14:textId="77C67139" w:rsidR="00F20FCC" w:rsidRPr="00AE7AB2" w:rsidRDefault="001045A5" w:rsidP="00AE7AB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drawing>
          <wp:inline distT="0" distB="0" distL="0" distR="0" wp14:anchorId="12F293CB" wp14:editId="7F1C7E6D">
            <wp:extent cx="4848902" cy="2905530"/>
            <wp:effectExtent l="0" t="0" r="8890" b="9525"/>
            <wp:docPr id="147696510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510" name="Picture 1" descr="A diagram of a computer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61F4" w14:textId="1E7A3BAC" w:rsidR="001045A5" w:rsidRPr="00C81F06" w:rsidRDefault="001045A5" w:rsidP="00C81F06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C81F06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Slika 1. LMS adaptivna formati</w:t>
      </w:r>
      <w:r w:rsidR="008213AE" w:rsidRPr="00C81F06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vna mreža</w:t>
      </w:r>
    </w:p>
    <w:p w14:paraId="62AD6B49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sr-Latn-RS"/>
        </w:rPr>
      </w:pPr>
    </w:p>
    <w:p w14:paraId="4933C5CD" w14:textId="7DA5F4CE" w:rsidR="00AA013D" w:rsidRPr="00C81F06" w:rsidRDefault="00AA013D" w:rsidP="00C81F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x(n)  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…  x(n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D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L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sym w:font="Symbol" w:char="F02B"/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1)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</m:oMath>
      <w:r w:rsidRPr="00C81F06">
        <w:rPr>
          <w:rFonts w:ascii="Times New Roman" w:eastAsiaTheme="minorEastAsia" w:hAnsi="Times New Roman" w:cs="Times New Roman"/>
          <w:sz w:val="24"/>
          <w:szCs w:val="24"/>
        </w:rPr>
        <w:t xml:space="preserve"> – vektorski oblik ulaznog signala</w:t>
      </w:r>
    </w:p>
    <w:p w14:paraId="560037A4" w14:textId="02F3E789" w:rsidR="00AA013D" w:rsidRPr="00C81F06" w:rsidRDefault="00C131F9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W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w:rPr>
                <w:rFonts w:ascii="Cambria Math" w:hAnsi="Cambria Math"/>
                <w:i/>
              </w:rPr>
              <w:sym w:font="Symbol" w:char="F02B"/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i/>
          </w:rPr>
          <w:sym w:font="Symbol" w:char="F03D"/>
        </m:r>
        <m:r>
          <w:rPr>
            <w:rFonts w:ascii="Cambria Math" w:hAnsi="Cambria Math" w:cs="Times New Roman"/>
            <w:sz w:val="24"/>
            <w:szCs w:val="24"/>
          </w:rPr>
          <m:t xml:space="preserve"> W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iCs/>
          </w:rPr>
          <w:sym w:font="Symbol" w:char="F02B"/>
        </m:r>
        <m:r>
          <w:rPr>
            <w:rFonts w:ascii="Cambria Math" w:hAnsi="Cambria Math" w:cs="Times New Roman"/>
            <w:sz w:val="24"/>
            <w:szCs w:val="24"/>
          </w:rPr>
          <m:t xml:space="preserve"> 2</m:t>
        </m:r>
        <m:r>
          <w:rPr>
            <w:rFonts w:ascii="Cambria Math" w:hAnsi="Cambria Math"/>
            <w:i/>
          </w:rPr>
          <w:sym w:font="Symbol" w:char="F06D"/>
        </m:r>
        <m:r>
          <w:rPr>
            <w:rFonts w:ascii="Cambria Math" w:hAnsi="Cambria Math" w:cs="Times New Roman"/>
            <w:sz w:val="24"/>
            <w:szCs w:val="24"/>
          </w:rPr>
          <m:t>e(n)X(n)</m:t>
        </m:r>
      </m:oMath>
      <w:r w:rsidR="00AA013D" w:rsidRPr="00C81F06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vektor težinskih koeficijenata</w:t>
      </w:r>
    </w:p>
    <w:p w14:paraId="40AFDEED" w14:textId="5D1811B4" w:rsidR="00AA013D" w:rsidRPr="00C81F06" w:rsidRDefault="00AA33C2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y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  <w:lang w:val="sr-Latn-RS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 (n)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W (n)</m:t>
        </m:r>
      </m:oMath>
      <w:r w:rsidRPr="00C81F06">
        <w:rPr>
          <w:rFonts w:ascii="Times New Roman" w:eastAsiaTheme="minorEastAsia" w:hAnsi="Times New Roman" w:cs="Times New Roman"/>
          <w:sz w:val="24"/>
          <w:szCs w:val="24"/>
        </w:rPr>
        <w:t xml:space="preserve"> – dobijeni signal</w:t>
      </w:r>
    </w:p>
    <w:p w14:paraId="6D4069E1" w14:textId="66579284" w:rsidR="00AA33C2" w:rsidRPr="00C81F06" w:rsidRDefault="00AA33C2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sr-Latn-RS"/>
        </w:rPr>
      </w:pP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sr-Latn-R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r-Latn-RS"/>
              </w:rPr>
              <m:t>n</m:t>
            </m:r>
          </m:e>
        </m:d>
      </m:oMath>
      <w:r w:rsidRPr="00C81F06">
        <w:rPr>
          <w:rFonts w:ascii="Times New Roman" w:eastAsiaTheme="minorEastAsia" w:hAnsi="Times New Roman" w:cs="Times New Roman"/>
          <w:iCs/>
          <w:sz w:val="24"/>
          <w:szCs w:val="24"/>
          <w:lang w:val="sr-Latn-RS"/>
        </w:rPr>
        <w:t xml:space="preserve"> – željeni signal</w:t>
      </w:r>
    </w:p>
    <w:p w14:paraId="3D8B7B83" w14:textId="0B569CE3" w:rsidR="00AA33C2" w:rsidRPr="00C81F06" w:rsidRDefault="00AA33C2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e(n)</m:t>
        </m:r>
      </m:oMath>
      <w:r w:rsidRPr="00C81F06">
        <w:rPr>
          <w:rFonts w:ascii="Times New Roman" w:eastAsiaTheme="minorEastAsia" w:hAnsi="Times New Roman" w:cs="Times New Roman"/>
          <w:iCs/>
          <w:sz w:val="24"/>
          <w:szCs w:val="24"/>
          <w:lang w:val="sr-Latn-RS"/>
        </w:rPr>
        <w:t xml:space="preserve"> – signal greške</w:t>
      </w:r>
    </w:p>
    <w:p w14:paraId="7840C54D" w14:textId="77777777" w:rsidR="00C81F06" w:rsidRDefault="00564D66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m:oMath>
        <m:r>
          <w:rPr>
            <w:rFonts w:ascii="Cambria Math" w:hAnsi="Cambria Math" w:cs="Times New Roman"/>
            <w:sz w:val="24"/>
            <w:szCs w:val="24"/>
            <w:lang w:val="sr-Latn-RS"/>
          </w:rPr>
          <m:t>L</m:t>
        </m:r>
      </m:oMath>
      <w:r w:rsidR="00AA33C2" w:rsidRPr="00C81F06">
        <w:rPr>
          <w:rFonts w:ascii="Times New Roman" w:hAnsi="Times New Roman" w:cs="Times New Roman"/>
          <w:iCs/>
          <w:sz w:val="24"/>
          <w:szCs w:val="24"/>
          <w:lang w:val="sr-Latn-RS"/>
        </w:rPr>
        <w:t xml:space="preserve"> – </w:t>
      </w:r>
      <w:r w:rsidR="007B637C" w:rsidRPr="00C81F06">
        <w:rPr>
          <w:rFonts w:ascii="Times New Roman" w:hAnsi="Times New Roman" w:cs="Times New Roman"/>
          <w:iCs/>
          <w:sz w:val="24"/>
          <w:szCs w:val="24"/>
          <w:lang w:val="sr-Latn-RS"/>
        </w:rPr>
        <w:t>red filtra</w:t>
      </w:r>
    </w:p>
    <w:p w14:paraId="102C008F" w14:textId="6EB7242E" w:rsidR="007B637C" w:rsidRPr="00C81F06" w:rsidRDefault="00C81F06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iCs/>
          <w:sz w:val="24"/>
          <w:szCs w:val="24"/>
          <w:lang w:val="sr-Latn-RS"/>
        </w:rPr>
      </w:pPr>
      <m:oMath>
        <m:r>
          <w:rPr>
            <w:rFonts w:ascii="Cambria Math" w:hAnsi="Cambria Math"/>
            <w:i/>
            <w:iCs/>
          </w:rPr>
          <w:sym w:font="Symbol" w:char="F06D"/>
        </m:r>
      </m:oMath>
      <w:r>
        <w:rPr>
          <w:rFonts w:ascii="Times New Roman" w:eastAsiaTheme="minorEastAsia" w:hAnsi="Times New Roman" w:cs="Times New Roman"/>
          <w:iCs/>
        </w:rPr>
        <w:t xml:space="preserve"> - </w:t>
      </w:r>
      <w:r w:rsidR="007B637C" w:rsidRPr="00C81F06">
        <w:rPr>
          <w:rFonts w:ascii="Times New Roman" w:hAnsi="Times New Roman" w:cs="Times New Roman"/>
          <w:sz w:val="24"/>
          <w:szCs w:val="24"/>
        </w:rPr>
        <w:t>faktor koraka filtra – koristi se za određivanje stabilnosti i konvergencije filtra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37C" w:rsidRPr="00C81F06">
        <w:rPr>
          <w:rFonts w:ascii="Times New Roman" w:hAnsi="Times New Roman" w:cs="Times New Roman"/>
          <w:i/>
          <w:iCs/>
          <w:sz w:val="24"/>
          <w:szCs w:val="24"/>
        </w:rPr>
        <w:t xml:space="preserve">0 </w:t>
      </w:r>
      <w:r w:rsidR="007B637C" w:rsidRPr="00AE7AB2">
        <w:rPr>
          <w:i/>
          <w:iCs/>
        </w:rPr>
        <w:sym w:font="Symbol" w:char="F03C"/>
      </w:r>
      <w:r w:rsidR="007B637C" w:rsidRPr="00C81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637C" w:rsidRPr="00AE7AB2">
        <w:rPr>
          <w:i/>
          <w:iCs/>
        </w:rPr>
        <w:sym w:font="Symbol" w:char="F06D"/>
      </w:r>
      <w:r w:rsidR="007B637C" w:rsidRPr="00C81F0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B637C" w:rsidRPr="00AE7AB2">
        <w:rPr>
          <w:i/>
          <w:iCs/>
        </w:rPr>
        <w:sym w:font="Symbol" w:char="F03C"/>
      </w:r>
      <w:r w:rsidR="007B637C" w:rsidRPr="00C81F06">
        <w:rPr>
          <w:rFonts w:ascii="Times New Roman" w:hAnsi="Times New Roman" w:cs="Times New Roman"/>
          <w:i/>
          <w:iCs/>
          <w:sz w:val="24"/>
          <w:szCs w:val="24"/>
        </w:rPr>
        <w:t>1/</w:t>
      </w:r>
      <w:r w:rsidR="007B637C" w:rsidRPr="00AE7AB2">
        <w:rPr>
          <w:i/>
          <w:iCs/>
        </w:rPr>
        <w:sym w:font="Symbol" w:char="F06C"/>
      </w:r>
      <w:r w:rsidR="007B637C" w:rsidRPr="00C81F06">
        <w:rPr>
          <w:rFonts w:ascii="Times New Roman" w:hAnsi="Times New Roman" w:cs="Times New Roman"/>
          <w:i/>
          <w:iCs/>
          <w:sz w:val="24"/>
          <w:szCs w:val="24"/>
        </w:rPr>
        <w:t>max</w:t>
      </w:r>
    </w:p>
    <w:p w14:paraId="4F9EAAC4" w14:textId="24F7B897" w:rsidR="007B637C" w:rsidRPr="00C81F06" w:rsidRDefault="007B637C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i/>
            <w:iCs/>
          </w:rPr>
          <w:sym w:font="Symbol" w:char="F06C"/>
        </m:r>
        <m:r>
          <w:rPr>
            <w:rFonts w:ascii="Cambria Math" w:hAnsi="Cambria Math" w:cs="Times New Roman"/>
            <w:sz w:val="24"/>
            <w:szCs w:val="24"/>
          </w:rPr>
          <m:t>max</m:t>
        </m:r>
      </m:oMath>
      <w:r w:rsidRPr="00C81F06">
        <w:rPr>
          <w:rFonts w:ascii="Times New Roman" w:hAnsi="Times New Roman" w:cs="Times New Roman"/>
          <w:sz w:val="24"/>
          <w:szCs w:val="24"/>
        </w:rPr>
        <w:t xml:space="preserve"> – najveća sopstvena vrednost autokorelacione matrice ulaznog signala</w:t>
      </w:r>
    </w:p>
    <w:p w14:paraId="7FF477D6" w14:textId="3DC1A55C" w:rsidR="007B637C" w:rsidRPr="00C81F06" w:rsidRDefault="00043D92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M </m:t>
        </m:r>
        <m:r>
          <w:rPr>
            <w:rFonts w:ascii="Cambria Math" w:hAnsi="Cambria Math"/>
            <w:i/>
            <w:iCs/>
          </w:rPr>
          <w:sym w:font="Symbol" w:char="F03D"/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i/>
            <w:iCs/>
          </w:rPr>
          <w:sym w:font="Symbol" w:char="F06D"/>
        </m:r>
        <m:r>
          <w:rPr>
            <w:rFonts w:ascii="Cambria Math" w:hAnsi="Cambria Math" w:cs="Times New Roman"/>
            <w:sz w:val="24"/>
            <w:szCs w:val="24"/>
          </w:rPr>
          <m:t>tr(R)</m:t>
        </m:r>
      </m:oMath>
      <w:r w:rsidR="00C91A6B" w:rsidRPr="00C81F06">
        <w:rPr>
          <w:rFonts w:ascii="Times New Roman" w:hAnsi="Times New Roman" w:cs="Times New Roman"/>
          <w:i/>
          <w:iCs/>
          <w:sz w:val="24"/>
          <w:szCs w:val="24"/>
        </w:rPr>
        <w:t xml:space="preserve"> –</w:t>
      </w:r>
      <w:r w:rsidR="00C91A6B" w:rsidRPr="00C81F06">
        <w:rPr>
          <w:rFonts w:ascii="Times New Roman" w:hAnsi="Times New Roman" w:cs="Times New Roman"/>
          <w:sz w:val="24"/>
          <w:szCs w:val="24"/>
        </w:rPr>
        <w:t xml:space="preserve"> totalni poremećaj</w:t>
      </w:r>
    </w:p>
    <w:p w14:paraId="45695F44" w14:textId="0DBA94EF" w:rsidR="00C91A6B" w:rsidRPr="00C81F06" w:rsidRDefault="00000000" w:rsidP="00C81F06">
      <w:pPr>
        <w:pStyle w:val="ListParagraph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mse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=1/(4</m:t>
        </m:r>
        <m:r>
          <w:rPr>
            <w:rFonts w:ascii="Cambria Math" w:hAnsi="Cambria Math"/>
            <w:i/>
            <w:iCs/>
          </w:rPr>
          <w:sym w:font="Symbol" w:char="F06D"/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/>
            <w:i/>
            <w:iCs/>
          </w:rPr>
          <w:sym w:font="Symbol" w:char="F06C"/>
        </m:r>
        <m: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)</m:t>
        </m:r>
      </m:oMath>
      <w:r w:rsidR="00C91A6B" w:rsidRPr="00C81F06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C91A6B" w:rsidRPr="00C81F06">
        <w:rPr>
          <w:rFonts w:ascii="Times New Roman" w:hAnsi="Times New Roman" w:cs="Times New Roman"/>
          <w:sz w:val="24"/>
          <w:szCs w:val="24"/>
        </w:rPr>
        <w:t>Vremenska konstanta adaptacije</w:t>
      </w:r>
    </w:p>
    <w:p w14:paraId="50C43316" w14:textId="1A1E433B" w:rsidR="00F92D14" w:rsidRDefault="00C91A6B" w:rsidP="00C81F06">
      <w:pPr>
        <w:spacing w:before="2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91A6B">
        <w:rPr>
          <w:rFonts w:ascii="Times New Roman" w:hAnsi="Times New Roman" w:cs="Times New Roman"/>
          <w:iCs/>
          <w:sz w:val="24"/>
          <w:szCs w:val="24"/>
        </w:rPr>
        <w:t>Iz gornjih formula može</w:t>
      </w:r>
      <w:r w:rsidRPr="00AE7AB2">
        <w:rPr>
          <w:rFonts w:ascii="Times New Roman" w:hAnsi="Times New Roman" w:cs="Times New Roman"/>
          <w:iCs/>
          <w:sz w:val="24"/>
          <w:szCs w:val="24"/>
        </w:rPr>
        <w:t xml:space="preserve"> se uočiti da </w:t>
      </w:r>
      <w:r w:rsidRPr="00C91A6B">
        <w:rPr>
          <w:rFonts w:ascii="Times New Roman" w:hAnsi="Times New Roman" w:cs="Times New Roman"/>
          <w:iCs/>
          <w:sz w:val="24"/>
          <w:szCs w:val="24"/>
        </w:rPr>
        <w:t>manja veličina koraka dovodi do manjeg ofseta i sporije</w:t>
      </w:r>
      <w:r w:rsidRPr="00AE7AB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1A6B">
        <w:rPr>
          <w:rFonts w:ascii="Times New Roman" w:hAnsi="Times New Roman" w:cs="Times New Roman"/>
          <w:iCs/>
          <w:sz w:val="24"/>
          <w:szCs w:val="24"/>
        </w:rPr>
        <w:t>stopa konvergencije</w:t>
      </w:r>
      <w:r w:rsidRPr="00AE7AB2">
        <w:rPr>
          <w:rFonts w:ascii="Times New Roman" w:hAnsi="Times New Roman" w:cs="Times New Roman"/>
          <w:iCs/>
          <w:sz w:val="24"/>
          <w:szCs w:val="24"/>
        </w:rPr>
        <w:t xml:space="preserve"> dok </w:t>
      </w:r>
      <w:r w:rsidRPr="00C91A6B">
        <w:rPr>
          <w:rFonts w:ascii="Times New Roman" w:hAnsi="Times New Roman" w:cs="Times New Roman"/>
          <w:iCs/>
          <w:sz w:val="24"/>
          <w:szCs w:val="24"/>
        </w:rPr>
        <w:t>već</w:t>
      </w:r>
      <w:r w:rsidRPr="00AE7AB2">
        <w:rPr>
          <w:rFonts w:ascii="Times New Roman" w:hAnsi="Times New Roman" w:cs="Times New Roman"/>
          <w:iCs/>
          <w:sz w:val="24"/>
          <w:szCs w:val="24"/>
        </w:rPr>
        <w:t>i</w:t>
      </w:r>
      <w:r w:rsidRPr="00C91A6B">
        <w:rPr>
          <w:rFonts w:ascii="Times New Roman" w:hAnsi="Times New Roman" w:cs="Times New Roman"/>
          <w:iCs/>
          <w:sz w:val="24"/>
          <w:szCs w:val="24"/>
        </w:rPr>
        <w:t xml:space="preserve"> korak rezultira brž</w:t>
      </w:r>
      <w:r w:rsidRPr="00AE7AB2">
        <w:rPr>
          <w:rFonts w:ascii="Times New Roman" w:hAnsi="Times New Roman" w:cs="Times New Roman"/>
          <w:iCs/>
          <w:sz w:val="24"/>
          <w:szCs w:val="24"/>
        </w:rPr>
        <w:t>o</w:t>
      </w:r>
      <w:r w:rsidRPr="00C91A6B">
        <w:rPr>
          <w:rFonts w:ascii="Times New Roman" w:hAnsi="Times New Roman" w:cs="Times New Roman"/>
          <w:iCs/>
          <w:sz w:val="24"/>
          <w:szCs w:val="24"/>
        </w:rPr>
        <w:t>m</w:t>
      </w:r>
      <w:r w:rsidRPr="00AE7AB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C91A6B">
        <w:rPr>
          <w:rFonts w:ascii="Times New Roman" w:hAnsi="Times New Roman" w:cs="Times New Roman"/>
          <w:iCs/>
          <w:sz w:val="24"/>
          <w:szCs w:val="24"/>
        </w:rPr>
        <w:t>stop</w:t>
      </w:r>
      <w:r w:rsidRPr="00AE7AB2">
        <w:rPr>
          <w:rFonts w:ascii="Times New Roman" w:hAnsi="Times New Roman" w:cs="Times New Roman"/>
          <w:iCs/>
          <w:sz w:val="24"/>
          <w:szCs w:val="24"/>
        </w:rPr>
        <w:t>om</w:t>
      </w:r>
      <w:r w:rsidRPr="00C91A6B">
        <w:rPr>
          <w:rFonts w:ascii="Times New Roman" w:hAnsi="Times New Roman" w:cs="Times New Roman"/>
          <w:iCs/>
          <w:sz w:val="24"/>
          <w:szCs w:val="24"/>
        </w:rPr>
        <w:t xml:space="preserve"> konvergencije i veći</w:t>
      </w:r>
      <w:r w:rsidRPr="00AE7AB2">
        <w:rPr>
          <w:rFonts w:ascii="Times New Roman" w:hAnsi="Times New Roman" w:cs="Times New Roman"/>
          <w:iCs/>
          <w:sz w:val="24"/>
          <w:szCs w:val="24"/>
        </w:rPr>
        <w:t>b</w:t>
      </w:r>
      <w:r w:rsidRPr="00C91A6B">
        <w:rPr>
          <w:rFonts w:ascii="Times New Roman" w:hAnsi="Times New Roman" w:cs="Times New Roman"/>
          <w:iCs/>
          <w:sz w:val="24"/>
          <w:szCs w:val="24"/>
        </w:rPr>
        <w:t xml:space="preserve"> ofset</w:t>
      </w:r>
      <w:r w:rsidRPr="00AE7AB2">
        <w:rPr>
          <w:rFonts w:ascii="Times New Roman" w:hAnsi="Times New Roman" w:cs="Times New Roman"/>
          <w:iCs/>
          <w:sz w:val="24"/>
          <w:szCs w:val="24"/>
        </w:rPr>
        <w:t>om</w:t>
      </w:r>
      <w:r w:rsidRPr="00C91A6B">
        <w:rPr>
          <w:rFonts w:ascii="Times New Roman" w:hAnsi="Times New Roman" w:cs="Times New Roman"/>
          <w:iCs/>
          <w:sz w:val="24"/>
          <w:szCs w:val="24"/>
        </w:rPr>
        <w:t>.</w:t>
      </w:r>
    </w:p>
    <w:p w14:paraId="7ECBEA5E" w14:textId="77777777" w:rsidR="00C81F06" w:rsidRPr="00C81F06" w:rsidRDefault="00C81F06" w:rsidP="00C81F06">
      <w:pPr>
        <w:spacing w:before="24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602C0183" w14:textId="43C7AF0F" w:rsidR="0087056C" w:rsidRPr="00C81F06" w:rsidRDefault="007B6D92" w:rsidP="00AE7AB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Predloženo poboljšanje</w:t>
      </w:r>
    </w:p>
    <w:p w14:paraId="6425F238" w14:textId="51455387" w:rsidR="00F92D14" w:rsidRPr="00AE7AB2" w:rsidRDefault="008A276F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Oslanjajući se na prethodne radove, Đang Džindžin </w:t>
      </w:r>
      <w:r w:rsidR="005C688D"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uvođenjem faktora koraka filtra u obliku Lorencove funkcije </w:t>
      </w:r>
      <w:r w:rsidR="00B24CA7" w:rsidRPr="00AE7AB2">
        <w:rPr>
          <w:rFonts w:ascii="Times New Roman" w:hAnsi="Times New Roman" w:cs="Times New Roman"/>
          <w:sz w:val="24"/>
          <w:szCs w:val="24"/>
          <w:lang w:val="sr-Latn-RS"/>
        </w:rPr>
        <w:t>eliminiše uticaj irelevantnog šuma, unapređujući brzinu konvergencije i brzinu praćenja pokazu dok predložen metod ima zadovoljavajuću sposobnost anti-interferencije. Formula je sledeća:</w:t>
      </w:r>
    </w:p>
    <w:p w14:paraId="4237F6AC" w14:textId="2614C61D" w:rsidR="008A276F" w:rsidRPr="00AE7AB2" w:rsidRDefault="008A276F" w:rsidP="00AE7AB2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sr-Latn-RS"/>
        </w:rPr>
      </w:pPr>
      <m:oMathPara>
        <m:oMath>
          <m:r>
            <w:rPr>
              <w:rFonts w:ascii="Cambria Math" w:hAnsi="Cambria Math" w:cs="Times New Roman"/>
              <w:i/>
              <w:iCs/>
              <w:sz w:val="24"/>
              <w:szCs w:val="24"/>
            </w:rPr>
            <w:sym w:font="Symbol" w:char="F06D"/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α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e(n-1)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7AB04A" w14:textId="46F841B5" w:rsidR="008A276F" w:rsidRPr="00AE7AB2" w:rsidRDefault="006F267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U svom radu, autor ove publikacije poredi svoje rešenje sa nekim prethodnim, gde je za oblik </w:t>
      </w:r>
      <m:oMath>
        <m:r>
          <w:rPr>
            <w:rFonts w:ascii="Cambria Math" w:hAnsi="Cambria Math" w:cs="Times New Roman"/>
            <w:i/>
            <w:iCs/>
            <w:sz w:val="24"/>
            <w:szCs w:val="24"/>
          </w:rPr>
          <w:sym w:font="Symbol" w:char="F06D"/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korišćena:</w:t>
      </w:r>
    </w:p>
    <w:p w14:paraId="2D693BCE" w14:textId="77777777" w:rsidR="00C81F06" w:rsidRDefault="006F267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Sigmoidna funkcija: </w:t>
      </w:r>
    </w:p>
    <w:p w14:paraId="35B85111" w14:textId="7410390A" w:rsidR="006F267A" w:rsidRPr="00AE7AB2" w:rsidRDefault="006F267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iCs/>
              <w:sz w:val="24"/>
              <w:szCs w:val="24"/>
            </w:rPr>
            <w:sym w:font="Symbol" w:char="F06D"/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-α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e(n)</m:t>
                              </m:r>
                            </m:e>
                          </m:d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-0.5</m:t>
                  </m:r>
                </m:e>
              </m:d>
            </m:e>
          </m:func>
        </m:oMath>
      </m:oMathPara>
    </w:p>
    <w:p w14:paraId="00915ED0" w14:textId="77777777" w:rsidR="00C81F06" w:rsidRDefault="006F267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Lorencova funkcija: </w:t>
      </w:r>
    </w:p>
    <w:p w14:paraId="0741C5C7" w14:textId="248E93CC" w:rsidR="006F267A" w:rsidRPr="00AE7AB2" w:rsidRDefault="006F267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i/>
              <w:iCs/>
              <w:sz w:val="24"/>
              <w:szCs w:val="24"/>
            </w:rPr>
            <w:sym w:font="Symbol" w:char="F06D"/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α</m:t>
          </m:r>
          <m:func>
            <m:func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4BFF6655" w14:textId="77777777" w:rsidR="00B24CA7" w:rsidRDefault="00B24CA7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96C1F4A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99599A4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20BFA0D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5D304E3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A2AFB31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2B1818E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514D2F1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E0EA72E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5EE46AB8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3A553AB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48D622E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1373266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F35F298" w14:textId="77777777" w:rsidR="00C81F06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596ABAF" w14:textId="77777777" w:rsidR="00C81F06" w:rsidRPr="00AE7AB2" w:rsidRDefault="00C81F0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325B178" w14:textId="48D96891" w:rsidR="007B6D92" w:rsidRPr="00C81F06" w:rsidRDefault="007B6D92" w:rsidP="00AE7AB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lastRenderedPageBreak/>
        <w:t>Implementacij</w:t>
      </w:r>
      <w:r w:rsid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a</w:t>
      </w:r>
    </w:p>
    <w:p w14:paraId="1F8E9B8B" w14:textId="06E2F1AB" w:rsidR="00550459" w:rsidRPr="00AE7AB2" w:rsidRDefault="00E31EB8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Vrednost </w:t>
      </w:r>
      <m:oMath>
        <m:r>
          <w:rPr>
            <w:rFonts w:ascii="Cambria Math" w:hAnsi="Cambria Math" w:cs="Times New Roman"/>
            <w:i/>
            <w:iCs/>
            <w:sz w:val="24"/>
            <w:szCs w:val="24"/>
          </w:rPr>
          <w:sym w:font="Symbol" w:char="F06D"/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je pozitivna vrednost direktno zavisna od parametara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A855A7" w:rsidRPr="00AE7AB2">
        <w:rPr>
          <w:rFonts w:ascii="Times New Roman" w:eastAsiaTheme="minorEastAsia" w:hAnsi="Times New Roman" w:cs="Times New Roman"/>
          <w:iCs/>
          <w:sz w:val="24"/>
          <w:szCs w:val="24"/>
        </w:rPr>
        <w:t>, koji kontroliše brzinu konvergencije i parametra</w:t>
      </w: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 w:rsidR="00A855A7" w:rsidRPr="00AE7AB2">
        <w:rPr>
          <w:rFonts w:ascii="Times New Roman" w:eastAsiaTheme="minorEastAsia" w:hAnsi="Times New Roman" w:cs="Times New Roman"/>
          <w:iCs/>
          <w:sz w:val="24"/>
          <w:szCs w:val="24"/>
        </w:rPr>
        <w:t>, koji kontroliše promenu veličine koraka u stacionarnom stanju</w:t>
      </w:r>
      <w:r w:rsidR="000214C3"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tako da korak ne bude preveliki</w:t>
      </w:r>
      <w:r w:rsidR="00550459"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14:paraId="25523A50" w14:textId="407B5E9A" w:rsidR="00550459" w:rsidRPr="00AE7AB2" w:rsidRDefault="00550459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>Važi:</w:t>
      </w:r>
      <w:r w:rsidRPr="00AE7AB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W (n)</m:t>
        </m:r>
      </m:oMath>
      <w:r w:rsidRPr="00AE7AB2">
        <w:rPr>
          <w:rFonts w:ascii="Times New Roman" w:eastAsiaTheme="minorEastAsia" w:hAnsi="Times New Roman" w:cs="Times New Roman"/>
          <w:sz w:val="24"/>
          <w:szCs w:val="24"/>
        </w:rPr>
        <w:t xml:space="preserve">, odnosno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+N(n)</m:t>
        </m:r>
      </m:oMath>
      <w:r w:rsidR="000214C3" w:rsidRPr="00AE7AB2">
        <w:rPr>
          <w:rFonts w:ascii="Times New Roman" w:eastAsiaTheme="minorEastAsia" w:hAnsi="Times New Roman" w:cs="Times New Roman"/>
          <w:sz w:val="24"/>
          <w:szCs w:val="24"/>
        </w:rPr>
        <w:t xml:space="preserve">, gde je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N(n)</m:t>
        </m:r>
      </m:oMath>
      <w:r w:rsidR="000214C3" w:rsidRPr="00AE7AB2">
        <w:rPr>
          <w:rFonts w:ascii="Times New Roman" w:eastAsiaTheme="minorEastAsia" w:hAnsi="Times New Roman" w:cs="Times New Roman"/>
          <w:sz w:val="24"/>
          <w:szCs w:val="24"/>
        </w:rPr>
        <w:t xml:space="preserve"> šum interferencije, praktično ABGŠ, dok je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0214C3" w:rsidRPr="00AE7AB2">
        <w:rPr>
          <w:rFonts w:ascii="Times New Roman" w:eastAsiaTheme="minorEastAsia" w:hAnsi="Times New Roman" w:cs="Times New Roman"/>
          <w:iCs/>
          <w:sz w:val="24"/>
          <w:szCs w:val="24"/>
        </w:rPr>
        <w:t xml:space="preserve"> vektor najbolje težine, odnosno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</m:t>
        </m:r>
        <m:r>
          <w:rPr>
            <w:rFonts w:ascii="Cambria Math" w:hAnsi="Cambria Math" w:cs="Times New Roman"/>
            <w:sz w:val="24"/>
            <w:szCs w:val="24"/>
          </w:rPr>
          <m:t xml:space="preserve">W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W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0214C3" w:rsidRPr="00AE7AB2">
        <w:rPr>
          <w:rFonts w:ascii="Times New Roman" w:eastAsiaTheme="minorEastAsia" w:hAnsi="Times New Roman" w:cs="Times New Roman"/>
          <w:sz w:val="24"/>
          <w:szCs w:val="24"/>
        </w:rPr>
        <w:t xml:space="preserve">je devijacija vektora težinskih faktrora, odnosno </w:t>
      </w:r>
      <m:oMath>
        <m:r>
          <w:rPr>
            <w:rFonts w:ascii="Cambria Math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=N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∆</m:t>
        </m:r>
        <m:r>
          <w:rPr>
            <w:rFonts w:ascii="Cambria Math" w:hAnsi="Cambria Math" w:cs="Times New Roman"/>
            <w:sz w:val="24"/>
            <w:szCs w:val="24"/>
          </w:rPr>
          <m:t xml:space="preserve">W 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8904D7" w:rsidRPr="00AE7AB2">
        <w:rPr>
          <w:rFonts w:ascii="Times New Roman" w:eastAsiaTheme="minorEastAsia" w:hAnsi="Times New Roman" w:cs="Times New Roman"/>
          <w:iCs/>
          <w:sz w:val="24"/>
          <w:szCs w:val="24"/>
        </w:rPr>
        <w:t>. Odavde sledi:</w:t>
      </w:r>
    </w:p>
    <w:p w14:paraId="54934585" w14:textId="7F022D3D" w:rsidR="008904D7" w:rsidRPr="00AE7AB2" w:rsidRDefault="0000000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 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78BABB8B" w14:textId="74D6923C" w:rsidR="00043D92" w:rsidRPr="00AE7AB2" w:rsidRDefault="00043D92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N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0E10B243" w14:textId="5A0108CC" w:rsidR="00AF082E" w:rsidRPr="00AE7AB2" w:rsidRDefault="00AF082E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>Matematičko očekivanje ove dve jednačine iznosi:</w:t>
      </w:r>
    </w:p>
    <w:p w14:paraId="66110458" w14:textId="77777777" w:rsidR="003C4952" w:rsidRPr="00AE7AB2" w:rsidRDefault="0000000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E[e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]= E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E[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2EAD7974" w14:textId="01EAECFE" w:rsidR="00AF082E" w:rsidRPr="00AE7AB2" w:rsidRDefault="003C4952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]=E[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∆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W 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] </m:t>
          </m:r>
        </m:oMath>
      </m:oMathPara>
    </w:p>
    <w:p w14:paraId="74384B4B" w14:textId="52D76E82" w:rsidR="00AF082E" w:rsidRDefault="003C4952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  <w:r w:rsidRPr="00AE7AB2">
        <w:rPr>
          <w:rFonts w:ascii="Times New Roman" w:eastAsiaTheme="minorEastAsia" w:hAnsi="Times New Roman" w:cs="Times New Roman"/>
          <w:sz w:val="24"/>
          <w:szCs w:val="24"/>
        </w:rPr>
        <w:t>Prime</w:t>
      </w:r>
      <w:r w:rsidRPr="00AE7AB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ćuje se da prvo očekivanje zavisi od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N(n)</m:t>
        </m:r>
      </m:oMath>
      <w:r w:rsidRPr="00AE7AB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dok drugo isključivo od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sr-Latn-RS"/>
          </w:rPr>
          <m:t>X(n)</m:t>
        </m:r>
      </m:oMath>
      <w:r w:rsidRPr="00AE7AB2">
        <w:rPr>
          <w:rFonts w:ascii="Times New Roman" w:eastAsiaTheme="minorEastAsia" w:hAnsi="Times New Roman" w:cs="Times New Roman"/>
          <w:sz w:val="24"/>
          <w:szCs w:val="24"/>
          <w:lang w:val="sr-Latn-RS"/>
        </w:rPr>
        <w:t xml:space="preserve"> pa se može zaključiti da predloženi algoritam u ovom radu ima jače anti-interferencijske sposobnosti. Takođe pokazuje se da ima manju grešku mirnog stanja i dobre performanse pogotovo u slučaju niskog odnosa signal šum.</w:t>
      </w:r>
    </w:p>
    <w:p w14:paraId="09B4DCAA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6E4AEABB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0B37D212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6E2E1E06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6E9F293E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34CA40B2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5B5D89AC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35433527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31B66A93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6A8CC245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35FE9201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4A69B934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0501DC50" w14:textId="77777777" w:rsidR="00C81F06" w:rsidRDefault="00C81F06" w:rsidP="00AE7AB2">
      <w:pPr>
        <w:jc w:val="both"/>
        <w:rPr>
          <w:rFonts w:ascii="Times New Roman" w:eastAsiaTheme="minorEastAsia" w:hAnsi="Times New Roman" w:cs="Times New Roman"/>
          <w:sz w:val="24"/>
          <w:szCs w:val="24"/>
          <w:lang w:val="sr-Latn-RS"/>
        </w:rPr>
      </w:pPr>
    </w:p>
    <w:p w14:paraId="67846A35" w14:textId="275D7F5F" w:rsidR="00C81F06" w:rsidRPr="00C81F06" w:rsidRDefault="00C81F06" w:rsidP="00AE7AB2">
      <w:pPr>
        <w:jc w:val="both"/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  <w:lastRenderedPageBreak/>
        <w:t>Simulaci</w:t>
      </w:r>
      <w:r w:rsidR="00F21D5A">
        <w:rPr>
          <w:rFonts w:ascii="Times New Roman" w:eastAsiaTheme="minorEastAsia" w:hAnsi="Times New Roman" w:cs="Times New Roman"/>
          <w:b/>
          <w:bCs/>
          <w:sz w:val="32"/>
          <w:szCs w:val="32"/>
          <w:lang w:val="sr-Latn-RS"/>
        </w:rPr>
        <w:t>ja i rezultati</w:t>
      </w:r>
    </w:p>
    <w:p w14:paraId="50D41394" w14:textId="484A8BA9" w:rsidR="00564D66" w:rsidRDefault="00AE7AB2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AE7AB2">
        <w:rPr>
          <w:rFonts w:ascii="Times New Roman" w:eastAsiaTheme="minorEastAsia" w:hAnsi="Times New Roman" w:cs="Times New Roman"/>
          <w:iCs/>
          <w:sz w:val="24"/>
          <w:szCs w:val="24"/>
        </w:rPr>
        <w:t>Za simulaciju</w:t>
      </w:r>
      <w:r w:rsidR="00E3571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se koristi adaptivni sistem prikazan na slici 2</w:t>
      </w:r>
      <w:r w:rsidR="00175F2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 korišćeni su sledeći parametri:</w:t>
      </w:r>
    </w:p>
    <w:p w14:paraId="6EAF75A6" w14:textId="1B6110CC" w:rsidR="00175F24" w:rsidRPr="006027D2" w:rsidRDefault="00175F24" w:rsidP="006027D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Ulazni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sin⁡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2πn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2CB2B57" w14:textId="64829046" w:rsidR="00175F24" w:rsidRPr="006027D2" w:rsidRDefault="00175F24" w:rsidP="006027D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Beli šum: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SNR = 20dB</m:t>
        </m:r>
      </m:oMath>
    </w:p>
    <w:p w14:paraId="6B7A758D" w14:textId="0AFBF1D1" w:rsidR="00175F24" w:rsidRPr="006027D2" w:rsidRDefault="00175F24" w:rsidP="006027D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Željeni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</w:p>
    <w:p w14:paraId="6C3A9891" w14:textId="77777777" w:rsidR="006027D2" w:rsidRDefault="00175F24" w:rsidP="006027D2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U </w:t>
      </w:r>
      <w:r w:rsidR="006027D2"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referentnom kanalu se utiskuje signal šuma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(n)</m:t>
        </m:r>
      </m:oMath>
      <w:r w:rsidR="006027D2"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sličan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 w:rsidR="006027D2" w:rsidRPr="006027D2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zatim se ovaj signal provlači kroz adaptivni filtar i stvara se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y(n)</m:t>
        </m:r>
      </m:oMath>
      <w:r w:rsidR="006027D2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14:paraId="77B67BED" w14:textId="77777777" w:rsidR="00105EC8" w:rsidRDefault="006027D2" w:rsidP="00105EC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Zadatak adaptivnog filtra je da napravi signal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y(n)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105E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takav da greška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-y(n)</m:t>
        </m:r>
      </m:oMath>
      <w:r w:rsidR="00105E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bude što manja moguća</w:t>
      </w:r>
    </w:p>
    <w:p w14:paraId="07E43B88" w14:textId="08A524FB" w:rsidR="00105EC8" w:rsidRPr="00105EC8" w:rsidRDefault="00105EC8" w:rsidP="00105EC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105E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Adaptivni filtar se konstruiše po principu predloženom u ovom radu za </w:t>
      </w:r>
      <m:oMath>
        <m:r>
          <w:rPr>
            <w:rFonts w:ascii="Cambria Math" w:hAnsi="Cambria Math"/>
            <w:i/>
          </w:rPr>
          <w:sym w:font="Symbol" w:char="F06D"/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α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e(n-1)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105E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i poredi se sa adaptivnim filtrom </w:t>
      </w:r>
      <m:oMath>
        <m:r>
          <w:rPr>
            <w:rFonts w:ascii="Cambria Math" w:hAnsi="Cambria Math"/>
            <w:i/>
          </w:rPr>
          <w:sym w:font="Symbol" w:char="F06D"/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α</m:t>
        </m:r>
        <m:func>
          <m:func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e>
        </m:func>
      </m:oMath>
    </w:p>
    <w:p w14:paraId="090FA874" w14:textId="77777777" w:rsidR="009C3BA0" w:rsidRDefault="00105EC8" w:rsidP="00105EC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Od ostalih parameta se koristi red filtra 2, broj odbiraka je 100,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α=0.05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δ=0.01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simulira se 20 puta i nalazi se statistička srednja vredna kako bi se formirale </w:t>
      </w:r>
      <w:r w:rsidR="009C3BA0">
        <w:rPr>
          <w:rFonts w:ascii="Times New Roman" w:eastAsiaTheme="minorEastAsia" w:hAnsi="Times New Roman" w:cs="Times New Roman"/>
          <w:iCs/>
          <w:sz w:val="24"/>
          <w:szCs w:val="24"/>
        </w:rPr>
        <w:t>krive učenja za SNR odnos od 10dB, 20dB i 30dB respektivno.</w:t>
      </w:r>
    </w:p>
    <w:p w14:paraId="74D750C2" w14:textId="02B7A15B" w:rsidR="006027D2" w:rsidRPr="00105EC8" w:rsidRDefault="009C3BA0" w:rsidP="00105EC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Simulacija produkuje grafike signala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X(n)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105EC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d(n)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posebno za svaki adaptivni filtar koji se poredi i krive učenja takođe za oba adaptivna  filtra posebno, gde je za svaki na svom grafiku posebno plotovana kriva 10dB, 20dB i 30dB respektivno.</w:t>
      </w:r>
    </w:p>
    <w:p w14:paraId="5DF0534F" w14:textId="45EAE5D2" w:rsidR="00564D66" w:rsidRDefault="00564D66" w:rsidP="00AE7AB2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drawing>
          <wp:inline distT="0" distB="0" distL="0" distR="0" wp14:anchorId="3D9DD6A8" wp14:editId="581E6579">
            <wp:extent cx="3876675" cy="1510489"/>
            <wp:effectExtent l="0" t="0" r="0" b="0"/>
            <wp:docPr id="470384427" name="Picture 1" descr="A diagram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84427" name="Picture 1" descr="A diagram of a devi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610" cy="15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AA8" w14:textId="0806E015" w:rsidR="00E35710" w:rsidRPr="00E35710" w:rsidRDefault="00E35710" w:rsidP="00AE7AB2">
      <w:pPr>
        <w:jc w:val="center"/>
        <w:rPr>
          <w:rFonts w:ascii="Times New Roman" w:hAnsi="Times New Roman" w:cs="Times New Roman"/>
          <w:i/>
          <w:iCs/>
          <w:sz w:val="20"/>
          <w:szCs w:val="20"/>
          <w:lang w:val="sr-Latn-RS"/>
        </w:rPr>
      </w:pPr>
      <w:r w:rsidRPr="00E35710">
        <w:rPr>
          <w:rFonts w:ascii="Times New Roman" w:hAnsi="Times New Roman" w:cs="Times New Roman"/>
          <w:i/>
          <w:iCs/>
          <w:sz w:val="20"/>
          <w:szCs w:val="20"/>
          <w:lang w:val="sr-Latn-RS"/>
        </w:rPr>
        <w:t>Slika 2. Adaptivni sistem za uklanjanje šuma</w:t>
      </w:r>
    </w:p>
    <w:p w14:paraId="608E619C" w14:textId="77777777" w:rsidR="00E35710" w:rsidRDefault="00E3571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7F4BD5CA" w14:textId="7123C264" w:rsidR="00564D66" w:rsidRDefault="00E3571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Simulacija je realizovana u softverskom okruženju MATLAB. </w:t>
      </w:r>
      <w:r w:rsidR="00097CDE" w:rsidRPr="00097CDE">
        <w:rPr>
          <w:rFonts w:ascii="Times New Roman" w:eastAsiaTheme="minorEastAsia" w:hAnsi="Times New Roman" w:cs="Times New Roman"/>
          <w:iCs/>
          <w:sz w:val="24"/>
          <w:szCs w:val="24"/>
        </w:rPr>
        <w:t>Simulira se rad dva adaptivna filtra (jedan sa fiksnim koeficijentom i drugi sa promenljivim koeficijentom) na ulaznom sinusnom signalu sa dodatim šumom različitog nivoa. Simulacija prati kako se težine filtara prilagođavaju tokom vremena i analizira grešku između željenog i izlaznog signala, prikazujući rezultate u graficima. Takođe, obavlja spektralnu analizu signala kako bi se procenila efikasnost filtara u različitim uslovima šuma.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U nastavku se mogu videti generisani grafici. Kod se nalazi u prilogu i ide uz ovaj dokument.</w:t>
      </w:r>
    </w:p>
    <w:p w14:paraId="40FE7AC5" w14:textId="5A1A75C2" w:rsidR="00E35710" w:rsidRDefault="00F21D5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lastRenderedPageBreak/>
        <w:drawing>
          <wp:inline distT="0" distB="0" distL="0" distR="0" wp14:anchorId="77BD6BF6" wp14:editId="7B5B1D4A">
            <wp:extent cx="2924175" cy="2205663"/>
            <wp:effectExtent l="0" t="0" r="0" b="4445"/>
            <wp:docPr id="71006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699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200" cy="22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4248C69" wp14:editId="34CAC577">
            <wp:extent cx="2933412" cy="2209800"/>
            <wp:effectExtent l="0" t="0" r="635" b="0"/>
            <wp:docPr id="134950997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09973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7045" cy="222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DC64" w14:textId="71970A89" w:rsidR="00F21D5A" w:rsidRDefault="00F21D5A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654A27AD" wp14:editId="019C1C8B">
            <wp:extent cx="2891649" cy="2181225"/>
            <wp:effectExtent l="0" t="0" r="4445" b="0"/>
            <wp:docPr id="149322568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25685" name="Picture 1" descr="A graph of a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348" cy="21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A7C26F9" wp14:editId="2392E807">
            <wp:extent cx="2905125" cy="2189932"/>
            <wp:effectExtent l="0" t="0" r="0" b="1270"/>
            <wp:docPr id="133242725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27259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666" cy="22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28CB" w14:textId="23AD966F" w:rsidR="00F21D5A" w:rsidRDefault="00150EDC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1B20B472" wp14:editId="1DD0841F">
            <wp:extent cx="2943225" cy="2237540"/>
            <wp:effectExtent l="0" t="0" r="0" b="0"/>
            <wp:docPr id="1605368805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68805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400" cy="22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570E914" wp14:editId="2B06D1E7">
            <wp:extent cx="2867025" cy="2151623"/>
            <wp:effectExtent l="0" t="0" r="0" b="1270"/>
            <wp:docPr id="103184164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41648" name="Picture 1" descr="A graph of a graph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858" cy="216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102CC" w14:textId="1BE79076" w:rsidR="00870928" w:rsidRDefault="00D427E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lastRenderedPageBreak/>
        <w:drawing>
          <wp:inline distT="0" distB="0" distL="0" distR="0" wp14:anchorId="1EDF34A5" wp14:editId="2B544937">
            <wp:extent cx="2943225" cy="2218568"/>
            <wp:effectExtent l="0" t="0" r="0" b="0"/>
            <wp:docPr id="191237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6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3388" cy="223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D9DAD66" wp14:editId="6AA66075">
            <wp:extent cx="2950133" cy="2152650"/>
            <wp:effectExtent l="0" t="0" r="3175" b="0"/>
            <wp:docPr id="984212237" name="Picture 1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12237" name="Picture 1" descr="A graph of a number of line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3821" cy="21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EB25" w14:textId="64CEA07A" w:rsidR="00D427E0" w:rsidRDefault="00D427E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291C29FA" wp14:editId="00DC3B63">
            <wp:extent cx="2971800" cy="2314631"/>
            <wp:effectExtent l="0" t="0" r="0" b="9525"/>
            <wp:docPr id="63954320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43204" name="Picture 1" descr="A screen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8400" cy="23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65EF5F14" wp14:editId="270BE403">
            <wp:extent cx="2969538" cy="2333625"/>
            <wp:effectExtent l="0" t="0" r="2540" b="0"/>
            <wp:docPr id="29187872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78729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909" cy="234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0439" w14:textId="38FB6E72" w:rsidR="00D427E0" w:rsidRDefault="00D427E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1880215D" wp14:editId="646E9161">
            <wp:extent cx="2933700" cy="2237089"/>
            <wp:effectExtent l="0" t="0" r="0" b="0"/>
            <wp:docPr id="123021442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14425" name="Picture 1" descr="A graph of a graph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870" cy="2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0C8D12D" wp14:editId="3816FE7F">
            <wp:extent cx="2872738" cy="2225675"/>
            <wp:effectExtent l="0" t="0" r="4445" b="3175"/>
            <wp:docPr id="1502624894" name="Picture 1" descr="A graph of lin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4894" name="Picture 1" descr="A graph of lines with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2478" cy="225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331A" w14:textId="3004B8CC" w:rsidR="00D427E0" w:rsidRDefault="00D427E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lastRenderedPageBreak/>
        <w:drawing>
          <wp:inline distT="0" distB="0" distL="0" distR="0" wp14:anchorId="3F149950" wp14:editId="434CC7FD">
            <wp:extent cx="2919401" cy="2228850"/>
            <wp:effectExtent l="0" t="0" r="0" b="0"/>
            <wp:docPr id="271560845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60845" name="Picture 1" descr="A graph of a graph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778" cy="223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40323783" wp14:editId="6A925D46">
            <wp:extent cx="3002103" cy="2323829"/>
            <wp:effectExtent l="0" t="0" r="8255" b="635"/>
            <wp:docPr id="1586178471" name="Picture 1" descr="A blue and red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78471" name="Picture 1" descr="A blue and red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805" cy="234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EA1B" w14:textId="2E71A7D0" w:rsidR="008C0AA7" w:rsidRDefault="008C0AA7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4110BC99" wp14:editId="7B9CA93C">
            <wp:extent cx="2903067" cy="2247900"/>
            <wp:effectExtent l="0" t="0" r="0" b="0"/>
            <wp:docPr id="24025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74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062" cy="225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593F9B1F" wp14:editId="4BD0709B">
            <wp:extent cx="2987832" cy="2362200"/>
            <wp:effectExtent l="0" t="0" r="3175" b="0"/>
            <wp:docPr id="213376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64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216" cy="236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B6B0" w14:textId="04610A10" w:rsidR="008C0AA7" w:rsidRDefault="008C0AA7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drawing>
          <wp:inline distT="0" distB="0" distL="0" distR="0" wp14:anchorId="6A2CF50E" wp14:editId="49183675">
            <wp:extent cx="2990850" cy="2327532"/>
            <wp:effectExtent l="0" t="0" r="0" b="0"/>
            <wp:docPr id="141306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605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926" cy="23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19CBADF4" wp14:editId="0DE10A7B">
            <wp:extent cx="2939970" cy="2286000"/>
            <wp:effectExtent l="0" t="0" r="0" b="0"/>
            <wp:docPr id="49369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6932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2642" cy="22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14D1" w14:textId="77777777" w:rsidR="008C0AA7" w:rsidRDefault="008C0AA7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B336683" w14:textId="0C1A57B8" w:rsidR="00D427E0" w:rsidRDefault="00D427E0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47153403" w14:textId="77777777" w:rsidR="00150EDC" w:rsidRPr="00E35710" w:rsidRDefault="00150EDC" w:rsidP="00AE7AB2">
      <w:pPr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E0A4FA7" w14:textId="77777777" w:rsidR="00564D66" w:rsidRPr="00AE7AB2" w:rsidRDefault="00564D66" w:rsidP="00AE7AB2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796BB6BC" w14:textId="72FFE490" w:rsidR="008213AE" w:rsidRPr="00C81F06" w:rsidRDefault="002460C2" w:rsidP="00AE7AB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Zaključak</w:t>
      </w:r>
    </w:p>
    <w:p w14:paraId="33727E0C" w14:textId="0C6FCCE1" w:rsidR="002460C2" w:rsidRPr="00AE7AB2" w:rsidRDefault="002460C2" w:rsidP="00AE7AB2">
      <w:pPr>
        <w:jc w:val="both"/>
        <w:rPr>
          <w:rFonts w:ascii="Times New Roman" w:hAnsi="Times New Roman" w:cs="Times New Roman"/>
          <w:sz w:val="24"/>
          <w:szCs w:val="24"/>
        </w:rPr>
      </w:pPr>
      <w:r w:rsidRPr="00AE7AB2">
        <w:rPr>
          <w:rFonts w:ascii="Times New Roman" w:hAnsi="Times New Roman" w:cs="Times New Roman"/>
          <w:sz w:val="24"/>
          <w:szCs w:val="24"/>
          <w:lang w:val="sr-Latn-RS"/>
        </w:rPr>
        <w:t>Unapređeni algoritam nudi</w:t>
      </w:r>
      <w:r w:rsidR="007B6D92"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 poboljšanje brzine konvergencije, malu grešku u stacionarnom stanju, </w:t>
      </w:r>
      <w:r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F92D14" w:rsidRPr="00AE7AB2">
        <w:rPr>
          <w:rFonts w:ascii="Times New Roman" w:hAnsi="Times New Roman" w:cs="Times New Roman"/>
          <w:sz w:val="24"/>
          <w:szCs w:val="24"/>
          <w:lang w:val="sr-Latn-RS"/>
        </w:rPr>
        <w:t xml:space="preserve">dok efikasno sprečava šum koji ne potiče od ulaznog signala. </w:t>
      </w:r>
      <w:r w:rsidR="00F92D14" w:rsidRPr="00AE7AB2">
        <w:rPr>
          <w:rFonts w:ascii="Times New Roman" w:hAnsi="Times New Roman" w:cs="Times New Roman"/>
          <w:sz w:val="24"/>
          <w:szCs w:val="24"/>
        </w:rPr>
        <w:t>U uslovima niskog odnosa signal šum, e</w:t>
      </w:r>
      <w:r w:rsidR="00F92D14" w:rsidRPr="00F92D14">
        <w:rPr>
          <w:rFonts w:ascii="Times New Roman" w:hAnsi="Times New Roman" w:cs="Times New Roman"/>
          <w:sz w:val="24"/>
          <w:szCs w:val="24"/>
        </w:rPr>
        <w:t>fekat filtera je bolji za filtriranje i detekcij</w:t>
      </w:r>
      <w:r w:rsidR="00F92D14" w:rsidRPr="00AE7AB2">
        <w:rPr>
          <w:rFonts w:ascii="Times New Roman" w:hAnsi="Times New Roman" w:cs="Times New Roman"/>
          <w:sz w:val="24"/>
          <w:szCs w:val="24"/>
        </w:rPr>
        <w:t>u</w:t>
      </w:r>
      <w:r w:rsidR="00F92D14" w:rsidRPr="00F92D14">
        <w:rPr>
          <w:rFonts w:ascii="Times New Roman" w:hAnsi="Times New Roman" w:cs="Times New Roman"/>
          <w:sz w:val="24"/>
          <w:szCs w:val="24"/>
        </w:rPr>
        <w:t xml:space="preserve"> slabog signala</w:t>
      </w:r>
      <w:r w:rsidR="00F92D14" w:rsidRPr="00AE7AB2">
        <w:rPr>
          <w:rFonts w:ascii="Times New Roman" w:hAnsi="Times New Roman" w:cs="Times New Roman"/>
          <w:sz w:val="24"/>
          <w:szCs w:val="24"/>
        </w:rPr>
        <w:t>.</w:t>
      </w:r>
    </w:p>
    <w:p w14:paraId="61706C8E" w14:textId="77777777" w:rsidR="00F92D14" w:rsidRPr="00AE7AB2" w:rsidRDefault="00F92D14" w:rsidP="00AE7AB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B8CFD" w14:textId="3D08A169" w:rsidR="00F20FCC" w:rsidRPr="00C81F06" w:rsidRDefault="001045A5" w:rsidP="00AE7AB2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sr-Latn-RS"/>
        </w:rPr>
      </w:pPr>
      <w:r w:rsidRPr="00C81F06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Izvori</w:t>
      </w:r>
    </w:p>
    <w:p w14:paraId="0A5586B1" w14:textId="05808A3B" w:rsidR="008213AE" w:rsidRPr="00C81F06" w:rsidRDefault="008213AE" w:rsidP="00C81F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C81F06">
        <w:rPr>
          <w:rFonts w:ascii="Times New Roman" w:hAnsi="Times New Roman" w:cs="Times New Roman"/>
          <w:sz w:val="24"/>
          <w:szCs w:val="24"/>
        </w:rPr>
        <w:t>Variable Step Size LMS Algorithm - Zhang Jingjing, International Journal of Future Computer and Communication, Vol. 1, No. 4, December 2012</w:t>
      </w:r>
    </w:p>
    <w:p w14:paraId="3924DB25" w14:textId="7B8C59E6" w:rsidR="001045A5" w:rsidRPr="00C81F06" w:rsidRDefault="00000000" w:rsidP="00C81F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hyperlink r:id="rId25" w:history="1">
        <w:r w:rsidR="001045A5" w:rsidRPr="00C81F06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https://en.wikipedia.org/wiki/Least_mean_squares_filter</w:t>
        </w:r>
      </w:hyperlink>
    </w:p>
    <w:p w14:paraId="5F0D9283" w14:textId="28016CDF" w:rsidR="008213AE" w:rsidRPr="00C81F06" w:rsidRDefault="00000000" w:rsidP="00C81F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hyperlink r:id="rId26" w:history="1">
        <w:r w:rsidR="008213AE" w:rsidRPr="00C81F06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https://vnit.ac.in/ece/wp-content/uploads/2019/10/LMS_algorithm.pdf</w:t>
        </w:r>
      </w:hyperlink>
    </w:p>
    <w:p w14:paraId="57A56F41" w14:textId="2C583384" w:rsidR="004F0AB2" w:rsidRPr="00AB06A9" w:rsidRDefault="00000000" w:rsidP="00AE7A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hyperlink r:id="rId27" w:history="1">
        <w:r w:rsidR="008213AE" w:rsidRPr="00C81F06">
          <w:rPr>
            <w:rStyle w:val="Hyperlink"/>
            <w:rFonts w:ascii="Times New Roman" w:hAnsi="Times New Roman" w:cs="Times New Roman"/>
            <w:sz w:val="24"/>
            <w:szCs w:val="24"/>
            <w:lang w:val="sr-Latn-RS"/>
          </w:rPr>
          <w:t>https://wirelesspi.com/least-mean-square-lms-equalizer-a-tutorial/</w:t>
        </w:r>
      </w:hyperlink>
    </w:p>
    <w:sectPr w:rsidR="004F0AB2" w:rsidRPr="00AB0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1512"/>
    <w:multiLevelType w:val="hybridMultilevel"/>
    <w:tmpl w:val="0EEE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86B89"/>
    <w:multiLevelType w:val="hybridMultilevel"/>
    <w:tmpl w:val="2D90644C"/>
    <w:lvl w:ilvl="0" w:tplc="AD2E67D8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C992BE5"/>
    <w:multiLevelType w:val="hybridMultilevel"/>
    <w:tmpl w:val="A1B0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645EAE">
      <w:numFmt w:val="bullet"/>
      <w:lvlText w:val=""/>
      <w:lvlJc w:val="left"/>
      <w:pPr>
        <w:ind w:left="1440" w:hanging="360"/>
      </w:pPr>
      <w:rPr>
        <w:rFonts w:ascii="Symbol" w:eastAsiaTheme="minorHAnsi" w:hAnsi="Symbol" w:cs="Times New Roman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0A0B12"/>
    <w:multiLevelType w:val="hybridMultilevel"/>
    <w:tmpl w:val="13EEE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A9159D"/>
    <w:multiLevelType w:val="hybridMultilevel"/>
    <w:tmpl w:val="B71098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234418">
    <w:abstractNumId w:val="1"/>
  </w:num>
  <w:num w:numId="2" w16cid:durableId="399643850">
    <w:abstractNumId w:val="2"/>
  </w:num>
  <w:num w:numId="3" w16cid:durableId="1418479596">
    <w:abstractNumId w:val="4"/>
  </w:num>
  <w:num w:numId="4" w16cid:durableId="516434122">
    <w:abstractNumId w:val="0"/>
  </w:num>
  <w:num w:numId="5" w16cid:durableId="1552841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AD"/>
    <w:rsid w:val="000214C3"/>
    <w:rsid w:val="00043D92"/>
    <w:rsid w:val="00097CDE"/>
    <w:rsid w:val="001045A5"/>
    <w:rsid w:val="00105EC8"/>
    <w:rsid w:val="00150EDC"/>
    <w:rsid w:val="00175F24"/>
    <w:rsid w:val="002460C2"/>
    <w:rsid w:val="0029718C"/>
    <w:rsid w:val="003856AD"/>
    <w:rsid w:val="003C4952"/>
    <w:rsid w:val="004E183C"/>
    <w:rsid w:val="004F0AB2"/>
    <w:rsid w:val="00543C80"/>
    <w:rsid w:val="00550459"/>
    <w:rsid w:val="00564D66"/>
    <w:rsid w:val="005C688D"/>
    <w:rsid w:val="006027D2"/>
    <w:rsid w:val="006F267A"/>
    <w:rsid w:val="00777D5C"/>
    <w:rsid w:val="007B637C"/>
    <w:rsid w:val="007B6D92"/>
    <w:rsid w:val="008213AE"/>
    <w:rsid w:val="0087056C"/>
    <w:rsid w:val="00870928"/>
    <w:rsid w:val="008904D7"/>
    <w:rsid w:val="008A276F"/>
    <w:rsid w:val="008C0AA7"/>
    <w:rsid w:val="009C3BA0"/>
    <w:rsid w:val="00A33350"/>
    <w:rsid w:val="00A855A7"/>
    <w:rsid w:val="00A86E26"/>
    <w:rsid w:val="00AA013D"/>
    <w:rsid w:val="00AA33C2"/>
    <w:rsid w:val="00AB06A9"/>
    <w:rsid w:val="00AE7761"/>
    <w:rsid w:val="00AE7AB2"/>
    <w:rsid w:val="00AF082E"/>
    <w:rsid w:val="00B24CA7"/>
    <w:rsid w:val="00BA2E73"/>
    <w:rsid w:val="00C131F9"/>
    <w:rsid w:val="00C81F06"/>
    <w:rsid w:val="00C91A6B"/>
    <w:rsid w:val="00C92EB1"/>
    <w:rsid w:val="00D427E0"/>
    <w:rsid w:val="00DD0D4A"/>
    <w:rsid w:val="00E31EB8"/>
    <w:rsid w:val="00E35710"/>
    <w:rsid w:val="00E84220"/>
    <w:rsid w:val="00F20FCC"/>
    <w:rsid w:val="00F21D5A"/>
    <w:rsid w:val="00F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48EBB"/>
  <w15:chartTrackingRefBased/>
  <w15:docId w15:val="{9502CEEE-C939-48E0-BFF8-89F6E0DE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5A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D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D14"/>
    <w:rPr>
      <w:rFonts w:ascii="Consolas" w:hAnsi="Consolas"/>
      <w:noProof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92D14"/>
    <w:rPr>
      <w:color w:val="808080"/>
    </w:rPr>
  </w:style>
  <w:style w:type="paragraph" w:styleId="ListParagraph">
    <w:name w:val="List Paragraph"/>
    <w:basedOn w:val="Normal"/>
    <w:uiPriority w:val="34"/>
    <w:qFormat/>
    <w:rsid w:val="00C9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vnit.ac.in/ece/wp-content/uploads/2019/10/LMS_algorithm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en.wikipedia.org/wiki/Least_mean_squares_filte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wirelesspi.com/least-mean-square-lms-equalizer-a-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2953</TotalTime>
  <Pages>9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Урош Савурдић</dc:creator>
  <cp:keywords/>
  <dc:description/>
  <cp:lastModifiedBy>Урош Савурдић</cp:lastModifiedBy>
  <cp:revision>5</cp:revision>
  <dcterms:created xsi:type="dcterms:W3CDTF">2023-07-13T22:35:00Z</dcterms:created>
  <dcterms:modified xsi:type="dcterms:W3CDTF">2023-09-26T04:49:00Z</dcterms:modified>
</cp:coreProperties>
</file>