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10" w:rsidRPr="00642DD5" w:rsidRDefault="00642DD5" w:rsidP="00642DD5">
      <w:pPr>
        <w:spacing w:after="0"/>
        <w:jc w:val="center"/>
        <w:rPr>
          <w:sz w:val="28"/>
          <w:szCs w:val="28"/>
        </w:rPr>
      </w:pPr>
      <w:r w:rsidRPr="00642DD5">
        <w:rPr>
          <w:sz w:val="28"/>
          <w:szCs w:val="28"/>
        </w:rPr>
        <w:t xml:space="preserve">Strokovni izpit 17.6.2013 </w:t>
      </w:r>
      <w:r>
        <w:rPr>
          <w:sz w:val="28"/>
          <w:szCs w:val="28"/>
        </w:rPr>
        <w:t xml:space="preserve">- </w:t>
      </w:r>
      <w:r w:rsidRPr="00642DD5">
        <w:rPr>
          <w:sz w:val="28"/>
          <w:szCs w:val="28"/>
        </w:rPr>
        <w:t>pisna vprašanja</w:t>
      </w:r>
    </w:p>
    <w:p w:rsidR="00642DD5" w:rsidRDefault="00642DD5" w:rsidP="00642DD5">
      <w:pPr>
        <w:spacing w:after="0"/>
      </w:pPr>
    </w:p>
    <w:p w:rsidR="00642DD5" w:rsidRDefault="00642DD5" w:rsidP="00642DD5">
      <w:pPr>
        <w:spacing w:after="0"/>
      </w:pPr>
      <w:r>
        <w:t>Zenice se razširijo, če v oči nakapljamo kapljice:</w:t>
      </w:r>
    </w:p>
    <w:p w:rsidR="00642DD5" w:rsidRDefault="00642DD5" w:rsidP="00642DD5">
      <w:pPr>
        <w:spacing w:after="0"/>
      </w:pPr>
      <w:r>
        <w:t>a)</w:t>
      </w:r>
      <w:r w:rsidR="004D57BF">
        <w:t xml:space="preserve"> </w:t>
      </w:r>
      <w:r>
        <w:t>kloramfenikol</w:t>
      </w:r>
    </w:p>
    <w:p w:rsidR="00642DD5" w:rsidRDefault="00642DD5" w:rsidP="00642DD5">
      <w:pPr>
        <w:spacing w:after="0"/>
      </w:pPr>
      <w:r>
        <w:t>b)</w:t>
      </w:r>
      <w:r w:rsidR="004D57BF">
        <w:t xml:space="preserve"> </w:t>
      </w:r>
      <w:r>
        <w:t>efedrin</w:t>
      </w:r>
    </w:p>
    <w:p w:rsidR="00642DD5" w:rsidRDefault="00642DD5" w:rsidP="00642DD5">
      <w:pPr>
        <w:spacing w:after="0"/>
      </w:pPr>
      <w:r>
        <w:t>c)</w:t>
      </w:r>
      <w:r w:rsidR="004D57BF">
        <w:t xml:space="preserve"> </w:t>
      </w:r>
      <w:r>
        <w:t>homatropin</w:t>
      </w:r>
    </w:p>
    <w:p w:rsidR="00642DD5" w:rsidRDefault="00642DD5" w:rsidP="00642DD5">
      <w:pPr>
        <w:spacing w:after="0"/>
      </w:pPr>
      <w:r>
        <w:t>d)</w:t>
      </w:r>
      <w:r w:rsidR="004D57BF">
        <w:t xml:space="preserve"> </w:t>
      </w:r>
      <w:r>
        <w:t>kokain</w:t>
      </w:r>
    </w:p>
    <w:p w:rsidR="00642DD5" w:rsidRDefault="00642DD5" w:rsidP="00642DD5">
      <w:pPr>
        <w:spacing w:after="0"/>
      </w:pPr>
    </w:p>
    <w:p w:rsidR="00642DD5" w:rsidRDefault="00642DD5" w:rsidP="00642DD5">
      <w:pPr>
        <w:spacing w:after="0"/>
      </w:pPr>
      <w:r>
        <w:t>Kaj je značilno za Mb Pfeifer?</w:t>
      </w:r>
    </w:p>
    <w:p w:rsidR="00642DD5" w:rsidRDefault="00642DD5" w:rsidP="00642DD5">
      <w:pPr>
        <w:spacing w:after="0"/>
      </w:pPr>
      <w:r>
        <w:t>a)</w:t>
      </w:r>
      <w:r w:rsidR="004D57BF">
        <w:t xml:space="preserve"> </w:t>
      </w:r>
      <w:r>
        <w:t>psevdomembranozni tonzilitis</w:t>
      </w:r>
    </w:p>
    <w:p w:rsidR="00642DD5" w:rsidRDefault="00642DD5" w:rsidP="00642DD5">
      <w:pPr>
        <w:spacing w:after="0"/>
      </w:pPr>
      <w:r>
        <w:t>b)</w:t>
      </w:r>
      <w:r w:rsidR="004D57BF">
        <w:t xml:space="preserve"> </w:t>
      </w:r>
      <w:r>
        <w:t>fokalna angina</w:t>
      </w:r>
    </w:p>
    <w:p w:rsidR="00642DD5" w:rsidRDefault="00642DD5" w:rsidP="00642DD5">
      <w:pPr>
        <w:spacing w:after="0"/>
      </w:pPr>
      <w:r>
        <w:t>c)</w:t>
      </w:r>
      <w:r w:rsidR="004D57BF">
        <w:t xml:space="preserve"> </w:t>
      </w:r>
      <w:r>
        <w:t>levkocitoza</w:t>
      </w:r>
    </w:p>
    <w:p w:rsidR="00642DD5" w:rsidRDefault="00642DD5" w:rsidP="00642DD5">
      <w:pPr>
        <w:spacing w:after="0"/>
      </w:pPr>
      <w:r>
        <w:t>d)</w:t>
      </w:r>
      <w:r w:rsidR="004D57BF">
        <w:t xml:space="preserve"> </w:t>
      </w:r>
      <w:r>
        <w:t>hepatosplenomegalija</w:t>
      </w:r>
    </w:p>
    <w:p w:rsidR="00642DD5" w:rsidRDefault="00642DD5" w:rsidP="00642DD5">
      <w:pPr>
        <w:spacing w:after="0"/>
      </w:pPr>
    </w:p>
    <w:p w:rsidR="00642DD5" w:rsidRDefault="00642DD5" w:rsidP="00642DD5">
      <w:pPr>
        <w:spacing w:after="0"/>
      </w:pPr>
      <w:r>
        <w:t>Pri katerem obolenju je prisotna hemoptiza?</w:t>
      </w:r>
    </w:p>
    <w:p w:rsidR="00642DD5" w:rsidRDefault="00642DD5" w:rsidP="00642DD5">
      <w:pPr>
        <w:spacing w:after="0"/>
      </w:pPr>
      <w:r>
        <w:t>a)</w:t>
      </w:r>
      <w:r w:rsidR="004D57BF">
        <w:t xml:space="preserve"> </w:t>
      </w:r>
      <w:r>
        <w:t>pljučni infarkt</w:t>
      </w:r>
    </w:p>
    <w:p w:rsidR="00642DD5" w:rsidRDefault="00642DD5" w:rsidP="00642DD5">
      <w:pPr>
        <w:spacing w:after="0"/>
      </w:pPr>
      <w:r>
        <w:t>b)</w:t>
      </w:r>
      <w:r w:rsidR="004D57BF">
        <w:t xml:space="preserve"> </w:t>
      </w:r>
      <w:r>
        <w:t>pljučna emboija</w:t>
      </w:r>
    </w:p>
    <w:p w:rsidR="00642DD5" w:rsidRDefault="00642DD5" w:rsidP="00642DD5">
      <w:pPr>
        <w:spacing w:after="0"/>
      </w:pPr>
      <w:r>
        <w:t>c)</w:t>
      </w:r>
      <w:r w:rsidR="004D57BF">
        <w:t xml:space="preserve"> </w:t>
      </w:r>
      <w:r>
        <w:t>pljučnica</w:t>
      </w:r>
    </w:p>
    <w:p w:rsidR="00642DD5" w:rsidRDefault="00642DD5" w:rsidP="00642DD5">
      <w:pPr>
        <w:spacing w:after="0"/>
      </w:pPr>
      <w:r>
        <w:t>d)</w:t>
      </w:r>
      <w:r w:rsidR="004D57BF">
        <w:t xml:space="preserve"> </w:t>
      </w:r>
      <w:r>
        <w:t>stenoza mitralke</w:t>
      </w:r>
    </w:p>
    <w:p w:rsidR="00642DD5" w:rsidRDefault="00642DD5" w:rsidP="00642DD5">
      <w:pPr>
        <w:spacing w:after="0"/>
      </w:pPr>
    </w:p>
    <w:p w:rsidR="00642DD5" w:rsidRDefault="000F7B87" w:rsidP="00642DD5">
      <w:pPr>
        <w:spacing w:after="0"/>
      </w:pPr>
      <w:r>
        <w:t>Koliko</w:t>
      </w:r>
      <w:r w:rsidR="006B1163">
        <w:t xml:space="preserve"> mL</w:t>
      </w:r>
      <w:r>
        <w:t xml:space="preserve"> raztopine propofola moramo injicirati, da bomo aplicirali 100 mg učinkovine?</w:t>
      </w:r>
    </w:p>
    <w:p w:rsidR="000F7B87" w:rsidRDefault="000F7B87" w:rsidP="00642DD5">
      <w:pPr>
        <w:spacing w:after="0"/>
      </w:pPr>
      <w:r>
        <w:t>a)</w:t>
      </w:r>
      <w:r w:rsidR="004D57BF">
        <w:t xml:space="preserve"> </w:t>
      </w:r>
      <w:r>
        <w:t>1 mL 10% raztopine</w:t>
      </w:r>
    </w:p>
    <w:p w:rsidR="000F7B87" w:rsidRDefault="000F7B87" w:rsidP="00642DD5">
      <w:pPr>
        <w:spacing w:after="0"/>
      </w:pPr>
      <w:r>
        <w:t>b)</w:t>
      </w:r>
      <w:r w:rsidR="004D57BF">
        <w:t xml:space="preserve"> </w:t>
      </w:r>
      <w:r>
        <w:t>10 mL 10% raztopine</w:t>
      </w:r>
    </w:p>
    <w:p w:rsidR="000F7B87" w:rsidRDefault="000F7B87" w:rsidP="00642DD5">
      <w:pPr>
        <w:spacing w:after="0"/>
      </w:pPr>
      <w:r>
        <w:t>c)</w:t>
      </w:r>
      <w:r w:rsidR="004D57BF">
        <w:t xml:space="preserve"> </w:t>
      </w:r>
      <w:r>
        <w:t xml:space="preserve">20 mL </w:t>
      </w:r>
      <w:r w:rsidR="004D57BF">
        <w:t>5% raztopine</w:t>
      </w:r>
    </w:p>
    <w:p w:rsidR="006B1163" w:rsidRDefault="004D57BF" w:rsidP="00642DD5">
      <w:pPr>
        <w:spacing w:after="0"/>
      </w:pPr>
      <w:r>
        <w:t>d) 20 mL 0,5% raztopine</w:t>
      </w:r>
    </w:p>
    <w:p w:rsidR="004D57BF" w:rsidRDefault="004D57BF" w:rsidP="00642DD5">
      <w:pPr>
        <w:spacing w:after="0"/>
      </w:pPr>
    </w:p>
    <w:p w:rsidR="004D57BF" w:rsidRDefault="006B1163" w:rsidP="004D57BF">
      <w:pPr>
        <w:spacing w:after="0"/>
      </w:pPr>
      <w:r>
        <w:t xml:space="preserve">Kaj je vzrok za pomik </w:t>
      </w:r>
      <w:r w:rsidR="004D57BF">
        <w:t>disociativn</w:t>
      </w:r>
      <w:r>
        <w:t>e krivulje hemoglobina</w:t>
      </w:r>
      <w:r w:rsidR="004D57BF">
        <w:t xml:space="preserve"> v desno?</w:t>
      </w:r>
    </w:p>
    <w:p w:rsidR="004D57BF" w:rsidRDefault="004D57BF" w:rsidP="004D57BF">
      <w:pPr>
        <w:spacing w:after="0"/>
      </w:pPr>
      <w:r>
        <w:t>a) anemija</w:t>
      </w:r>
    </w:p>
    <w:p w:rsidR="004D57BF" w:rsidRDefault="004D57BF" w:rsidP="004D57BF">
      <w:pPr>
        <w:spacing w:after="0"/>
      </w:pPr>
      <w:r>
        <w:t>b) acidoza</w:t>
      </w:r>
    </w:p>
    <w:p w:rsidR="004D57BF" w:rsidRDefault="004D57BF" w:rsidP="004D57BF">
      <w:pPr>
        <w:spacing w:after="0"/>
      </w:pPr>
      <w:r>
        <w:t>c) starost</w:t>
      </w:r>
    </w:p>
    <w:p w:rsidR="004D57BF" w:rsidRDefault="004D57BF" w:rsidP="004D57BF">
      <w:pPr>
        <w:spacing w:after="0"/>
      </w:pPr>
      <w:r>
        <w:t>d) povišana telesna temperatura</w:t>
      </w:r>
    </w:p>
    <w:p w:rsidR="004D57BF" w:rsidRDefault="006B1163" w:rsidP="004D57BF">
      <w:pPr>
        <w:spacing w:after="0"/>
      </w:pPr>
      <w:r>
        <w:rPr>
          <w:noProof/>
          <w:lang w:eastAsia="sl-SI"/>
        </w:rPr>
        <w:drawing>
          <wp:inline distT="0" distB="0" distL="0" distR="0">
            <wp:extent cx="1946155" cy="1268083"/>
            <wp:effectExtent l="19050" t="0" r="0" b="0"/>
            <wp:docPr id="3" name="Picture 0" descr="220px-Oxyhaemoglobin_dissociation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Oxyhaemoglobin_dissociation_curve.png"/>
                    <pic:cNvPicPr/>
                  </pic:nvPicPr>
                  <pic:blipFill>
                    <a:blip r:embed="rId5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702" cy="12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63" w:rsidRDefault="006B1163" w:rsidP="004D57BF">
      <w:pPr>
        <w:spacing w:after="0"/>
      </w:pPr>
    </w:p>
    <w:p w:rsidR="004D57BF" w:rsidRDefault="004D57BF" w:rsidP="004D57BF">
      <w:pPr>
        <w:spacing w:after="0"/>
      </w:pPr>
      <w:r>
        <w:t>Kdaj lahko nastopi methemoglobinemija?</w:t>
      </w:r>
    </w:p>
    <w:p w:rsidR="004D57BF" w:rsidRDefault="004D57BF" w:rsidP="004D57BF">
      <w:pPr>
        <w:spacing w:after="0"/>
      </w:pPr>
      <w:r>
        <w:t>a) transfuzija krvi</w:t>
      </w:r>
    </w:p>
    <w:p w:rsidR="004D57BF" w:rsidRDefault="004D57BF" w:rsidP="004D57BF">
      <w:pPr>
        <w:spacing w:after="0"/>
      </w:pPr>
      <w:r>
        <w:t>b) zastrupitev s CO</w:t>
      </w:r>
    </w:p>
    <w:p w:rsidR="004D57BF" w:rsidRDefault="004D57BF" w:rsidP="004D57BF">
      <w:pPr>
        <w:spacing w:after="0"/>
      </w:pPr>
      <w:r>
        <w:t>c)</w:t>
      </w:r>
      <w:r w:rsidR="00707DF0">
        <w:t xml:space="preserve"> </w:t>
      </w:r>
      <w:r>
        <w:t>methemoglobinemijo zdravimo z metilenskim modrilom</w:t>
      </w:r>
    </w:p>
    <w:p w:rsidR="004D57BF" w:rsidRDefault="004D57BF" w:rsidP="004D57BF">
      <w:pPr>
        <w:spacing w:after="0"/>
      </w:pPr>
    </w:p>
    <w:p w:rsidR="00707DF0" w:rsidRDefault="00707DF0" w:rsidP="004D57BF">
      <w:pPr>
        <w:spacing w:after="0"/>
      </w:pPr>
    </w:p>
    <w:p w:rsidR="004D57BF" w:rsidRDefault="00DC2F34" w:rsidP="004D57BF">
      <w:pPr>
        <w:spacing w:after="0"/>
      </w:pPr>
      <w:r>
        <w:lastRenderedPageBreak/>
        <w:t>Naglo nastajajoče obolenje trebuha (ak. adbomen)</w:t>
      </w:r>
    </w:p>
    <w:p w:rsidR="00DC2F34" w:rsidRDefault="00DC2F34" w:rsidP="004D57BF">
      <w:pPr>
        <w:spacing w:after="0"/>
      </w:pPr>
      <w:r>
        <w:t>a) odsotnost odvajanja blata in vetrov</w:t>
      </w:r>
    </w:p>
    <w:p w:rsidR="00DC2F34" w:rsidRDefault="00DC2F34" w:rsidP="004D57BF">
      <w:pPr>
        <w:spacing w:after="0"/>
      </w:pPr>
      <w:r>
        <w:t>b) ugotovimo padec telesne temperature</w:t>
      </w:r>
    </w:p>
    <w:p w:rsidR="00DC2F34" w:rsidRDefault="00DC2F34" w:rsidP="004D57BF">
      <w:pPr>
        <w:spacing w:after="0"/>
      </w:pPr>
      <w:r>
        <w:t>c) nenadna bolečina</w:t>
      </w:r>
    </w:p>
    <w:p w:rsidR="00DC2F34" w:rsidRDefault="00DC2F34" w:rsidP="004D57BF">
      <w:pPr>
        <w:spacing w:after="0"/>
      </w:pPr>
      <w:r>
        <w:t>d) bradikardija</w:t>
      </w:r>
    </w:p>
    <w:p w:rsidR="00DC2F34" w:rsidRDefault="00DC2F34" w:rsidP="004D57BF">
      <w:pPr>
        <w:spacing w:after="0"/>
      </w:pPr>
    </w:p>
    <w:p w:rsidR="00DC2F34" w:rsidRDefault="00DC2F34" w:rsidP="004D57BF">
      <w:pPr>
        <w:spacing w:after="0"/>
      </w:pPr>
      <w:r>
        <w:t>Deklica se je</w:t>
      </w:r>
      <w:r w:rsidR="00B3283D">
        <w:t xml:space="preserve"> na igrišču</w:t>
      </w:r>
      <w:r w:rsidR="00D30AAF">
        <w:t xml:space="preserve"> z obrazom</w:t>
      </w:r>
      <w:r>
        <w:t xml:space="preserve"> zaletela v drugo deklico. Čez nekaj časa pove, da ima zamašen nos.</w:t>
      </w:r>
    </w:p>
    <w:p w:rsidR="00DC2F34" w:rsidRDefault="00DC2F34" w:rsidP="004D57BF">
      <w:pPr>
        <w:spacing w:after="0"/>
      </w:pPr>
      <w:r>
        <w:t>a) sum na hematom nosnega pretina</w:t>
      </w:r>
    </w:p>
    <w:p w:rsidR="00DC2F34" w:rsidRDefault="00DC2F34" w:rsidP="004D57BF">
      <w:pPr>
        <w:spacing w:after="0"/>
      </w:pPr>
      <w:r>
        <w:t>b) vzrok zamašenega nosu je virusna okužba</w:t>
      </w:r>
    </w:p>
    <w:p w:rsidR="00DC2F34" w:rsidRDefault="00DC2F34" w:rsidP="004D57BF">
      <w:pPr>
        <w:spacing w:after="0"/>
      </w:pPr>
    </w:p>
    <w:p w:rsidR="00DC2F34" w:rsidRDefault="00DC2F34" w:rsidP="004D57BF">
      <w:pPr>
        <w:spacing w:after="0"/>
      </w:pPr>
      <w:r>
        <w:t>Kaj niso znaki povišanega intrakranialnega tlaka?</w:t>
      </w:r>
    </w:p>
    <w:p w:rsidR="00DC2F34" w:rsidRDefault="00D34BCE" w:rsidP="004D57BF">
      <w:pPr>
        <w:spacing w:after="0"/>
      </w:pPr>
      <w:r>
        <w:t>a) ultrazvočno viden premer vidnega živca preko 7 mm</w:t>
      </w:r>
    </w:p>
    <w:p w:rsidR="00D34BCE" w:rsidRDefault="00D34BCE" w:rsidP="004D57BF">
      <w:pPr>
        <w:spacing w:after="0"/>
      </w:pPr>
      <w:r>
        <w:t>b) tahipneja</w:t>
      </w:r>
    </w:p>
    <w:p w:rsidR="00D34BCE" w:rsidRDefault="00D34BCE" w:rsidP="004D57BF">
      <w:pPr>
        <w:spacing w:after="0"/>
      </w:pPr>
      <w:r>
        <w:t>c) hipertenzija</w:t>
      </w:r>
    </w:p>
    <w:p w:rsidR="00D34BCE" w:rsidRDefault="00D34BCE" w:rsidP="004D57BF">
      <w:pPr>
        <w:spacing w:after="0"/>
      </w:pPr>
      <w:r>
        <w:t>d) nenormalen položaj telesa</w:t>
      </w:r>
    </w:p>
    <w:p w:rsidR="00D34BCE" w:rsidRDefault="00D34BCE" w:rsidP="004D57BF">
      <w:pPr>
        <w:spacing w:after="0"/>
      </w:pPr>
    </w:p>
    <w:p w:rsidR="00D34BCE" w:rsidRDefault="00D34BCE" w:rsidP="004D57BF">
      <w:pPr>
        <w:spacing w:after="0"/>
      </w:pPr>
      <w:r>
        <w:t>Prvo zdravilo, ki ga daš pri akutnem posabšanju astme</w:t>
      </w:r>
    </w:p>
    <w:p w:rsidR="00D34BCE" w:rsidRDefault="00D34BCE" w:rsidP="004D57BF">
      <w:pPr>
        <w:spacing w:after="0"/>
      </w:pPr>
      <w:r>
        <w:t>a) beta-agonist inhalatorno</w:t>
      </w:r>
    </w:p>
    <w:p w:rsidR="00D34BCE" w:rsidRDefault="00D34BCE" w:rsidP="004D57BF">
      <w:pPr>
        <w:spacing w:after="0"/>
      </w:pPr>
      <w:r>
        <w:t>b) beta-agonist IV</w:t>
      </w:r>
    </w:p>
    <w:p w:rsidR="00D34BCE" w:rsidRDefault="00D34BCE" w:rsidP="004D57BF">
      <w:pPr>
        <w:spacing w:after="0"/>
      </w:pPr>
      <w:r>
        <w:t>c) aminofilin IV</w:t>
      </w:r>
    </w:p>
    <w:p w:rsidR="00D34BCE" w:rsidRDefault="00D34BCE" w:rsidP="004D57BF">
      <w:pPr>
        <w:spacing w:after="0"/>
      </w:pPr>
      <w:r>
        <w:t>d) kortikosteroid inhalatorno</w:t>
      </w:r>
    </w:p>
    <w:p w:rsidR="00D34BCE" w:rsidRDefault="00D34BCE" w:rsidP="004D57BF">
      <w:pPr>
        <w:spacing w:after="0"/>
      </w:pPr>
    </w:p>
    <w:p w:rsidR="00D34BCE" w:rsidRDefault="00D34BCE" w:rsidP="004D57BF">
      <w:pPr>
        <w:spacing w:after="0"/>
      </w:pPr>
      <w:r>
        <w:t>Gospa</w:t>
      </w:r>
      <w:r w:rsidR="00B3283D">
        <w:t xml:space="preserve"> v domu starejših</w:t>
      </w:r>
      <w:r>
        <w:t xml:space="preserve"> obilno krvavi iz nosu, ust in izkašljuje kri</w:t>
      </w:r>
    </w:p>
    <w:p w:rsidR="00D34BCE" w:rsidRDefault="00D34BCE" w:rsidP="004D57BF">
      <w:pPr>
        <w:spacing w:after="0"/>
      </w:pPr>
      <w:r>
        <w:t>a) narediš sprednjo in zadajšnjo nosno tamponado ter pošlješ na ORL</w:t>
      </w:r>
    </w:p>
    <w:p w:rsidR="00D34BCE" w:rsidRDefault="00D34BCE" w:rsidP="004D57BF">
      <w:pPr>
        <w:spacing w:after="0"/>
      </w:pPr>
    </w:p>
    <w:p w:rsidR="00D34BCE" w:rsidRDefault="00D34BCE" w:rsidP="004D57BF">
      <w:pPr>
        <w:spacing w:after="0"/>
      </w:pPr>
      <w:r>
        <w:t>Gospod</w:t>
      </w:r>
      <w:r w:rsidR="00D30AAF">
        <w:t xml:space="preserve"> je</w:t>
      </w:r>
      <w:r>
        <w:t xml:space="preserve"> začutil bo</w:t>
      </w:r>
      <w:r w:rsidR="00D30AAF">
        <w:t>lečino v prsih, ki se je nenadoma</w:t>
      </w:r>
      <w:r>
        <w:t xml:space="preserve"> hitro razširila še navzdol proti nogam. Tlak na desni roki je 80/?, na levi 140/90 mmHg.</w:t>
      </w:r>
    </w:p>
    <w:p w:rsidR="00D34BCE" w:rsidRDefault="00D34BCE" w:rsidP="004D57BF">
      <w:pPr>
        <w:spacing w:after="0"/>
      </w:pPr>
      <w:r>
        <w:t>a) slišen sistolni šum</w:t>
      </w:r>
    </w:p>
    <w:p w:rsidR="00D34BCE" w:rsidRDefault="00D34BCE" w:rsidP="004D57BF">
      <w:pPr>
        <w:spacing w:after="0"/>
      </w:pPr>
      <w:r>
        <w:t>b) gre za disekcijo aorte po tipu B</w:t>
      </w:r>
    </w:p>
    <w:p w:rsidR="00D34BCE" w:rsidRDefault="00B3283D" w:rsidP="004D57BF">
      <w:pPr>
        <w:spacing w:after="0"/>
      </w:pPr>
      <w:r>
        <w:t>c) takoj mu damo beta-blokator</w:t>
      </w:r>
    </w:p>
    <w:p w:rsidR="00D34BCE" w:rsidRDefault="00D34BCE" w:rsidP="004D57BF">
      <w:pPr>
        <w:spacing w:after="0"/>
      </w:pPr>
    </w:p>
    <w:p w:rsidR="00D34BCE" w:rsidRDefault="00D34BCE" w:rsidP="004D57BF">
      <w:pPr>
        <w:spacing w:after="0"/>
      </w:pPr>
      <w:r>
        <w:t>Slika: epiduralni hematom desno ter možganska krvavitev levo.</w:t>
      </w:r>
    </w:p>
    <w:p w:rsidR="00D34BCE" w:rsidRDefault="00D34BCE" w:rsidP="004D57BF">
      <w:pPr>
        <w:spacing w:after="0"/>
      </w:pPr>
      <w:r>
        <w:t>a) GCS je lahko &lt;8</w:t>
      </w:r>
    </w:p>
    <w:p w:rsidR="00D34BCE" w:rsidRDefault="00D34BCE" w:rsidP="004D57BF">
      <w:pPr>
        <w:spacing w:after="0"/>
      </w:pPr>
      <w:r>
        <w:t>b) če je tlak &gt; 170 mmHg, ga znižujemo</w:t>
      </w:r>
    </w:p>
    <w:p w:rsidR="00D34BCE" w:rsidRDefault="00D34BCE" w:rsidP="004D57BF">
      <w:pPr>
        <w:spacing w:after="0"/>
      </w:pPr>
    </w:p>
    <w:p w:rsidR="00D34BCE" w:rsidRDefault="00D34BCE" w:rsidP="004D57BF">
      <w:pPr>
        <w:spacing w:after="0"/>
      </w:pPr>
      <w:r>
        <w:t>Glycerin trinitrat</w:t>
      </w:r>
    </w:p>
    <w:p w:rsidR="00D34BCE" w:rsidRDefault="00D34BCE" w:rsidP="004D57BF">
      <w:pPr>
        <w:spacing w:after="0"/>
      </w:pPr>
      <w:r>
        <w:t>a) zvišuje CVP</w:t>
      </w:r>
    </w:p>
    <w:p w:rsidR="00D34BCE" w:rsidRDefault="00D34BCE" w:rsidP="004D57BF">
      <w:pPr>
        <w:spacing w:after="0"/>
      </w:pPr>
      <w:r>
        <w:t>b) povzroča bronhokonstrikcijo</w:t>
      </w:r>
    </w:p>
    <w:p w:rsidR="00D34BCE" w:rsidRDefault="00D34BCE" w:rsidP="004D57BF">
      <w:pPr>
        <w:spacing w:after="0"/>
      </w:pPr>
      <w:r>
        <w:t>c) zmanjša preload</w:t>
      </w:r>
    </w:p>
    <w:p w:rsidR="00D34BCE" w:rsidRDefault="00D34BCE" w:rsidP="004D57BF">
      <w:pPr>
        <w:spacing w:after="0"/>
      </w:pPr>
      <w:r>
        <w:t>d) poveča prekrvavitev možganov</w:t>
      </w:r>
    </w:p>
    <w:p w:rsidR="00D34BCE" w:rsidRDefault="00D34BCE" w:rsidP="004D57BF">
      <w:pPr>
        <w:spacing w:after="0"/>
      </w:pPr>
    </w:p>
    <w:p w:rsidR="00D34BCE" w:rsidRDefault="00D34BCE" w:rsidP="004D57BF">
      <w:pPr>
        <w:spacing w:after="0"/>
      </w:pPr>
      <w:r>
        <w:t>Ethomidat</w:t>
      </w:r>
    </w:p>
    <w:p w:rsidR="00D34BCE" w:rsidRDefault="00D34BCE" w:rsidP="004D57BF">
      <w:pPr>
        <w:spacing w:after="0"/>
      </w:pPr>
      <w:r>
        <w:t>a) pogosto povzroča alergijsko reakcijo</w:t>
      </w:r>
    </w:p>
    <w:p w:rsidR="00D34BCE" w:rsidRDefault="00D34BCE" w:rsidP="004D57BF">
      <w:pPr>
        <w:spacing w:after="0"/>
      </w:pPr>
      <w:r>
        <w:t xml:space="preserve">b) </w:t>
      </w:r>
      <w:r w:rsidR="00BF4985">
        <w:t xml:space="preserve">slabost povzroča </w:t>
      </w:r>
      <w:r>
        <w:t xml:space="preserve">pogosteje </w:t>
      </w:r>
      <w:r w:rsidR="00BF4985">
        <w:t>kot propofol</w:t>
      </w:r>
    </w:p>
    <w:p w:rsidR="00D34BCE" w:rsidRDefault="00D34BCE" w:rsidP="004D57BF">
      <w:pPr>
        <w:spacing w:after="0"/>
      </w:pPr>
    </w:p>
    <w:p w:rsidR="00D34BCE" w:rsidRDefault="0095378A" w:rsidP="004D57BF">
      <w:pPr>
        <w:spacing w:after="0"/>
      </w:pPr>
      <w:r>
        <w:lastRenderedPageBreak/>
        <w:t>Ketamin</w:t>
      </w:r>
    </w:p>
    <w:p w:rsidR="0095378A" w:rsidRDefault="0095378A" w:rsidP="004D57BF">
      <w:pPr>
        <w:spacing w:after="0"/>
      </w:pPr>
      <w:r>
        <w:t>a) kontraindiciran pri opeklinah</w:t>
      </w:r>
    </w:p>
    <w:p w:rsidR="0095378A" w:rsidRDefault="0095378A" w:rsidP="004D57BF">
      <w:pPr>
        <w:spacing w:after="0"/>
      </w:pPr>
      <w:r>
        <w:t>b) kontraindiciran pri hipertenzivnih</w:t>
      </w:r>
    </w:p>
    <w:p w:rsidR="0095378A" w:rsidRDefault="0095378A" w:rsidP="004D57BF">
      <w:pPr>
        <w:spacing w:after="0"/>
      </w:pPr>
      <w:r>
        <w:t>c) kontraindiciran pri nosečnicah</w:t>
      </w:r>
    </w:p>
    <w:p w:rsidR="0095378A" w:rsidRDefault="0095378A" w:rsidP="004D57BF">
      <w:pPr>
        <w:spacing w:after="0"/>
      </w:pPr>
      <w:r>
        <w:t xml:space="preserve">d) </w:t>
      </w:r>
    </w:p>
    <w:p w:rsidR="0095378A" w:rsidRDefault="0095378A" w:rsidP="004D57BF">
      <w:pPr>
        <w:spacing w:after="0"/>
      </w:pPr>
    </w:p>
    <w:p w:rsidR="0095378A" w:rsidRDefault="00527C86" w:rsidP="004D57BF">
      <w:pPr>
        <w:spacing w:after="0"/>
      </w:pPr>
      <w:r>
        <w:t>Pri intubiranem bolniku na desni strani ne slišiš dihanja</w:t>
      </w:r>
    </w:p>
    <w:p w:rsidR="00527C86" w:rsidRDefault="00527C86" w:rsidP="004D57BF">
      <w:pPr>
        <w:spacing w:after="0"/>
      </w:pPr>
      <w:r>
        <w:t>a) perkusija po desni strani prsnega koša da hipersonoren zvok, torej gre za pnevmotoraks</w:t>
      </w:r>
    </w:p>
    <w:p w:rsidR="00527C86" w:rsidRDefault="00527C86" w:rsidP="004D57BF">
      <w:pPr>
        <w:spacing w:after="0"/>
      </w:pPr>
      <w:r>
        <w:t>b) perkusija po desni strani prsnega koša da hipersonoren zvok, torej gre za hematotoraks</w:t>
      </w:r>
    </w:p>
    <w:p w:rsidR="00527C86" w:rsidRDefault="00527C86" w:rsidP="004D57BF">
      <w:pPr>
        <w:spacing w:after="0"/>
      </w:pPr>
      <w:r>
        <w:t>c) perkusija po desni strani prsnega koša da zamolkel zvok, torej gre za hematotoraks</w:t>
      </w:r>
    </w:p>
    <w:p w:rsidR="00527C86" w:rsidRDefault="00527C86" w:rsidP="004D57BF">
      <w:pPr>
        <w:spacing w:after="0"/>
      </w:pPr>
      <w:r>
        <w:t>d) tubus je vstavljen pregloboko v desno krilo</w:t>
      </w:r>
    </w:p>
    <w:p w:rsidR="00527C86" w:rsidRDefault="00527C86" w:rsidP="004D57BF">
      <w:pPr>
        <w:spacing w:after="0"/>
      </w:pPr>
    </w:p>
    <w:p w:rsidR="00527C86" w:rsidRDefault="000E62DB" w:rsidP="004D57BF">
      <w:pPr>
        <w:spacing w:after="0"/>
      </w:pPr>
      <w:r>
        <w:t>2-letni otrok, zmeden, pred kratkim imel vnetje sred</w:t>
      </w:r>
      <w:r w:rsidR="00B4423A">
        <w:t>n</w:t>
      </w:r>
      <w:r>
        <w:t>jega ušesa, pri pregledu odkriješ pozitivne meningealne znake, iz levega ušesa teče gnoj.</w:t>
      </w:r>
    </w:p>
    <w:p w:rsidR="000E62DB" w:rsidRDefault="000E62DB" w:rsidP="004D57BF">
      <w:pPr>
        <w:spacing w:after="0"/>
      </w:pPr>
      <w:r>
        <w:t>a) izpereš gnoj</w:t>
      </w:r>
      <w:r w:rsidR="00B4423A">
        <w:t xml:space="preserve"> iz ušesa</w:t>
      </w:r>
    </w:p>
    <w:p w:rsidR="000E62DB" w:rsidRDefault="000E62DB">
      <w:pPr>
        <w:spacing w:after="0"/>
      </w:pPr>
      <w:r>
        <w:t>b) napotiš na ORL kot kirurški zaplet otitisa medie</w:t>
      </w:r>
    </w:p>
    <w:p w:rsidR="000E62DB" w:rsidRDefault="000E62DB">
      <w:pPr>
        <w:spacing w:after="0"/>
      </w:pPr>
      <w:r>
        <w:t>c) se dogovoriš za slikanje glave zaradi suma na zaplet otitisa</w:t>
      </w:r>
      <w:r w:rsidR="000B4585">
        <w:t xml:space="preserve"> medie</w:t>
      </w:r>
    </w:p>
    <w:p w:rsidR="000E62DB" w:rsidRDefault="000E62DB">
      <w:pPr>
        <w:spacing w:after="0"/>
      </w:pPr>
      <w:r>
        <w:t>d) daš antibiotik in naročiš na kontrolo</w:t>
      </w:r>
    </w:p>
    <w:sectPr w:rsidR="000E62DB" w:rsidSect="00805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00E"/>
    <w:multiLevelType w:val="hybridMultilevel"/>
    <w:tmpl w:val="0212D8D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B67F1"/>
    <w:multiLevelType w:val="hybridMultilevel"/>
    <w:tmpl w:val="6F3AA5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34763"/>
    <w:multiLevelType w:val="hybridMultilevel"/>
    <w:tmpl w:val="3E56D9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B6381"/>
    <w:multiLevelType w:val="hybridMultilevel"/>
    <w:tmpl w:val="3F14566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C77D5"/>
    <w:multiLevelType w:val="hybridMultilevel"/>
    <w:tmpl w:val="6A06BFF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E1B07"/>
    <w:multiLevelType w:val="hybridMultilevel"/>
    <w:tmpl w:val="23909D6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42DD5"/>
    <w:rsid w:val="000B4585"/>
    <w:rsid w:val="000E62DB"/>
    <w:rsid w:val="000F7B87"/>
    <w:rsid w:val="004D57BF"/>
    <w:rsid w:val="00527C86"/>
    <w:rsid w:val="00642DD5"/>
    <w:rsid w:val="006B1163"/>
    <w:rsid w:val="00707DF0"/>
    <w:rsid w:val="00805D10"/>
    <w:rsid w:val="0095378A"/>
    <w:rsid w:val="00B3283D"/>
    <w:rsid w:val="00B4423A"/>
    <w:rsid w:val="00BF4985"/>
    <w:rsid w:val="00D30AAF"/>
    <w:rsid w:val="00D34BCE"/>
    <w:rsid w:val="00DC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Blaž</dc:creator>
  <cp:lastModifiedBy>Blaž</cp:lastModifiedBy>
  <cp:revision>16</cp:revision>
  <dcterms:created xsi:type="dcterms:W3CDTF">2013-06-18T22:39:00Z</dcterms:created>
  <dcterms:modified xsi:type="dcterms:W3CDTF">2013-06-18T23:46:00Z</dcterms:modified>
</cp:coreProperties>
</file>