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24DF2CD4" w14:textId="335D1A75"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1F960E65"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3398A675"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729561D6" w14:textId="411E8F6E" w:rsidR="00D3187E" w:rsidRDefault="00BD670B" w:rsidP="00D3187E">
      <w:pPr>
        <w:pStyle w:val="Author"/>
        <w:spacing w:before="5pt" w:beforeAutospacing="1"/>
        <w:rPr>
          <w:sz w:val="18"/>
          <w:szCs w:val="18"/>
        </w:rPr>
      </w:pPr>
      <w:r>
        <w:rPr>
          <w:sz w:val="18"/>
          <w:szCs w:val="18"/>
        </w:rPr>
        <w:br w:type="column"/>
      </w:r>
    </w:p>
    <w:p w14:paraId="1FCCE042" w14:textId="67D74C8B" w:rsidR="001A3B3D" w:rsidRPr="00F847A6" w:rsidRDefault="001A3B3D" w:rsidP="007B6DDA">
      <w:pPr>
        <w:pStyle w:val="Author"/>
        <w:spacing w:before="5pt" w:beforeAutospacing="1"/>
        <w:rPr>
          <w:sz w:val="18"/>
          <w:szCs w:val="18"/>
        </w:rPr>
      </w:pPr>
    </w:p>
    <w:p w14:paraId="11C3FF66" w14:textId="4A0BC8AE"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8BFB6A6"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m:rPr>
                <m:sty m:val="bi"/>
              </m:rPr>
              <w:rPr>
                <w:rFonts w:ascii="Cambria Math" w:hAnsi="Cambria Math"/>
              </w:rPr>
              <m:t>R</m:t>
            </m:r>
          </m:e>
          <m:sup>
            <m:r>
              <m:rPr>
                <m:sty m:val="bi"/>
              </m:rP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748DB29D" w14:textId="6A7E695D"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1A521F3C" w14:textId="4FAD3A8A" w:rsidR="009303D9" w:rsidRDefault="00EA02C8" w:rsidP="006B6B66">
      <w:pPr>
        <w:pStyle w:val="Heading1"/>
      </w:pPr>
      <w:r>
        <w:t>Uvod</w:t>
      </w:r>
    </w:p>
    <w:p w14:paraId="22A7945D" w14:textId="75F75C66"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[2]</w:t>
      </w:r>
      <w:r w:rsidR="006E6092">
        <w:rPr>
          <w:lang w:val="en-US"/>
        </w:rPr>
        <w:fldChar w:fldCharType="end"/>
      </w:r>
      <w:r w:rsidRPr="002639A3">
        <w:t>.</w:t>
      </w:r>
    </w:p>
    <w:p w14:paraId="24DE7552" w14:textId="46C8A26E"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7C6E5F61" w14:textId="697548F2"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264A5FC5" w14:textId="4BAA1CE3"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0B642040" w14:textId="371C184C"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3A337509" w14:textId="07ADF9A4" w:rsidR="00DF4D88" w:rsidRPr="006B6B66" w:rsidRDefault="00DF4D88" w:rsidP="00DF4D88">
      <w:pPr>
        <w:pStyle w:val="Heading1"/>
      </w:pPr>
      <w:r>
        <w:t xml:space="preserve">Pregled </w:t>
      </w:r>
      <w:r w:rsidR="00201E32">
        <w:t>postojeće relevantne literature</w:t>
      </w:r>
    </w:p>
    <w:p w14:paraId="39673C8B" w14:textId="7B676FB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4A35B7BE" w14:textId="09D6C792" w:rsidR="00C752F2" w:rsidRDefault="00C752F2" w:rsidP="00C752F2">
      <w:pPr>
        <w:pStyle w:val="Heading2"/>
      </w:pPr>
      <w:r>
        <w:t>Predviđanje pobeda NFL timova primenom mašinskog učenja</w:t>
      </w:r>
    </w:p>
    <w:p w14:paraId="01387A3B" w14:textId="31E20C69"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24E983AF" w14:textId="1C7E7101"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67364">
        <w:rPr>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00A67364" w:rsidRPr="00A67364">
        <w:rPr>
          <w:lang w:val="en-US"/>
        </w:rPr>
        <w:t>statisti</w:t>
      </w:r>
      <w:r w:rsidR="00A67364" w:rsidRPr="00A67364">
        <w:rPr>
          <w:lang w:val="sr-Latn-RS"/>
        </w:rPr>
        <w:t>čkim</w:t>
      </w:r>
      <w:r w:rsidR="00A67364">
        <w:rPr>
          <w:i/>
          <w:iCs/>
          <w:lang w:val="sr-Latn-RS"/>
        </w:rPr>
        <w:t xml:space="preserve"> </w:t>
      </w:r>
      <w:r w:rsidRPr="00C752F2">
        <w:rPr>
          <w:lang w:val="en-US"/>
        </w:rPr>
        <w:t xml:space="preserve">podacima i </w:t>
      </w:r>
      <w:r w:rsidRPr="00A67364">
        <w:rPr>
          <w:i/>
          <w:iCs/>
          <w:lang w:val="en-US"/>
        </w:rPr>
        <w:t>feature importance</w:t>
      </w:r>
      <w:r w:rsidRPr="00C752F2">
        <w:rPr>
          <w:lang w:val="en-US"/>
        </w:rPr>
        <w:t xml:space="preserv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29588B66" w14:textId="62BB69A9" w:rsidR="00C752F2" w:rsidRDefault="00DE3AD7" w:rsidP="00DE3AD7">
      <w:pPr>
        <w:pStyle w:val="Heading2"/>
      </w:pPr>
      <w:r>
        <w:lastRenderedPageBreak/>
        <w:t>Multi-output regresija za predviđanje atletskih performansi</w:t>
      </w:r>
    </w:p>
    <w:p w14:paraId="4AD15D19" w14:textId="7C7AA585"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39C0802D" w14:textId="2C6E182C"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113678A7" w14:textId="77777777" w:rsidR="007F6FDE" w:rsidRDefault="007F6FDE" w:rsidP="007F6FDE">
      <w:pPr>
        <w:pStyle w:val="Heading2"/>
      </w:pPr>
      <w:r>
        <w:t xml:space="preserve">Poziciono-specifična analiza performansi NFL igrača u </w:t>
      </w:r>
      <w:r w:rsidRPr="007F6FDE">
        <w:t>fantasy</w:t>
      </w:r>
      <w:r>
        <w:t xml:space="preserve"> fudbalu</w:t>
      </w:r>
    </w:p>
    <w:p w14:paraId="37D0E000" w14:textId="3E5F9C1A"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w:t>
      </w:r>
      <w:r w:rsidRPr="00A67364">
        <w:rPr>
          <w:i/>
          <w:iCs/>
        </w:rPr>
        <w:t>fantasy draft</w:t>
      </w:r>
      <w:r>
        <w:t xml:space="preserve">. Podaci su organizovani zasebno za pozicije QB, RB, WR i TE, pri čemu svaka pozicija nosi različite ključne metrike i obrasce performansi. Predviđanja se vrednuju poređenjem sa ostvarenim </w:t>
      </w:r>
      <w:r w:rsidRPr="00A67364">
        <w:rPr>
          <w:i/>
          <w:iCs/>
        </w:rPr>
        <w:t>fantasy</w:t>
      </w:r>
      <w:r>
        <w:t xml:space="preserve"> poenima na kraju sezone, a analiza naglašava da kontekstualni faktori i istorijski trendovi imaju značajnu prediktivnu moć.</w:t>
      </w:r>
    </w:p>
    <w:p w14:paraId="36D59149" w14:textId="14B7A0B3"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w:t>
      </w:r>
      <w:r w:rsidRPr="00A67364">
        <w:rPr>
          <w:i/>
          <w:iCs/>
        </w:rPr>
        <w:t>fantasy</w:t>
      </w:r>
      <w:r>
        <w:t xml:space="preserve">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639CBB7B" w14:textId="191F4618" w:rsidR="00B46904" w:rsidRDefault="00B46904" w:rsidP="00B46904">
      <w:pPr>
        <w:pStyle w:val="Heading1"/>
      </w:pPr>
      <w:r>
        <w:t>METOD</w:t>
      </w:r>
    </w:p>
    <w:p w14:paraId="5FD0C775" w14:textId="39C1F321"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w:t>
      </w:r>
      <w:r w:rsidRPr="00A67364">
        <w:rPr>
          <w:i/>
          <w:iCs/>
        </w:rPr>
        <w:t>quarterback</w:t>
      </w:r>
      <w:r w:rsidRPr="009606CE">
        <w:t xml:space="preserve">, </w:t>
      </w:r>
      <w:r w:rsidRPr="00A67364">
        <w:rPr>
          <w:i/>
          <w:iCs/>
        </w:rPr>
        <w:t>runningback</w:t>
      </w:r>
      <w:r w:rsidRPr="009606CE">
        <w:t xml:space="preserve">, </w:t>
      </w:r>
      <w:r w:rsidRPr="00A67364">
        <w:rPr>
          <w:i/>
          <w:iCs/>
        </w:rPr>
        <w:t>wide</w:t>
      </w:r>
      <w:r w:rsidRPr="009606CE">
        <w:t xml:space="preserve"> </w:t>
      </w:r>
      <w:r w:rsidRPr="00A67364">
        <w:rPr>
          <w:i/>
          <w:iCs/>
        </w:rPr>
        <w:t>receiver</w:t>
      </w:r>
      <w:r w:rsidRPr="009606CE">
        <w:t xml:space="preserve"> i </w:t>
      </w:r>
      <w:r w:rsidRPr="00A67364">
        <w:rPr>
          <w:i/>
          <w:iCs/>
        </w:rPr>
        <w:t>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68573841" w14:textId="2CE959D2" w:rsidR="009606CE" w:rsidRDefault="009606CE" w:rsidP="009606CE">
      <w:pPr>
        <w:pStyle w:val="Heading2"/>
      </w:pPr>
      <w:r>
        <w:t xml:space="preserve">Skup podataka </w:t>
      </w:r>
    </w:p>
    <w:p w14:paraId="6866A0AB" w14:textId="1A096AB5"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rsidR="00A67364">
        <w:rPr>
          <w:i/>
          <w:iCs/>
          <w:lang w:val="en-US"/>
        </w:rPr>
        <w:t>…</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257454E8" w14:textId="44F267FC"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E2F236C" w14:textId="1C18512F"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53C0CE37" w14:textId="78B2BD20"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28C0B16" w14:textId="6A7D3AFA"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DA3E56B" w14:textId="0ABC1DAC"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EA0B6A" w14:textId="50D2A493"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F0AEAB8" w14:textId="0073B464"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DCB04E8" w14:textId="0FDAE465" w:rsidR="00ED081C" w:rsidRPr="004D7238" w:rsidRDefault="00ED081C" w:rsidP="00524E10">
            <w:pPr>
              <w:rPr>
                <w:rFonts w:eastAsia="Courier New"/>
                <w:sz w:val="14"/>
                <w:szCs w:val="14"/>
              </w:rPr>
            </w:pPr>
            <w:r>
              <w:rPr>
                <w:rFonts w:eastAsia="Courier New"/>
                <w:sz w:val="14"/>
                <w:szCs w:val="14"/>
              </w:rPr>
              <w:t>188</w:t>
            </w:r>
          </w:p>
        </w:tc>
      </w:tr>
      <w:tr w:rsidR="00ED081C" w14:paraId="69C7D925" w14:textId="221A3F2F"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A510B6" w14:textId="2926C5E1"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B02489" w14:textId="1AC7574B"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63F69FAD" w14:textId="42C6FDAA" w:rsidR="00ED081C" w:rsidRPr="004D7238" w:rsidRDefault="00ED081C" w:rsidP="00524E10">
            <w:pPr>
              <w:rPr>
                <w:rFonts w:eastAsia="Courier New"/>
                <w:sz w:val="14"/>
                <w:szCs w:val="14"/>
              </w:rPr>
            </w:pPr>
            <w:r>
              <w:rPr>
                <w:rFonts w:eastAsia="Courier New"/>
                <w:sz w:val="14"/>
                <w:szCs w:val="14"/>
              </w:rPr>
              <w:t>115</w:t>
            </w:r>
          </w:p>
        </w:tc>
      </w:tr>
      <w:tr w:rsidR="00ED081C" w14:paraId="41A8D221" w14:textId="6C112650"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461F" w14:textId="0B20168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359AA08" w14:textId="1952AB1A"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8F7B648" w14:textId="41E35134" w:rsidR="00ED081C" w:rsidRPr="004D7238" w:rsidRDefault="00ED081C" w:rsidP="00524E10">
            <w:pPr>
              <w:rPr>
                <w:rFonts w:eastAsia="Courier New"/>
                <w:sz w:val="14"/>
                <w:szCs w:val="14"/>
              </w:rPr>
            </w:pPr>
            <w:r>
              <w:rPr>
                <w:rFonts w:eastAsia="Courier New"/>
                <w:sz w:val="14"/>
                <w:szCs w:val="14"/>
              </w:rPr>
              <w:t>70</w:t>
            </w:r>
          </w:p>
        </w:tc>
      </w:tr>
      <w:tr w:rsidR="00ED081C" w14:paraId="2FA614E1" w14:textId="102F67C1"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921F0C" w14:textId="55B0828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69F640" w14:textId="4855B27E"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5AC050D" w14:textId="06FEA3A3" w:rsidR="00ED081C" w:rsidRPr="004D7238" w:rsidRDefault="00ED081C" w:rsidP="00E2030F">
            <w:pPr>
              <w:keepNext/>
              <w:rPr>
                <w:rFonts w:eastAsia="Courier New"/>
                <w:sz w:val="14"/>
                <w:szCs w:val="14"/>
              </w:rPr>
            </w:pPr>
            <w:r>
              <w:rPr>
                <w:rFonts w:eastAsia="Courier New"/>
                <w:sz w:val="14"/>
                <w:szCs w:val="14"/>
              </w:rPr>
              <w:t>102</w:t>
            </w:r>
          </w:p>
        </w:tc>
      </w:tr>
    </w:tbl>
    <w:p w14:paraId="4E2435C2" w14:textId="47323DC1" w:rsidR="00ED081C" w:rsidRDefault="00E2030F" w:rsidP="00E2030F">
      <w:pPr>
        <w:pStyle w:val="Caption"/>
      </w:pPr>
      <w:bookmarkStart w:id="1" w:name="_Ref225793610"/>
      <w:r>
        <w:t xml:space="preserve">Tabela </w:t>
      </w:r>
      <w:fldSimple w:instr=" SEQ Tabela \* ARABIC ">
        <w:r w:rsidR="00D24B85">
          <w:rPr>
            <w:noProof/>
          </w:rPr>
          <w:t>1</w:t>
        </w:r>
      </w:fldSimple>
      <w:bookmarkEnd w:id="1"/>
      <w:r>
        <w:t xml:space="preserve"> Obim data seta</w:t>
      </w:r>
    </w:p>
    <w:p w14:paraId="6D77EC68" w14:textId="6C243788"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09F8B9F6" w14:textId="77777777" w:rsidR="00611E77" w:rsidRDefault="00922E32" w:rsidP="00611E77">
      <w:pPr>
        <w:keepNext/>
      </w:pPr>
      <w:r w:rsidRPr="00922E32">
        <w:rPr>
          <w:noProof/>
        </w:rPr>
        <w:drawing>
          <wp:inline distT="0" distB="0" distL="0" distR="0" wp14:anchorId="5ECB6A40" wp14:editId="1F87E978">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352B3282" w14:textId="3D4D5FC2" w:rsidR="00922E32" w:rsidRDefault="00611E77" w:rsidP="00611E77">
      <w:pPr>
        <w:pStyle w:val="Caption"/>
      </w:pPr>
      <w:bookmarkStart w:id="2" w:name="_Ref225793726"/>
      <w:r>
        <w:t xml:space="preserve">Slika </w:t>
      </w:r>
      <w:fldSimple w:instr=" SEQ Slika \* ARABIC ">
        <w:r w:rsidR="003E09AF">
          <w:rPr>
            <w:noProof/>
          </w:rPr>
          <w:t>1</w:t>
        </w:r>
      </w:fldSimple>
      <w:bookmarkEnd w:id="2"/>
      <w:r>
        <w:rPr>
          <w:noProof/>
        </w:rPr>
        <w:t xml:space="preserve"> </w:t>
      </w:r>
      <w:r w:rsidRPr="00A41171">
        <w:rPr>
          <w:noProof/>
        </w:rPr>
        <w:t>Distribucija ciljnih varijabli</w:t>
      </w:r>
    </w:p>
    <w:p w14:paraId="12D9FEB4" w14:textId="60FBE6DC" w:rsidR="001175FF" w:rsidRDefault="009606CE" w:rsidP="00E5266F">
      <w:pPr>
        <w:pStyle w:val="Heading2"/>
      </w:pPr>
      <w:r>
        <w:t xml:space="preserve">Predprocesiranje </w:t>
      </w:r>
    </w:p>
    <w:p w14:paraId="004AE691" w14:textId="34ACC1E6" w:rsidR="00E5266F" w:rsidRPr="004852F2" w:rsidRDefault="00D82A46" w:rsidP="004852F2">
      <w:pPr>
        <w:pStyle w:val="BodyText"/>
        <w:rPr>
          <w:lang w:val="en-US"/>
        </w:rPr>
      </w:pPr>
      <w:r>
        <w:t>Autlajeri</w:t>
      </w:r>
      <w:r w:rsidR="00BE19DD">
        <w:rPr>
          <w:lang w:val="en-US"/>
        </w:rPr>
        <w:t xml:space="preserve"> s</w:t>
      </w:r>
      <w:r w:rsidR="004178C1">
        <w:rPr>
          <w:lang w:val="en-US"/>
        </w:rPr>
        <w:t>u</w:t>
      </w:r>
      <w:r w:rsidR="009606CE">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rsidR="009606CE">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rsidR="009606CE">
        <w:t xml:space="preserve"> (faktor 1,5)</w:t>
      </w:r>
      <w:r w:rsidR="00EB7EDF">
        <w:rPr>
          <w:lang w:val="en-US"/>
        </w:rPr>
        <w:t xml:space="preserve">. </w:t>
      </w:r>
      <w:r w:rsidR="00E5266F">
        <w:t xml:space="preserve">Na sirovim sezonskim jardima, ni Z-score ni IQR ne detektuju </w:t>
      </w:r>
      <w:r>
        <w:t>autlajere</w:t>
      </w:r>
      <w:r w:rsidR="00E5266F">
        <w:t xml:space="preserve"> kod QB i RB jer bimodalna (QB) i široka distribucija razvlače standardnu devijaciju i IQR toliko da sve tačke ostaju unutar granica</w:t>
      </w:r>
      <w:r w:rsidR="00611E77">
        <w:rPr>
          <w:lang w:val="en-US"/>
        </w:rPr>
        <w:t xml:space="preserve">, dok se kod WR pozicije primećuje veliki broj </w:t>
      </w:r>
      <w:r>
        <w:rPr>
          <w:lang w:val="en-US"/>
        </w:rPr>
        <w:t>autlajera</w:t>
      </w:r>
      <w:r w:rsidR="00611E77">
        <w:rPr>
          <w:lang w:val="en-US"/>
        </w:rPr>
        <w:t xml:space="preserve">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02217FD7" w14:textId="77777777" w:rsidR="00611E77" w:rsidRDefault="00E5266F" w:rsidP="00611E77">
      <w:pPr>
        <w:keepNext/>
      </w:pPr>
      <w:r w:rsidRPr="00E5266F">
        <w:rPr>
          <w:noProof/>
        </w:rPr>
        <w:drawing>
          <wp:inline distT="0" distB="0" distL="0" distR="0" wp14:anchorId="4069EFB1" wp14:editId="307B64F7">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5A3203CA" w14:textId="1C141F19" w:rsidR="00611E77" w:rsidRDefault="00611E77" w:rsidP="00611E77">
      <w:pPr>
        <w:pStyle w:val="Caption"/>
      </w:pPr>
      <w:bookmarkStart w:id="3" w:name="_Ref225794113"/>
      <w:r>
        <w:t xml:space="preserve">Slika </w:t>
      </w:r>
      <w:fldSimple w:instr=" SEQ Slika \* ARABIC ">
        <w:r w:rsidR="003E09AF">
          <w:rPr>
            <w:noProof/>
          </w:rPr>
          <w:t>2</w:t>
        </w:r>
      </w:fldSimple>
      <w:bookmarkEnd w:id="3"/>
      <w:r>
        <w:t xml:space="preserve"> </w:t>
      </w:r>
      <w:r w:rsidRPr="00462DE2">
        <w:t xml:space="preserve">Prikaz </w:t>
      </w:r>
      <w:r w:rsidR="0086615F">
        <w:t>a</w:t>
      </w:r>
      <w:r w:rsidRPr="00462DE2">
        <w:t>utl</w:t>
      </w:r>
      <w:r w:rsidR="0086615F">
        <w:t>aj</w:t>
      </w:r>
      <w:r w:rsidRPr="00462DE2">
        <w:t>era</w:t>
      </w:r>
    </w:p>
    <w:p w14:paraId="67B182FE" w14:textId="78C3B936" w:rsidR="004178C1" w:rsidRDefault="00E5266F" w:rsidP="00E5266F">
      <w:pPr>
        <w:pStyle w:val="BodyText"/>
        <w:rPr>
          <w:lang w:val="en-US"/>
        </w:rPr>
      </w:pPr>
      <w:r>
        <w:lastRenderedPageBreak/>
        <w:t xml:space="preserve">Kod WR IQR detektuje čak 391 (7%) </w:t>
      </w:r>
      <w:r w:rsidR="00D220C6">
        <w:t>autlajera</w:t>
      </w:r>
      <w:r>
        <w:t>, ali to su u stvari legitimni igrači s visokom produkcijom</w:t>
      </w:r>
      <w:r w:rsidR="00E149FF">
        <w:rPr>
          <w:lang w:val="en-US"/>
        </w:rPr>
        <w:t>,</w:t>
      </w:r>
      <w:r>
        <w:t xml:space="preserve"> problem je u desno nagnuto</w:t>
      </w:r>
      <w:r w:rsidR="00E149FF">
        <w:rPr>
          <w:lang w:val="en-US"/>
        </w:rPr>
        <w:t>j</w:t>
      </w:r>
      <w:r>
        <w:t xml:space="preserve"> (</w:t>
      </w:r>
      <w:r w:rsidRPr="00D220C6">
        <w:rPr>
          <w:i/>
          <w:iCs/>
        </w:rPr>
        <w:t>skewed</w:t>
      </w:r>
      <w:r>
        <w:t>)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7D6CD281" w14:textId="77777777" w:rsidR="00611E77" w:rsidRDefault="004178C1" w:rsidP="00611E77">
      <w:pPr>
        <w:keepNext/>
      </w:pPr>
      <w:r w:rsidRPr="004178C1">
        <w:rPr>
          <w:noProof/>
        </w:rPr>
        <w:drawing>
          <wp:inline distT="0" distB="0" distL="0" distR="0" wp14:anchorId="0D95C04A" wp14:editId="4BC48500">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0279C922" w14:textId="63F679BB" w:rsidR="004178C1" w:rsidRDefault="00611E77" w:rsidP="00611E77">
      <w:pPr>
        <w:pStyle w:val="Caption"/>
      </w:pPr>
      <w:bookmarkStart w:id="4" w:name="_Ref225794132"/>
      <w:r>
        <w:t xml:space="preserve">Slika </w:t>
      </w:r>
      <w:fldSimple w:instr=" SEQ Slika \* ARABIC ">
        <w:r w:rsidR="003E09AF">
          <w:rPr>
            <w:noProof/>
          </w:rPr>
          <w:t>3</w:t>
        </w:r>
      </w:fldSimple>
      <w:bookmarkEnd w:id="4"/>
      <w:r>
        <w:t xml:space="preserve"> </w:t>
      </w:r>
      <w:r w:rsidRPr="00BE0CF4">
        <w:t>Pareto (Lorenz) kriva</w:t>
      </w:r>
    </w:p>
    <w:p w14:paraId="6320E743" w14:textId="2983D540"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 xml:space="preserve">yards, a zatim detektujemo </w:t>
      </w:r>
      <w:r w:rsidR="00D220C6">
        <w:rPr>
          <w:lang w:val="en-US"/>
        </w:rPr>
        <w:t>autlajere</w:t>
      </w:r>
      <w:r w:rsidRPr="00E5266F">
        <w:rPr>
          <w:lang w:val="en-US"/>
        </w:rPr>
        <w:t xml:space="preserve"> na log skali</w:t>
      </w:r>
      <w:r>
        <w:rPr>
          <w:lang w:val="en-US"/>
        </w:rPr>
        <w:t>.</w:t>
      </w:r>
      <w:r w:rsidR="00E149FF">
        <w:rPr>
          <w:lang w:val="en-US"/>
        </w:rPr>
        <w:t xml:space="preserve"> Time su </w:t>
      </w:r>
      <w:r w:rsidR="00D220C6">
        <w:rPr>
          <w:lang w:val="en-US"/>
        </w:rPr>
        <w:t>autlajeri</w:t>
      </w:r>
      <w:r w:rsidR="00E149FF">
        <w:rPr>
          <w:lang w:val="en-US"/>
        </w:rPr>
        <w:t xml:space="preserve">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1A0632FD" w14:textId="77777777" w:rsidR="00EC74E0" w:rsidRDefault="00E5266F" w:rsidP="00EC74E0">
      <w:pPr>
        <w:keepNext/>
      </w:pPr>
      <w:r w:rsidRPr="00E5266F">
        <w:rPr>
          <w:noProof/>
        </w:rPr>
        <w:drawing>
          <wp:inline distT="0" distB="0" distL="0" distR="0" wp14:anchorId="7C46844B" wp14:editId="586AC5F6">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28502F95" w14:textId="3212B1AE" w:rsidR="00E5266F" w:rsidRDefault="00EC74E0" w:rsidP="00EC74E0">
      <w:pPr>
        <w:pStyle w:val="Caption"/>
      </w:pPr>
      <w:bookmarkStart w:id="5" w:name="_Ref225794149"/>
      <w:r>
        <w:t xml:space="preserve">Slika </w:t>
      </w:r>
      <w:fldSimple w:instr=" SEQ Slika \* ARABIC ">
        <w:r w:rsidR="003E09AF">
          <w:rPr>
            <w:noProof/>
          </w:rPr>
          <w:t>4</w:t>
        </w:r>
      </w:fldSimple>
      <w:bookmarkEnd w:id="5"/>
      <w:r>
        <w:t xml:space="preserve"> </w:t>
      </w:r>
      <w:r w:rsidRPr="001D1326">
        <w:t xml:space="preserve">Prikaz </w:t>
      </w:r>
      <w:r w:rsidR="00D220C6">
        <w:t>autlajera</w:t>
      </w:r>
      <w:r w:rsidRPr="001D1326">
        <w:t xml:space="preserve"> pre i posle log transformacije</w:t>
      </w:r>
    </w:p>
    <w:p w14:paraId="1E30045C" w14:textId="79E24C72"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3DEDC6EC" w14:textId="79B7F848"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w:t>
      </w:r>
      <w:r w:rsidR="00D220C6">
        <w:rPr>
          <w:lang w:val="en-US"/>
        </w:rPr>
        <w:t>autlajeri</w:t>
      </w:r>
      <w:r w:rsidRPr="00922E32">
        <w:rPr>
          <w:lang w:val="en-US"/>
        </w:rPr>
        <w:t>.</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1CEE7604" w14:textId="77777777" w:rsidR="00611E77" w:rsidRDefault="0089571A" w:rsidP="00611E77">
      <w:pPr>
        <w:keepNext/>
      </w:pPr>
      <w:r w:rsidRPr="00922E32">
        <w:rPr>
          <w:noProof/>
        </w:rPr>
        <w:drawing>
          <wp:inline distT="0" distB="0" distL="0" distR="0" wp14:anchorId="4289A06D" wp14:editId="34DC4E9D">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7BC3DB37" w14:textId="706568A7" w:rsidR="0089571A" w:rsidRPr="00E5266F" w:rsidRDefault="00611E77" w:rsidP="00611E77">
      <w:pPr>
        <w:pStyle w:val="Caption"/>
      </w:pPr>
      <w:bookmarkStart w:id="6" w:name="_Ref225794200"/>
      <w:r>
        <w:t xml:space="preserve">Slika </w:t>
      </w:r>
      <w:fldSimple w:instr=" SEQ Slika \* ARABIC ">
        <w:r w:rsidR="003E09AF">
          <w:rPr>
            <w:noProof/>
          </w:rPr>
          <w:t>5</w:t>
        </w:r>
      </w:fldSimple>
      <w:bookmarkEnd w:id="6"/>
      <w:r>
        <w:t xml:space="preserve"> </w:t>
      </w:r>
      <w:r w:rsidRPr="00AA2A06">
        <w:t>Prikaz QB distribucije pre i posle y/game transformacije</w:t>
      </w:r>
    </w:p>
    <w:p w14:paraId="504BC7BD" w14:textId="12613A69" w:rsidR="00897824" w:rsidRPr="00897824" w:rsidRDefault="00897824" w:rsidP="00897824">
      <w:pPr>
        <w:pStyle w:val="BodyText"/>
        <w:rPr>
          <w:lang w:val="en-US"/>
        </w:rPr>
      </w:pPr>
      <w:r>
        <w:rPr>
          <w:lang w:val="en-US"/>
        </w:rPr>
        <w:t>I za ostale pozicije c</w:t>
      </w:r>
      <w:r>
        <w:t>iljne promenljive normalizovane su po odigranim utakmicama (</w:t>
      </w:r>
      <w:r w:rsidRPr="00D220C6">
        <w:rPr>
          <w:i/>
          <w:iCs/>
        </w:rPr>
        <w:t>yards/G</w:t>
      </w:r>
      <w:r>
        <w:t>) kako bi se eliminisao uticaj povreda i propuštenih utakmica na poređenje između igrača.</w:t>
      </w:r>
    </w:p>
    <w:p w14:paraId="3F07B806" w14:textId="0AAB32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 xml:space="preserve">Visok procenat </w:t>
      </w:r>
      <w:r w:rsidRPr="00D220C6">
        <w:rPr>
          <w:i/>
          <w:iCs/>
          <w:lang w:val="en-US"/>
        </w:rPr>
        <w:t>null</w:t>
      </w:r>
      <w:r w:rsidRPr="004A7602">
        <w:rPr>
          <w:lang w:val="en-US"/>
        </w:rPr>
        <w:t xml:space="preserve">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w:t>
      </w:r>
      <w:r w:rsidRPr="00D220C6">
        <w:rPr>
          <w:i/>
          <w:iCs/>
          <w:lang w:val="en-US"/>
        </w:rPr>
        <w:t>adv_rr_rec_drop_pct</w:t>
      </w:r>
      <w:r w:rsidRPr="004A7602">
        <w:rPr>
          <w:lang w:val="en-US"/>
        </w:rPr>
        <w:t>` ili `</w:t>
      </w:r>
      <w:r w:rsidRPr="00D220C6">
        <w:rPr>
          <w:i/>
          <w:iCs/>
          <w:lang w:val="en-US"/>
        </w:rPr>
        <w:t>adv_rr_rec_yac_per_rec</w:t>
      </w:r>
      <w:r w:rsidRPr="004A7602">
        <w:rPr>
          <w:lang w:val="en-US"/>
        </w:rPr>
        <w:t>` odnose se na receiving metrike</w:t>
      </w:r>
      <w:r>
        <w:rPr>
          <w:lang w:val="en-US"/>
        </w:rPr>
        <w:t xml:space="preserve">, </w:t>
      </w:r>
      <w:r w:rsidRPr="004A7602">
        <w:rPr>
          <w:lang w:val="en-US"/>
        </w:rPr>
        <w:t xml:space="preserve">QB praktično nikad nije targetovan kao receiver, pa su te vrednosti </w:t>
      </w:r>
      <w:r w:rsidRPr="00D220C6">
        <w:rPr>
          <w:i/>
          <w:iCs/>
          <w:lang w:val="en-US"/>
        </w:rPr>
        <w:t>null</w:t>
      </w:r>
      <w:r w:rsidRPr="004A7602">
        <w:rPr>
          <w:lang w:val="en-US"/>
        </w:rPr>
        <w:t>.</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820D275" w14:textId="2A983F30" w:rsidR="00BE19DD" w:rsidRDefault="004A7602" w:rsidP="004A7602">
      <w:pPr>
        <w:pStyle w:val="BodyText"/>
        <w:rPr>
          <w:lang w:val="en-US"/>
        </w:rPr>
      </w:pPr>
      <w:r>
        <w:rPr>
          <w:lang w:val="en-US"/>
        </w:rPr>
        <w:t xml:space="preserve">Drugi vid </w:t>
      </w:r>
      <w:r w:rsidRPr="00D220C6">
        <w:rPr>
          <w:i/>
          <w:iCs/>
          <w:lang w:val="en-US"/>
        </w:rPr>
        <w:t>null</w:t>
      </w:r>
      <w:r>
        <w:rPr>
          <w:lang w:val="en-US"/>
        </w:rPr>
        <w:t xml:space="preserve"> vrednosti predstavjlaju statistike koje nisu postojale u prošlosti. </w:t>
      </w:r>
      <w:r w:rsidR="00BE19DD" w:rsidRPr="00BE19DD">
        <w:t xml:space="preserve">Pro Football Reference je 2018. godine uveo prvi set naprednih </w:t>
      </w:r>
      <w:r w:rsidR="00BE19DD" w:rsidRPr="00D220C6">
        <w:rPr>
          <w:i/>
          <w:iCs/>
        </w:rPr>
        <w:t>passing</w:t>
      </w:r>
      <w:r w:rsidR="00BE19DD" w:rsidRPr="00BE19DD">
        <w:t xml:space="preserve"> statistika (`</w:t>
      </w:r>
      <w:r w:rsidR="00BE19DD" w:rsidRPr="00D220C6">
        <w:rPr>
          <w:i/>
          <w:iCs/>
        </w:rPr>
        <w:t>adv_pass</w:t>
      </w:r>
      <w:r w:rsidR="00BE19DD" w:rsidRPr="00BE19DD">
        <w:t xml:space="preserve">`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D220C6">
        <w:rPr>
          <w:i/>
          <w:iCs/>
        </w:rPr>
        <w:t>null</w:t>
      </w:r>
      <w:r w:rsidR="00BE19DD" w:rsidRPr="00BE19DD">
        <w:t>. Nakon 2018. većina `</w:t>
      </w:r>
      <w:r w:rsidR="00BE19DD" w:rsidRPr="00D220C6">
        <w:rPr>
          <w:i/>
          <w:iCs/>
        </w:rPr>
        <w:t>adv_pass</w:t>
      </w:r>
      <w:r w:rsidR="00BE19DD" w:rsidRPr="00BE19DD">
        <w:t>` kolona je popunjena, što potvrđuje da se radi o strukturalnom nedostatku vezanom za datum uvođenja metrika, a ne o greškama u prikupljanju.</w:t>
      </w:r>
      <w:r w:rsidR="00BE19DD">
        <w:rPr>
          <w:lang w:val="en-US"/>
        </w:rPr>
        <w:t xml:space="preserve"> Zbog čega ove </w:t>
      </w:r>
      <w:r w:rsidR="00BE19DD" w:rsidRPr="00D220C6">
        <w:rPr>
          <w:i/>
          <w:iCs/>
          <w:lang w:val="en-US"/>
        </w:rPr>
        <w:t>advanced</w:t>
      </w:r>
      <w:r w:rsidR="00BE19DD">
        <w:rPr>
          <w:lang w:val="en-US"/>
        </w:rPr>
        <w:t xml:space="preserve">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06CFEDD7" w14:textId="622FB79E"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3B33F397" w14:textId="77777777" w:rsidR="00EC74E0" w:rsidRDefault="00BE19DD" w:rsidP="00EC74E0">
      <w:pPr>
        <w:keepNext/>
      </w:pPr>
      <w:r w:rsidRPr="00BE19DD">
        <w:rPr>
          <w:noProof/>
        </w:rPr>
        <w:drawing>
          <wp:inline distT="0" distB="0" distL="0" distR="0" wp14:anchorId="239BC58B" wp14:editId="44447121">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442240BA" w14:textId="3459F84F" w:rsidR="00EC74E0" w:rsidRDefault="00EC74E0" w:rsidP="00EC74E0">
      <w:pPr>
        <w:pStyle w:val="Caption"/>
      </w:pPr>
      <w:bookmarkStart w:id="7" w:name="_Ref225794213"/>
      <w:r>
        <w:t xml:space="preserve">Slika </w:t>
      </w:r>
      <w:fldSimple w:instr=" SEQ Slika \* ARABIC ">
        <w:r w:rsidR="003E09AF">
          <w:rPr>
            <w:noProof/>
          </w:rPr>
          <w:t>6</w:t>
        </w:r>
      </w:fldSimple>
      <w:bookmarkEnd w:id="7"/>
      <w:r>
        <w:t xml:space="preserve"> </w:t>
      </w:r>
      <w:r w:rsidRPr="00E1759D">
        <w:t>Distribucija nedostajućih vrednosti advanced kolona pre 2018.</w:t>
      </w:r>
    </w:p>
    <w:p w14:paraId="41681D77" w14:textId="3AE675F7" w:rsidR="001175FF" w:rsidRPr="00897824" w:rsidRDefault="009606CE" w:rsidP="00897824">
      <w:pPr>
        <w:pStyle w:val="BodyText"/>
        <w:rPr>
          <w:lang w:val="en-US"/>
        </w:rPr>
      </w:pPr>
      <w:r>
        <w:t xml:space="preserve">Sve numeričke promenljive standardizovane su primenom </w:t>
      </w:r>
      <w:r w:rsidRPr="00D220C6">
        <w:rPr>
          <w:i/>
          <w:iCs/>
        </w:rPr>
        <w:t>StandardScaler</w:t>
      </w:r>
      <w:r>
        <w:t xml:space="preserve">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w:t>
      </w:r>
      <w:r w:rsidRPr="00D220C6">
        <w:rPr>
          <w:i/>
          <w:iCs/>
        </w:rPr>
        <w:t>Pro Bowl</w:t>
      </w:r>
      <w:r>
        <w:t xml:space="preserve">, </w:t>
      </w:r>
      <w:r w:rsidRPr="00D220C6">
        <w:rPr>
          <w:i/>
          <w:iCs/>
        </w:rPr>
        <w:t>All-Pro</w:t>
      </w:r>
      <w:r w:rsidR="00897824">
        <w:rPr>
          <w:lang w:val="en-US"/>
        </w:rPr>
        <w:t>, MVP</w:t>
      </w:r>
      <w:r w:rsidR="00D220C6">
        <w:rPr>
          <w:lang w:val="en-US"/>
        </w:rPr>
        <w:t xml:space="preserve"> - </w:t>
      </w:r>
      <w:r w:rsidR="00D220C6" w:rsidRPr="00D220C6">
        <w:rPr>
          <w:i/>
          <w:iCs/>
          <w:lang w:val="en-US"/>
        </w:rPr>
        <w:t>Most Valuable Player</w:t>
      </w:r>
      <w:r w:rsidR="00897824">
        <w:rPr>
          <w:lang w:val="en-US"/>
        </w:rPr>
        <w:t>, O</w:t>
      </w:r>
      <w:r w:rsidR="00D220C6">
        <w:rPr>
          <w:lang w:val="en-US"/>
        </w:rPr>
        <w:t>p</w:t>
      </w:r>
      <w:r w:rsidR="00897824">
        <w:rPr>
          <w:lang w:val="en-US"/>
        </w:rPr>
        <w:t>oY</w:t>
      </w:r>
      <w:r w:rsidR="00D220C6">
        <w:rPr>
          <w:lang w:val="en-US"/>
        </w:rPr>
        <w:t xml:space="preserve"> - </w:t>
      </w:r>
      <w:r w:rsidR="00D220C6" w:rsidRPr="00D220C6">
        <w:rPr>
          <w:i/>
          <w:iCs/>
          <w:lang w:val="en-US"/>
        </w:rPr>
        <w:t>Offensive player of the Year</w:t>
      </w:r>
      <w:r w:rsidR="00897824">
        <w:rPr>
          <w:lang w:val="en-US"/>
        </w:rPr>
        <w:t xml:space="preserve">) su </w:t>
      </w:r>
      <w:r w:rsidR="00897824" w:rsidRPr="00897824">
        <w:rPr>
          <w:lang w:val="en-US"/>
        </w:rPr>
        <w:t xml:space="preserve">zbog malog broja različitih kolona </w:t>
      </w:r>
      <w:r w:rsidR="00897824">
        <w:rPr>
          <w:lang w:val="en-US"/>
        </w:rPr>
        <w:t xml:space="preserve">enkodirane pomoću </w:t>
      </w:r>
      <w:r w:rsidR="00897824" w:rsidRPr="003A1CC1">
        <w:rPr>
          <w:i/>
          <w:iCs/>
          <w:lang w:val="en-US"/>
        </w:rPr>
        <w:t>multi-label binary encoding</w:t>
      </w:r>
      <w:r w:rsidR="00897824">
        <w:rPr>
          <w:lang w:val="en-US"/>
        </w:rPr>
        <w:t>-a</w:t>
      </w:r>
      <w:r w:rsidR="00897824" w:rsidRPr="00897824">
        <w:rPr>
          <w:lang w:val="en-US"/>
        </w:rPr>
        <w:t>.</w:t>
      </w:r>
      <w:r w:rsidR="00897824">
        <w:rPr>
          <w:lang w:val="en-US"/>
        </w:rPr>
        <w:t xml:space="preserve"> </w:t>
      </w:r>
    </w:p>
    <w:p w14:paraId="22B893B3" w14:textId="1BFD7E2E" w:rsidR="009606CE" w:rsidRPr="004852F2" w:rsidRDefault="009606CE" w:rsidP="0089571A">
      <w:pPr>
        <w:pStyle w:val="BodyText"/>
        <w:rPr>
          <w:lang w:val="en-US"/>
        </w:rPr>
      </w:pPr>
      <w:r>
        <w:lastRenderedPageBreak/>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64FDA0D0" w14:textId="77777777" w:rsidR="004870D5" w:rsidRDefault="0089571A" w:rsidP="004870D5">
      <w:pPr>
        <w:keepNext/>
      </w:pPr>
      <w:r w:rsidRPr="0089571A">
        <w:rPr>
          <w:noProof/>
        </w:rPr>
        <w:drawing>
          <wp:inline distT="0" distB="0" distL="0" distR="0" wp14:anchorId="18888F96" wp14:editId="1ADB75BD">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9B6419C" w14:textId="5907A39A" w:rsidR="0089571A" w:rsidRPr="0089571A" w:rsidRDefault="004870D5" w:rsidP="004870D5">
      <w:pPr>
        <w:pStyle w:val="Caption"/>
      </w:pPr>
      <w:bookmarkStart w:id="8" w:name="_Ref225794230"/>
      <w:r>
        <w:t xml:space="preserve">Slika </w:t>
      </w:r>
      <w:fldSimple w:instr=" SEQ Slika \* ARABIC ">
        <w:r w:rsidR="003E09AF">
          <w:rPr>
            <w:noProof/>
          </w:rPr>
          <w:t>7</w:t>
        </w:r>
      </w:fldSimple>
      <w:bookmarkEnd w:id="8"/>
      <w:r>
        <w:t xml:space="preserve"> </w:t>
      </w:r>
      <w:r w:rsidRPr="002667C5">
        <w:t xml:space="preserve">Tom Brady pre i </w:t>
      </w:r>
      <w:r>
        <w:t>posle</w:t>
      </w:r>
      <w:r w:rsidRPr="002667C5">
        <w:t xml:space="preserve"> promene tima</w:t>
      </w:r>
    </w:p>
    <w:p w14:paraId="4D3BAF72" w14:textId="77777777" w:rsidR="004870D5" w:rsidRDefault="0089571A" w:rsidP="004870D5">
      <w:pPr>
        <w:keepNext/>
      </w:pPr>
      <w:r w:rsidRPr="0089571A">
        <w:rPr>
          <w:noProof/>
        </w:rPr>
        <w:drawing>
          <wp:inline distT="0" distB="0" distL="0" distR="0" wp14:anchorId="3A241210" wp14:editId="688306A0">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4BD60734" w14:textId="50F75806" w:rsidR="0089571A" w:rsidRDefault="004870D5" w:rsidP="004870D5">
      <w:pPr>
        <w:pStyle w:val="Caption"/>
      </w:pPr>
      <w:bookmarkStart w:id="9" w:name="_Ref225794249"/>
      <w:r>
        <w:t xml:space="preserve">Slika </w:t>
      </w:r>
      <w:fldSimple w:instr=" SEQ Slika \* ARABIC ">
        <w:r w:rsidR="003E09AF">
          <w:rPr>
            <w:noProof/>
          </w:rPr>
          <w:t>8</w:t>
        </w:r>
      </w:fldSimple>
      <w:bookmarkEnd w:id="9"/>
      <w:r>
        <w:t xml:space="preserve"> </w:t>
      </w:r>
      <w:r w:rsidRPr="00B6043C">
        <w:t>Saquon Barkley pre i posle promene tima</w:t>
      </w:r>
    </w:p>
    <w:p w14:paraId="6D5736BF" w14:textId="4448E58E"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w:t>
      </w:r>
      <w:r w:rsidRPr="003A1CC1">
        <w:rPr>
          <w:i/>
          <w:iCs/>
          <w:lang w:val="en-US"/>
        </w:rPr>
        <w:t>Team_Changed</w:t>
      </w:r>
      <w:r w:rsidRPr="0089571A">
        <w:rPr>
          <w:lang w:val="en-US"/>
        </w:rPr>
        <w:t>, boolean kolona koja ima vrednost 1 ako je igrač promenio tim bas te sezone. Ova kolona pomaže modelu da prepozna situacije gde statistički skok nije slučajan, već je rezultat kvalitetnijeg okruženja i boljeg uklapanja u novi sistem igre.</w:t>
      </w:r>
    </w:p>
    <w:p w14:paraId="06DCAB9B" w14:textId="516F6473" w:rsidR="007700F1" w:rsidRPr="007700F1" w:rsidRDefault="007700F1" w:rsidP="007700F1">
      <w:pPr>
        <w:pStyle w:val="BodyText"/>
        <w:rPr>
          <w:lang w:val="en-US"/>
        </w:rPr>
      </w:pPr>
      <w:r w:rsidRPr="007700F1">
        <w:rPr>
          <w:lang w:val="en-US"/>
        </w:rPr>
        <w:t xml:space="preserve">Takođe, u model uvedene su </w:t>
      </w:r>
      <w:r w:rsidRPr="003A1CC1">
        <w:rPr>
          <w:i/>
          <w:iCs/>
          <w:lang w:val="en-US"/>
        </w:rPr>
        <w:t>Lag</w:t>
      </w:r>
      <w:r w:rsidRPr="007700F1">
        <w:rPr>
          <w:lang w:val="en-US"/>
        </w:rPr>
        <w:t xml:space="preserve">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2EAAEF69" w14:textId="37673E86"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3B9B56D9" w14:textId="6EAF4BFC"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6AA83A09" w14:textId="2237A1E5" w:rsidR="00CB44E4" w:rsidRPr="0089571A" w:rsidRDefault="00CB44E4" w:rsidP="00CB44E4">
      <w:pPr>
        <w:pStyle w:val="Heading2"/>
      </w:pPr>
      <w:r>
        <w:t>Primenjeni modeli</w:t>
      </w:r>
    </w:p>
    <w:p w14:paraId="5EFD399B" w14:textId="3AF0747D"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69D75D4B" w14:textId="2D482F3A"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1C7ED2A" w14:textId="27410B9B" w:rsidR="00CB44E4" w:rsidRDefault="00CB44E4" w:rsidP="00CB44E4">
      <w:pPr>
        <w:pStyle w:val="BodyText"/>
      </w:pPr>
      <w:r>
        <w:t>KNN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0622FB96" w14:textId="088CD184"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w:t>
      </w:r>
      <w:r w:rsidRPr="00190BEA">
        <w:rPr>
          <w:i/>
          <w:iCs/>
        </w:rPr>
        <w:t>bagging</w:t>
      </w:r>
      <w:r>
        <w:t xml:space="preserve">, dok XGBoost i LightGBM koriste sekvencijalni </w:t>
      </w:r>
      <w:r w:rsidRPr="00190BEA">
        <w:rPr>
          <w:i/>
          <w:iCs/>
        </w:rPr>
        <w:t>boosting</w:t>
      </w:r>
      <w:r>
        <w:t xml:space="preserve"> sa gradijentnom optimizacijom greške. Ove metode pogodne su za visokodimenzionalne skupove podataka sa kompleksnom strukturom.</w:t>
      </w:r>
      <w:r w:rsidR="00A63589">
        <w:rPr>
          <w:lang w:val="en-US"/>
        </w:rPr>
        <w:t xml:space="preserve"> </w:t>
      </w:r>
    </w:p>
    <w:p w14:paraId="0057F401" w14:textId="59EE0469" w:rsidR="000F2B26" w:rsidRDefault="000F2B26" w:rsidP="00C260CB">
      <w:pPr>
        <w:pStyle w:val="Heading1"/>
      </w:pPr>
      <w:r>
        <w:t>REZULTATI</w:t>
      </w:r>
      <w:r w:rsidR="00AA2479">
        <w:t xml:space="preserve"> I </w:t>
      </w:r>
      <w:r>
        <w:t xml:space="preserve">DISKUSIJA </w:t>
      </w:r>
    </w:p>
    <w:p w14:paraId="0E37929E" w14:textId="299219EF"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6E167E" w14:textId="118BECFE" w:rsidR="00AA2479" w:rsidRDefault="00AA2479" w:rsidP="00AA2479">
      <w:pPr>
        <w:pStyle w:val="Heading2"/>
      </w:pPr>
      <w:r>
        <w:t>Evaluaciona procedura i metrike</w:t>
      </w:r>
    </w:p>
    <w:p w14:paraId="41B54642" w14:textId="678BF9F8"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2261AA8E" w14:textId="7F789CAF" w:rsidR="00AA2479" w:rsidRDefault="00AA2479" w:rsidP="00AA2479">
      <w:pPr>
        <w:pStyle w:val="BodyText"/>
      </w:pPr>
      <w:r>
        <w:t xml:space="preserve">Evaluacija svih modela sprovedena je </w:t>
      </w:r>
      <w:r w:rsidRPr="00190BEA">
        <w:rPr>
          <w:i/>
          <w:iCs/>
        </w:rPr>
        <w:t>walk</w:t>
      </w:r>
      <w:r>
        <w:t>-</w:t>
      </w:r>
      <w:r w:rsidRPr="00190BEA">
        <w:rPr>
          <w:i/>
          <w:iCs/>
        </w:rPr>
        <w:t>forward</w:t>
      </w:r>
      <w:r>
        <w:t xml:space="preserve">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w:t>
      </w:r>
      <w:r w:rsidRPr="00190BEA">
        <w:rPr>
          <w:i/>
          <w:iCs/>
        </w:rPr>
        <w:t>data</w:t>
      </w:r>
      <w:r>
        <w:t xml:space="preserve"> </w:t>
      </w:r>
      <w:r w:rsidRPr="00190BEA">
        <w:rPr>
          <w:i/>
          <w:iCs/>
        </w:rPr>
        <w:t>leakage</w:t>
      </w:r>
      <w:r>
        <w:t>) koje bi nastalo primenom standardne k-fold unakrsne validacije</w:t>
      </w:r>
      <w:r w:rsidR="00FC4F8E">
        <w:t xml:space="preserve"> [19]</w:t>
      </w:r>
      <w:r>
        <w:t xml:space="preserve"> na vremenskim serijama.</w:t>
      </w:r>
    </w:p>
    <w:p w14:paraId="7CA8619B" w14:textId="4BE07DDE" w:rsidR="00AA2479" w:rsidRDefault="00AA2479" w:rsidP="00AA2479">
      <w:pPr>
        <w:pStyle w:val="Heading2"/>
      </w:pPr>
      <w:r>
        <w:t>Optimizacija hiperparametara</w:t>
      </w:r>
    </w:p>
    <w:p w14:paraId="794E051B" w14:textId="116C99DE" w:rsidR="0061768E" w:rsidRDefault="0048173F" w:rsidP="0061768E">
      <w:pPr>
        <w:pStyle w:val="BodyText"/>
      </w:pPr>
      <w:r w:rsidRPr="0048173F">
        <w:t xml:space="preserve">Optimizacija hiperparametara u radu je sprovedena kroz dva odvojena pristupa. Prvi pristup je osnovna optimizacija primenom </w:t>
      </w:r>
      <w:r w:rsidRPr="00190BEA">
        <w:rPr>
          <w:i/>
          <w:iCs/>
        </w:rPr>
        <w:t>Grid</w:t>
      </w:r>
      <w:r w:rsidRPr="0048173F">
        <w:t xml:space="preserve"> </w:t>
      </w:r>
      <w:r w:rsidRPr="00190BEA">
        <w:rPr>
          <w:i/>
          <w:iCs/>
        </w:rPr>
        <w:t>Search</w:t>
      </w:r>
      <w:r w:rsidRPr="0048173F">
        <w:t>-a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6A8D3279"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48660E8"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2405F1A"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1CFD743F"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D6377B"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B3643" w14:textId="77777777" w:rsidR="0048173F" w:rsidRPr="004D7238" w:rsidRDefault="0048173F" w:rsidP="00524E10">
            <w:pPr>
              <w:rPr>
                <w:sz w:val="14"/>
                <w:szCs w:val="14"/>
              </w:rPr>
            </w:pPr>
            <w:r w:rsidRPr="004D7238">
              <w:rPr>
                <w:rFonts w:eastAsia="Courier New"/>
                <w:sz w:val="14"/>
                <w:szCs w:val="14"/>
              </w:rPr>
              <w:t>-</w:t>
            </w:r>
          </w:p>
        </w:tc>
      </w:tr>
      <w:tr w:rsidR="0048173F" w14:paraId="034C70CA"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2614870"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924C954" w14:textId="77777777" w:rsidR="0048173F" w:rsidRPr="004D7238" w:rsidRDefault="0048173F" w:rsidP="00524E10">
            <w:pPr>
              <w:rPr>
                <w:sz w:val="14"/>
                <w:szCs w:val="14"/>
              </w:rPr>
            </w:pPr>
            <w:r w:rsidRPr="004D7238">
              <w:rPr>
                <w:rFonts w:eastAsia="Courier New"/>
                <w:sz w:val="14"/>
                <w:szCs w:val="14"/>
              </w:rPr>
              <w:t>{'alpha': 100.0}</w:t>
            </w:r>
          </w:p>
        </w:tc>
      </w:tr>
      <w:tr w:rsidR="0048173F" w14:paraId="572C990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8F9D9F"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E9EA4FE" w14:textId="77777777" w:rsidR="0048173F" w:rsidRPr="004D7238" w:rsidRDefault="0048173F" w:rsidP="00524E10">
            <w:pPr>
              <w:rPr>
                <w:sz w:val="14"/>
                <w:szCs w:val="14"/>
              </w:rPr>
            </w:pPr>
            <w:r w:rsidRPr="004D7238">
              <w:rPr>
                <w:rFonts w:eastAsia="Courier New"/>
                <w:sz w:val="14"/>
                <w:szCs w:val="14"/>
              </w:rPr>
              <w:t>{'alpha': 1.0}</w:t>
            </w:r>
          </w:p>
        </w:tc>
      </w:tr>
      <w:tr w:rsidR="0048173F" w14:paraId="170AA6BE"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F6E1ED"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463921"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0FE050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AB9554"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8C63DF"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6213EE0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72C8B1"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89FF4C"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FA82A8B"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9EB60B"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BA8C61"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B8C3F8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175175F"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40E818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06C0FB95" w14:textId="26BC5602" w:rsidR="0048173F" w:rsidRDefault="007F1ECF" w:rsidP="007F1ECF">
      <w:pPr>
        <w:pStyle w:val="Caption"/>
      </w:pPr>
      <w:bookmarkStart w:id="10" w:name="_Ref225794325"/>
      <w:r>
        <w:t xml:space="preserve">Tabela </w:t>
      </w:r>
      <w:fldSimple w:instr=" SEQ Tabela \* ARABIC ">
        <w:r w:rsidR="00D24B85">
          <w:rPr>
            <w:noProof/>
          </w:rPr>
          <w:t>2</w:t>
        </w:r>
      </w:fldSimple>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01E9FC0D"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940D1DF" w14:textId="77777777" w:rsidR="004D7238" w:rsidRPr="004D7238" w:rsidRDefault="004D7238" w:rsidP="00524E10">
            <w:pPr>
              <w:rPr>
                <w:sz w:val="14"/>
                <w:szCs w:val="14"/>
              </w:rPr>
            </w:pPr>
            <w:r w:rsidRPr="004D7238">
              <w:rPr>
                <w:rFonts w:eastAsia="Arial"/>
                <w:b/>
                <w:bCs/>
                <w:color w:val="FFFFFF"/>
                <w:sz w:val="14"/>
                <w:szCs w:val="14"/>
              </w:rPr>
              <w:lastRenderedPageBreak/>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C014C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3C5638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77257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E4F62F" w14:textId="77777777" w:rsidR="004D7238" w:rsidRPr="004D7238" w:rsidRDefault="004D7238" w:rsidP="00524E10">
            <w:pPr>
              <w:rPr>
                <w:sz w:val="14"/>
                <w:szCs w:val="14"/>
              </w:rPr>
            </w:pPr>
            <w:r w:rsidRPr="004D7238">
              <w:rPr>
                <w:rFonts w:eastAsia="Courier New"/>
                <w:sz w:val="14"/>
                <w:szCs w:val="14"/>
              </w:rPr>
              <w:t>-</w:t>
            </w:r>
          </w:p>
        </w:tc>
      </w:tr>
      <w:tr w:rsidR="004D7238" w:rsidRPr="004D7238" w14:paraId="3514B0A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86E86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8EE5D9"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0406AD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C9525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6836AF"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E95F75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F30086D"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BFF13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3828731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3DAF92"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856961"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164BCB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D45D27"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065731"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587B637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BFFAB5"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401EA05"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24178DC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0A36EB3"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8DA91C8"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22044490" w14:textId="5BAE2B0F" w:rsidR="004D7238" w:rsidRDefault="007F1ECF" w:rsidP="007F1ECF">
      <w:pPr>
        <w:pStyle w:val="Caption"/>
      </w:pPr>
      <w:bookmarkStart w:id="11" w:name="_Ref225794386"/>
      <w:r>
        <w:t xml:space="preserve">Tabela </w:t>
      </w:r>
      <w:fldSimple w:instr=" SEQ Tabela \* ARABIC ">
        <w:r w:rsidR="00D24B85">
          <w:rPr>
            <w:noProof/>
          </w:rPr>
          <w:t>3</w:t>
        </w:r>
      </w:fldSimple>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3C8AC356"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51769F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E4873AE"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35A3B1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748E1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7BC5A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0B598FE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9A77C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F25953"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6F92CDC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5F381F2"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CCC447"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7772CFD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EE34E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670261B"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9B1F9D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9B885B"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AAF4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8FA3C2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C9E9BF"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C1912FC"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4E04009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0ED1"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5F2465"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4AC5131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A96BEA1"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1BD4F1"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4B83EF9" w14:textId="37B9F3AA" w:rsidR="004D7238" w:rsidRDefault="007F1ECF" w:rsidP="007F1ECF">
      <w:pPr>
        <w:pStyle w:val="Caption"/>
      </w:pPr>
      <w:bookmarkStart w:id="12" w:name="_Ref225794392"/>
      <w:r>
        <w:t xml:space="preserve">Tabela </w:t>
      </w:r>
      <w:fldSimple w:instr=" SEQ Tabela \* ARABIC ">
        <w:r w:rsidR="00D24B85">
          <w:rPr>
            <w:noProof/>
          </w:rPr>
          <w:t>4</w:t>
        </w:r>
      </w:fldSimple>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EA882FF"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CF2438B"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5162C25"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543DA70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B65EB5"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5C192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D37E80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C3D009F"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4DA82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47FA95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4CE5AC5"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B7D10CE"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6F69A1A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45B067"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8D5102"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71A0B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6B5B09"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903A5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BDC0D2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D301C3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B7D10F"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7CD3BD7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F28AA8"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BE2D11"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0E9762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1770D7"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850CB63"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3F710892" w14:textId="100E00D0" w:rsidR="00061CF7" w:rsidRDefault="00061CF7">
      <w:pPr>
        <w:pStyle w:val="Caption"/>
      </w:pPr>
      <w:bookmarkStart w:id="13" w:name="_Ref225794400"/>
      <w:r>
        <w:t xml:space="preserve">Tabela </w:t>
      </w:r>
      <w:fldSimple w:instr=" SEQ Tabela \* ARABIC ">
        <w:r w:rsidR="00D24B85">
          <w:rPr>
            <w:noProof/>
          </w:rPr>
          <w:t>5</w:t>
        </w:r>
      </w:fldSimple>
      <w:bookmarkEnd w:id="13"/>
      <w:r>
        <w:t xml:space="preserve"> </w:t>
      </w:r>
      <w:r w:rsidRPr="00160B32">
        <w:t>GridSearch WR</w:t>
      </w:r>
    </w:p>
    <w:p w14:paraId="3E5A6F03" w14:textId="38B6AE59" w:rsidR="0072387A" w:rsidRPr="0072387A" w:rsidRDefault="0072387A" w:rsidP="00ED081C">
      <w:pPr>
        <w:pStyle w:val="BodyText"/>
      </w:pPr>
      <w:r w:rsidRPr="0048173F">
        <w:t xml:space="preserve">Drugi pristup je prošireni trokorak </w:t>
      </w:r>
      <w:r w:rsidRPr="00190BEA">
        <w:rPr>
          <w:i/>
          <w:iCs/>
        </w:rPr>
        <w:t>pipeline</w:t>
      </w:r>
      <w:r w:rsidRPr="0048173F">
        <w:t xml:space="preserve"> koji uključuje: (1) </w:t>
      </w:r>
      <w:r w:rsidRPr="00190BEA">
        <w:rPr>
          <w:i/>
          <w:iCs/>
        </w:rPr>
        <w:t>Random</w:t>
      </w:r>
      <w:r w:rsidRPr="0048173F">
        <w:t xml:space="preserve"> </w:t>
      </w:r>
      <w:r w:rsidRPr="00190BEA">
        <w:rPr>
          <w:i/>
          <w:iCs/>
        </w:rPr>
        <w:t>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 xml:space="preserve">za brzo mapiranje prostora pretrage, (2) </w:t>
      </w:r>
      <w:r w:rsidRPr="00190BEA">
        <w:rPr>
          <w:i/>
          <w:iCs/>
        </w:rPr>
        <w:t>Grid</w:t>
      </w:r>
      <w:r w:rsidRPr="0048173F">
        <w:t xml:space="preserve"> </w:t>
      </w:r>
      <w:r w:rsidRPr="00190BEA">
        <w:rPr>
          <w:i/>
          <w:iCs/>
        </w:rPr>
        <w:t>Search</w:t>
      </w:r>
      <w:r w:rsidRPr="0048173F">
        <w:t xml:space="preserve"> u okolini najboljih nasumično pronađenih kombinacija radi finog podešavanja i (3) Bae</w:t>
      </w:r>
      <w:r w:rsidR="00190BEA">
        <w:t>j</w:t>
      </w:r>
      <w:r w:rsidRPr="0048173F">
        <w:t>sijsku optimizaciju</w:t>
      </w:r>
      <w:r w:rsidR="00FC4F8E">
        <w:t xml:space="preserve"> </w:t>
      </w:r>
      <w:r w:rsidR="00FE20F1">
        <w:fldChar w:fldCharType="begin"/>
      </w:r>
      <w:r w:rsidR="00FE20F1">
        <w:instrText xml:space="preserve"> REF _Ref225810347 \n \h </w:instrText>
      </w:r>
      <w:r w:rsidR="00FE20F1">
        <w:fldChar w:fldCharType="separate"/>
      </w:r>
      <w:r w:rsidR="00FE20F1">
        <w:t>[21]</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50C23FA4"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CB802E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A53828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8C637F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1059EF"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956FA1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60FD0D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5F2F70"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BDAFE"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A11776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EA903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FAAE49F"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F28780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1ED43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BFBFA9"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6AD1BB4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E91A93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167D4D"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FF76C3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B0A7780"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9721C6"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37D1646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FF582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E62976"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27A0B880" w14:textId="22382562" w:rsidR="004D7238" w:rsidRDefault="00061CF7" w:rsidP="004D7238">
      <w:pPr>
        <w:pStyle w:val="Caption"/>
      </w:pPr>
      <w:bookmarkStart w:id="14" w:name="_Ref225794482"/>
      <w:r>
        <w:t xml:space="preserve">Tabela </w:t>
      </w:r>
      <w:fldSimple w:instr=" SEQ Tabela \* ARABIC ">
        <w:r w:rsidR="00D24B85">
          <w:rPr>
            <w:noProof/>
          </w:rPr>
          <w:t>6</w:t>
        </w:r>
      </w:fldSimple>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0613CC6"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CA5453"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11A7DA"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9B2764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6544F5"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133A5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8CCA36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6F29C6"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9A2776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A30E9E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A4BA12"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832BB7"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300EE29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189A492"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7B5F95"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2BE409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6D63A"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254B14"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C39638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BFCFB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490A5E7"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62BE93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0AB753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BC12D8"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2C638C16" w14:textId="5872ED5B" w:rsidR="0072387A" w:rsidRDefault="00061CF7" w:rsidP="00061CF7">
      <w:pPr>
        <w:pStyle w:val="Caption"/>
      </w:pPr>
      <w:bookmarkStart w:id="15" w:name="_Ref225794484"/>
      <w:r>
        <w:t xml:space="preserve">Tabela </w:t>
      </w:r>
      <w:fldSimple w:instr=" SEQ Tabela \* ARABIC ">
        <w:r w:rsidR="00D24B85">
          <w:rPr>
            <w:noProof/>
          </w:rPr>
          <w:t>7</w:t>
        </w:r>
      </w:fldSimple>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00CA6FC9"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209EFB"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7FE6E9"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CE116A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12F1E4D"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AA573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566C17C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2DC7B4"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152F41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7491E8E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D978A7"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F65119"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6D15A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A19275"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7C5B8E"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29508BA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8DEE9C"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7ABA5"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31A96FA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20AF7D7"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D2A8FB"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F8F2D2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2D955D"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7EB01"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093B906F" w14:textId="367DF70C" w:rsidR="0072387A" w:rsidRDefault="00061CF7" w:rsidP="00061CF7">
      <w:pPr>
        <w:pStyle w:val="Caption"/>
      </w:pPr>
      <w:bookmarkStart w:id="16" w:name="_Ref225794487"/>
      <w:r>
        <w:t xml:space="preserve">Tabela </w:t>
      </w:r>
      <w:fldSimple w:instr=" SEQ Tabela \* ARABIC ">
        <w:r w:rsidR="00D24B85">
          <w:rPr>
            <w:noProof/>
          </w:rPr>
          <w:t>8</w:t>
        </w:r>
      </w:fldSimple>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167332C"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1DFB97"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749B31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287A02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F22E7F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929C56C"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0007666"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817721A"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6810DF0"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9B050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CAE219"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E50B80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0E6C8A7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64B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5267F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6FEF9D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08AF2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334BCB"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A2A64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67E54F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8E8C21"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34F18E7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D0E467"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D726A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F9E4731" w14:textId="6D73551D" w:rsidR="0072387A" w:rsidRDefault="00061CF7" w:rsidP="00061CF7">
      <w:pPr>
        <w:pStyle w:val="Caption"/>
      </w:pPr>
      <w:bookmarkStart w:id="17" w:name="_Ref225794489"/>
      <w:r>
        <w:t xml:space="preserve">Tabela </w:t>
      </w:r>
      <w:fldSimple w:instr=" SEQ Tabela \* ARABIC ">
        <w:r w:rsidR="00D24B85">
          <w:rPr>
            <w:noProof/>
          </w:rPr>
          <w:t>9</w:t>
        </w:r>
      </w:fldSimple>
      <w:bookmarkEnd w:id="17"/>
      <w:r>
        <w:t xml:space="preserve"> </w:t>
      </w:r>
      <w:r w:rsidRPr="0007448A">
        <w:t>Trokorak pipeline WR</w:t>
      </w:r>
    </w:p>
    <w:p w14:paraId="6AFAF272" w14:textId="2B96E295" w:rsidR="009140E6" w:rsidRDefault="006F7627" w:rsidP="006F7627">
      <w:pPr>
        <w:pStyle w:val="Heading2"/>
      </w:pPr>
      <w:r>
        <w:t>Prikaz rezultata</w:t>
      </w:r>
      <w:r w:rsidR="00D55492">
        <w:t xml:space="preserve"> na osnovu različitih parametara</w:t>
      </w:r>
    </w:p>
    <w:p w14:paraId="565E0714" w14:textId="75C44701" w:rsidR="006F7627" w:rsidRDefault="00677510" w:rsidP="006F7627">
      <w:pPr>
        <w:pStyle w:val="BodyText"/>
        <w:rPr>
          <w:lang w:val="en-US"/>
        </w:rPr>
      </w:pPr>
      <w:r w:rsidRPr="00677510">
        <w:t xml:space="preserve">Evaluacija modela izvršena je na test skupu podataka, pri čemu su upoređivane performanse modela sa hiperparametrima dobijenim isključivo putem </w:t>
      </w:r>
      <w:r w:rsidRPr="009855EB">
        <w:rPr>
          <w:i/>
          <w:iCs/>
        </w:rPr>
        <w:t>Grid</w:t>
      </w:r>
      <w:r w:rsidRPr="00677510">
        <w:t xml:space="preserve"> </w:t>
      </w:r>
      <w:r w:rsidRPr="009855EB">
        <w:rPr>
          <w:i/>
          <w:iCs/>
        </w:rPr>
        <w:t>Search</w:t>
      </w:r>
      <w:r w:rsidRPr="00677510">
        <w:t xml:space="preserve">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05E4DE77" w14:textId="77777777" w:rsidR="007C1390" w:rsidRDefault="007C1390" w:rsidP="007C1390">
      <w:pPr>
        <w:pStyle w:val="BodyText"/>
      </w:pPr>
      <w:r w:rsidRPr="00D55492">
        <w:t xml:space="preserve">Na osnovu toga može se zaključiti da primena višestepenog </w:t>
      </w:r>
      <w:r w:rsidRPr="009855EB">
        <w:rPr>
          <w:i/>
          <w:iCs/>
        </w:rPr>
        <w:t>pipeline</w:t>
      </w:r>
      <w:r w:rsidRPr="00D55492">
        <w:t xml:space="preserve">-a u ovom konkretnom slučaju ne donosi značajno poboljšanje u odnosu na jednostavniji pristup. Iako </w:t>
      </w:r>
      <w:r w:rsidRPr="009855EB">
        <w:rPr>
          <w:i/>
          <w:iCs/>
        </w:rPr>
        <w:lastRenderedPageBreak/>
        <w:t>pipeline</w:t>
      </w:r>
      <w:r w:rsidRPr="00D55492">
        <w:t xml:space="preserve"> omogućava sistematičniju i potencijalno robusniju optimizaciju, u ovom problemu njegova dodatna složenost ne rezultira proporcionalnim dobitkom u performansama. Zbog toga se može smatrati da je ovakav pristup nepotrebno kompleksan i da ne doprinosi efikasnosti modela u meri koja bi opravdala njegovo korišćenje.</w:t>
      </w:r>
    </w:p>
    <w:p w14:paraId="383725DE"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00A930DD" w14:textId="1FC596C6" w:rsidR="007C1390" w:rsidRPr="007C1390" w:rsidRDefault="007C1390" w:rsidP="007C1390">
      <w:pPr>
        <w:pStyle w:val="BodyText"/>
        <w:rPr>
          <w:lang w:val="en-US"/>
        </w:rPr>
      </w:pPr>
      <w:r>
        <w:t xml:space="preserve">Kod QB pozicije najbolji rezultat postiže </w:t>
      </w:r>
      <w:r w:rsidRPr="009855EB">
        <w:rPr>
          <w:i/>
          <w:iCs/>
        </w:rPr>
        <w:t>XGBoost</w:t>
      </w:r>
      <w:r>
        <w:t xml:space="preserve">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rsidRPr="009855EB">
        <w:rPr>
          <w:i/>
          <w:iCs/>
        </w:rPr>
        <w:t>RandomForest</w:t>
      </w:r>
      <w:r>
        <w: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w:t>
      </w:r>
      <w:r w:rsidRPr="009855EB">
        <w:rPr>
          <w:i/>
          <w:iCs/>
        </w:rPr>
        <w:t>LinearRegression, Ridge i ElasticNet</w:t>
      </w:r>
      <w:r>
        <w:t xml:space="preserve">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5008B299"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C2B9E"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FA1FEAC"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4B4081E"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A835A5"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1EF779"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2FF0E9B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B88905"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6D852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9AA24E"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16273"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E3AC6FE" w14:textId="77777777" w:rsidR="006F7627" w:rsidRPr="006F7627" w:rsidRDefault="006F7627" w:rsidP="00323736">
            <w:pPr>
              <w:rPr>
                <w:sz w:val="14"/>
                <w:szCs w:val="14"/>
              </w:rPr>
            </w:pPr>
            <w:r w:rsidRPr="006F7627">
              <w:rPr>
                <w:rFonts w:eastAsia="Arial"/>
                <w:sz w:val="14"/>
                <w:szCs w:val="14"/>
              </w:rPr>
              <w:t>-0.038</w:t>
            </w:r>
          </w:p>
        </w:tc>
      </w:tr>
      <w:tr w:rsidR="006F7627" w:rsidRPr="006F7627" w14:paraId="79D99D2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84323F7"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C798B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98F99"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46BD7F"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E06D9A" w14:textId="77777777" w:rsidR="006F7627" w:rsidRPr="006F7627" w:rsidRDefault="006F7627" w:rsidP="00323736">
            <w:pPr>
              <w:rPr>
                <w:sz w:val="14"/>
                <w:szCs w:val="14"/>
              </w:rPr>
            </w:pPr>
            <w:r w:rsidRPr="006F7627">
              <w:rPr>
                <w:rFonts w:eastAsia="Arial"/>
                <w:sz w:val="14"/>
                <w:szCs w:val="14"/>
              </w:rPr>
              <w:t>0.021</w:t>
            </w:r>
          </w:p>
        </w:tc>
      </w:tr>
      <w:tr w:rsidR="006F7627" w:rsidRPr="006F7627" w14:paraId="49DEC76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70180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56731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897207"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E82D04"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13CE51" w14:textId="77777777" w:rsidR="006F7627" w:rsidRPr="006F7627" w:rsidRDefault="006F7627" w:rsidP="00323736">
            <w:pPr>
              <w:rPr>
                <w:sz w:val="14"/>
                <w:szCs w:val="14"/>
              </w:rPr>
            </w:pPr>
            <w:r w:rsidRPr="006F7627">
              <w:rPr>
                <w:rFonts w:eastAsia="Arial"/>
                <w:sz w:val="14"/>
                <w:szCs w:val="14"/>
              </w:rPr>
              <w:t>-0.011</w:t>
            </w:r>
          </w:p>
        </w:tc>
      </w:tr>
      <w:tr w:rsidR="006F7627" w:rsidRPr="006F7627" w14:paraId="28334DE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2957DD0"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08468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86FBE5"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7A4FEA"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458A80A" w14:textId="77777777" w:rsidR="006F7627" w:rsidRPr="006F7627" w:rsidRDefault="006F7627" w:rsidP="00323736">
            <w:pPr>
              <w:rPr>
                <w:sz w:val="14"/>
                <w:szCs w:val="14"/>
              </w:rPr>
            </w:pPr>
            <w:r w:rsidRPr="006F7627">
              <w:rPr>
                <w:rFonts w:eastAsia="Arial"/>
                <w:sz w:val="14"/>
                <w:szCs w:val="14"/>
              </w:rPr>
              <w:t>-0.134</w:t>
            </w:r>
          </w:p>
        </w:tc>
      </w:tr>
      <w:tr w:rsidR="006F7627" w:rsidRPr="006F7627" w14:paraId="5A055EA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0F262"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9F746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41E60A"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22FE41"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80B750" w14:textId="77777777" w:rsidR="006F7627" w:rsidRPr="006F7627" w:rsidRDefault="006F7627" w:rsidP="00323736">
            <w:pPr>
              <w:rPr>
                <w:sz w:val="14"/>
                <w:szCs w:val="14"/>
              </w:rPr>
            </w:pPr>
            <w:r w:rsidRPr="006F7627">
              <w:rPr>
                <w:rFonts w:eastAsia="Arial"/>
                <w:sz w:val="14"/>
                <w:szCs w:val="14"/>
              </w:rPr>
              <w:t>-0.191</w:t>
            </w:r>
          </w:p>
        </w:tc>
      </w:tr>
      <w:tr w:rsidR="006F7627" w:rsidRPr="006F7627" w14:paraId="6E1494F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0C86AF"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97978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9CF979"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1B7239"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9B154" w14:textId="77777777" w:rsidR="006F7627" w:rsidRPr="006F7627" w:rsidRDefault="006F7627" w:rsidP="00323736">
            <w:pPr>
              <w:rPr>
                <w:sz w:val="14"/>
                <w:szCs w:val="14"/>
              </w:rPr>
            </w:pPr>
            <w:r w:rsidRPr="006F7627">
              <w:rPr>
                <w:rFonts w:eastAsia="Arial"/>
                <w:sz w:val="14"/>
                <w:szCs w:val="14"/>
              </w:rPr>
              <w:t>-0.168</w:t>
            </w:r>
          </w:p>
        </w:tc>
      </w:tr>
      <w:tr w:rsidR="006F7627" w:rsidRPr="006F7627" w14:paraId="68778E0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A3C37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8D755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DB08F6"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F3792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7B479F" w14:textId="77777777" w:rsidR="006F7627" w:rsidRPr="006F7627" w:rsidRDefault="006F7627" w:rsidP="00323736">
            <w:pPr>
              <w:rPr>
                <w:sz w:val="14"/>
                <w:szCs w:val="14"/>
              </w:rPr>
            </w:pPr>
            <w:r w:rsidRPr="006F7627">
              <w:rPr>
                <w:rFonts w:eastAsia="Arial"/>
                <w:sz w:val="14"/>
                <w:szCs w:val="14"/>
              </w:rPr>
              <w:t>-0.133</w:t>
            </w:r>
          </w:p>
        </w:tc>
      </w:tr>
      <w:tr w:rsidR="006F7627" w:rsidRPr="006F7627" w14:paraId="52AB9B7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9098A1"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3C3C8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EA809A"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5455F5"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7272D1" w14:textId="77777777" w:rsidR="006F7627" w:rsidRPr="006F7627" w:rsidRDefault="006F7627" w:rsidP="00323736">
            <w:pPr>
              <w:rPr>
                <w:sz w:val="14"/>
                <w:szCs w:val="14"/>
              </w:rPr>
            </w:pPr>
            <w:r w:rsidRPr="006F7627">
              <w:rPr>
                <w:rFonts w:eastAsia="Arial"/>
                <w:sz w:val="14"/>
                <w:szCs w:val="14"/>
              </w:rPr>
              <w:t>0.049</w:t>
            </w:r>
          </w:p>
        </w:tc>
      </w:tr>
      <w:tr w:rsidR="00403639" w:rsidRPr="006F7627" w14:paraId="2AF4AAB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D61126" w14:textId="1BAFEB40"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55CB6F5" w14:textId="2511BDC0"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E3B68F" w14:textId="5E6B1A6C"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DF78D3" w14:textId="4423A56D"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2AE736" w14:textId="71374015" w:rsidR="00403639" w:rsidRPr="006F7627" w:rsidRDefault="00403639" w:rsidP="00323736">
            <w:pPr>
              <w:rPr>
                <w:rFonts w:eastAsia="Arial"/>
                <w:sz w:val="14"/>
                <w:szCs w:val="14"/>
              </w:rPr>
            </w:pPr>
            <w:r>
              <w:rPr>
                <w:rFonts w:eastAsia="Arial"/>
                <w:sz w:val="14"/>
                <w:szCs w:val="14"/>
              </w:rPr>
              <w:t>0.047</w:t>
            </w:r>
          </w:p>
        </w:tc>
      </w:tr>
      <w:tr w:rsidR="006F7627" w:rsidRPr="006F7627" w14:paraId="3140F42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C77C80C"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42477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BC17D7"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B5FC2"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C56858" w14:textId="77777777" w:rsidR="006F7627" w:rsidRPr="006F7627" w:rsidRDefault="006F7627" w:rsidP="00323736">
            <w:pPr>
              <w:rPr>
                <w:sz w:val="14"/>
                <w:szCs w:val="14"/>
              </w:rPr>
            </w:pPr>
            <w:r w:rsidRPr="006F7627">
              <w:rPr>
                <w:rFonts w:eastAsia="Arial"/>
                <w:sz w:val="14"/>
                <w:szCs w:val="14"/>
              </w:rPr>
              <w:t>0.142</w:t>
            </w:r>
          </w:p>
        </w:tc>
      </w:tr>
      <w:tr w:rsidR="006F7627" w:rsidRPr="006F7627" w14:paraId="15B0BF1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3E248B7"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0C6D3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C5F366"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780E5"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B8C029" w14:textId="77777777" w:rsidR="006F7627" w:rsidRPr="006F7627" w:rsidRDefault="006F7627" w:rsidP="00323736">
            <w:pPr>
              <w:rPr>
                <w:sz w:val="14"/>
                <w:szCs w:val="14"/>
              </w:rPr>
            </w:pPr>
            <w:r w:rsidRPr="006F7627">
              <w:rPr>
                <w:rFonts w:eastAsia="Arial"/>
                <w:sz w:val="14"/>
                <w:szCs w:val="14"/>
              </w:rPr>
              <w:t>0.123</w:t>
            </w:r>
          </w:p>
        </w:tc>
      </w:tr>
      <w:tr w:rsidR="006F7627" w:rsidRPr="006F7627" w14:paraId="226B732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A06353"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F2BE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156649"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01DF1A"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D8C788" w14:textId="77777777" w:rsidR="006F7627" w:rsidRPr="006F7627" w:rsidRDefault="006F7627" w:rsidP="00323736">
            <w:pPr>
              <w:rPr>
                <w:sz w:val="14"/>
                <w:szCs w:val="14"/>
              </w:rPr>
            </w:pPr>
            <w:r w:rsidRPr="006F7627">
              <w:rPr>
                <w:rFonts w:eastAsia="Arial"/>
                <w:sz w:val="14"/>
                <w:szCs w:val="14"/>
              </w:rPr>
              <w:t>0.138</w:t>
            </w:r>
          </w:p>
        </w:tc>
      </w:tr>
      <w:tr w:rsidR="006F7627" w:rsidRPr="006F7627" w14:paraId="3E75ED0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2CF18A"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3AFD38"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112F20"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49BA0A"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2DC30" w14:textId="77777777" w:rsidR="006F7627" w:rsidRPr="006F7627" w:rsidRDefault="006F7627" w:rsidP="00323736">
            <w:pPr>
              <w:rPr>
                <w:sz w:val="14"/>
                <w:szCs w:val="14"/>
              </w:rPr>
            </w:pPr>
            <w:r w:rsidRPr="006F7627">
              <w:rPr>
                <w:rFonts w:eastAsia="Arial"/>
                <w:sz w:val="14"/>
                <w:szCs w:val="14"/>
              </w:rPr>
              <w:t>0.203</w:t>
            </w:r>
          </w:p>
        </w:tc>
      </w:tr>
      <w:tr w:rsidR="006F7627" w:rsidRPr="006F7627" w14:paraId="4C0A090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12622F"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4D739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589C36"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6D7F1C"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B2378E" w14:textId="77777777" w:rsidR="006F7627" w:rsidRPr="006F7627" w:rsidRDefault="006F7627" w:rsidP="00323736">
            <w:pPr>
              <w:rPr>
                <w:sz w:val="14"/>
                <w:szCs w:val="14"/>
              </w:rPr>
            </w:pPr>
            <w:r w:rsidRPr="006F7627">
              <w:rPr>
                <w:rFonts w:eastAsia="Arial"/>
                <w:sz w:val="14"/>
                <w:szCs w:val="14"/>
              </w:rPr>
              <w:t>0.139</w:t>
            </w:r>
          </w:p>
        </w:tc>
      </w:tr>
      <w:tr w:rsidR="006F7627" w:rsidRPr="006F7627" w14:paraId="6A8AF6E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8D4C4"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D735C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36CD36"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6B7A1F"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38A125" w14:textId="77777777" w:rsidR="006F7627" w:rsidRPr="006F7627" w:rsidRDefault="006F7627" w:rsidP="006F7627">
            <w:pPr>
              <w:keepNext/>
              <w:rPr>
                <w:sz w:val="14"/>
                <w:szCs w:val="14"/>
              </w:rPr>
            </w:pPr>
            <w:r w:rsidRPr="006F7627">
              <w:rPr>
                <w:rFonts w:eastAsia="Arial"/>
                <w:sz w:val="14"/>
                <w:szCs w:val="14"/>
              </w:rPr>
              <w:t>0.213</w:t>
            </w:r>
          </w:p>
        </w:tc>
      </w:tr>
    </w:tbl>
    <w:p w14:paraId="6D00E7B7" w14:textId="1CF44453" w:rsidR="006F7627" w:rsidRDefault="006F7627" w:rsidP="006F7627">
      <w:pPr>
        <w:pStyle w:val="Caption"/>
      </w:pPr>
      <w:bookmarkStart w:id="18" w:name="_Ref225794537"/>
      <w:r>
        <w:t xml:space="preserve">Tabela </w:t>
      </w:r>
      <w:fldSimple w:instr=" SEQ Tabela \* ARABIC ">
        <w:r w:rsidR="00D24B85">
          <w:rPr>
            <w:noProof/>
          </w:rPr>
          <w:t>10</w:t>
        </w:r>
      </w:fldSimple>
      <w:bookmarkEnd w:id="18"/>
      <w:r>
        <w:t xml:space="preserve"> QB rezultati modela za različite optimizacione strategije</w:t>
      </w:r>
    </w:p>
    <w:p w14:paraId="1BA4F33E" w14:textId="338A7089" w:rsidR="002C29BE" w:rsidRPr="002C29BE" w:rsidRDefault="002C29BE" w:rsidP="00481FA3">
      <w:pPr>
        <w:pStyle w:val="BodyText"/>
      </w:pPr>
      <w:r>
        <w:t xml:space="preserve">Kod RB pozicije najbolji model je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sidRPr="009855EB">
        <w:rPr>
          <w:i/>
          <w:iCs/>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415D8D3A"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5FBA60"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17DB5C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EB2DF38"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F2A37F7"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1B1E9A8"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045201D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FFB094"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25F4A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28AC07"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5C42D6"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7CF1B8" w14:textId="77777777" w:rsidR="006F7627" w:rsidRPr="006F7627" w:rsidRDefault="006F7627" w:rsidP="00323736">
            <w:pPr>
              <w:rPr>
                <w:sz w:val="14"/>
                <w:szCs w:val="14"/>
              </w:rPr>
            </w:pPr>
            <w:r w:rsidRPr="006F7627">
              <w:rPr>
                <w:rFonts w:eastAsia="Arial"/>
                <w:sz w:val="14"/>
                <w:szCs w:val="14"/>
              </w:rPr>
              <w:t>0.118</w:t>
            </w:r>
          </w:p>
        </w:tc>
      </w:tr>
      <w:tr w:rsidR="006F7627" w:rsidRPr="006F7627" w14:paraId="46736B2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DD22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13E05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92FA1E"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9242CA"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191CD2" w14:textId="77777777" w:rsidR="006F7627" w:rsidRPr="006F7627" w:rsidRDefault="006F7627" w:rsidP="00323736">
            <w:pPr>
              <w:rPr>
                <w:sz w:val="14"/>
                <w:szCs w:val="14"/>
              </w:rPr>
            </w:pPr>
            <w:r w:rsidRPr="006F7627">
              <w:rPr>
                <w:rFonts w:eastAsia="Arial"/>
                <w:sz w:val="14"/>
                <w:szCs w:val="14"/>
              </w:rPr>
              <w:t>0.045</w:t>
            </w:r>
          </w:p>
        </w:tc>
      </w:tr>
      <w:tr w:rsidR="006F7627" w:rsidRPr="006F7627" w14:paraId="1338427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4E34A61"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A94B7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C036F2"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8B648"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45D639" w14:textId="77777777" w:rsidR="006F7627" w:rsidRPr="006F7627" w:rsidRDefault="006F7627" w:rsidP="00323736">
            <w:pPr>
              <w:rPr>
                <w:sz w:val="14"/>
                <w:szCs w:val="14"/>
              </w:rPr>
            </w:pPr>
            <w:r w:rsidRPr="006F7627">
              <w:rPr>
                <w:rFonts w:eastAsia="Arial"/>
                <w:sz w:val="14"/>
                <w:szCs w:val="14"/>
              </w:rPr>
              <w:t>0.056</w:t>
            </w:r>
          </w:p>
        </w:tc>
      </w:tr>
      <w:tr w:rsidR="006F7627" w:rsidRPr="006F7627" w14:paraId="440A2C9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5AAF83"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0C1E1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EB289C"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818A64"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A6EE20" w14:textId="77777777" w:rsidR="006F7627" w:rsidRPr="006F7627" w:rsidRDefault="006F7627" w:rsidP="00323736">
            <w:pPr>
              <w:rPr>
                <w:sz w:val="14"/>
                <w:szCs w:val="14"/>
              </w:rPr>
            </w:pPr>
            <w:r w:rsidRPr="006F7627">
              <w:rPr>
                <w:rFonts w:eastAsia="Arial"/>
                <w:sz w:val="14"/>
                <w:szCs w:val="14"/>
              </w:rPr>
              <w:t>0.062</w:t>
            </w:r>
          </w:p>
        </w:tc>
      </w:tr>
      <w:tr w:rsidR="006F7627" w:rsidRPr="006F7627" w14:paraId="39834A5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5EB849"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D0B14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2D7B5C"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E24359"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3E9FBF" w14:textId="77777777" w:rsidR="006F7627" w:rsidRPr="006F7627" w:rsidRDefault="006F7627" w:rsidP="00323736">
            <w:pPr>
              <w:rPr>
                <w:sz w:val="14"/>
                <w:szCs w:val="14"/>
              </w:rPr>
            </w:pPr>
            <w:r w:rsidRPr="006F7627">
              <w:rPr>
                <w:rFonts w:eastAsia="Arial"/>
                <w:sz w:val="14"/>
                <w:szCs w:val="14"/>
              </w:rPr>
              <w:t>0.080</w:t>
            </w:r>
          </w:p>
        </w:tc>
      </w:tr>
      <w:tr w:rsidR="006F7627" w:rsidRPr="006F7627" w14:paraId="0D37742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C6B68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544BB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EA08E5"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40970"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CAFC22" w14:textId="77777777" w:rsidR="006F7627" w:rsidRPr="006F7627" w:rsidRDefault="006F7627" w:rsidP="00323736">
            <w:pPr>
              <w:rPr>
                <w:sz w:val="14"/>
                <w:szCs w:val="14"/>
              </w:rPr>
            </w:pPr>
            <w:r w:rsidRPr="006F7627">
              <w:rPr>
                <w:rFonts w:eastAsia="Arial"/>
                <w:sz w:val="14"/>
                <w:szCs w:val="14"/>
              </w:rPr>
              <w:t>0.075</w:t>
            </w:r>
          </w:p>
        </w:tc>
      </w:tr>
      <w:tr w:rsidR="006F7627" w:rsidRPr="006F7627" w14:paraId="3B5E965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FC0CE"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446100"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49FF64"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75042"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2EBEE8" w14:textId="77777777" w:rsidR="006F7627" w:rsidRPr="006F7627" w:rsidRDefault="006F7627" w:rsidP="00323736">
            <w:pPr>
              <w:rPr>
                <w:sz w:val="14"/>
                <w:szCs w:val="14"/>
              </w:rPr>
            </w:pPr>
            <w:r w:rsidRPr="006F7627">
              <w:rPr>
                <w:rFonts w:eastAsia="Arial"/>
                <w:sz w:val="14"/>
                <w:szCs w:val="14"/>
              </w:rPr>
              <w:t>0.062</w:t>
            </w:r>
          </w:p>
        </w:tc>
      </w:tr>
      <w:tr w:rsidR="006F7627" w:rsidRPr="006F7627" w14:paraId="5E9B22D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A22BB"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D3305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F202E5"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65F91C"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1292EB" w14:textId="77777777" w:rsidR="006F7627" w:rsidRPr="006F7627" w:rsidRDefault="006F7627" w:rsidP="00323736">
            <w:pPr>
              <w:rPr>
                <w:sz w:val="14"/>
                <w:szCs w:val="14"/>
              </w:rPr>
            </w:pPr>
            <w:r w:rsidRPr="006F7627">
              <w:rPr>
                <w:rFonts w:eastAsia="Arial"/>
                <w:sz w:val="14"/>
                <w:szCs w:val="14"/>
              </w:rPr>
              <w:t>0.079</w:t>
            </w:r>
          </w:p>
        </w:tc>
      </w:tr>
      <w:tr w:rsidR="00403639" w:rsidRPr="006F7627" w14:paraId="01D467F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3AEFC9" w14:textId="540EC34A"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0DA605" w14:textId="61342A00"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A6E9E8" w14:textId="656190FC"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6825D3" w14:textId="0379409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7FE080" w14:textId="3E973A8F"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AC2D39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94EB1A"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0BF91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60E857"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BE1AF5"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D2289" w14:textId="77777777" w:rsidR="006F7627" w:rsidRPr="006F7627" w:rsidRDefault="006F7627" w:rsidP="00323736">
            <w:pPr>
              <w:rPr>
                <w:sz w:val="14"/>
                <w:szCs w:val="14"/>
              </w:rPr>
            </w:pPr>
            <w:r w:rsidRPr="006F7627">
              <w:rPr>
                <w:rFonts w:eastAsia="Arial"/>
                <w:sz w:val="14"/>
                <w:szCs w:val="14"/>
              </w:rPr>
              <w:t>0.150</w:t>
            </w:r>
          </w:p>
        </w:tc>
      </w:tr>
      <w:tr w:rsidR="006F7627" w:rsidRPr="006F7627" w14:paraId="1086DA8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3BF7F6"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A4638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8AC645"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E546EB"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BDE76F8" w14:textId="77777777" w:rsidR="006F7627" w:rsidRPr="006F7627" w:rsidRDefault="006F7627" w:rsidP="00323736">
            <w:pPr>
              <w:rPr>
                <w:sz w:val="14"/>
                <w:szCs w:val="14"/>
              </w:rPr>
            </w:pPr>
            <w:r w:rsidRPr="006F7627">
              <w:rPr>
                <w:rFonts w:eastAsia="Arial"/>
                <w:sz w:val="14"/>
                <w:szCs w:val="14"/>
              </w:rPr>
              <w:t>0.145</w:t>
            </w:r>
          </w:p>
        </w:tc>
      </w:tr>
      <w:tr w:rsidR="006F7627" w:rsidRPr="006F7627" w14:paraId="0AFC633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79CC4D"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B9F715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CC5932"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86A25C"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0FA365" w14:textId="77777777" w:rsidR="006F7627" w:rsidRPr="006F7627" w:rsidRDefault="006F7627" w:rsidP="00323736">
            <w:pPr>
              <w:rPr>
                <w:sz w:val="14"/>
                <w:szCs w:val="14"/>
              </w:rPr>
            </w:pPr>
            <w:r w:rsidRPr="006F7627">
              <w:rPr>
                <w:rFonts w:eastAsia="Arial"/>
                <w:sz w:val="14"/>
                <w:szCs w:val="14"/>
              </w:rPr>
              <w:t>0.117</w:t>
            </w:r>
          </w:p>
        </w:tc>
      </w:tr>
      <w:tr w:rsidR="006F7627" w:rsidRPr="006F7627" w14:paraId="5DEE35A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75E7E8"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4E5CFD"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52281C"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D9779E"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CE99C7" w14:textId="77777777" w:rsidR="006F7627" w:rsidRPr="006F7627" w:rsidRDefault="006F7627" w:rsidP="00323736">
            <w:pPr>
              <w:rPr>
                <w:sz w:val="14"/>
                <w:szCs w:val="14"/>
              </w:rPr>
            </w:pPr>
            <w:r w:rsidRPr="006F7627">
              <w:rPr>
                <w:rFonts w:eastAsia="Arial"/>
                <w:sz w:val="14"/>
                <w:szCs w:val="14"/>
              </w:rPr>
              <w:t>0.170</w:t>
            </w:r>
          </w:p>
        </w:tc>
      </w:tr>
      <w:tr w:rsidR="006F7627" w:rsidRPr="006F7627" w14:paraId="38E7B6C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68DC651"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7FDBD7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5B1065"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C90BE13"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D8880A" w14:textId="77777777" w:rsidR="006F7627" w:rsidRPr="006F7627" w:rsidRDefault="006F7627" w:rsidP="00323736">
            <w:pPr>
              <w:rPr>
                <w:sz w:val="14"/>
                <w:szCs w:val="14"/>
              </w:rPr>
            </w:pPr>
            <w:r w:rsidRPr="006F7627">
              <w:rPr>
                <w:rFonts w:eastAsia="Arial"/>
                <w:sz w:val="14"/>
                <w:szCs w:val="14"/>
              </w:rPr>
              <w:t>0.115</w:t>
            </w:r>
          </w:p>
        </w:tc>
      </w:tr>
      <w:tr w:rsidR="006F7627" w:rsidRPr="006F7627" w14:paraId="36ECE6F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5B0320"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93A38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BDF8"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28A3B7"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1D8E68" w14:textId="77777777" w:rsidR="006F7627" w:rsidRPr="006F7627" w:rsidRDefault="006F7627" w:rsidP="008E39E4">
            <w:pPr>
              <w:keepNext/>
              <w:rPr>
                <w:sz w:val="14"/>
                <w:szCs w:val="14"/>
              </w:rPr>
            </w:pPr>
            <w:r w:rsidRPr="006F7627">
              <w:rPr>
                <w:rFonts w:eastAsia="Arial"/>
                <w:sz w:val="14"/>
                <w:szCs w:val="14"/>
              </w:rPr>
              <w:t>0.091</w:t>
            </w:r>
          </w:p>
        </w:tc>
      </w:tr>
    </w:tbl>
    <w:p w14:paraId="05FB6975" w14:textId="678E020F" w:rsidR="006F7627" w:rsidRDefault="008E39E4" w:rsidP="008E39E4">
      <w:pPr>
        <w:pStyle w:val="Caption"/>
      </w:pPr>
      <w:bookmarkStart w:id="19" w:name="_Ref225794548"/>
      <w:r>
        <w:t xml:space="preserve">Tabela </w:t>
      </w:r>
      <w:fldSimple w:instr=" SEQ Tabela \* ARABIC ">
        <w:r w:rsidR="00D24B85">
          <w:rPr>
            <w:noProof/>
          </w:rPr>
          <w:t>11</w:t>
        </w:r>
      </w:fldSimple>
      <w:bookmarkEnd w:id="19"/>
      <w:r>
        <w:t xml:space="preserve"> RB </w:t>
      </w:r>
      <w:r w:rsidRPr="00E04C4B">
        <w:t>rezultati modela za različite optimizacione strategije</w:t>
      </w:r>
    </w:p>
    <w:p w14:paraId="00DF30AE" w14:textId="46760FD8" w:rsidR="00481FA3" w:rsidRPr="00481FA3" w:rsidRDefault="00481FA3" w:rsidP="00481FA3">
      <w:pPr>
        <w:pStyle w:val="BodyText"/>
      </w:pPr>
      <w:r>
        <w:t xml:space="preserve">Pozicija TE se jasno izdvaja kao najpredvidljivija u celom skupu podataka. Najbolji rezultat postiže </w:t>
      </w:r>
      <w:r w:rsidRPr="009855EB">
        <w:rPr>
          <w:i/>
          <w:iCs/>
        </w:rPr>
        <w:t>Lasso</w:t>
      </w:r>
      <w:r>
        <w:t xml:space="preserve">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=0.451), što je ujedno i najviša vrednost determinacije među svim pozicijama. Blizu su i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xml:space="preserve">, </w:t>
      </w:r>
      <w:r w:rsidRPr="009855EB">
        <w:rPr>
          <w:i/>
          <w:iCs/>
          <w:lang w:val="en-US"/>
        </w:rPr>
        <w:t>Ridge</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w:t>
      </w:r>
      <w:r w:rsidRPr="009855EB">
        <w:rPr>
          <w:i/>
          <w:iCs/>
          <w:lang w:val="en-US"/>
        </w:rPr>
        <w:t>Elastic Net</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xml:space="preserve">. Ovo ukazuje da su ključni faktori performansi kod TE pozicije u izraženijoj linearnoj korelaciji, dok Lasso dodatno doprinosi eliminacijom manje značajnih varijabli i smanjenjem </w:t>
      </w:r>
      <w:r w:rsidRPr="009855EB">
        <w:rPr>
          <w:i/>
          <w:iCs/>
        </w:rPr>
        <w:t>overfitting</w:t>
      </w:r>
      <w:r>
        <w:t>-a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17BA2918"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874E72"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2D94DDE"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58D316A"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4AD7B69"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E64450E" w14:textId="77777777" w:rsidR="008E39E4" w:rsidRPr="008E39E4" w:rsidRDefault="008E39E4" w:rsidP="00323736">
            <w:pPr>
              <w:rPr>
                <w:sz w:val="14"/>
                <w:szCs w:val="14"/>
              </w:rPr>
            </w:pPr>
            <w:r w:rsidRPr="008E39E4">
              <w:rPr>
                <w:b/>
                <w:bCs/>
                <w:color w:val="FFFFFF"/>
                <w:sz w:val="14"/>
                <w:szCs w:val="14"/>
              </w:rPr>
              <w:t>R²</w:t>
            </w:r>
          </w:p>
        </w:tc>
      </w:tr>
      <w:tr w:rsidR="008E39E4" w:rsidRPr="008E39E4" w14:paraId="4A5C023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C72CB3"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30AA49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5945B1"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D37569"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4C3362" w14:textId="77777777" w:rsidR="008E39E4" w:rsidRPr="008E39E4" w:rsidRDefault="008E39E4" w:rsidP="00323736">
            <w:pPr>
              <w:rPr>
                <w:sz w:val="14"/>
                <w:szCs w:val="14"/>
              </w:rPr>
            </w:pPr>
            <w:r w:rsidRPr="008E39E4">
              <w:rPr>
                <w:sz w:val="14"/>
                <w:szCs w:val="14"/>
              </w:rPr>
              <w:t>0.218</w:t>
            </w:r>
          </w:p>
        </w:tc>
      </w:tr>
      <w:tr w:rsidR="008E39E4" w:rsidRPr="008E39E4" w14:paraId="797AD5E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CD694B"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4D4B5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514F49"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5B59D7"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928164" w14:textId="77777777" w:rsidR="008E39E4" w:rsidRPr="008E39E4" w:rsidRDefault="008E39E4" w:rsidP="00323736">
            <w:pPr>
              <w:rPr>
                <w:sz w:val="14"/>
                <w:szCs w:val="14"/>
              </w:rPr>
            </w:pPr>
            <w:r w:rsidRPr="008E39E4">
              <w:rPr>
                <w:sz w:val="14"/>
                <w:szCs w:val="14"/>
              </w:rPr>
              <w:t>0.451</w:t>
            </w:r>
          </w:p>
        </w:tc>
      </w:tr>
      <w:tr w:rsidR="008E39E4" w:rsidRPr="008E39E4" w14:paraId="7BA8299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6E0E5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29C5D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97FB5D"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92D6FC"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E3DDD" w14:textId="77777777" w:rsidR="008E39E4" w:rsidRPr="008E39E4" w:rsidRDefault="008E39E4" w:rsidP="00323736">
            <w:pPr>
              <w:rPr>
                <w:sz w:val="14"/>
                <w:szCs w:val="14"/>
              </w:rPr>
            </w:pPr>
            <w:r w:rsidRPr="008E39E4">
              <w:rPr>
                <w:sz w:val="14"/>
                <w:szCs w:val="14"/>
              </w:rPr>
              <w:t>0.364</w:t>
            </w:r>
          </w:p>
        </w:tc>
      </w:tr>
      <w:tr w:rsidR="008E39E4" w:rsidRPr="008E39E4" w14:paraId="6DDE3D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06BAE"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FECB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692815"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339448"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CC6226" w14:textId="77777777" w:rsidR="008E39E4" w:rsidRPr="008E39E4" w:rsidRDefault="008E39E4" w:rsidP="00323736">
            <w:pPr>
              <w:rPr>
                <w:sz w:val="14"/>
                <w:szCs w:val="14"/>
              </w:rPr>
            </w:pPr>
            <w:r w:rsidRPr="008E39E4">
              <w:rPr>
                <w:sz w:val="14"/>
                <w:szCs w:val="14"/>
              </w:rPr>
              <w:t>0.411</w:t>
            </w:r>
          </w:p>
        </w:tc>
      </w:tr>
      <w:tr w:rsidR="008E39E4" w:rsidRPr="008E39E4" w14:paraId="0BDDF40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E6339F"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570BD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6E0FF9"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679E58"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327C78" w14:textId="77777777" w:rsidR="008E39E4" w:rsidRPr="008E39E4" w:rsidRDefault="008E39E4" w:rsidP="00323736">
            <w:pPr>
              <w:rPr>
                <w:sz w:val="14"/>
                <w:szCs w:val="14"/>
              </w:rPr>
            </w:pPr>
            <w:r w:rsidRPr="008E39E4">
              <w:rPr>
                <w:sz w:val="14"/>
                <w:szCs w:val="14"/>
              </w:rPr>
              <w:t>0.364</w:t>
            </w:r>
          </w:p>
        </w:tc>
      </w:tr>
      <w:tr w:rsidR="008E39E4" w:rsidRPr="008E39E4" w14:paraId="6A6D62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E710EC"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8114E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0C0D0E"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5DA6D4"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D5FD90" w14:textId="77777777" w:rsidR="008E39E4" w:rsidRPr="008E39E4" w:rsidRDefault="008E39E4" w:rsidP="00323736">
            <w:pPr>
              <w:rPr>
                <w:sz w:val="14"/>
                <w:szCs w:val="14"/>
              </w:rPr>
            </w:pPr>
            <w:r w:rsidRPr="008E39E4">
              <w:rPr>
                <w:sz w:val="14"/>
                <w:szCs w:val="14"/>
              </w:rPr>
              <w:t>0.441</w:t>
            </w:r>
          </w:p>
        </w:tc>
      </w:tr>
      <w:tr w:rsidR="008E39E4" w:rsidRPr="008E39E4" w14:paraId="7913AF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647172"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60D119"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E4265C7"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476363"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BC8A55" w14:textId="77777777" w:rsidR="008E39E4" w:rsidRPr="008E39E4" w:rsidRDefault="008E39E4" w:rsidP="00323736">
            <w:pPr>
              <w:rPr>
                <w:sz w:val="14"/>
                <w:szCs w:val="14"/>
              </w:rPr>
            </w:pPr>
            <w:r w:rsidRPr="008E39E4">
              <w:rPr>
                <w:sz w:val="14"/>
                <w:szCs w:val="14"/>
              </w:rPr>
              <w:t>0.392</w:t>
            </w:r>
          </w:p>
        </w:tc>
      </w:tr>
      <w:tr w:rsidR="008E39E4" w:rsidRPr="008E39E4" w14:paraId="34B6531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66C2B"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B060A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788E88"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00DA29"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BE4053" w14:textId="77777777" w:rsidR="008E39E4" w:rsidRPr="008E39E4" w:rsidRDefault="008E39E4" w:rsidP="00323736">
            <w:pPr>
              <w:rPr>
                <w:sz w:val="14"/>
                <w:szCs w:val="14"/>
              </w:rPr>
            </w:pPr>
            <w:r w:rsidRPr="008E39E4">
              <w:rPr>
                <w:sz w:val="14"/>
                <w:szCs w:val="14"/>
              </w:rPr>
              <w:t>0.289</w:t>
            </w:r>
          </w:p>
        </w:tc>
      </w:tr>
      <w:tr w:rsidR="00403639" w:rsidRPr="008E39E4" w14:paraId="1E9476E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18FFE8" w14:textId="262FBFD5"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E29BF" w14:textId="5816368A"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43C49" w14:textId="492BE199"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F98354" w14:textId="61D4A8A9"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2FF9F1" w14:textId="53E5DF6D" w:rsidR="00403639" w:rsidRPr="008E39E4" w:rsidRDefault="00403639" w:rsidP="00323736">
            <w:pPr>
              <w:rPr>
                <w:sz w:val="14"/>
                <w:szCs w:val="14"/>
              </w:rPr>
            </w:pPr>
            <w:r w:rsidRPr="00403639">
              <w:rPr>
                <w:sz w:val="14"/>
                <w:szCs w:val="14"/>
              </w:rPr>
              <w:t>0.078</w:t>
            </w:r>
          </w:p>
        </w:tc>
      </w:tr>
      <w:tr w:rsidR="008E39E4" w:rsidRPr="008E39E4" w14:paraId="5050B0D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9DA5BE"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EC397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64B8EF"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177F98"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86AABC" w14:textId="77777777" w:rsidR="008E39E4" w:rsidRPr="008E39E4" w:rsidRDefault="008E39E4" w:rsidP="00323736">
            <w:pPr>
              <w:rPr>
                <w:sz w:val="14"/>
                <w:szCs w:val="14"/>
              </w:rPr>
            </w:pPr>
            <w:r w:rsidRPr="008E39E4">
              <w:rPr>
                <w:sz w:val="14"/>
                <w:szCs w:val="14"/>
              </w:rPr>
              <w:t>0.343</w:t>
            </w:r>
          </w:p>
        </w:tc>
      </w:tr>
      <w:tr w:rsidR="008E39E4" w:rsidRPr="008E39E4" w14:paraId="7E4C93A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9CC09B"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5E35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400D3A"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82485"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ADA982" w14:textId="77777777" w:rsidR="008E39E4" w:rsidRPr="008E39E4" w:rsidRDefault="008E39E4" w:rsidP="00323736">
            <w:pPr>
              <w:rPr>
                <w:sz w:val="14"/>
                <w:szCs w:val="14"/>
              </w:rPr>
            </w:pPr>
            <w:r w:rsidRPr="008E39E4">
              <w:rPr>
                <w:sz w:val="14"/>
                <w:szCs w:val="14"/>
              </w:rPr>
              <w:t>0.341</w:t>
            </w:r>
          </w:p>
        </w:tc>
      </w:tr>
      <w:tr w:rsidR="008E39E4" w:rsidRPr="008E39E4" w14:paraId="64DE6A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C869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7849C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B23980"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A548273"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1D29ED" w14:textId="77777777" w:rsidR="008E39E4" w:rsidRPr="008E39E4" w:rsidRDefault="008E39E4" w:rsidP="00323736">
            <w:pPr>
              <w:rPr>
                <w:sz w:val="14"/>
                <w:szCs w:val="14"/>
              </w:rPr>
            </w:pPr>
            <w:r w:rsidRPr="008E39E4">
              <w:rPr>
                <w:sz w:val="14"/>
                <w:szCs w:val="14"/>
              </w:rPr>
              <w:t>0.420</w:t>
            </w:r>
          </w:p>
        </w:tc>
      </w:tr>
      <w:tr w:rsidR="008E39E4" w:rsidRPr="008E39E4" w14:paraId="39BC9B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99C336"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E2BEF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C3F29A"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3EC9B2"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CCA402" w14:textId="77777777" w:rsidR="008E39E4" w:rsidRPr="008E39E4" w:rsidRDefault="008E39E4" w:rsidP="00323736">
            <w:pPr>
              <w:rPr>
                <w:sz w:val="14"/>
                <w:szCs w:val="14"/>
              </w:rPr>
            </w:pPr>
            <w:r w:rsidRPr="008E39E4">
              <w:rPr>
                <w:sz w:val="14"/>
                <w:szCs w:val="14"/>
              </w:rPr>
              <w:t>0.418</w:t>
            </w:r>
          </w:p>
        </w:tc>
      </w:tr>
      <w:tr w:rsidR="008E39E4" w:rsidRPr="008E39E4" w14:paraId="1E73D02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A25426"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830334"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ED415"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BAFC94"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787029" w14:textId="77777777" w:rsidR="008E39E4" w:rsidRPr="008E39E4" w:rsidRDefault="008E39E4" w:rsidP="00323736">
            <w:pPr>
              <w:rPr>
                <w:sz w:val="14"/>
                <w:szCs w:val="14"/>
              </w:rPr>
            </w:pPr>
            <w:r w:rsidRPr="008E39E4">
              <w:rPr>
                <w:sz w:val="14"/>
                <w:szCs w:val="14"/>
              </w:rPr>
              <w:t>0.387</w:t>
            </w:r>
          </w:p>
        </w:tc>
      </w:tr>
      <w:tr w:rsidR="008E39E4" w:rsidRPr="008E39E4" w14:paraId="28EA9D7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053A4A"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9A05B8"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DA3FB4"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CAD0C1"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B75953" w14:textId="77777777" w:rsidR="008E39E4" w:rsidRPr="008E39E4" w:rsidRDefault="008E39E4" w:rsidP="008E39E4">
            <w:pPr>
              <w:keepNext/>
              <w:rPr>
                <w:sz w:val="14"/>
                <w:szCs w:val="14"/>
              </w:rPr>
            </w:pPr>
            <w:r w:rsidRPr="008E39E4">
              <w:rPr>
                <w:sz w:val="14"/>
                <w:szCs w:val="14"/>
              </w:rPr>
              <w:t>0.376</w:t>
            </w:r>
          </w:p>
        </w:tc>
      </w:tr>
    </w:tbl>
    <w:p w14:paraId="6DB5A4AF" w14:textId="26B5570D" w:rsidR="008E39E4" w:rsidRDefault="008E39E4" w:rsidP="008E39E4">
      <w:pPr>
        <w:pStyle w:val="Caption"/>
      </w:pPr>
      <w:bookmarkStart w:id="20" w:name="_Ref225794577"/>
      <w:r>
        <w:t xml:space="preserve">Tabela </w:t>
      </w:r>
      <w:fldSimple w:instr=" SEQ Tabela \* ARABIC ">
        <w:r w:rsidR="00D24B85">
          <w:rPr>
            <w:noProof/>
          </w:rPr>
          <w:t>12</w:t>
        </w:r>
      </w:fldSimple>
      <w:bookmarkEnd w:id="20"/>
      <w:r>
        <w:t xml:space="preserve"> TE </w:t>
      </w:r>
      <w:r w:rsidRPr="007E467D">
        <w:t>rezultati modela za različite optimizacione strategije</w:t>
      </w:r>
    </w:p>
    <w:p w14:paraId="6346079E" w14:textId="68545EF6" w:rsidR="00481FA3" w:rsidRPr="00481FA3" w:rsidRDefault="00481FA3" w:rsidP="00481FA3">
      <w:pPr>
        <w:pStyle w:val="BodyText"/>
      </w:pPr>
      <w:r>
        <w:t xml:space="preserve">Kod WR pozicije najbolji rezultat ostvaruje </w:t>
      </w:r>
      <w:r w:rsidRPr="009855EB">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=0.325), dok su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=0.315)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74363EBD"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0F6CBDC"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6F772A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DF5CE81"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9FFF06F"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AB7B20B"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653C66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11C47B"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AB8B3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085900"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4B52A8"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AEC1F5" w14:textId="77777777" w:rsidR="008E39E4" w:rsidRPr="008E39E4" w:rsidRDefault="008E39E4" w:rsidP="00323736">
            <w:pPr>
              <w:rPr>
                <w:sz w:val="14"/>
                <w:szCs w:val="14"/>
              </w:rPr>
            </w:pPr>
            <w:r w:rsidRPr="008E39E4">
              <w:rPr>
                <w:sz w:val="14"/>
                <w:szCs w:val="14"/>
              </w:rPr>
              <w:t>0.160</w:t>
            </w:r>
          </w:p>
        </w:tc>
      </w:tr>
      <w:tr w:rsidR="008E39E4" w:rsidRPr="008E39E4" w14:paraId="3372F7E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EFDEC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430F7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B58D37"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F76546"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6F516A7" w14:textId="77777777" w:rsidR="008E39E4" w:rsidRPr="008E39E4" w:rsidRDefault="008E39E4" w:rsidP="00323736">
            <w:pPr>
              <w:rPr>
                <w:sz w:val="14"/>
                <w:szCs w:val="14"/>
              </w:rPr>
            </w:pPr>
            <w:r w:rsidRPr="008E39E4">
              <w:rPr>
                <w:sz w:val="14"/>
                <w:szCs w:val="14"/>
              </w:rPr>
              <w:t>0.175</w:t>
            </w:r>
          </w:p>
        </w:tc>
      </w:tr>
      <w:tr w:rsidR="008E39E4" w:rsidRPr="008E39E4" w14:paraId="45A55D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9D6735"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8D339F"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022CA8"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781753"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23B362" w14:textId="77777777" w:rsidR="008E39E4" w:rsidRPr="008E39E4" w:rsidRDefault="008E39E4" w:rsidP="00323736">
            <w:pPr>
              <w:rPr>
                <w:sz w:val="14"/>
                <w:szCs w:val="14"/>
              </w:rPr>
            </w:pPr>
            <w:r w:rsidRPr="008E39E4">
              <w:rPr>
                <w:sz w:val="14"/>
                <w:szCs w:val="14"/>
              </w:rPr>
              <w:t>0.174</w:t>
            </w:r>
          </w:p>
        </w:tc>
      </w:tr>
      <w:tr w:rsidR="008E39E4" w:rsidRPr="008E39E4" w14:paraId="3E88C97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2094F" w14:textId="77777777" w:rsidR="008E39E4" w:rsidRPr="008E39E4" w:rsidRDefault="008E39E4" w:rsidP="00323736">
            <w:pPr>
              <w:rPr>
                <w:sz w:val="14"/>
                <w:szCs w:val="14"/>
              </w:rPr>
            </w:pPr>
            <w:r w:rsidRPr="008E39E4">
              <w:rPr>
                <w:sz w:val="14"/>
                <w:szCs w:val="14"/>
              </w:rPr>
              <w:lastRenderedPageBreak/>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C0B7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1BAEA"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DC6A31"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E2A2B6" w14:textId="77777777" w:rsidR="008E39E4" w:rsidRPr="008E39E4" w:rsidRDefault="008E39E4" w:rsidP="00323736">
            <w:pPr>
              <w:rPr>
                <w:sz w:val="14"/>
                <w:szCs w:val="14"/>
              </w:rPr>
            </w:pPr>
            <w:r w:rsidRPr="008E39E4">
              <w:rPr>
                <w:sz w:val="14"/>
                <w:szCs w:val="14"/>
              </w:rPr>
              <w:t>0.187</w:t>
            </w:r>
          </w:p>
        </w:tc>
      </w:tr>
      <w:tr w:rsidR="008E39E4" w:rsidRPr="008E39E4" w14:paraId="1921DD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A6315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C00FFB"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31D232"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B59A2FA"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CE305A" w14:textId="77777777" w:rsidR="008E39E4" w:rsidRPr="008E39E4" w:rsidRDefault="008E39E4" w:rsidP="00323736">
            <w:pPr>
              <w:rPr>
                <w:sz w:val="14"/>
                <w:szCs w:val="14"/>
              </w:rPr>
            </w:pPr>
            <w:r w:rsidRPr="008E39E4">
              <w:rPr>
                <w:sz w:val="14"/>
                <w:szCs w:val="14"/>
              </w:rPr>
              <w:t>0.179</w:t>
            </w:r>
          </w:p>
        </w:tc>
      </w:tr>
      <w:tr w:rsidR="008E39E4" w:rsidRPr="008E39E4" w14:paraId="20F7B03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314068"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80A80D"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BBE580"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600CC3"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7D63D39" w14:textId="77777777" w:rsidR="008E39E4" w:rsidRPr="008E39E4" w:rsidRDefault="008E39E4" w:rsidP="00323736">
            <w:pPr>
              <w:rPr>
                <w:sz w:val="14"/>
                <w:szCs w:val="14"/>
              </w:rPr>
            </w:pPr>
            <w:r w:rsidRPr="008E39E4">
              <w:rPr>
                <w:sz w:val="14"/>
                <w:szCs w:val="14"/>
              </w:rPr>
              <w:t>0.177</w:t>
            </w:r>
          </w:p>
        </w:tc>
      </w:tr>
      <w:tr w:rsidR="008E39E4" w:rsidRPr="008E39E4" w14:paraId="3B45226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30E9A7"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808F2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016D38"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C7B5D7"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97D14B" w14:textId="77777777" w:rsidR="008E39E4" w:rsidRPr="008E39E4" w:rsidRDefault="008E39E4" w:rsidP="00323736">
            <w:pPr>
              <w:rPr>
                <w:sz w:val="14"/>
                <w:szCs w:val="14"/>
              </w:rPr>
            </w:pPr>
            <w:r w:rsidRPr="008E39E4">
              <w:rPr>
                <w:sz w:val="14"/>
                <w:szCs w:val="14"/>
              </w:rPr>
              <w:t>0.174</w:t>
            </w:r>
          </w:p>
        </w:tc>
      </w:tr>
      <w:tr w:rsidR="008E39E4" w:rsidRPr="008E39E4" w14:paraId="68244CF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46BD49"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885D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946227"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86371A"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FCBE7B" w14:textId="77777777" w:rsidR="008E39E4" w:rsidRPr="008E39E4" w:rsidRDefault="008E39E4" w:rsidP="00323736">
            <w:pPr>
              <w:rPr>
                <w:sz w:val="14"/>
                <w:szCs w:val="14"/>
              </w:rPr>
            </w:pPr>
            <w:r w:rsidRPr="008E39E4">
              <w:rPr>
                <w:sz w:val="14"/>
                <w:szCs w:val="14"/>
              </w:rPr>
              <w:t>0.264</w:t>
            </w:r>
          </w:p>
        </w:tc>
      </w:tr>
      <w:tr w:rsidR="00403639" w:rsidRPr="008E39E4" w14:paraId="7DF222D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9506B9" w14:textId="6F34A70B"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2FB38E" w14:textId="1539F31F"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08524F" w14:textId="565A6066"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4A8720" w14:textId="51F665E0"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2EBC14" w14:textId="7DB47E04" w:rsidR="00403639" w:rsidRPr="008E39E4" w:rsidRDefault="00403639" w:rsidP="00323736">
            <w:pPr>
              <w:rPr>
                <w:sz w:val="14"/>
                <w:szCs w:val="14"/>
              </w:rPr>
            </w:pPr>
            <w:r w:rsidRPr="00403639">
              <w:rPr>
                <w:sz w:val="14"/>
                <w:szCs w:val="14"/>
              </w:rPr>
              <w:t>0.299</w:t>
            </w:r>
          </w:p>
        </w:tc>
      </w:tr>
      <w:tr w:rsidR="008E39E4" w:rsidRPr="008E39E4" w14:paraId="521B8FD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A8DF11"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7262"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6ADFF5"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1EA959"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3922C" w14:textId="77777777" w:rsidR="008E39E4" w:rsidRPr="008E39E4" w:rsidRDefault="008E39E4" w:rsidP="00323736">
            <w:pPr>
              <w:rPr>
                <w:sz w:val="14"/>
                <w:szCs w:val="14"/>
              </w:rPr>
            </w:pPr>
            <w:r w:rsidRPr="008E39E4">
              <w:rPr>
                <w:sz w:val="14"/>
                <w:szCs w:val="14"/>
              </w:rPr>
              <w:t>0.325</w:t>
            </w:r>
          </w:p>
        </w:tc>
      </w:tr>
      <w:tr w:rsidR="008E39E4" w:rsidRPr="008E39E4" w14:paraId="5C60F91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699CCC"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B0FD5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24DC"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36EA7B"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CE535D" w14:textId="77777777" w:rsidR="008E39E4" w:rsidRPr="008E39E4" w:rsidRDefault="008E39E4" w:rsidP="00323736">
            <w:pPr>
              <w:rPr>
                <w:sz w:val="14"/>
                <w:szCs w:val="14"/>
              </w:rPr>
            </w:pPr>
            <w:r w:rsidRPr="008E39E4">
              <w:rPr>
                <w:sz w:val="14"/>
                <w:szCs w:val="14"/>
              </w:rPr>
              <w:t>0.320</w:t>
            </w:r>
          </w:p>
        </w:tc>
      </w:tr>
      <w:tr w:rsidR="008E39E4" w:rsidRPr="008E39E4" w14:paraId="4C15595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40CD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0C582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E55A4"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83205"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5B3C18F" w14:textId="77777777" w:rsidR="008E39E4" w:rsidRPr="008E39E4" w:rsidRDefault="008E39E4" w:rsidP="00323736">
            <w:pPr>
              <w:rPr>
                <w:sz w:val="14"/>
                <w:szCs w:val="14"/>
              </w:rPr>
            </w:pPr>
            <w:r w:rsidRPr="008E39E4">
              <w:rPr>
                <w:sz w:val="14"/>
                <w:szCs w:val="14"/>
              </w:rPr>
              <w:t>0.315</w:t>
            </w:r>
          </w:p>
        </w:tc>
      </w:tr>
      <w:tr w:rsidR="008E39E4" w:rsidRPr="008E39E4" w14:paraId="4159285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109ED7"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AA8835"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381486"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82628"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5C9F55" w14:textId="77777777" w:rsidR="008E39E4" w:rsidRPr="008E39E4" w:rsidRDefault="008E39E4" w:rsidP="00323736">
            <w:pPr>
              <w:rPr>
                <w:sz w:val="14"/>
                <w:szCs w:val="14"/>
              </w:rPr>
            </w:pPr>
            <w:r w:rsidRPr="008E39E4">
              <w:rPr>
                <w:sz w:val="14"/>
                <w:szCs w:val="14"/>
              </w:rPr>
              <w:t>0.312</w:t>
            </w:r>
          </w:p>
        </w:tc>
      </w:tr>
      <w:tr w:rsidR="008E39E4" w:rsidRPr="008E39E4" w14:paraId="0C9FB3D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6D6EBF"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53E406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394693"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552DC0"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C8E901" w14:textId="77777777" w:rsidR="008E39E4" w:rsidRPr="008E39E4" w:rsidRDefault="008E39E4" w:rsidP="00323736">
            <w:pPr>
              <w:rPr>
                <w:sz w:val="14"/>
                <w:szCs w:val="14"/>
              </w:rPr>
            </w:pPr>
            <w:r w:rsidRPr="008E39E4">
              <w:rPr>
                <w:sz w:val="14"/>
                <w:szCs w:val="14"/>
              </w:rPr>
              <w:t>0.312</w:t>
            </w:r>
          </w:p>
        </w:tc>
      </w:tr>
      <w:tr w:rsidR="008E39E4" w:rsidRPr="008E39E4" w14:paraId="227C883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C21458"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934F61"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592D27"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26271B"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DB70D0C" w14:textId="77777777" w:rsidR="008E39E4" w:rsidRPr="008E39E4" w:rsidRDefault="008E39E4" w:rsidP="008E39E4">
            <w:pPr>
              <w:keepNext/>
              <w:rPr>
                <w:sz w:val="14"/>
                <w:szCs w:val="14"/>
              </w:rPr>
            </w:pPr>
            <w:r w:rsidRPr="008E39E4">
              <w:rPr>
                <w:sz w:val="14"/>
                <w:szCs w:val="14"/>
              </w:rPr>
              <w:t>0.312</w:t>
            </w:r>
          </w:p>
        </w:tc>
      </w:tr>
    </w:tbl>
    <w:p w14:paraId="6708AC9F" w14:textId="6F3CE588" w:rsidR="008E39E4" w:rsidRDefault="008E39E4" w:rsidP="008E39E4">
      <w:pPr>
        <w:pStyle w:val="Caption"/>
      </w:pPr>
      <w:bookmarkStart w:id="21" w:name="_Ref225794594"/>
      <w:r>
        <w:t xml:space="preserve">Tabela </w:t>
      </w:r>
      <w:fldSimple w:instr=" SEQ Tabela \* ARABIC ">
        <w:r w:rsidR="00D24B85">
          <w:rPr>
            <w:noProof/>
          </w:rPr>
          <w:t>13</w:t>
        </w:r>
      </w:fldSimple>
      <w:bookmarkEnd w:id="21"/>
      <w:r>
        <w:t xml:space="preserve"> WR </w:t>
      </w:r>
      <w:r w:rsidRPr="00623B22">
        <w:t>rezultati modela za različite optimizacione strategije</w:t>
      </w:r>
    </w:p>
    <w:p w14:paraId="007D48B2" w14:textId="290CFF01" w:rsidR="00A63CBA" w:rsidRDefault="00A63CBA" w:rsidP="00A63CBA">
      <w:pPr>
        <w:pStyle w:val="BodyText"/>
      </w:pPr>
      <w:r>
        <w:t>Generalno posmatrano, nelinearni ansambl modeli (</w:t>
      </w:r>
      <w:r w:rsidRPr="009855EB">
        <w:rPr>
          <w:i/>
          <w:iCs/>
        </w:rPr>
        <w:t>RandomForest</w:t>
      </w:r>
      <w:r>
        <w:t xml:space="preserve">, </w:t>
      </w:r>
      <w:r w:rsidRPr="009855EB">
        <w:rPr>
          <w:i/>
          <w:iCs/>
        </w:rPr>
        <w:t>XGBoost</w:t>
      </w:r>
      <w:r>
        <w:t xml:space="preserve">, </w:t>
      </w:r>
      <w:r w:rsidRPr="009855EB">
        <w:rPr>
          <w:i/>
          <w:iCs/>
        </w:rPr>
        <w:t>LightGBM</w:t>
      </w:r>
      <w:r>
        <w:t xml:space="preserve">)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694405EE" w14:textId="03CC93EC" w:rsidR="00D55492" w:rsidRDefault="00D55492" w:rsidP="00D55492">
      <w:pPr>
        <w:pStyle w:val="Heading2"/>
      </w:pPr>
      <w:r>
        <w:t>Kalibracija evaluacije</w:t>
      </w:r>
    </w:p>
    <w:p w14:paraId="35311277" w14:textId="371CA1EC"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xml:space="preserve">) kako bi se simulirali realni uslovi predikcije performansi NFL igrača, gde modeli treniraju isključivo na istorijskim podacima bez curenja informacija iz budućih sezona. Umesto jednog </w:t>
      </w:r>
      <w:r w:rsidRPr="005E40FA">
        <w:rPr>
          <w:i/>
          <w:iCs/>
        </w:rPr>
        <w:t>split</w:t>
      </w:r>
      <w:r w:rsidR="005E40FA">
        <w:t>-</w:t>
      </w:r>
      <w:r w:rsidRPr="008109FB">
        <w:t xml:space="preserve">a (trening pre 2024, test na 2024), koriste se više </w:t>
      </w:r>
      <w:r w:rsidRPr="005E40FA">
        <w:rPr>
          <w:i/>
          <w:iCs/>
        </w:rPr>
        <w:t>fold</w:t>
      </w:r>
      <w:r w:rsidR="005E40FA">
        <w:t>-</w:t>
      </w:r>
      <w:r w:rsidRPr="008109FB">
        <w:t>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07FDB150" w14:textId="3D027538"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3B973A5A" w14:textId="2B36846F" w:rsidR="007700F1" w:rsidRPr="007700F1" w:rsidRDefault="007700F1" w:rsidP="007700F1">
      <w:pPr>
        <w:pStyle w:val="BodyText"/>
        <w:rPr>
          <w:lang w:val="en-US"/>
        </w:rPr>
      </w:pPr>
      <w:r>
        <w:t xml:space="preserve">Kod QB pozicije najbolji prosečan RMSE ostvaruje </w:t>
      </w:r>
      <w:r w:rsidRPr="005E40FA">
        <w:rPr>
          <w:i/>
          <w:iCs/>
        </w:rPr>
        <w:t>XGBoost</w:t>
      </w:r>
      <w:r>
        <w:t xml:space="preserve">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w:t>
      </w:r>
      <w:r w:rsidRPr="005E40FA">
        <w:rPr>
          <w:i/>
          <w:iCs/>
        </w:rPr>
        <w:t>LightGBM</w:t>
      </w:r>
      <w:r>
        <w:t xml:space="preserve">-a i </w:t>
      </w:r>
      <w:r w:rsidRPr="005E40FA">
        <w:rPr>
          <w:i/>
          <w:iCs/>
        </w:rPr>
        <w:t>RandomForest</w:t>
      </w:r>
      <w:r>
        <w:t xml:space="preserve">-a.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w:t>
      </w:r>
      <w:r w:rsidRPr="005E40FA">
        <w:rPr>
          <w:i/>
          <w:iCs/>
        </w:rPr>
        <w:t>Ridge, ElasticNet, LinearRegression</w:t>
      </w:r>
      <w:r>
        <w:t>)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21BC2992"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401EBA"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5E7CB77"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87584DA"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F7652E6"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5701C5"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9EBAF98"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145E82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93873A"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8B796F6"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271B81"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571049"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1893FD"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F23817"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8C44F23"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BD7E2A"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9DD571"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A123522"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8D0E19"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962D07C"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E52B8B"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7060459D"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1CAAD0"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D1B0C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77325"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8893CC3"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ECFB61"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74795A"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0B7BF68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5B82A9"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05328"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C72DD20"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A0C4A"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9D62981"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0323A9"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9C2855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D03EA"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BF94E"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18023F"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1B0DB7"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EA15CC"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5317BD"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5DF2140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681AEEB"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20718B"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B0CB38"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71087E"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5FD238"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107F57"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BDD25D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F65DAE"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74A497"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DB2087"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7BB5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F0F29D"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982556"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1E116756" w14:textId="1CF9E417" w:rsidR="00463195" w:rsidRPr="008E39E4" w:rsidRDefault="00E66D06" w:rsidP="00E66D06">
      <w:pPr>
        <w:pStyle w:val="Caption"/>
      </w:pPr>
      <w:bookmarkStart w:id="23" w:name="_Ref225794653"/>
      <w:bookmarkEnd w:id="22"/>
      <w:r>
        <w:t xml:space="preserve">Tabela </w:t>
      </w:r>
      <w:fldSimple w:instr=" SEQ Tabela \* ARABIC ">
        <w:r w:rsidR="00D24B85">
          <w:rPr>
            <w:noProof/>
          </w:rPr>
          <w:t>14</w:t>
        </w:r>
      </w:fldSimple>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0F86E93F"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A992667"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0630BF2"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2CE042D"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4831434"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AAFFA9"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21EB809"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EC474E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5AEBD4D"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A0FB47"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D4B77F"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9061C6"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03AC37"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2982B"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3BF550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C670A0"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4DBA3BD"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9253591"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84E673"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899D67"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6820CF"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527FBD5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2CDCDB"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21A111"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2CC50B"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B9015DB"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A34AC0"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777993"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4635A00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908523"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5035DB"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ED77F"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0DDAD0"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900F78"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FAE2106"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087AD09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48CC8A"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DB931E"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963A"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3B0EFB"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BA79D8"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E111F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DE646F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A078CF"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477C23"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6720383"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FD864A"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15AC95"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8AB8F4"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0489DDA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3DB299"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F95FE3"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E06C2B"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A28C41"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6EB8344"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177FAD"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32BDB012" w14:textId="4DD55C3E" w:rsidR="006F7627" w:rsidRDefault="00E66D06" w:rsidP="00E66D06">
      <w:pPr>
        <w:pStyle w:val="Caption"/>
      </w:pPr>
      <w:bookmarkStart w:id="24" w:name="_Ref225794656"/>
      <w:r>
        <w:t xml:space="preserve">Tabela </w:t>
      </w:r>
      <w:fldSimple w:instr=" SEQ Tabela \* ARABIC ">
        <w:r w:rsidR="00D24B85">
          <w:rPr>
            <w:noProof/>
          </w:rPr>
          <w:t>15</w:t>
        </w:r>
      </w:fldSimple>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0C66347F" w14:textId="7B69774A" w:rsidR="007700F1" w:rsidRPr="007700F1" w:rsidRDefault="007700F1" w:rsidP="007700F1">
      <w:pPr>
        <w:pStyle w:val="BodyText"/>
        <w:rPr>
          <w:lang w:val="en-US"/>
        </w:rPr>
      </w:pPr>
      <w:r>
        <w:t>Kod RB pozicije situacija je drugačija</w:t>
      </w:r>
      <w:r w:rsidR="006864B8">
        <w:t>,</w:t>
      </w:r>
      <w:r>
        <w:t xml:space="preserve"> najbolji prosečan rezultat postiže </w:t>
      </w:r>
      <w:r w:rsidRPr="005E40FA">
        <w:rPr>
          <w:i/>
          <w:iCs/>
        </w:rPr>
        <w:t>ElasticNet</w:t>
      </w:r>
      <w:r>
        <w:t xml:space="preserve">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=0.244), praktično izjednačen sa </w:t>
      </w:r>
      <w:r w:rsidRPr="005E40FA">
        <w:rPr>
          <w:i/>
          <w:iCs/>
        </w:rPr>
        <w:t>Ridge</w:t>
      </w:r>
      <w:r>
        <w:t xml:space="preserve"> i </w:t>
      </w:r>
      <w:r w:rsidRPr="005E40FA">
        <w:rPr>
          <w:i/>
          <w:iCs/>
        </w:rPr>
        <w:t>LinearRegression</w:t>
      </w:r>
      <w:r>
        <w:t xml:space="preserve">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63D8BD4"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6FE1012"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BB323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782DFA8"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CB0680"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1C52781"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38952E2"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1125621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2A3B3A"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2EF99D"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A2AB1D6"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2F52241"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2FE457"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57B773"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0104F8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30BF61"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2AE0D5"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EFFF0C5"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C4818B"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CAAA96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30E00E"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3E9CB84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CC8C597"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5104E1"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34E91B"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DF8195"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7B03A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46EA70"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1E39A92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D577E93"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9F9901"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5BD9FC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A70B55"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6A694A"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A55F236"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68D209C0"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1C1FF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02B01A"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2AB4D4"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680B9F"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92AE19"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62DDF08"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47A15F3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CCEE67"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E2D596"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528B21B"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45B51C"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41E450"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E0B58C"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377D9BA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4CF03B9"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4CE925E"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D208E5"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BAC36DA"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C0ED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6E1DE4"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47CA0C2" w14:textId="1A66081C" w:rsidR="0061768E" w:rsidRDefault="00A16DA3" w:rsidP="00A16DA3">
      <w:pPr>
        <w:pStyle w:val="Caption"/>
      </w:pPr>
      <w:bookmarkStart w:id="25" w:name="_Ref225794697"/>
      <w:r>
        <w:t xml:space="preserve">Tabela </w:t>
      </w:r>
      <w:fldSimple w:instr=" SEQ Tabela \* ARABIC ">
        <w:r w:rsidR="00D24B85">
          <w:rPr>
            <w:noProof/>
          </w:rPr>
          <w:t>16</w:t>
        </w:r>
      </w:fldSimple>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1E6CCA33"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9C85253"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50B277A"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7F62765"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5230BF"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24EE2D"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D1DF35"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114D1D1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95C71D"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049367"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97B786"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468791A"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FACA16"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27A0B5"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7C09EE4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62C7D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984E15"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F83519"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19E623"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89E8F53"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ED4F5A"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2BB6E28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64D85"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D89E6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1412936"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D6D004"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6E34C"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7ABD25"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5D9A163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1CFD5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305B42"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29CC97"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9A9FFD"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F86C4D"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5F9313"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27E6DB5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5345C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A89831"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372EF"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BCFA37"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D7DD14"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4944F2"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2BF0676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799A3B"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A1EAC69"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C93654"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35E380"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6554B5"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B6F67DD"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7B4F69B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BB6CED"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E94C4"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AE06C8"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470FEF"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AFF3E"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5EC8F0"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27D04660" w14:textId="3D9796E3" w:rsidR="007700F1" w:rsidRDefault="00A16DA3" w:rsidP="007700F1">
      <w:pPr>
        <w:pStyle w:val="Caption"/>
      </w:pPr>
      <w:bookmarkStart w:id="26" w:name="_Ref225794699"/>
      <w:r>
        <w:t xml:space="preserve">Tabela </w:t>
      </w:r>
      <w:fldSimple w:instr=" SEQ Tabela \* ARABIC ">
        <w:r w:rsidR="00D24B85">
          <w:rPr>
            <w:noProof/>
          </w:rPr>
          <w:t>17</w:t>
        </w:r>
      </w:fldSimple>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1D08EBD5" w14:textId="607CB146" w:rsidR="007700F1" w:rsidRPr="007700F1" w:rsidRDefault="007700F1" w:rsidP="007700F1">
      <w:pPr>
        <w:pStyle w:val="BodyText"/>
        <w:rPr>
          <w:lang w:val="en-US"/>
        </w:rPr>
      </w:pPr>
      <w:r>
        <w:t xml:space="preserve">Pozicija TE se ponovo izdvaja kao najpredvidljivija. Najniži prosečan RMSE ima </w:t>
      </w:r>
      <w:r w:rsidRPr="005E40FA">
        <w:rPr>
          <w:i/>
          <w:iCs/>
        </w:rPr>
        <w:t>Ridge</w:t>
      </w:r>
      <w:r>
        <w:t xml:space="preserv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w:t>
      </w:r>
      <w:r w:rsidRPr="005E40FA">
        <w:rPr>
          <w:i/>
          <w:iCs/>
        </w:rPr>
        <w:t>Lasso</w:t>
      </w:r>
      <w:r>
        <w:t xml:space="preserv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w:t>
      </w:r>
      <w:r>
        <w:lastRenderedPageBreak/>
        <w:t xml:space="preserve">2023. gde prelaze 0.5. Ovo potvrđuje da su performanse TE igrača u snažnoj i stabilnoj linearnoj korelaciji sa izabranim atributima, dok regularizacija (α=100) doprinosi boljoj generalizaciji kroz različite vremenske </w:t>
      </w:r>
      <w:r w:rsidRPr="005E40FA">
        <w:rPr>
          <w:i/>
          <w:iCs/>
        </w:rPr>
        <w:t>fold</w:t>
      </w:r>
      <w:r w:rsidR="005E40FA">
        <w:t>-</w:t>
      </w:r>
      <w:r>
        <w:t>ove. Za razliku od 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14EF329E"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A13F07E"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9FDF102"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13AE66"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4163C46"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4130C45"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CA6770"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5C884F6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75A5B3"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76296C0"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3E0B9B"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501A91"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17FDAC"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6B96E4"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4600CAA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5B844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D76E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F81653"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D38DC"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FFB0711"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4B0B63"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45B75DC6"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6C3666"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6FC1F0"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0210E"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FB0DC25"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FA4AE8"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18B3D2"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2DC78D5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69550A5"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438A01"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122DD1"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7748285"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BBFE8C2"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51160B"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6A5C30D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651A4"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F6F744"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8BAC0"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A149CA"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98B5E8"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8751DC"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162F6E2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C9E89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BDB50"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4987C4"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EA6636"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25FF0C6"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49687"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5129FBB3"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A23925"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770BE5"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1026A9"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A7EC66"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24D812"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8234A2"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371C5637" w14:textId="512E6859" w:rsidR="0061768E" w:rsidRDefault="00A16DA3" w:rsidP="00A16DA3">
      <w:pPr>
        <w:pStyle w:val="Caption"/>
      </w:pPr>
      <w:bookmarkStart w:id="27" w:name="_Ref225794739"/>
      <w:r>
        <w:t xml:space="preserve">Tabela </w:t>
      </w:r>
      <w:fldSimple w:instr=" SEQ Tabela \* ARABIC ">
        <w:r w:rsidR="00D24B85">
          <w:rPr>
            <w:noProof/>
          </w:rPr>
          <w:t>18</w:t>
        </w:r>
      </w:fldSimple>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55F201ED"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0331258"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537C5B"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7D6865A"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BECF5A1"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C97C72E"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5C0F134"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639601C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40B71E"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BDC175"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B36AE3"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1867F2"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5894D2"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51F0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BFEABA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D0202B"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6ECD6A"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0CB3366"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7FAC5D"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46399"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A6DA924"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5E9DFAA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B52B9"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15A32"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9E2BF2"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08BF73"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A58522"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F1217A"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50761BF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A6588C"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9FD851"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3A4CCF"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1493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D82764E"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017870"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31370AD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E1B537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5E687A"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DB0583"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6F295E"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2A628"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FD3069"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4A93A74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7A83DD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582E9F"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0196B3"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DFF447D"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F36C17"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8691C9"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446581F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855824"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930E88"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A14CBF"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0A375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CF908E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D73DAB"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7EFF85D3" w14:textId="0CD813E9" w:rsidR="00E66D06" w:rsidRDefault="00A16DA3" w:rsidP="00A16DA3">
      <w:pPr>
        <w:pStyle w:val="Caption"/>
      </w:pPr>
      <w:bookmarkStart w:id="28" w:name="_Ref225794742"/>
      <w:r>
        <w:t xml:space="preserve">Tabela </w:t>
      </w:r>
      <w:fldSimple w:instr=" SEQ Tabela \* ARABIC ">
        <w:r w:rsidR="00D24B85">
          <w:rPr>
            <w:noProof/>
          </w:rPr>
          <w:t>19</w:t>
        </w:r>
      </w:fldSimple>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4ACDDDB4" w14:textId="2EABAF18" w:rsidR="007700F1" w:rsidRPr="007700F1" w:rsidRDefault="007700F1" w:rsidP="007700F1">
      <w:pPr>
        <w:pStyle w:val="BodyText"/>
      </w:pPr>
      <w:r>
        <w:t xml:space="preserve">Kod WR pozicije najbolji prosečan rezultat ostvaruje </w:t>
      </w:r>
      <w:r w:rsidRPr="005E40FA">
        <w:rPr>
          <w:i/>
          <w:iCs/>
        </w:rPr>
        <w:t>LightGBM</w:t>
      </w:r>
      <w:r>
        <w:t xml:space="preserve">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w:t>
      </w:r>
      <w:r w:rsidRPr="005E40FA">
        <w:rPr>
          <w:i/>
          <w:iCs/>
        </w:rPr>
        <w:t>XGBoost</w:t>
      </w:r>
      <w:r>
        <w:t xml:space="preserve"> i </w:t>
      </w:r>
      <w:r w:rsidRPr="005E40FA">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614DC494"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5523199"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D45862F"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F399D7A"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05B3A71"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6DDFB2E"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CFA16E9"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2AAD26C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B5D18"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AF612C"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2FADC5"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2A6823"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9CD13"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6D1AE2"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0B039E6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FB619A7"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80308B1"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712CCA"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D02DF4"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7FCB0C"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9D6A4C"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1C5F4FA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E0C97C"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9E5B62"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24A76C"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37DEDC"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6D64E0"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C3E61A"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E10A8E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80B70E"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FB5CB1"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1FCC83"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F5B21B"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BE7A98"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1E952"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6BA219C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2DB0DD"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E6F889"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D9691F"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A2C3CC"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3E348F"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734EC8"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564F3B9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C4FB28"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E4092B"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E409614"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ECA66D7"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81D65"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EEC9CF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7A6735D4"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AE4482"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870699"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4C71E"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2791D4"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125A3F"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1CC966"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79BB0CB6" w14:textId="2D84F573" w:rsidR="00A16DA3" w:rsidRDefault="00255734" w:rsidP="00255734">
      <w:pPr>
        <w:pStyle w:val="Caption"/>
      </w:pPr>
      <w:bookmarkStart w:id="29" w:name="_Ref225794780"/>
      <w:r>
        <w:t xml:space="preserve">Tabela </w:t>
      </w:r>
      <w:fldSimple w:instr=" SEQ Tabela \* ARABIC ">
        <w:r w:rsidR="00D24B85">
          <w:rPr>
            <w:noProof/>
          </w:rPr>
          <w:t>20</w:t>
        </w:r>
      </w:fldSimple>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09D5FAEF"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993DD4D"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89DA013"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212DAAF"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85C46FE"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71C2276"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D62FECD"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0F9A6E9A"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1084B0F"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346D0B"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481CBC"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D8314B0"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8BD8D37"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F3252"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571610C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291B255"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733D0D"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F9CAD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6E7F0B2"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09E542"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CF3EA"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14302BE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8F7C8A"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FA97B79"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F2936A"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0E4E22"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BD8355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81F21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459E012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10F977"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13F0038"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8F82617"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2DA3C54"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949226E"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BAAD7A"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6ACD789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F1B38"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E41C51"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1F3BA0"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3F27B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E27E7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AEB9A"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62CA8C38"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992109"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89535CD"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3DEA05"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5476EB3"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E9B4D"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E489D62"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7329FF0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723576"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799FAC"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EF5EF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1B8053"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716D262"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1D877"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35C58BFD" w14:textId="092AC044" w:rsidR="00255734" w:rsidRDefault="00255734" w:rsidP="00255734">
      <w:pPr>
        <w:pStyle w:val="Caption"/>
      </w:pPr>
      <w:bookmarkStart w:id="30" w:name="_Ref225794782"/>
      <w:r>
        <w:t xml:space="preserve">Tabela </w:t>
      </w:r>
      <w:fldSimple w:instr=" SEQ Tabela \* ARABIC ">
        <w:r w:rsidR="00D24B85">
          <w:rPr>
            <w:noProof/>
          </w:rPr>
          <w:t>21</w:t>
        </w:r>
      </w:fldSimple>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4BB4B609" w14:textId="6EB856F3" w:rsidR="009B4428" w:rsidRDefault="009B4428" w:rsidP="009B4428">
      <w:pPr>
        <w:pStyle w:val="Heading2"/>
      </w:pPr>
      <w:r w:rsidRPr="009B4428">
        <w:t xml:space="preserve">Vrednost loss funkcije kroz etape </w:t>
      </w:r>
    </w:p>
    <w:p w14:paraId="695C9838" w14:textId="77777777" w:rsidR="009B4428" w:rsidRDefault="009B4428" w:rsidP="009B4428">
      <w:pPr>
        <w:pStyle w:val="BodyText"/>
        <w:rPr>
          <w:lang w:val="en-US"/>
        </w:rPr>
      </w:pPr>
      <w:r w:rsidRPr="009B4428">
        <w:rPr>
          <w:lang w:val="en-US"/>
        </w:rPr>
        <w:t xml:space="preserve">Kretanje </w:t>
      </w:r>
      <w:r w:rsidRPr="00372AAE">
        <w:rPr>
          <w:i/>
          <w:iCs/>
          <w:lang w:val="en-US"/>
        </w:rPr>
        <w:t>loss</w:t>
      </w:r>
      <w:r w:rsidRPr="009B4428">
        <w:rPr>
          <w:lang w:val="en-US"/>
        </w:rPr>
        <w:t xml:space="preserve"> funkcije kroz etape praćeno je isključivo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modele. Razlog tome leži u prirodi ovih algoritama, radi se o sekvencijalnim boosting metodama koje u svakoj etapi dodaju novo stablo i minimizuju grešku na preostalim rezidualima, što omogućava praćenje train i test </w:t>
      </w:r>
      <w:r w:rsidRPr="00372AAE">
        <w:rPr>
          <w:i/>
          <w:iCs/>
          <w:lang w:val="en-US"/>
        </w:rPr>
        <w:t>RMSE</w:t>
      </w:r>
      <w:r w:rsidRPr="009B4428">
        <w:rPr>
          <w:lang w:val="en-US"/>
        </w:rPr>
        <w:t xml:space="preserve"> kroz iteracije. Ostali primenjeni modeli ne poseduju ovu osobinu: linearni modeli (</w:t>
      </w:r>
      <w:r w:rsidRPr="00372AAE">
        <w:rPr>
          <w:i/>
          <w:iCs/>
          <w:lang w:val="en-US"/>
        </w:rPr>
        <w:t>Ridge, Lasso, ElasticNet</w:t>
      </w:r>
      <w:r w:rsidRPr="009B4428">
        <w:rPr>
          <w:lang w:val="en-US"/>
        </w:rPr>
        <w:t xml:space="preserve">) imaju zatvoreno analitičko rešenje bez iterativnog treninga, </w:t>
      </w:r>
      <w:r w:rsidRPr="00372AAE">
        <w:rPr>
          <w:i/>
          <w:iCs/>
          <w:lang w:val="en-US"/>
        </w:rPr>
        <w:t>Random Forest</w:t>
      </w:r>
      <w:r w:rsidRPr="009B4428">
        <w:rPr>
          <w:lang w:val="en-US"/>
        </w:rPr>
        <w:t xml:space="preserve"> gradi stabla nezavisno paralelno (</w:t>
      </w:r>
      <w:r w:rsidRPr="00372AAE">
        <w:rPr>
          <w:i/>
          <w:iCs/>
          <w:lang w:val="en-US"/>
        </w:rPr>
        <w:t>bagging</w:t>
      </w:r>
      <w:r w:rsidRPr="009B4428">
        <w:rPr>
          <w:lang w:val="en-US"/>
        </w:rPr>
        <w:t xml:space="preserve">) bez sekvencijalnog učenja, dok </w:t>
      </w:r>
      <w:r w:rsidRPr="00372AAE">
        <w:rPr>
          <w:i/>
          <w:iCs/>
          <w:lang w:val="en-US"/>
        </w:rPr>
        <w:t>kNN</w:t>
      </w:r>
      <w:r w:rsidRPr="009B4428">
        <w:rPr>
          <w:lang w:val="en-US"/>
        </w:rPr>
        <w:t xml:space="preserve"> uopšte nema fazu treninga u klasičnom smislu. </w:t>
      </w:r>
    </w:p>
    <w:p w14:paraId="46354CEF" w14:textId="7E92B48D" w:rsidR="003E09AF" w:rsidRDefault="003E09AF" w:rsidP="003E09AF">
      <w:pPr>
        <w:pStyle w:val="BodyText"/>
        <w:rPr>
          <w:lang w:val="en-US"/>
        </w:rPr>
      </w:pPr>
      <w:r w:rsidRPr="009B4428">
        <w:rPr>
          <w:lang w:val="en-US"/>
        </w:rPr>
        <w:t xml:space="preserve">Analiza je sprovedena za sve četiri pozicije, a kao reprezentativan primer prikazana je pozicija WR. </w:t>
      </w:r>
      <w:r>
        <w:rPr>
          <w:lang w:val="en-US"/>
        </w:rPr>
        <w:fldChar w:fldCharType="begin"/>
      </w:r>
      <w:r>
        <w:rPr>
          <w:lang w:val="en-US"/>
        </w:rPr>
        <w:instrText xml:space="preserve"> REF _Ref226569344 \h </w:instrText>
      </w:r>
      <w:r>
        <w:rPr>
          <w:lang w:val="en-US"/>
        </w:rPr>
      </w:r>
      <w:r>
        <w:rPr>
          <w:lang w:val="en-US"/>
        </w:rPr>
        <w:fldChar w:fldCharType="separate"/>
      </w:r>
      <w:r>
        <w:t xml:space="preserve">Slika </w:t>
      </w:r>
      <w:r>
        <w:rPr>
          <w:noProof/>
        </w:rPr>
        <w:t>9</w:t>
      </w:r>
      <w:r>
        <w:rPr>
          <w:lang w:val="en-US"/>
        </w:rPr>
        <w:fldChar w:fldCharType="end"/>
      </w:r>
      <w:r w:rsidRPr="009B4428">
        <w:rPr>
          <w:lang w:val="en-US"/>
        </w:rPr>
        <w:t xml:space="preserve"> prikaz</w:t>
      </w:r>
      <w:r>
        <w:rPr>
          <w:lang w:val="en-US"/>
        </w:rPr>
        <w:t>uje</w:t>
      </w:r>
      <w:r w:rsidRPr="009B4428">
        <w:rPr>
          <w:lang w:val="en-US"/>
        </w:rPr>
        <w:t xml:space="preserve"> tok </w:t>
      </w:r>
      <w:r w:rsidRPr="00372AAE">
        <w:rPr>
          <w:i/>
          <w:iCs/>
          <w:lang w:val="en-US"/>
        </w:rPr>
        <w:t>loss</w:t>
      </w:r>
      <w:r w:rsidRPr="009B4428">
        <w:rPr>
          <w:lang w:val="en-US"/>
        </w:rPr>
        <w:t xml:space="preserve"> funkcije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na WR poziciji. Može se uočiti blagi </w:t>
      </w:r>
      <w:r w:rsidRPr="00372AAE">
        <w:rPr>
          <w:i/>
          <w:iCs/>
          <w:lang w:val="en-US"/>
        </w:rPr>
        <w:t>underfitting</w:t>
      </w:r>
      <w:r w:rsidRPr="009B4428">
        <w:rPr>
          <w:lang w:val="en-US"/>
        </w:rPr>
        <w:t xml:space="preserve">, train i test krive su bliske jedna drugoj i obe nastavljaju da opadaju do kraja posmatranog broja etapa, bez jasnog minimuma test greške, što ukazuje da modeli nisu dostigli svoj optimalni kapacitet. </w:t>
      </w:r>
    </w:p>
    <w:p w14:paraId="046D79C0" w14:textId="77777777" w:rsidR="003E09AF" w:rsidRDefault="009B4428" w:rsidP="003E09AF">
      <w:pPr>
        <w:keepNext/>
      </w:pPr>
      <w:r w:rsidRPr="009B4428">
        <w:rPr>
          <w:noProof/>
        </w:rPr>
        <w:drawing>
          <wp:inline distT="0" distB="0" distL="0" distR="0" wp14:anchorId="53C6147E" wp14:editId="581F1498">
            <wp:extent cx="3089910" cy="3321685"/>
            <wp:effectExtent l="0" t="0" r="0" b="0"/>
            <wp:docPr id="1755487639" name="Picture 1" descr="A graph of a train and light&#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55487639" name="Picture 1" descr="A graph of a train and light&#10;&#10;Description automatically generated with medium confidence"/>
                    <pic:cNvPicPr/>
                  </pic:nvPicPr>
                  <pic:blipFill>
                    <a:blip r:embed="rId17"/>
                    <a:stretch>
                      <a:fillRect/>
                    </a:stretch>
                  </pic:blipFill>
                  <pic:spPr>
                    <a:xfrm>
                      <a:off x="0" y="0"/>
                      <a:ext cx="3089910" cy="3321685"/>
                    </a:xfrm>
                    <a:prstGeom prst="rect">
                      <a:avLst/>
                    </a:prstGeom>
                  </pic:spPr>
                </pic:pic>
              </a:graphicData>
            </a:graphic>
          </wp:inline>
        </w:drawing>
      </w:r>
    </w:p>
    <w:p w14:paraId="2C664915" w14:textId="0AAB921F" w:rsidR="009B4428" w:rsidRDefault="003E09AF" w:rsidP="003E09AF">
      <w:pPr>
        <w:pStyle w:val="Caption"/>
      </w:pPr>
      <w:bookmarkStart w:id="31" w:name="_Ref226569344"/>
      <w:r>
        <w:t xml:space="preserve">Slika </w:t>
      </w:r>
      <w:fldSimple w:instr=" SEQ Slika \* ARABIC ">
        <w:r>
          <w:rPr>
            <w:noProof/>
          </w:rPr>
          <w:t>9</w:t>
        </w:r>
      </w:fldSimple>
      <w:bookmarkEnd w:id="31"/>
      <w:r>
        <w:t xml:space="preserve"> Vrednost loss funkcije kroz etape</w:t>
      </w:r>
    </w:p>
    <w:p w14:paraId="4C5DA4AF" w14:textId="2C5C87DC" w:rsidR="00C12831" w:rsidRDefault="00C12831" w:rsidP="00C12831">
      <w:pPr>
        <w:pStyle w:val="BodyText"/>
      </w:pPr>
      <w:r w:rsidRPr="00C12831">
        <w:t xml:space="preserve">Na osnovu ovog uvida, broj boosting etapa je povećan, a uvedeno je i </w:t>
      </w:r>
      <w:r w:rsidRPr="00372AAE">
        <w:rPr>
          <w:i/>
          <w:iCs/>
        </w:rPr>
        <w:t>early stopping</w:t>
      </w:r>
      <w:r w:rsidRPr="00C12831">
        <w:t xml:space="preserve"> kako bi se automatski detektovao optimalan trenutak zaustavljanja treninga. Rezultati su prikazani na </w:t>
      </w:r>
      <w:r>
        <w:fldChar w:fldCharType="begin"/>
      </w:r>
      <w:r>
        <w:instrText xml:space="preserve"> REF _Ref226569263 \h </w:instrText>
      </w:r>
      <w:r>
        <w:fldChar w:fldCharType="separate"/>
      </w:r>
      <w:r>
        <w:t xml:space="preserve">Slika </w:t>
      </w:r>
      <w:r>
        <w:rPr>
          <w:noProof/>
        </w:rPr>
        <w:t>10</w:t>
      </w:r>
      <w:r>
        <w:fldChar w:fldCharType="end"/>
      </w:r>
      <w:r w:rsidRPr="00C12831">
        <w:t xml:space="preserve">. Može se uočiti da se </w:t>
      </w:r>
      <w:r w:rsidRPr="00372AAE">
        <w:rPr>
          <w:i/>
          <w:iCs/>
        </w:rPr>
        <w:t>loss</w:t>
      </w:r>
      <w:r w:rsidRPr="00C12831">
        <w:t xml:space="preserve"> funkcija stabilizovala veoma brzo nakon povećanja broja etapa, a vrednosti greške nisu se značajno promenile u odnosu na prethodni eksperiment. Ovo retroaktivno potvrđuje da je minimum </w:t>
      </w:r>
      <w:r w:rsidRPr="00372AAE">
        <w:rPr>
          <w:i/>
          <w:iCs/>
        </w:rPr>
        <w:t>loss</w:t>
      </w:r>
      <w:r w:rsidRPr="00C12831">
        <w:t xml:space="preserve"> funkcije bio blizu kraja prvog eksperimenta, te da inicijalni utisak </w:t>
      </w:r>
      <w:r w:rsidRPr="00372AAE">
        <w:rPr>
          <w:i/>
          <w:iCs/>
        </w:rPr>
        <w:t>underfitting</w:t>
      </w:r>
      <w:r w:rsidR="00372AAE">
        <w:rPr>
          <w:i/>
          <w:iCs/>
          <w:lang w:val="en-US"/>
        </w:rPr>
        <w:t>-</w:t>
      </w:r>
      <w:r w:rsidRPr="00372AAE">
        <w:rPr>
          <w:i/>
          <w:iCs/>
        </w:rPr>
        <w:t>a</w:t>
      </w:r>
      <w:r w:rsidRPr="00C12831">
        <w:t xml:space="preserve"> nije bio u potpunosti opravdan. Oba modela pokazuju solidnu konvergenciju uz minimalan </w:t>
      </w:r>
      <w:r w:rsidRPr="00372AAE">
        <w:rPr>
          <w:i/>
          <w:iCs/>
        </w:rPr>
        <w:t>gap</w:t>
      </w:r>
      <w:r w:rsidRPr="00C12831">
        <w:t xml:space="preserve"> između </w:t>
      </w:r>
      <w:r w:rsidRPr="00372AAE">
        <w:rPr>
          <w:i/>
          <w:iCs/>
        </w:rPr>
        <w:t>train</w:t>
      </w:r>
      <w:r w:rsidRPr="00C12831">
        <w:t xml:space="preserve"> i test greške, što potvrđuje dobru generalizaciju na neviđenim podacima.</w:t>
      </w:r>
    </w:p>
    <w:p w14:paraId="5B014943" w14:textId="563F1035" w:rsidR="003E09AF" w:rsidRDefault="009B4428" w:rsidP="00C12831">
      <w:r w:rsidRPr="009B4428">
        <w:rPr>
          <w:noProof/>
        </w:rPr>
        <w:lastRenderedPageBreak/>
        <w:drawing>
          <wp:inline distT="0" distB="0" distL="0" distR="0" wp14:anchorId="29A587CC" wp14:editId="2E5BE552">
            <wp:extent cx="3089910" cy="3464560"/>
            <wp:effectExtent l="0" t="0" r="0" b="2540"/>
            <wp:docPr id="540347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034766" name=""/>
                    <pic:cNvPicPr/>
                  </pic:nvPicPr>
                  <pic:blipFill>
                    <a:blip r:embed="rId18"/>
                    <a:stretch>
                      <a:fillRect/>
                    </a:stretch>
                  </pic:blipFill>
                  <pic:spPr>
                    <a:xfrm>
                      <a:off x="0" y="0"/>
                      <a:ext cx="3089910" cy="3464560"/>
                    </a:xfrm>
                    <a:prstGeom prst="rect">
                      <a:avLst/>
                    </a:prstGeom>
                  </pic:spPr>
                </pic:pic>
              </a:graphicData>
            </a:graphic>
          </wp:inline>
        </w:drawing>
      </w:r>
    </w:p>
    <w:p w14:paraId="06E21E08" w14:textId="35D8DDA4" w:rsidR="009B4428" w:rsidRPr="009B4428" w:rsidRDefault="003E09AF" w:rsidP="003E09AF">
      <w:pPr>
        <w:pStyle w:val="Caption"/>
      </w:pPr>
      <w:bookmarkStart w:id="32" w:name="_Ref226569263"/>
      <w:bookmarkStart w:id="33" w:name="_Ref226569253"/>
      <w:r>
        <w:t xml:space="preserve">Slika </w:t>
      </w:r>
      <w:fldSimple w:instr=" SEQ Slika \* ARABIC ">
        <w:r>
          <w:rPr>
            <w:noProof/>
          </w:rPr>
          <w:t>10</w:t>
        </w:r>
      </w:fldSimple>
      <w:bookmarkEnd w:id="32"/>
      <w:r>
        <w:t xml:space="preserve"> Vrednost loss funkcije kroz etape nakon dupliranja broja epoha</w:t>
      </w:r>
      <w:bookmarkEnd w:id="33"/>
    </w:p>
    <w:p w14:paraId="444BD5D8" w14:textId="5FC1DD97" w:rsidR="0061768E" w:rsidRDefault="00D24B85" w:rsidP="00D24B85">
      <w:pPr>
        <w:pStyle w:val="Heading2"/>
      </w:pPr>
      <w:r>
        <w:t>Multi output regresija</w:t>
      </w:r>
    </w:p>
    <w:p w14:paraId="61A3F7E6" w14:textId="026D04BA"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w:t>
      </w:r>
      <w:r w:rsidRPr="005E40FA">
        <w:rPr>
          <w:i/>
          <w:iCs/>
          <w:lang w:val="en-US"/>
        </w:rPr>
        <w:t>multi</w:t>
      </w:r>
      <w:r w:rsidRPr="00D24B85">
        <w:rPr>
          <w:lang w:val="en-US"/>
        </w:rPr>
        <w:t>-</w:t>
      </w:r>
      <w:r w:rsidRPr="005E40FA">
        <w:rPr>
          <w:i/>
          <w:iCs/>
          <w:lang w:val="en-US"/>
        </w:rPr>
        <w:t>output</w:t>
      </w:r>
      <w:r w:rsidRPr="00D24B85">
        <w:rPr>
          <w:lang w:val="en-US"/>
        </w:rPr>
        <w:t xml:space="preserve">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0B599037" w14:textId="0F4B66FB"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w:t>
      </w:r>
      <w:r w:rsidRPr="005E40FA">
        <w:rPr>
          <w:i/>
          <w:iCs/>
        </w:rPr>
        <w:t>yards_per_game, carries_per_game</w:t>
      </w:r>
      <w:r w:rsidRPr="00C45E24">
        <w:t xml:space="preserve"> (prosečan broj trčanja po utakmici) i </w:t>
      </w:r>
      <w:r w:rsidRPr="005E40FA">
        <w:rPr>
          <w:i/>
          <w:iCs/>
        </w:rPr>
        <w:t>yards_per_attempt</w:t>
      </w:r>
      <w:r w:rsidRPr="00C45E24">
        <w:t xml:space="preserve"> (prosečna efikasnost po pokušaju). Za TE pozicij</w:t>
      </w:r>
      <w:r w:rsidR="005E40FA">
        <w:t>u</w:t>
      </w:r>
      <w:r w:rsidRPr="00C45E24">
        <w:t>,</w:t>
      </w:r>
      <w:r w:rsidR="005E40FA">
        <w:t xml:space="preserve"> se uzimaju</w:t>
      </w:r>
      <w:r w:rsidRPr="00C45E24">
        <w:t xml:space="preserve"> </w:t>
      </w:r>
      <w:r w:rsidRPr="005E40FA">
        <w:rPr>
          <w:i/>
          <w:iCs/>
        </w:rPr>
        <w:t>yards_per_game, receptions_per_game</w:t>
      </w:r>
      <w:r w:rsidRPr="00C45E24">
        <w:t xml:space="preserve"> (prosečan broj hvatanja po utakmici), </w:t>
      </w:r>
      <w:r w:rsidRPr="005E40FA">
        <w:rPr>
          <w:i/>
          <w:iCs/>
        </w:rPr>
        <w:t>targets_per_game</w:t>
      </w:r>
      <w:r w:rsidRPr="00C45E24">
        <w:t xml:space="preserve"> (prosečan broj targeta po utakmici) i </w:t>
      </w:r>
      <w:r w:rsidRPr="005E40FA">
        <w:rPr>
          <w:i/>
          <w:iCs/>
        </w:rPr>
        <w:t>first_downs_per_game</w:t>
      </w:r>
      <w:r w:rsidRPr="00C45E24">
        <w:t xml:space="preserve"> (prosečan broj prvih down-ova po utakmici). Za WR pozicije,</w:t>
      </w:r>
      <w:r w:rsidR="005E40FA">
        <w:t xml:space="preserve"> se uzimaju</w:t>
      </w:r>
      <w:r w:rsidRPr="00C45E24">
        <w:t xml:space="preserve"> </w:t>
      </w:r>
      <w:r w:rsidRPr="005E40FA">
        <w:rPr>
          <w:i/>
          <w:iCs/>
        </w:rPr>
        <w:t xml:space="preserve">yards_per_game, receptions_per_game </w:t>
      </w:r>
      <w:r w:rsidRPr="00C45E24">
        <w:t xml:space="preserve">(prosečan broj hvatanja po utakmici), </w:t>
      </w:r>
      <w:r w:rsidRPr="005E40FA">
        <w:rPr>
          <w:i/>
          <w:iCs/>
        </w:rPr>
        <w:t>targets_per_game</w:t>
      </w:r>
      <w:r w:rsidRPr="00C45E24">
        <w:t xml:space="preserve"> (prosečan broj targeta po utakmici), </w:t>
      </w:r>
      <w:r w:rsidRPr="005E40FA">
        <w:rPr>
          <w:i/>
          <w:iCs/>
        </w:rPr>
        <w:t>air_yards_per_game</w:t>
      </w:r>
      <w:r w:rsidRPr="00C45E24">
        <w:t xml:space="preserve"> (prosečan broj vazdušnih jardi po utakmici) i </w:t>
      </w:r>
      <w:r w:rsidRPr="005E40FA">
        <w:rPr>
          <w:i/>
          <w:iCs/>
        </w:rPr>
        <w:t>yac</w:t>
      </w:r>
      <w:r w:rsidRPr="00C45E24">
        <w:t>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7EDCCA37"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4FA714A"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6D922BC"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167412"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F6F8DFC"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5A6E645"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0A79F5A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746A86C"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B82E98"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E064B1"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B83D4A8"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8222B3"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3C06505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3D12212"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14B454"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56BF4C"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F5BD12"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A633C20"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09A6E87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452D10"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DEAAA2"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44F14D"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E9F8C1"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F8DF9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1577F4A0"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3310F0B"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1B15D3"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6213104"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2625FEA"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65858"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0C4D2A3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5F04AA2"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6BFEA5"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14D8F4"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400C0"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2DA62E"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3EE60F5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7599BAF"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B64D4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BFB2A6"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356EEE"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8ED9E7E"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0E65BB0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E6F544"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95BECD3"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991A31"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8EA4D6"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569A2E"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096385A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FC550C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FB92D4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0AB2D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AD46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3D44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5768D96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0C2E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62452A"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043EB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EE6BFE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5C0CE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1727C1C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6947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EA746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7FF28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87E27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0886C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40AA8B2E"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41092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097A5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D6B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E411C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8AD21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4993FC6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AA40D8"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86963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3D2C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EB604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6D94E0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33ED59B1"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47A1D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17759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F06F13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8603F7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F6EACF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65EB180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96A15C"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B919E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23270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9C2F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E193AD"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63DD41AF" w14:textId="152A7F49" w:rsidR="00D24B85" w:rsidRPr="00D24B85" w:rsidRDefault="00D24B85" w:rsidP="00D24B85">
      <w:pPr>
        <w:pStyle w:val="Caption"/>
      </w:pPr>
      <w:bookmarkStart w:id="34" w:name="_Ref225794807"/>
      <w:r>
        <w:t xml:space="preserve">Tabela </w:t>
      </w:r>
      <w:fldSimple w:instr=" SEQ Tabela \* ARABIC ">
        <w:r>
          <w:rPr>
            <w:noProof/>
          </w:rPr>
          <w:t>22</w:t>
        </w:r>
      </w:fldSimple>
      <w:bookmarkEnd w:id="34"/>
      <w:r>
        <w:t xml:space="preserve"> Multi output rezultati za sve pozicije</w:t>
      </w:r>
    </w:p>
    <w:p w14:paraId="1B84896C" w14:textId="5ABA7669" w:rsidR="00B73198" w:rsidRDefault="00B73198" w:rsidP="00B73198">
      <w:pPr>
        <w:pStyle w:val="BodyText"/>
      </w:pPr>
      <w:r>
        <w:t xml:space="preserve">Rezultati </w:t>
      </w:r>
      <w:r w:rsidRPr="005E40FA">
        <w:rPr>
          <w:i/>
          <w:iCs/>
        </w:rPr>
        <w:t>multi-output</w:t>
      </w:r>
      <w:r>
        <w:t xml:space="preserve"> regresije za yards_per_game kroz sve pozicije ukazuju na konzistentno slabije performanse u poređenju sa </w:t>
      </w:r>
      <w:r w:rsidRPr="005E40FA">
        <w:rPr>
          <w:i/>
          <w:iCs/>
        </w:rPr>
        <w:t>single-output</w:t>
      </w:r>
      <w:r>
        <w:t xml:space="preserve"> Random Forest modelima. Ovo sugeriše da istovremeno modelovanje više ciljnih varijabli uvodi dodatnu kompleksnost koja može negativno uticati na preciznost predikcije primarne metrike, posebno kada korelacije između </w:t>
      </w:r>
      <w:r w:rsidRPr="005E40FA">
        <w:rPr>
          <w:i/>
          <w:iCs/>
        </w:rPr>
        <w:t>target</w:t>
      </w:r>
      <w:r w:rsidR="005E40FA">
        <w:t>-</w:t>
      </w:r>
      <w:r>
        <w:t>a nisu dovoljno jake ili stabilne.</w:t>
      </w:r>
    </w:p>
    <w:p w14:paraId="6D96F28C" w14:textId="1FE88CCE"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=0.119 za </w:t>
      </w:r>
      <w:r w:rsidRPr="005E40FA">
        <w:rPr>
          <w:i/>
          <w:iCs/>
        </w:rPr>
        <w:t>yards_per_game</w:t>
      </w:r>
      <w:r>
        <w:t xml:space="preserve"> je niža u odnosu na </w:t>
      </w:r>
      <w:r w:rsidRPr="005E40FA">
        <w:rPr>
          <w:i/>
          <w:iCs/>
        </w:rPr>
        <w:t>single-output</w:t>
      </w:r>
      <w:r>
        <w:t xml:space="preserve">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ukazuje da </w:t>
      </w:r>
      <w:r w:rsidRPr="005E40FA">
        <w:rPr>
          <w:i/>
          <w:iCs/>
        </w:rPr>
        <w:t>multi-output</w:t>
      </w:r>
      <w:r>
        <w:t xml:space="preserve"> model ne uspeva da kapitalizuje potencijalne međuzavisnosti između metrika. Iako pojedinačne varijable poput </w:t>
      </w:r>
      <w:r w:rsidRPr="005E40FA">
        <w:rPr>
          <w:i/>
          <w:iCs/>
        </w:rPr>
        <w:t>first_downs_per_game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=0.270) pokazuju solidne rezultate, ukupni doprinos </w:t>
      </w:r>
      <w:r w:rsidRPr="005E40FA">
        <w:rPr>
          <w:i/>
          <w:iCs/>
        </w:rPr>
        <w:t>multi-output</w:t>
      </w:r>
      <w:r>
        <w:t xml:space="preserve"> pristupa ostaje ograničen, što sugeriše da ova pozicija zahteva preciznije specijalizovane modele po </w:t>
      </w:r>
      <w:r w:rsidRPr="005E40FA">
        <w:rPr>
          <w:i/>
          <w:iCs/>
        </w:rPr>
        <w:t>target</w:t>
      </w:r>
      <w:r w:rsidR="005E40FA">
        <w:t>-</w:t>
      </w:r>
      <w:r>
        <w:t>u.</w:t>
      </w:r>
    </w:p>
    <w:p w14:paraId="389B521F" w14:textId="1DDFE975" w:rsidR="0061768E" w:rsidRDefault="00B73198" w:rsidP="00B73198">
      <w:pPr>
        <w:pStyle w:val="BodyText"/>
      </w:pPr>
      <w:r>
        <w:t xml:space="preserve">Sličan trend se uočava kod RB pozicije, gde je </w:t>
      </w:r>
      <w:r w:rsidRPr="0094559D">
        <w:rPr>
          <w:i/>
          <w:iCs/>
        </w:rPr>
        <w:t>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=0.124) ponovo slabiji u odnosu na </w:t>
      </w:r>
      <w:r w:rsidRPr="0094559D">
        <w:rPr>
          <w:i/>
          <w:iCs/>
        </w:rPr>
        <w:t>single-output</w:t>
      </w:r>
      <w:r>
        <w:t xml:space="preserve">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 xml:space="preserve">0.150). Ipak, </w:t>
      </w:r>
      <w:r w:rsidRPr="0094559D">
        <w:rPr>
          <w:i/>
          <w:iCs/>
        </w:rPr>
        <w:t>multi-output</w:t>
      </w:r>
      <w:r>
        <w:t xml:space="preserve"> pristup pokazuje određenu vrednost kroz bolju predikciju </w:t>
      </w:r>
      <w:r w:rsidRPr="0094559D">
        <w:rPr>
          <w:i/>
          <w:iCs/>
        </w:rPr>
        <w:t>carries_per_game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=0.160), dok niske vrednosti za </w:t>
      </w:r>
      <w:r w:rsidRPr="0094559D">
        <w:rPr>
          <w:i/>
          <w:iCs/>
        </w:rPr>
        <w:t>yards_per_attempt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=0.046) ukazuju na to da kompleksnije metrike ostaju izazovne za modelovanje. Ovo potvrđuje da </w:t>
      </w:r>
      <w:r w:rsidRPr="004E4982">
        <w:rPr>
          <w:i/>
          <w:iCs/>
        </w:rPr>
        <w:t>multi-output</w:t>
      </w:r>
      <w:r>
        <w:t xml:space="preserve"> može selektivno doprineti, ali ne pruža univerzalno poboljšanje.</w:t>
      </w:r>
    </w:p>
    <w:p w14:paraId="4EEA98E3" w14:textId="3D210986" w:rsidR="00241F97" w:rsidRDefault="00241F97" w:rsidP="00241F97">
      <w:pPr>
        <w:pStyle w:val="BodyText"/>
      </w:pPr>
      <w:r>
        <w:rPr>
          <w:rFonts w:hint="eastAsia"/>
        </w:rPr>
        <w:t xml:space="preserve">TE pozicija pokazuje solidne rezultate, sa predikcijom </w:t>
      </w:r>
      <w:r w:rsidRPr="004E4982">
        <w:rPr>
          <w:rFonts w:hint="eastAsia"/>
          <w:i/>
          <w:iCs/>
        </w:rPr>
        <w:t>yards_per_game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 xml:space="preserve">a od </w:t>
      </w:r>
      <w:r w:rsidRPr="004E4982">
        <w:rPr>
          <w:rFonts w:hint="eastAsia"/>
          <w:i/>
          <w:iCs/>
        </w:rPr>
        <w:t>single-output RandomForest</w:t>
      </w:r>
      <w:r>
        <w:rPr>
          <w:rFonts w:hint="eastAsia"/>
        </w:rP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 xml:space="preserve">0.404), ali </w:t>
      </w:r>
      <w:r w:rsidRPr="004E4982">
        <w:rPr>
          <w:rFonts w:hint="eastAsia"/>
          <w:i/>
          <w:iCs/>
        </w:rPr>
        <w:t>multi</w:t>
      </w:r>
      <w:r w:rsidRPr="004E4982">
        <w:rPr>
          <w:i/>
          <w:iCs/>
          <w:lang w:val="en-US"/>
        </w:rPr>
        <w:t xml:space="preserve"> </w:t>
      </w:r>
      <w:r w:rsidRPr="004E4982">
        <w:rPr>
          <w:rFonts w:hint="eastAsia"/>
          <w:i/>
          <w:iCs/>
        </w:rPr>
        <w:t>output</w:t>
      </w:r>
      <w:r>
        <w:rPr>
          <w:rFonts w:hint="eastAsia"/>
        </w:rPr>
        <w:t xml:space="preserve"> pristup dobro balansira </w:t>
      </w:r>
      <w:r w:rsidRPr="004E4982">
        <w:rPr>
          <w:rFonts w:hint="eastAsia"/>
          <w:i/>
          <w:iCs/>
        </w:rPr>
        <w:t>receptions_per_game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=0.336), </w:t>
      </w:r>
      <w:r w:rsidRPr="004E4982">
        <w:rPr>
          <w:rFonts w:hint="eastAsia"/>
          <w:i/>
          <w:iCs/>
        </w:rPr>
        <w:t>targets_per_game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=0.349) i </w:t>
      </w:r>
      <w:r w:rsidRPr="004E4982">
        <w:rPr>
          <w:rFonts w:hint="eastAsia"/>
          <w:i/>
          <w:iCs/>
        </w:rPr>
        <w:t>f</w:t>
      </w:r>
      <w:r w:rsidRPr="004E4982">
        <w:rPr>
          <w:i/>
          <w:iCs/>
        </w:rPr>
        <w:t>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 xml:space="preserve">0.360). Ostale varijable doprinose ukupnoj predikciji, pokazujući konzistentnost u prijemnim metrikama, što čini </w:t>
      </w:r>
      <w:r w:rsidRPr="004E4982">
        <w:rPr>
          <w:i/>
          <w:iCs/>
        </w:rPr>
        <w:t>multi-output</w:t>
      </w:r>
      <w:r>
        <w:t xml:space="preserve"> pristup vrednim za ovu poziciju.</w:t>
      </w:r>
    </w:p>
    <w:p w14:paraId="52B533C8" w14:textId="377732C5"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=0.286) je niža od </w:t>
      </w:r>
      <w:r w:rsidRPr="004E4982">
        <w:rPr>
          <w:i/>
          <w:iCs/>
        </w:rPr>
        <w:t>single-output</w:t>
      </w:r>
      <w:r>
        <w:t xml:space="preserve"> </w:t>
      </w:r>
      <w:r w:rsidRPr="004E4982">
        <w:rPr>
          <w:i/>
          <w:iCs/>
        </w:rPr>
        <w:t>RandomForest</w:t>
      </w:r>
      <w: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0.325), ali </w:t>
      </w:r>
      <w:r w:rsidRPr="004E4982">
        <w:rPr>
          <w:i/>
          <w:iCs/>
        </w:rPr>
        <w:t>multi</w:t>
      </w:r>
      <w:r w:rsidRPr="004E4982">
        <w:rPr>
          <w:i/>
          <w:iCs/>
          <w:lang w:val="en-US"/>
        </w:rPr>
        <w:t xml:space="preserve"> </w:t>
      </w:r>
      <w:r w:rsidRPr="004E4982">
        <w:rPr>
          <w:i/>
          <w:iCs/>
        </w:rPr>
        <w:t>output</w:t>
      </w:r>
      <w:r>
        <w:t xml:space="preserve"> model izvrsno predviđa</w:t>
      </w:r>
      <w:r>
        <w:rPr>
          <w:lang w:val="en-US"/>
        </w:rPr>
        <w:t xml:space="preserve"> statistike poput</w:t>
      </w:r>
      <w:r>
        <w:t xml:space="preserve"> </w:t>
      </w:r>
      <w:r w:rsidRPr="004E4982">
        <w:rPr>
          <w:i/>
          <w:iCs/>
        </w:rPr>
        <w:t>receptions_per_game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 xml:space="preserve">0.460), </w:t>
      </w:r>
      <w:r w:rsidRPr="004E4982">
        <w:rPr>
          <w:i/>
          <w:iCs/>
        </w:rPr>
        <w:t>targets_per_game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=0.473), </w:t>
      </w:r>
      <w:r w:rsidRPr="004E4982">
        <w:rPr>
          <w:i/>
          <w:iCs/>
        </w:rPr>
        <w:t>air_yards_per_game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=0.429) i </w:t>
      </w:r>
      <w:r w:rsidRPr="004E4982">
        <w:rPr>
          <w:i/>
          <w:iCs/>
        </w:rPr>
        <w:t>yac_per_game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0.359). Ostale varijable pokazuju dobre rezultate, što naglašava važnost dodatnih metrika u </w:t>
      </w:r>
      <w:r>
        <w:lastRenderedPageBreak/>
        <w:t xml:space="preserve">heterogenom WR skupu podataka i potencijal </w:t>
      </w:r>
      <w:r w:rsidRPr="004E4982">
        <w:rPr>
          <w:i/>
          <w:iCs/>
        </w:rPr>
        <w:t>multi-output</w:t>
      </w:r>
      <w:r>
        <w:t xml:space="preserve"> pristupa za bolju generalizaciju.</w:t>
      </w:r>
    </w:p>
    <w:p w14:paraId="32166618" w14:textId="45A5E23D" w:rsidR="0061768E" w:rsidRPr="0061768E" w:rsidRDefault="0077551D" w:rsidP="005F27DE">
      <w:pPr>
        <w:pStyle w:val="BodyText"/>
      </w:pPr>
      <w:r w:rsidRPr="0077551D">
        <w:t xml:space="preserve">Iz ovoga možemo zaključiti da, u poređenju sa </w:t>
      </w:r>
      <w:r w:rsidRPr="004E4982">
        <w:rPr>
          <w:i/>
          <w:iCs/>
        </w:rPr>
        <w:t>single-output</w:t>
      </w:r>
      <w:r w:rsidRPr="0077551D">
        <w:t xml:space="preserve"> </w:t>
      </w:r>
      <w:r w:rsidRPr="004E4982">
        <w:rPr>
          <w:i/>
          <w:iCs/>
        </w:rPr>
        <w:t>RandomForest</w:t>
      </w:r>
      <w:r w:rsidRPr="0077551D">
        <w:t xml:space="preserve"> modelima, </w:t>
      </w:r>
      <w:r w:rsidRPr="004E4982">
        <w:rPr>
          <w:i/>
          <w:iCs/>
        </w:rPr>
        <w:t>multi-output</w:t>
      </w:r>
      <w:r w:rsidRPr="0077551D">
        <w:t xml:space="preserve"> pristup pokazuje jasne prednosti u predikciji sekundarnih metrika, posebno kod TE i WR pozicija, ali ne uspeva da nadmaši </w:t>
      </w:r>
      <w:r w:rsidRPr="004E4982">
        <w:rPr>
          <w:i/>
          <w:iCs/>
        </w:rPr>
        <w:t>single-output</w:t>
      </w:r>
      <w:r w:rsidRPr="0077551D">
        <w:t xml:space="preserve"> modele u predikciji primarne metrike </w:t>
      </w:r>
      <w:r w:rsidRPr="004E4982">
        <w:rPr>
          <w:i/>
          <w:iCs/>
        </w:rPr>
        <w:t>yards_per_game</w:t>
      </w:r>
      <w:r w:rsidRPr="0077551D">
        <w:t xml:space="preserve"> kroz sve pozicije. Ovo ukazuje da izbor pristupa treba prilagoditi ciljevima modelovanja.</w:t>
      </w:r>
    </w:p>
    <w:p w14:paraId="5747B4F3" w14:textId="52947811" w:rsidR="00C260CB" w:rsidRDefault="00C260CB" w:rsidP="00C260CB">
      <w:pPr>
        <w:pStyle w:val="Heading1"/>
      </w:pPr>
      <w:r>
        <w:t>ZAKLJUCAK</w:t>
      </w:r>
    </w:p>
    <w:p w14:paraId="572F2C26" w14:textId="627C0EEC" w:rsidR="005F27DE" w:rsidRDefault="005F27DE" w:rsidP="005F27DE">
      <w:pPr>
        <w:pStyle w:val="BodyText"/>
      </w:pPr>
      <w:r>
        <w:t>Ovaj rad</w:t>
      </w:r>
      <w:r w:rsidR="004E4982">
        <w:t xml:space="preserve"> se</w:t>
      </w:r>
      <w:r>
        <w:t xml:space="preserve"> bavi problemom predviđanja performansi individualnih NFL igrača primenom metoda mašinskog učenja. Osnovna motivacija za istraživanje proistekla je iz praktičnih potreba NFL timova koji, usled ograničenja </w:t>
      </w:r>
      <w:r w:rsidRPr="004E4982">
        <w:rPr>
          <w:i/>
          <w:iCs/>
        </w:rPr>
        <w:t>salary cap</w:t>
      </w:r>
      <w:r>
        <w:t>-a, moraju donositi precizne odluke pri vrednovanju igrača i upravljanju budžetom.</w:t>
      </w:r>
    </w:p>
    <w:p w14:paraId="47BD834C" w14:textId="10DE2DA2" w:rsidR="005F27DE" w:rsidRDefault="005F27DE" w:rsidP="005F27DE">
      <w:pPr>
        <w:pStyle w:val="BodyText"/>
      </w:pPr>
      <w:r>
        <w:t xml:space="preserve">Problem je rešen razvojem poziciono specifičnih regresionih modela za četiri ključne NFL pozicije: </w:t>
      </w:r>
      <w:r w:rsidRPr="004E4982">
        <w:rPr>
          <w:i/>
          <w:iCs/>
        </w:rPr>
        <w:t>quarterback, running back, wide</w:t>
      </w:r>
      <w:r>
        <w:t xml:space="preserve"> </w:t>
      </w:r>
      <w:r w:rsidRPr="004E4982">
        <w:rPr>
          <w:i/>
          <w:iCs/>
        </w:rPr>
        <w:t>receiver</w:t>
      </w:r>
      <w:r>
        <w:t xml:space="preserve"> i </w:t>
      </w:r>
      <w:r w:rsidRPr="004E4982">
        <w:rPr>
          <w:i/>
          <w:iCs/>
        </w:rPr>
        <w:t>tight end</w:t>
      </w:r>
      <w:r>
        <w:t xml:space="preserve">. Podaci su prikupljeni sa platforme ProFootballReference.com sopstvenim </w:t>
      </w:r>
      <w:r w:rsidRPr="004E4982">
        <w:rPr>
          <w:i/>
          <w:iCs/>
        </w:rPr>
        <w:t>web</w:t>
      </w:r>
      <w:r>
        <w:t xml:space="preserve"> skrejperom, a za poziciju WR korišćen je i javno dostupan skup podataka sa </w:t>
      </w:r>
      <w:r w:rsidRPr="004E4982">
        <w:rPr>
          <w:i/>
          <w:iCs/>
        </w:rPr>
        <w:t>HuggingFace</w:t>
      </w:r>
      <w:r>
        <w:t xml:space="preserve"> platforme. Nakon obimnog predprocesiranja, koje je obuhvatalo detekciju i tretman </w:t>
      </w:r>
      <w:r w:rsidR="00BA716E">
        <w:t>autlajera</w:t>
      </w:r>
      <w:r>
        <w:t xml:space="preserve">, log transformaciju, normalizaciju ciljnih promenljivih po odigranim utakmicama, imputaciju nedostajućih vrednosti i uvođenje </w:t>
      </w:r>
      <w:r w:rsidRPr="00BA716E">
        <w:rPr>
          <w:i/>
          <w:iCs/>
        </w:rPr>
        <w:t>lag</w:t>
      </w:r>
      <w:r>
        <w:t xml:space="preserve"> karakteristika, primenjeno je sedam klasa regresionih modela: linearne metode sa regularizacijom (</w:t>
      </w:r>
      <w:r w:rsidRPr="00BA716E">
        <w:rPr>
          <w:i/>
          <w:iCs/>
        </w:rPr>
        <w:t>Ridge, Lasso, ElasticNet</w:t>
      </w:r>
      <w:r>
        <w:t>), metoda k najblizih suseda (</w:t>
      </w:r>
      <w:r w:rsidR="00BA716E">
        <w:t>k</w:t>
      </w:r>
      <w:r w:rsidRPr="00BA716E">
        <w:t>NN</w:t>
      </w:r>
      <w:r>
        <w:t>) i ansambl metode zasnovane na stablima odlučivanja (</w:t>
      </w:r>
      <w:r w:rsidRPr="00BA716E">
        <w:rPr>
          <w:i/>
          <w:iCs/>
        </w:rPr>
        <w:t>Random Forest, XGBoost, LightGBM</w:t>
      </w:r>
      <w:r>
        <w:t xml:space="preserve">). Evaluacija je sprovedena </w:t>
      </w:r>
      <w:r w:rsidRPr="00BA716E">
        <w:rPr>
          <w:i/>
          <w:iCs/>
        </w:rPr>
        <w:t>walk-forward</w:t>
      </w:r>
      <w:r>
        <w:t xml:space="preserve"> validacijom koja simulira realne uslove predviđanja bez curenja informacija iz budućih sezona. Pored toga, istražena je i primenljivost </w:t>
      </w:r>
      <w:r w:rsidRPr="00BA716E">
        <w:rPr>
          <w:i/>
          <w:iCs/>
        </w:rPr>
        <w:t>multi-output</w:t>
      </w:r>
      <w:r>
        <w:t xml:space="preserve"> regresije za istovremeno predviđanje više međusobno povezanih metrika.</w:t>
      </w:r>
    </w:p>
    <w:p w14:paraId="4C62DE1D" w14:textId="7F7C2DFA"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t>
      </w:r>
      <w:r w:rsidRPr="00BA716E">
        <w:rPr>
          <w:i/>
          <w:iCs/>
        </w:rPr>
        <w:t>walk-forward</w:t>
      </w:r>
      <w:r>
        <w:t xml:space="preserve"> evaluaciji, pri čemu regularizovani linearni modeli (</w:t>
      </w:r>
      <w:r w:rsidRPr="00BA716E">
        <w:rPr>
          <w:i/>
          <w:iCs/>
        </w:rPr>
        <w:t>Ridge i Lasso</w:t>
      </w:r>
      <w:r>
        <w:t>)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 poput kvaliteta saigraca, sistemske prilagodjenosti i situacionih odluka tokom utakmica. Nelinearni ansambl modeli generalno nadmašuju linearne pristupe kod QB, RB i WR pozicija, dok TE favorizuje regularizovane linearne modele. </w:t>
      </w:r>
      <w:r w:rsidRPr="00BA716E">
        <w:rPr>
          <w:i/>
          <w:iCs/>
        </w:rPr>
        <w:t>Multi-output</w:t>
      </w:r>
      <w:r>
        <w:t xml:space="preserve"> regresija pokazuje prednosti u predviđanju sekundarnih metrika, posebno kod TE i WR pozicija, ali ne nadmašuje </w:t>
      </w:r>
      <w:r w:rsidRPr="00BA716E">
        <w:rPr>
          <w:i/>
          <w:iCs/>
        </w:rPr>
        <w:t>single-output</w:t>
      </w:r>
      <w:r>
        <w:t xml:space="preserve"> pristupe u predikciji primarne metrike (</w:t>
      </w:r>
      <w:r w:rsidRPr="00BA716E">
        <w:rPr>
          <w:i/>
          <w:iCs/>
        </w:rPr>
        <w:t>yards per game</w:t>
      </w:r>
      <w:r>
        <w:t>).</w:t>
      </w:r>
    </w:p>
    <w:p w14:paraId="07EFE0C5" w14:textId="716DECD6" w:rsidR="005F27DE" w:rsidRDefault="005F27DE" w:rsidP="005F27DE">
      <w:pPr>
        <w:pStyle w:val="BodyText"/>
      </w:pPr>
      <w:r>
        <w:t>Ključne prednosti predloženog rešenja su višestruke. Poziciono specifičan pristup modelovanju - koji se razlikuje od većine postojećih radova koji modeluju igrače kao homogenu grupu - omogućava prilagodjenost statičkim profilima svake pozicije i time ostvaruje tačnije predikcije. Fokus na stvarne sportske metrike (jardi, ta</w:t>
      </w:r>
      <w:r w:rsidR="00BA716E">
        <w:t>č</w:t>
      </w:r>
      <w:r>
        <w:t xml:space="preserve">dauni) umesto </w:t>
      </w:r>
      <w:r w:rsidRPr="00BA716E">
        <w:rPr>
          <w:i/>
          <w:iCs/>
        </w:rPr>
        <w:t>fantasy</w:t>
      </w:r>
      <w:r>
        <w:t xml:space="preserve"> poena čini rešenje objektivnijim i direktno primenljivim u kontekstu profesionalnog upravljanja </w:t>
      </w:r>
      <w:r>
        <w:t xml:space="preserve">timovima. Korišćenje </w:t>
      </w:r>
      <w:r w:rsidRPr="00BA716E">
        <w:rPr>
          <w:i/>
          <w:iCs/>
        </w:rPr>
        <w:t>walk-forward</w:t>
      </w:r>
      <w:r>
        <w:t xml:space="preserve"> validacije osigurava metodološki integritet i pouzdanost evaluacionih rezultata. Pored toga, uvođenje lag karakteristika i binarnog indikatora promene tima (</w:t>
      </w:r>
      <w:r w:rsidRPr="00BA716E">
        <w:rPr>
          <w:i/>
          <w:iCs/>
        </w:rPr>
        <w:t>Team_Changed</w:t>
      </w:r>
      <w:r>
        <w:t>) omogućava modelu da prepozna temporalne obrasce i strukturalne promene u karijeri igrača.</w:t>
      </w:r>
    </w:p>
    <w:p w14:paraId="188E9E11" w14:textId="288AEFBA"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w:t>
      </w:r>
      <w:r w:rsidR="00BA716E">
        <w:t>š</w:t>
      </w:r>
      <w:r>
        <w:t>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3252A401" w14:textId="22748B8B" w:rsidR="005F27DE" w:rsidRDefault="005F27DE" w:rsidP="005F27DE">
      <w:pPr>
        <w:pStyle w:val="BodyText"/>
      </w:pPr>
      <w:r>
        <w:t xml:space="preserve">Ovaj rad treba pre svega zapamtiti po poziciono specifičnom pristupu modelovanju individualnih performansi NFL igrača, koji demonstrira da različite pozicije zahtevaju različite modelske pristupe, linearne i nelinearne, u zavisnosti od statističke strukture podataka. Takodje, primena </w:t>
      </w:r>
      <w:r w:rsidRPr="00B75635">
        <w:rPr>
          <w:i/>
          <w:iCs/>
        </w:rPr>
        <w:t>walk-forward</w:t>
      </w:r>
      <w:r>
        <w:t xml:space="preserve"> validacije kao rigoroznog evaluacionog okvira koji sprečava curenje podataka iz budućnosti predstavlja metodološki doprinos koji se može direktno preneti na druga vremenska istraživanja u sportskoj analitici.</w:t>
      </w:r>
    </w:p>
    <w:p w14:paraId="276A8C30" w14:textId="77777777" w:rsidR="005F27DE" w:rsidRDefault="005F27DE" w:rsidP="005F27DE">
      <w:pPr>
        <w:pStyle w:val="BodyText"/>
      </w:pPr>
      <w:r>
        <w:t xml:space="preserve">Praktične primene predloženog rešenja su dvojake. U profesionalnom NFL okruženju, modeli mogu poslužiti kao podrška pri odlučivanju o ugovorima, transferima i raspodeli budžeta u okviru </w:t>
      </w:r>
      <w:r w:rsidRPr="00B75635">
        <w:rPr>
          <w:i/>
          <w:iCs/>
        </w:rPr>
        <w:t>salary cap</w:t>
      </w:r>
      <w:r>
        <w:t xml:space="preserve"> ograničenja. U kontekstu </w:t>
      </w:r>
      <w:r w:rsidRPr="00B75635">
        <w:rPr>
          <w:i/>
          <w:iCs/>
        </w:rPr>
        <w:t>fantasy football</w:t>
      </w:r>
      <w:r>
        <w:t xml:space="preserve">-a, predikti modeli nude kvantitativnu osnovu za rangiranje igrača i selekciju u </w:t>
      </w:r>
      <w:r w:rsidRPr="00B75635">
        <w:rPr>
          <w:i/>
          <w:iCs/>
        </w:rPr>
        <w:t>draft</w:t>
      </w:r>
      <w:r>
        <w:t xml:space="preserve"> rundama, uz potencijal za ugradnju u automatizovane alate i aplikacije. Oba konteksta mogu direktno koristiti od boljeg razumevanja poziciono specifičnih faktora koji pokreću učinak igrača.</w:t>
      </w:r>
    </w:p>
    <w:p w14:paraId="3D90CE67" w14:textId="7AD95D84" w:rsidR="005F27DE" w:rsidRDefault="005F27DE" w:rsidP="005F27DE">
      <w:pPr>
        <w:pStyle w:val="BodyText"/>
      </w:pPr>
      <w:r>
        <w:t xml:space="preserve">Ovo istraživanje otvara više perspektivnih pravaca za budući rad. Najpre, modeli bi se mogli unaprediti uključivanjem dodatnih kontekstualnih atributa, poput statističkih pokazatelja kvaliteta protivničke odbrane, podataka o povredama i oporavku, karakteristika trenera i igračkog sistema, kao i detaljnih biomehaničkih merenja prikupljenih putem </w:t>
      </w:r>
      <w:r w:rsidRPr="00B75635">
        <w:rPr>
          <w:i/>
          <w:iCs/>
        </w:rPr>
        <w:t>NextGen Stats</w:t>
      </w:r>
      <w:r>
        <w:t xml:space="preserve"> tehnologije. Takvi podaci potencijalno bi značajno povećali prediktivnu moć modela, posebno za pozicije QB i RB koje su se pokazale najtezima za modelovanje.</w:t>
      </w:r>
    </w:p>
    <w:p w14:paraId="516E93C9" w14:textId="15FC5B15"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 konkretno LSTM</w:t>
      </w:r>
      <w:r w:rsidR="008A37E6">
        <w:t xml:space="preserve"> [</w:t>
      </w:r>
      <w:r w:rsidR="00D0624C">
        <w:t>22</w:t>
      </w:r>
      <w:r w:rsidR="008A37E6">
        <w:t>]</w:t>
      </w:r>
      <w:r>
        <w:t xml:space="preserve"> (</w:t>
      </w:r>
      <w:r w:rsidRPr="00B75635">
        <w:rPr>
          <w:i/>
          <w:iCs/>
        </w:rPr>
        <w:t>Long Short-Term Memory</w:t>
      </w:r>
      <w:r>
        <w:t>) i GRU</w:t>
      </w:r>
      <w:r w:rsidR="008A37E6">
        <w:t xml:space="preserve"> [</w:t>
      </w:r>
      <w:r w:rsidR="00D0624C">
        <w:t>23</w:t>
      </w:r>
      <w:r w:rsidR="008A37E6">
        <w:t>]</w:t>
      </w:r>
      <w:r>
        <w:t xml:space="preserve"> (</w:t>
      </w:r>
      <w:r w:rsidRPr="00B75635">
        <w:rPr>
          <w:i/>
          <w:iCs/>
        </w:rPr>
        <w:t>Gated Recurrent Unit</w:t>
      </w:r>
      <w:r>
        <w:t xml:space="preserve">) arhitektura, koje su projektovane upravo za modelovanje sekvencijalnih i vremenskih podataka. Za razliku od trenutnog </w:t>
      </w:r>
      <w:r w:rsidRPr="00B75635">
        <w:rPr>
          <w:i/>
          <w:iCs/>
        </w:rPr>
        <w:t>lag</w:t>
      </w:r>
      <w:r>
        <w:t xml:space="preserve">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opadanja učinka usled starenja ili postepenog rasta mladih igrača.</w:t>
      </w:r>
    </w:p>
    <w:p w14:paraId="78FF37A6" w14:textId="4AB91D8B" w:rsidR="005F27DE" w:rsidRDefault="005F27DE" w:rsidP="005F27DE">
      <w:pPr>
        <w:pStyle w:val="BodyText"/>
      </w:pPr>
      <w:r>
        <w:lastRenderedPageBreak/>
        <w:t>Međutim, puna primena LSTM i GRU arhitektura zahteva značajno veći skup podataka od onog korišćenog u ovom radu. Trenutni pristup agregira statistike na nivou čitave sezone, što rezultuje relativno malim brojem uzoraka po igraču,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7206CC25" w14:textId="0C11C20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771AA850" w14:textId="06B62DD2" w:rsidR="005F27DE" w:rsidRPr="005F27DE" w:rsidRDefault="005F27DE" w:rsidP="004E4982">
      <w:pPr>
        <w:pStyle w:val="BodyText"/>
      </w:pPr>
      <w:r>
        <w:t>Konačno, interesantan otvoreni problem koji je ovo istraživanje otvorilo jeste pitanje optimalne granularnosti predviđanja: da li je bolje graditi posebne modele za svaku poziciju (kao što je učinjeno u ovom radu), ili bi još finija segmentacija - na primer razlikovanje startujućih od rezervnih igrača, ili podešavanje modela prema fazi karijere igrača (uspon, zrelost, kraj karijere) - dovela do značajno boljih rezultata. Odgovori na ova pitanja imaju direktnu praktičnu vrednost i predstavljaju prirodni nastavak istraživanja započetog u ovom radu.</w:t>
      </w:r>
    </w:p>
    <w:p w14:paraId="411A6FDF" w14:textId="77777777" w:rsidR="00C260CB" w:rsidRDefault="00C260CB" w:rsidP="00C260CB">
      <w:pPr>
        <w:spacing w:before="6pt"/>
      </w:pPr>
      <w:r>
        <w:t>LITERATURA</w:t>
      </w:r>
    </w:p>
    <w:p w14:paraId="0A1215EE" w14:textId="0C0CD03A" w:rsidR="00C260CB" w:rsidRDefault="008677AC" w:rsidP="00C260CB">
      <w:pPr>
        <w:pStyle w:val="references"/>
      </w:pPr>
      <w:bookmarkStart w:id="35" w:name="_Ref225795821"/>
      <w:r w:rsidRPr="008677AC">
        <w:t>Weirich, C., Kim, J.W., Yoon, Y. and Jeong, S., 2025. Advancing NFL win prediction: From Pythagorean formulas to machine learning algorithms. Frontiers in Sports and Active Living, 7, p.1638446.</w:t>
      </w:r>
      <w:bookmarkEnd w:id="35"/>
    </w:p>
    <w:p w14:paraId="629CEA94" w14:textId="68FA761D" w:rsidR="00C83584" w:rsidRDefault="00C83584" w:rsidP="00C260CB">
      <w:pPr>
        <w:pStyle w:val="references"/>
      </w:pPr>
      <w:bookmarkStart w:id="36" w:name="_Ref225809582"/>
      <w:r w:rsidRPr="00C83584">
        <w:t>Mondello, M. and Maxcy, J., 2009. The impact of salary dispersion and performance bonuses in NFL organizations. Management Decision, 47(1), pp.110-123.</w:t>
      </w:r>
      <w:bookmarkEnd w:id="36"/>
    </w:p>
    <w:p w14:paraId="701005BD" w14:textId="761CDD1F" w:rsidR="008A37E6" w:rsidRDefault="008A37E6" w:rsidP="00F55662">
      <w:pPr>
        <w:pStyle w:val="references"/>
      </w:pPr>
      <w:bookmarkStart w:id="37" w:name="_Ref225809618"/>
      <w:r w:rsidRPr="008A37E6">
        <w:t>Hyndman, R.J. and Athanasopoulos, G., 2018. </w:t>
      </w:r>
      <w:r w:rsidRPr="008A37E6">
        <w:rPr>
          <w:i/>
          <w:iCs/>
        </w:rPr>
        <w:t>Forecasting: principles and practice</w:t>
      </w:r>
      <w:r w:rsidRPr="008A37E6">
        <w:t>. OTexts.</w:t>
      </w:r>
      <w:bookmarkEnd w:id="37"/>
    </w:p>
    <w:p w14:paraId="5DB9BDE4" w14:textId="4C17F730" w:rsidR="008A37E6" w:rsidRDefault="008677AC" w:rsidP="00F55662">
      <w:pPr>
        <w:pStyle w:val="references"/>
      </w:pPr>
      <w:bookmarkStart w:id="38" w:name="_Ref225809719"/>
      <w:r w:rsidRPr="008677AC">
        <w:t>Elimam, R., Sutton-Charani, N., Prioux, J., Montmain, J. and Perrey, S., 2025. Multi-output regression for the prediction of world-class performances in women’s handball. IEEE Access.</w:t>
      </w:r>
      <w:bookmarkEnd w:id="38"/>
    </w:p>
    <w:p w14:paraId="543A5AC9" w14:textId="4B2DAC59" w:rsidR="008A37E6" w:rsidRDefault="008A37E6" w:rsidP="00F55662">
      <w:pPr>
        <w:pStyle w:val="references"/>
      </w:pPr>
      <w:bookmarkStart w:id="39" w:name="_Ref225809740"/>
      <w:r w:rsidRPr="003F665C">
        <w:t>Cover, T. and Hart, P., 1967. Nearest neighbor pattern classification. IEEE transactions on information theory, 13(1), pp.21-27.</w:t>
      </w:r>
      <w:bookmarkEnd w:id="39"/>
    </w:p>
    <w:p w14:paraId="4F75E138" w14:textId="4ADD79A6" w:rsidR="008A37E6" w:rsidRDefault="008A37E6" w:rsidP="00F55662">
      <w:pPr>
        <w:pStyle w:val="references"/>
      </w:pPr>
      <w:bookmarkStart w:id="40" w:name="_Ref225809751"/>
      <w:r w:rsidRPr="003F665C">
        <w:t>Breiman, L., 2001. Random forests. Machine learning, 45(1), pp.5-32.</w:t>
      </w:r>
      <w:bookmarkEnd w:id="40"/>
    </w:p>
    <w:p w14:paraId="4D675E9C" w14:textId="0EFB0F44" w:rsidR="00F55662" w:rsidRDefault="008A37E6" w:rsidP="00F55662">
      <w:pPr>
        <w:pStyle w:val="references"/>
      </w:pPr>
      <w:r w:rsidRPr="008677AC">
        <w:t>Abadzic, A., Cheun, J. and Patel, M., 2024. Data Analysis on Predicting the Top 12 Fantasy Football Players by Position. SMU Data Science Review, 8(2), p.7.</w:t>
      </w:r>
    </w:p>
    <w:p w14:paraId="5E285C3C" w14:textId="196D5D9D" w:rsidR="00F55662" w:rsidRDefault="00F55662" w:rsidP="008A37E6">
      <w:pPr>
        <w:pStyle w:val="references"/>
      </w:pPr>
      <w:bookmarkStart w:id="41" w:name="_Ref225810081"/>
      <w:r w:rsidRPr="00F55662">
        <w:t>Pro Football Stats, History, Scores, Standings, Playoffs, Schedule &amp; Records</w:t>
      </w:r>
      <w:r>
        <w:t>,</w:t>
      </w:r>
      <w:r w:rsidRPr="00F55662">
        <w:t xml:space="preserve"> </w:t>
      </w:r>
      <w:r>
        <w:t xml:space="preserve">Available: </w:t>
      </w:r>
      <w:hyperlink r:id="rId19" w:history="1">
        <w:r w:rsidRPr="00676419">
          <w:rPr>
            <w:rStyle w:val="Hyperlink"/>
          </w:rPr>
          <w:t>https://www.pro-football-reference.com</w:t>
        </w:r>
      </w:hyperlink>
      <w:r>
        <w:t xml:space="preserve"> </w:t>
      </w:r>
      <w:r w:rsidRPr="00196382">
        <w:t>(accessed Mar. 2026).</w:t>
      </w:r>
      <w:bookmarkEnd w:id="41"/>
    </w:p>
    <w:p w14:paraId="2BC1ECB8" w14:textId="783F5289" w:rsidR="00196382" w:rsidRDefault="00196382" w:rsidP="008A37E6">
      <w:pPr>
        <w:pStyle w:val="references"/>
      </w:pPr>
      <w:bookmarkStart w:id="42" w:name="_Ref225810099"/>
      <w:r w:rsidRPr="00196382">
        <w:t xml:space="preserve">SeleniumHQ, Selenium WebDriver. [Online]. Available: </w:t>
      </w:r>
      <w:hyperlink r:id="rId20" w:tgtFrame="_blank" w:tooltip="https://www.selenium.dev/" w:history="1">
        <w:r w:rsidRPr="00196382">
          <w:rPr>
            <w:rStyle w:val="Hyperlink"/>
          </w:rPr>
          <w:t>https://www.selenium.dev/</w:t>
        </w:r>
      </w:hyperlink>
      <w:r w:rsidRPr="00196382">
        <w:t xml:space="preserve"> (accessed Mar. 2026).</w:t>
      </w:r>
      <w:bookmarkEnd w:id="42"/>
    </w:p>
    <w:p w14:paraId="79445F2E" w14:textId="23D3DF81" w:rsidR="005E6637" w:rsidRDefault="005E6637" w:rsidP="008A37E6">
      <w:pPr>
        <w:pStyle w:val="references"/>
      </w:pPr>
      <w:bookmarkStart w:id="43" w:name="_Ref225810116"/>
      <w:r w:rsidRPr="005E6637">
        <w:t xml:space="preserve">SebastianAndreu, 24679_NFL_WR_Dataset_2025. [Online]. Available: </w:t>
      </w:r>
      <w:hyperlink r:id="rId21"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43"/>
    </w:p>
    <w:p w14:paraId="68D1FCC7" w14:textId="00341464" w:rsidR="005E6637" w:rsidRDefault="005E6637" w:rsidP="008A37E6">
      <w:pPr>
        <w:pStyle w:val="references"/>
      </w:pPr>
      <w:bookmarkStart w:id="44" w:name="_Ref225810139"/>
      <w:r w:rsidRPr="005E6637">
        <w:t>Montgomery, D.C. and Runger, G.C., 2010. </w:t>
      </w:r>
      <w:r w:rsidRPr="005E6637">
        <w:rPr>
          <w:i/>
          <w:iCs/>
        </w:rPr>
        <w:t>Applied statistics and probability for engineers</w:t>
      </w:r>
      <w:r w:rsidRPr="005E6637">
        <w:t>. John wiley &amp; sons.</w:t>
      </w:r>
      <w:bookmarkEnd w:id="44"/>
    </w:p>
    <w:p w14:paraId="7EEB7A67" w14:textId="241A04EE" w:rsidR="005E6637" w:rsidRDefault="005E6637" w:rsidP="008A37E6">
      <w:pPr>
        <w:pStyle w:val="references"/>
      </w:pPr>
      <w:bookmarkStart w:id="45" w:name="_Ref225810151"/>
      <w:r w:rsidRPr="005E6637">
        <w:t>Moore, D.S., McCabe, G.P. and Craig, B.A., 2009. </w:t>
      </w:r>
      <w:r w:rsidRPr="005E6637">
        <w:rPr>
          <w:i/>
          <w:iCs/>
        </w:rPr>
        <w:t>Introduction to the Practice of Statistics</w:t>
      </w:r>
      <w:r w:rsidRPr="005E6637">
        <w:t> (Vol. 4, p. 641). New York: WH Freeman.</w:t>
      </w:r>
      <w:bookmarkEnd w:id="45"/>
    </w:p>
    <w:p w14:paraId="3BB29A12" w14:textId="0A8DB9E4" w:rsidR="00AA5BB5" w:rsidRDefault="00AA5BB5" w:rsidP="008A37E6">
      <w:pPr>
        <w:pStyle w:val="references"/>
      </w:pPr>
      <w:bookmarkStart w:id="46" w:name="_Ref225810175"/>
      <w:r w:rsidRPr="00AA5BB5">
        <w:t xml:space="preserve">F. Pedregosa et al., Scikit-learn: Machine Learning in Python. [Online]. Available: </w:t>
      </w:r>
      <w:hyperlink r:id="rId22"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46"/>
    </w:p>
    <w:p w14:paraId="153FCDD9" w14:textId="4D6893C3" w:rsidR="00C83584" w:rsidRDefault="00C83584" w:rsidP="00C260CB">
      <w:pPr>
        <w:pStyle w:val="references"/>
      </w:pPr>
      <w:bookmarkStart w:id="47" w:name="_Ref225810192"/>
      <w:r w:rsidRPr="00C83584">
        <w:t>Hoerl, A.E. and Kennard, R.W., 1970. Ridge regression: Biased estimation for nonorthogonal problems. Technometrics, 12(1), pp.55</w:t>
      </w:r>
      <w:bookmarkEnd w:id="47"/>
      <w:r w:rsidR="00FA7069">
        <w:t>-67</w:t>
      </w:r>
      <w:r w:rsidR="00B663AD">
        <w:t>.</w:t>
      </w:r>
    </w:p>
    <w:p w14:paraId="519FD488" w14:textId="36068907" w:rsidR="00C83584" w:rsidRDefault="00C83584" w:rsidP="00C260CB">
      <w:pPr>
        <w:pStyle w:val="references"/>
      </w:pPr>
      <w:bookmarkStart w:id="48" w:name="_Ref225810202"/>
      <w:r w:rsidRPr="00C83584">
        <w:t>Tibshirani, R., 1996. Regression shrinkage and selection via the lasso. Journal of the Royal Statistical Society Series B: Statistical Methodology, 58(1), pp.267-288.</w:t>
      </w:r>
      <w:bookmarkEnd w:id="48"/>
    </w:p>
    <w:p w14:paraId="33C3961A" w14:textId="5FFC134E" w:rsidR="003F665C" w:rsidRDefault="003F665C" w:rsidP="00C260CB">
      <w:pPr>
        <w:pStyle w:val="references"/>
      </w:pPr>
      <w:bookmarkStart w:id="49" w:name="_Ref225810212"/>
      <w:r w:rsidRPr="003F665C">
        <w:t>Zou, H. and Hastie, T., 2005. Regularization and variable selection via the elastic net. Journal of the Royal Statistical Society Series B: Statistical Methodology, 67(2), pp.301-320.</w:t>
      </w:r>
      <w:bookmarkEnd w:id="49"/>
    </w:p>
    <w:p w14:paraId="32C7D223" w14:textId="7BFA324C" w:rsidR="000F2B26" w:rsidRDefault="003F665C" w:rsidP="00C260CB">
      <w:pPr>
        <w:pStyle w:val="references"/>
      </w:pPr>
      <w:bookmarkStart w:id="50" w:name="_Ref225810228"/>
      <w:r w:rsidRPr="003F665C">
        <w:t>Chen, T. and Guestrin, C., 2016, August. Xgboost: A scalable tree boosting system. In Proceedings of the 22nd acm sigkdd international conference on knowledge discovery and data mining (pp. 785-794).</w:t>
      </w:r>
      <w:bookmarkEnd w:id="50"/>
    </w:p>
    <w:p w14:paraId="48689933" w14:textId="4AB816A3" w:rsidR="00A63589" w:rsidRDefault="00A63589" w:rsidP="00C260CB">
      <w:pPr>
        <w:pStyle w:val="references"/>
      </w:pPr>
      <w:bookmarkStart w:id="51" w:name="_Ref225810238"/>
      <w:r w:rsidRPr="00A63589">
        <w:t>Ke, G., Meng, Q., Finley, T., Wang, T., Chen, W., Ma, W., Ye, Q. and Liu, T.Y., 2017. Lightgbm: A highly efficient gradient boosting decision tree. Advances in neural information processing systems, 30.</w:t>
      </w:r>
      <w:bookmarkEnd w:id="51"/>
    </w:p>
    <w:p w14:paraId="14E10432" w14:textId="26D84136"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7AE901E3" w14:textId="356FE16F" w:rsidR="00FC4F8E" w:rsidRDefault="00FC4F8E" w:rsidP="00C260CB">
      <w:pPr>
        <w:pStyle w:val="references"/>
      </w:pPr>
      <w:bookmarkStart w:id="52" w:name="_Ref225810335"/>
      <w:r w:rsidRPr="00FC4F8E">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52"/>
    </w:p>
    <w:p w14:paraId="2BB16182" w14:textId="3777725E" w:rsidR="00FC4F8E" w:rsidRDefault="00FC4F8E" w:rsidP="00C260CB">
      <w:pPr>
        <w:pStyle w:val="references"/>
      </w:pPr>
      <w:bookmarkStart w:id="53"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53"/>
    </w:p>
    <w:p w14:paraId="2F13928D"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23632F20" w14:textId="2B994627" w:rsidR="00FC4F8E" w:rsidRDefault="00FC4F8E" w:rsidP="004E4982">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sectPr w:rsidR="00FC4F8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FC155D8" w14:textId="77777777" w:rsidR="00262183" w:rsidRDefault="00262183" w:rsidP="001A3B3D">
      <w:r>
        <w:separator/>
      </w:r>
    </w:p>
  </w:endnote>
  <w:endnote w:type="continuationSeparator" w:id="0">
    <w:p w14:paraId="1CCC13AE" w14:textId="77777777" w:rsidR="00262183" w:rsidRDefault="0026218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5DF90D7B"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590EF8F7" w14:textId="77777777" w:rsidR="00262183" w:rsidRDefault="00262183" w:rsidP="001A3B3D">
      <w:r>
        <w:separator/>
      </w:r>
    </w:p>
  </w:footnote>
  <w:footnote w:type="continuationSeparator" w:id="0">
    <w:p w14:paraId="65B2CA87" w14:textId="77777777" w:rsidR="00262183" w:rsidRDefault="0026218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DDF20F52"/>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A6AC9378"/>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DC82F23A"/>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4A0C3E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518609CA"/>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B547A7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97B8E8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781E"/>
    <w:rsid w:val="00061CF7"/>
    <w:rsid w:val="00064C23"/>
    <w:rsid w:val="0008758A"/>
    <w:rsid w:val="000A024D"/>
    <w:rsid w:val="000A732A"/>
    <w:rsid w:val="000B402A"/>
    <w:rsid w:val="000B56BD"/>
    <w:rsid w:val="000C1E68"/>
    <w:rsid w:val="000C529C"/>
    <w:rsid w:val="000F2B26"/>
    <w:rsid w:val="001175FF"/>
    <w:rsid w:val="001439A9"/>
    <w:rsid w:val="001617B3"/>
    <w:rsid w:val="00190BEA"/>
    <w:rsid w:val="00196382"/>
    <w:rsid w:val="001A163D"/>
    <w:rsid w:val="001A2EFD"/>
    <w:rsid w:val="001A3B3D"/>
    <w:rsid w:val="001B67DC"/>
    <w:rsid w:val="00201E32"/>
    <w:rsid w:val="002054D7"/>
    <w:rsid w:val="002254A9"/>
    <w:rsid w:val="00232303"/>
    <w:rsid w:val="00233D97"/>
    <w:rsid w:val="002347A2"/>
    <w:rsid w:val="00240FB7"/>
    <w:rsid w:val="00241F97"/>
    <w:rsid w:val="00255734"/>
    <w:rsid w:val="00262183"/>
    <w:rsid w:val="002639A3"/>
    <w:rsid w:val="002752BC"/>
    <w:rsid w:val="002850E3"/>
    <w:rsid w:val="002C29BE"/>
    <w:rsid w:val="002E6F8A"/>
    <w:rsid w:val="003008B9"/>
    <w:rsid w:val="00326FB2"/>
    <w:rsid w:val="00354FCF"/>
    <w:rsid w:val="00372AAE"/>
    <w:rsid w:val="00376343"/>
    <w:rsid w:val="00385313"/>
    <w:rsid w:val="00396ABE"/>
    <w:rsid w:val="003A19E2"/>
    <w:rsid w:val="003A1CC1"/>
    <w:rsid w:val="003A454B"/>
    <w:rsid w:val="003A6BA9"/>
    <w:rsid w:val="003B2B40"/>
    <w:rsid w:val="003B4E04"/>
    <w:rsid w:val="003E09AF"/>
    <w:rsid w:val="003F2360"/>
    <w:rsid w:val="003F3242"/>
    <w:rsid w:val="003F5A08"/>
    <w:rsid w:val="003F665C"/>
    <w:rsid w:val="00403639"/>
    <w:rsid w:val="004178C1"/>
    <w:rsid w:val="00420716"/>
    <w:rsid w:val="004325FB"/>
    <w:rsid w:val="004432BA"/>
    <w:rsid w:val="0044407E"/>
    <w:rsid w:val="00447BB9"/>
    <w:rsid w:val="0046031D"/>
    <w:rsid w:val="0046103C"/>
    <w:rsid w:val="00463195"/>
    <w:rsid w:val="00473AC9"/>
    <w:rsid w:val="00477725"/>
    <w:rsid w:val="0048173F"/>
    <w:rsid w:val="00481FA3"/>
    <w:rsid w:val="0048430A"/>
    <w:rsid w:val="004852F2"/>
    <w:rsid w:val="004870D5"/>
    <w:rsid w:val="00492DF2"/>
    <w:rsid w:val="004A7602"/>
    <w:rsid w:val="004D221C"/>
    <w:rsid w:val="004D6CDD"/>
    <w:rsid w:val="004D7238"/>
    <w:rsid w:val="004D72B5"/>
    <w:rsid w:val="004E4982"/>
    <w:rsid w:val="004E5452"/>
    <w:rsid w:val="004E5FE3"/>
    <w:rsid w:val="00520D08"/>
    <w:rsid w:val="00551B7F"/>
    <w:rsid w:val="0056610F"/>
    <w:rsid w:val="00575BCA"/>
    <w:rsid w:val="005B0344"/>
    <w:rsid w:val="005B520E"/>
    <w:rsid w:val="005E2800"/>
    <w:rsid w:val="005E40FA"/>
    <w:rsid w:val="005E6637"/>
    <w:rsid w:val="005F27DE"/>
    <w:rsid w:val="006041AF"/>
    <w:rsid w:val="00605825"/>
    <w:rsid w:val="00611E77"/>
    <w:rsid w:val="0061768E"/>
    <w:rsid w:val="0062148C"/>
    <w:rsid w:val="00645D22"/>
    <w:rsid w:val="00651A08"/>
    <w:rsid w:val="00654204"/>
    <w:rsid w:val="006558E9"/>
    <w:rsid w:val="00670434"/>
    <w:rsid w:val="00677510"/>
    <w:rsid w:val="006864B8"/>
    <w:rsid w:val="006A5D82"/>
    <w:rsid w:val="006B6B66"/>
    <w:rsid w:val="006E6092"/>
    <w:rsid w:val="006F6D3D"/>
    <w:rsid w:val="006F7627"/>
    <w:rsid w:val="00715BEA"/>
    <w:rsid w:val="0072387A"/>
    <w:rsid w:val="00740EEA"/>
    <w:rsid w:val="00741EF9"/>
    <w:rsid w:val="00753D29"/>
    <w:rsid w:val="007700F1"/>
    <w:rsid w:val="0077551D"/>
    <w:rsid w:val="00794804"/>
    <w:rsid w:val="007B33F1"/>
    <w:rsid w:val="007B6DDA"/>
    <w:rsid w:val="007C0308"/>
    <w:rsid w:val="007C0DE8"/>
    <w:rsid w:val="007C1390"/>
    <w:rsid w:val="007C2FF2"/>
    <w:rsid w:val="007D4E23"/>
    <w:rsid w:val="007D6232"/>
    <w:rsid w:val="007F1ECF"/>
    <w:rsid w:val="007F1F99"/>
    <w:rsid w:val="007F2E2A"/>
    <w:rsid w:val="007F6FDE"/>
    <w:rsid w:val="007F768F"/>
    <w:rsid w:val="0080791D"/>
    <w:rsid w:val="008109FB"/>
    <w:rsid w:val="008147B5"/>
    <w:rsid w:val="00836367"/>
    <w:rsid w:val="0085049C"/>
    <w:rsid w:val="0086615F"/>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303D9"/>
    <w:rsid w:val="00933C64"/>
    <w:rsid w:val="00937A23"/>
    <w:rsid w:val="009403D8"/>
    <w:rsid w:val="0094559D"/>
    <w:rsid w:val="00947FAB"/>
    <w:rsid w:val="009606CE"/>
    <w:rsid w:val="009674EC"/>
    <w:rsid w:val="00972203"/>
    <w:rsid w:val="00977DFC"/>
    <w:rsid w:val="009855EB"/>
    <w:rsid w:val="00992A2C"/>
    <w:rsid w:val="009B292F"/>
    <w:rsid w:val="009B4428"/>
    <w:rsid w:val="009D17D5"/>
    <w:rsid w:val="009F1D79"/>
    <w:rsid w:val="00A036D6"/>
    <w:rsid w:val="00A059B3"/>
    <w:rsid w:val="00A16DA3"/>
    <w:rsid w:val="00A2495C"/>
    <w:rsid w:val="00A63589"/>
    <w:rsid w:val="00A63CBA"/>
    <w:rsid w:val="00A67364"/>
    <w:rsid w:val="00A7702F"/>
    <w:rsid w:val="00AA2479"/>
    <w:rsid w:val="00AA5BB5"/>
    <w:rsid w:val="00AA7F46"/>
    <w:rsid w:val="00AC51BB"/>
    <w:rsid w:val="00AD2FCB"/>
    <w:rsid w:val="00AE3409"/>
    <w:rsid w:val="00B054BB"/>
    <w:rsid w:val="00B11A60"/>
    <w:rsid w:val="00B22613"/>
    <w:rsid w:val="00B26A8E"/>
    <w:rsid w:val="00B44A76"/>
    <w:rsid w:val="00B46904"/>
    <w:rsid w:val="00B663AD"/>
    <w:rsid w:val="00B73198"/>
    <w:rsid w:val="00B75635"/>
    <w:rsid w:val="00B768D1"/>
    <w:rsid w:val="00BA1025"/>
    <w:rsid w:val="00BA588C"/>
    <w:rsid w:val="00BA716E"/>
    <w:rsid w:val="00BC3420"/>
    <w:rsid w:val="00BC7891"/>
    <w:rsid w:val="00BD670B"/>
    <w:rsid w:val="00BE19DD"/>
    <w:rsid w:val="00BE1C0B"/>
    <w:rsid w:val="00BE534F"/>
    <w:rsid w:val="00BE7D3C"/>
    <w:rsid w:val="00BF5FF6"/>
    <w:rsid w:val="00C0207F"/>
    <w:rsid w:val="00C12831"/>
    <w:rsid w:val="00C16117"/>
    <w:rsid w:val="00C165AD"/>
    <w:rsid w:val="00C171C1"/>
    <w:rsid w:val="00C260CB"/>
    <w:rsid w:val="00C3075A"/>
    <w:rsid w:val="00C44004"/>
    <w:rsid w:val="00C45E24"/>
    <w:rsid w:val="00C468A7"/>
    <w:rsid w:val="00C710A6"/>
    <w:rsid w:val="00C752F2"/>
    <w:rsid w:val="00C83584"/>
    <w:rsid w:val="00C85569"/>
    <w:rsid w:val="00C919A4"/>
    <w:rsid w:val="00CA4392"/>
    <w:rsid w:val="00CB3C9E"/>
    <w:rsid w:val="00CB44E4"/>
    <w:rsid w:val="00CC393F"/>
    <w:rsid w:val="00CD3C31"/>
    <w:rsid w:val="00D0624C"/>
    <w:rsid w:val="00D2176E"/>
    <w:rsid w:val="00D220C6"/>
    <w:rsid w:val="00D24B85"/>
    <w:rsid w:val="00D3187E"/>
    <w:rsid w:val="00D55492"/>
    <w:rsid w:val="00D55B6E"/>
    <w:rsid w:val="00D6277A"/>
    <w:rsid w:val="00D632BE"/>
    <w:rsid w:val="00D72D06"/>
    <w:rsid w:val="00D7522C"/>
    <w:rsid w:val="00D7536F"/>
    <w:rsid w:val="00D76668"/>
    <w:rsid w:val="00D82A46"/>
    <w:rsid w:val="00D93B46"/>
    <w:rsid w:val="00DB1C06"/>
    <w:rsid w:val="00DC57ED"/>
    <w:rsid w:val="00DE09A2"/>
    <w:rsid w:val="00DE3AD7"/>
    <w:rsid w:val="00DE41FD"/>
    <w:rsid w:val="00DF4D88"/>
    <w:rsid w:val="00E07383"/>
    <w:rsid w:val="00E149FF"/>
    <w:rsid w:val="00E165BC"/>
    <w:rsid w:val="00E2030F"/>
    <w:rsid w:val="00E3199B"/>
    <w:rsid w:val="00E361BB"/>
    <w:rsid w:val="00E5266F"/>
    <w:rsid w:val="00E61E12"/>
    <w:rsid w:val="00E66D06"/>
    <w:rsid w:val="00E7596C"/>
    <w:rsid w:val="00E878F2"/>
    <w:rsid w:val="00EA02C8"/>
    <w:rsid w:val="00EB7EDF"/>
    <w:rsid w:val="00EC402D"/>
    <w:rsid w:val="00EC74E0"/>
    <w:rsid w:val="00ED0149"/>
    <w:rsid w:val="00ED081C"/>
    <w:rsid w:val="00EF0ECE"/>
    <w:rsid w:val="00EF7DE3"/>
    <w:rsid w:val="00F03103"/>
    <w:rsid w:val="00F271DE"/>
    <w:rsid w:val="00F3048C"/>
    <w:rsid w:val="00F32FEB"/>
    <w:rsid w:val="00F54390"/>
    <w:rsid w:val="00F55662"/>
    <w:rsid w:val="00F627DA"/>
    <w:rsid w:val="00F7288F"/>
    <w:rsid w:val="00F847A6"/>
    <w:rsid w:val="00F9441B"/>
    <w:rsid w:val="00FA4C32"/>
    <w:rsid w:val="00FA7069"/>
    <w:rsid w:val="00FC067A"/>
    <w:rsid w:val="00FC4F8E"/>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3" Type="http://purl.oclc.org/ooxml/officeDocument/relationships/styles" Target="styles.xml"/><Relationship Id="rId21" Type="http://purl.oclc.org/ooxml/officeDocument/relationships/hyperlink" Target="https://huggingface.co/datasets/SebastianAndreu/24679_NFL_WR_Dataset_2025" TargetMode="Externa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hyperlink" Target="https://www.selenium.dev/"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theme" Target="theme/theme1.xml"/><Relationship Id="rId5" Type="http://purl.oclc.org/ooxml/officeDocument/relationships/webSettings" Target="webSettings.xml"/><Relationship Id="rId15" Type="http://purl.oclc.org/ooxml/officeDocument/relationships/image" Target="media/image7.png"/><Relationship Id="rId23" Type="http://purl.oclc.org/ooxml/officeDocument/relationships/fontTable" Target="fontTable.xml"/><Relationship Id="rId10" Type="http://purl.oclc.org/ooxml/officeDocument/relationships/image" Target="media/image2.png"/><Relationship Id="rId19" Type="http://purl.oclc.org/ooxml/officeDocument/relationships/hyperlink" Target="https://www.pro-football-reference.com"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hyperlink" Target="https://scikit-learn.org/stabl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1226</TotalTime>
  <Pages>11</Pages>
  <Words>8446</Words>
  <Characters>48146</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109</cp:revision>
  <dcterms:created xsi:type="dcterms:W3CDTF">2024-07-16T13:42:00Z</dcterms:created>
  <dcterms:modified xsi:type="dcterms:W3CDTF">2026-04-10T14:13:00Z</dcterms:modified>
</cp:coreProperties>
</file>