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8910497"/>
        <w:docPartObj>
          <w:docPartGallery w:val="Cover Pages"/>
          <w:docPartUnique/>
        </w:docPartObj>
      </w:sdtPr>
      <w:sdtContent>
        <w:p w:rsidR="00D4172F" w:rsidRDefault="00D4172F">
          <w:r>
            <w:rPr>
              <w:noProof/>
            </w:rPr>
            <mc:AlternateContent>
              <mc:Choice Requires="wps">
                <w:drawing>
                  <wp:anchor distT="0" distB="0" distL="114300" distR="114300" simplePos="0" relativeHeight="251695104" behindDoc="0" locked="0" layoutInCell="1" allowOverlap="1" wp14:editId="6484A8B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D4172F" w:rsidRDefault="00D4172F">
                                    <w:pPr>
                                      <w:pStyle w:val="Title"/>
                                      <w:pBdr>
                                        <w:bottom w:val="none" w:sz="0" w:space="0" w:color="auto"/>
                                      </w:pBdr>
                                      <w:jc w:val="right"/>
                                      <w:rPr>
                                        <w:caps/>
                                        <w:color w:val="FFFFFF" w:themeColor="background1"/>
                                        <w:sz w:val="72"/>
                                        <w:szCs w:val="72"/>
                                      </w:rPr>
                                    </w:pPr>
                                    <w:r>
                                      <w:rPr>
                                        <w:caps/>
                                        <w:color w:val="FFFFFF" w:themeColor="background1"/>
                                        <w:sz w:val="72"/>
                                        <w:szCs w:val="72"/>
                                      </w:rPr>
                                      <w:t>Korisničko uputstvo pegp-a</w:t>
                                    </w:r>
                                  </w:p>
                                </w:sdtContent>
                              </w:sdt>
                              <w:p w:rsidR="00D4172F" w:rsidRDefault="00D4172F">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Content>
                                  <w:p w:rsidR="00D4172F" w:rsidRDefault="00D4172F">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951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D4172F" w:rsidRDefault="00D4172F">
                              <w:pPr>
                                <w:pStyle w:val="Title"/>
                                <w:pBdr>
                                  <w:bottom w:val="none" w:sz="0" w:space="0" w:color="auto"/>
                                </w:pBdr>
                                <w:jc w:val="right"/>
                                <w:rPr>
                                  <w:caps/>
                                  <w:color w:val="FFFFFF" w:themeColor="background1"/>
                                  <w:sz w:val="72"/>
                                  <w:szCs w:val="72"/>
                                </w:rPr>
                              </w:pPr>
                              <w:r>
                                <w:rPr>
                                  <w:caps/>
                                  <w:color w:val="FFFFFF" w:themeColor="background1"/>
                                  <w:sz w:val="72"/>
                                  <w:szCs w:val="72"/>
                                </w:rPr>
                                <w:t>Korisničko uputstvo pegp-a</w:t>
                              </w:r>
                            </w:p>
                          </w:sdtContent>
                        </w:sdt>
                        <w:p w:rsidR="00D4172F" w:rsidRDefault="00D4172F">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Content>
                            <w:p w:rsidR="00D4172F" w:rsidRDefault="00D4172F">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96128" behindDoc="0" locked="0" layoutInCell="1" allowOverlap="1" wp14:editId="5DFADEE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D4172F" w:rsidRDefault="00D4172F">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961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D4172F" w:rsidRDefault="00D4172F">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D4172F" w:rsidRDefault="00D4172F"/>
        <w:p w:rsidR="00D4172F" w:rsidRDefault="00D4172F">
          <w:pPr>
            <w:rPr>
              <w:rFonts w:asciiTheme="majorHAnsi" w:eastAsiaTheme="majorEastAsia" w:hAnsiTheme="majorHAnsi" w:cstheme="majorBidi"/>
              <w:b/>
              <w:bCs/>
              <w:color w:val="365F91" w:themeColor="accent1" w:themeShade="BF"/>
              <w:sz w:val="28"/>
              <w:szCs w:val="28"/>
              <w:lang w:eastAsia="ja-JP"/>
            </w:rPr>
          </w:pPr>
          <w:r>
            <w:br w:type="page"/>
          </w:r>
        </w:p>
      </w:sdtContent>
    </w:sdt>
    <w:sdt>
      <w:sdtPr>
        <w:id w:val="484442916"/>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112BDB" w:rsidRDefault="00112BDB">
          <w:pPr>
            <w:pStyle w:val="TOCHeading"/>
          </w:pPr>
          <w:proofErr w:type="spellStart"/>
          <w:r>
            <w:t>Sadržaj</w:t>
          </w:r>
          <w:proofErr w:type="spellEnd"/>
        </w:p>
        <w:p w:rsidR="00112BDB" w:rsidRDefault="00112BDB">
          <w:pPr>
            <w:pStyle w:val="TOC1"/>
          </w:pPr>
          <w:r>
            <w:rPr>
              <w:b/>
              <w:bCs/>
            </w:rPr>
            <w:t xml:space="preserve">1.Uputstvo </w:t>
          </w:r>
          <w:proofErr w:type="spellStart"/>
          <w:r>
            <w:rPr>
              <w:b/>
              <w:bCs/>
            </w:rPr>
            <w:t>za</w:t>
          </w:r>
          <w:proofErr w:type="spellEnd"/>
          <w:r>
            <w:rPr>
              <w:b/>
              <w:bCs/>
            </w:rPr>
            <w:t xml:space="preserve"> </w:t>
          </w:r>
          <w:proofErr w:type="spellStart"/>
          <w:r>
            <w:rPr>
              <w:b/>
              <w:bCs/>
            </w:rPr>
            <w:t>vozače</w:t>
          </w:r>
          <w:proofErr w:type="spellEnd"/>
          <w:r>
            <w:ptab w:relativeTo="margin" w:alignment="right" w:leader="dot"/>
          </w:r>
          <w:r>
            <w:rPr>
              <w:b/>
              <w:bCs/>
            </w:rPr>
            <w:t>2</w:t>
          </w:r>
        </w:p>
        <w:p w:rsidR="00112BDB" w:rsidRDefault="00112BDB">
          <w:pPr>
            <w:pStyle w:val="TOC2"/>
            <w:ind w:left="216"/>
          </w:pPr>
          <w:r>
            <w:t xml:space="preserve">1.1. </w:t>
          </w:r>
          <w:proofErr w:type="spellStart"/>
          <w:r>
            <w:t>Registracija</w:t>
          </w:r>
          <w:proofErr w:type="spellEnd"/>
          <w:r>
            <w:t xml:space="preserve"> I </w:t>
          </w:r>
          <w:proofErr w:type="spellStart"/>
          <w:r>
            <w:t>prijavljivanje</w:t>
          </w:r>
          <w:proofErr w:type="spellEnd"/>
          <w:r>
            <w:ptab w:relativeTo="margin" w:alignment="right" w:leader="dot"/>
          </w:r>
          <w:r>
            <w:t>2</w:t>
          </w:r>
        </w:p>
        <w:p w:rsidR="00112BDB" w:rsidRDefault="00112BDB" w:rsidP="00112BDB">
          <w:pPr>
            <w:pStyle w:val="TOC3"/>
            <w:ind w:left="0" w:firstLine="216"/>
          </w:pPr>
          <w:r>
            <w:t xml:space="preserve">1.2. </w:t>
          </w:r>
          <w:proofErr w:type="spellStart"/>
          <w:r>
            <w:t>Personalizovana</w:t>
          </w:r>
          <w:proofErr w:type="spellEnd"/>
          <w:r>
            <w:t xml:space="preserve"> </w:t>
          </w:r>
          <w:proofErr w:type="spellStart"/>
          <w:r>
            <w:t>početna</w:t>
          </w:r>
          <w:proofErr w:type="spellEnd"/>
          <w:r>
            <w:t xml:space="preserve"> </w:t>
          </w:r>
          <w:proofErr w:type="spellStart"/>
          <w:r>
            <w:t>strana</w:t>
          </w:r>
          <w:proofErr w:type="spellEnd"/>
          <w:r>
            <w:ptab w:relativeTo="margin" w:alignment="right" w:leader="dot"/>
          </w:r>
          <w:r w:rsidR="00D4172F">
            <w:t>4</w:t>
          </w:r>
        </w:p>
        <w:p w:rsidR="00112BDB" w:rsidRPr="00112BDB" w:rsidRDefault="00112BDB" w:rsidP="00112BDB">
          <w:pPr>
            <w:pStyle w:val="TOC3"/>
            <w:ind w:left="0" w:firstLine="216"/>
          </w:pPr>
          <w:r>
            <w:t>1.3</w:t>
          </w:r>
          <w:r>
            <w:t>.</w:t>
          </w:r>
          <w:r>
            <w:t xml:space="preserve"> </w:t>
          </w:r>
          <w:proofErr w:type="spellStart"/>
          <w:r>
            <w:t>Zakazivanje</w:t>
          </w:r>
          <w:proofErr w:type="spellEnd"/>
          <w:r>
            <w:t xml:space="preserve"> </w:t>
          </w:r>
          <w:proofErr w:type="spellStart"/>
          <w:r>
            <w:t>tehničkog</w:t>
          </w:r>
          <w:proofErr w:type="spellEnd"/>
          <w:r>
            <w:t xml:space="preserve"> </w:t>
          </w:r>
          <w:proofErr w:type="spellStart"/>
          <w:r>
            <w:t>pregleda</w:t>
          </w:r>
          <w:proofErr w:type="spellEnd"/>
          <w:r>
            <w:ptab w:relativeTo="margin" w:alignment="right" w:leader="dot"/>
          </w:r>
          <w:r w:rsidR="00D4172F">
            <w:t>4</w:t>
          </w:r>
        </w:p>
        <w:p w:rsidR="00112BDB" w:rsidRDefault="00112BDB" w:rsidP="00112BDB">
          <w:pPr>
            <w:pStyle w:val="TOC3"/>
            <w:ind w:left="0" w:firstLine="216"/>
          </w:pPr>
          <w:r>
            <w:t>1.4</w:t>
          </w:r>
          <w:r>
            <w:t>.</w:t>
          </w:r>
          <w:r>
            <w:t xml:space="preserve"> </w:t>
          </w:r>
          <w:proofErr w:type="spellStart"/>
          <w:r>
            <w:t>Prijavljivanje</w:t>
          </w:r>
          <w:proofErr w:type="spellEnd"/>
          <w:r>
            <w:t xml:space="preserve"> </w:t>
          </w:r>
          <w:proofErr w:type="spellStart"/>
          <w:r>
            <w:t>kvara</w:t>
          </w:r>
          <w:proofErr w:type="spellEnd"/>
          <w:r>
            <w:ptab w:relativeTo="margin" w:alignment="right" w:leader="dot"/>
          </w:r>
          <w:r w:rsidR="00D4172F">
            <w:t>5</w:t>
          </w:r>
        </w:p>
        <w:p w:rsidR="00112BDB" w:rsidRPr="00112BDB" w:rsidRDefault="00112BDB" w:rsidP="00112BDB">
          <w:pPr>
            <w:pStyle w:val="TOC3"/>
            <w:ind w:left="0" w:firstLine="216"/>
          </w:pPr>
          <w:r>
            <w:t>1.5</w:t>
          </w:r>
          <w:r>
            <w:t>.</w:t>
          </w:r>
          <w:r>
            <w:t xml:space="preserve"> </w:t>
          </w:r>
          <w:proofErr w:type="spellStart"/>
          <w:r>
            <w:t>Zakonski</w:t>
          </w:r>
          <w:proofErr w:type="spellEnd"/>
          <w:r>
            <w:t xml:space="preserve"> </w:t>
          </w:r>
          <w:proofErr w:type="spellStart"/>
          <w:r>
            <w:t>standardi</w:t>
          </w:r>
          <w:proofErr w:type="spellEnd"/>
          <w:r>
            <w:ptab w:relativeTo="margin" w:alignment="right" w:leader="dot"/>
          </w:r>
          <w:r w:rsidR="00D4172F">
            <w:t>5</w:t>
          </w:r>
        </w:p>
        <w:p w:rsidR="00112BDB" w:rsidRDefault="00112BDB">
          <w:pPr>
            <w:pStyle w:val="TOC1"/>
          </w:pPr>
          <w:r>
            <w:rPr>
              <w:b/>
              <w:bCs/>
            </w:rPr>
            <w:t xml:space="preserve">2. </w:t>
          </w:r>
          <w:proofErr w:type="spellStart"/>
          <w:r>
            <w:rPr>
              <w:b/>
              <w:bCs/>
            </w:rPr>
            <w:t>Uputstvo</w:t>
          </w:r>
          <w:proofErr w:type="spellEnd"/>
          <w:r>
            <w:rPr>
              <w:b/>
              <w:bCs/>
            </w:rPr>
            <w:t xml:space="preserve"> </w:t>
          </w:r>
          <w:proofErr w:type="spellStart"/>
          <w:r>
            <w:rPr>
              <w:b/>
              <w:bCs/>
            </w:rPr>
            <w:t>za</w:t>
          </w:r>
          <w:proofErr w:type="spellEnd"/>
          <w:r>
            <w:rPr>
              <w:b/>
              <w:bCs/>
            </w:rPr>
            <w:t xml:space="preserve"> </w:t>
          </w:r>
          <w:proofErr w:type="spellStart"/>
          <w:r>
            <w:rPr>
              <w:b/>
              <w:bCs/>
            </w:rPr>
            <w:t>administratora</w:t>
          </w:r>
          <w:proofErr w:type="spellEnd"/>
          <w:r>
            <w:ptab w:relativeTo="margin" w:alignment="right" w:leader="dot"/>
          </w:r>
          <w:r w:rsidR="00D4172F">
            <w:rPr>
              <w:b/>
              <w:bCs/>
            </w:rPr>
            <w:t>6</w:t>
          </w:r>
        </w:p>
        <w:p w:rsidR="00112BDB" w:rsidRPr="00112BDB" w:rsidRDefault="00112BDB" w:rsidP="00112BDB">
          <w:pPr>
            <w:pStyle w:val="TOC2"/>
            <w:ind w:left="216"/>
          </w:pPr>
          <w:r>
            <w:t xml:space="preserve">2.1. </w:t>
          </w:r>
          <w:proofErr w:type="spellStart"/>
          <w:r>
            <w:t>Emisija</w:t>
          </w:r>
          <w:proofErr w:type="spellEnd"/>
          <w:r>
            <w:t xml:space="preserve"> </w:t>
          </w:r>
          <w:proofErr w:type="spellStart"/>
          <w:r>
            <w:t>štethnih</w:t>
          </w:r>
          <w:proofErr w:type="spellEnd"/>
          <w:r>
            <w:t xml:space="preserve"> </w:t>
          </w:r>
          <w:proofErr w:type="spellStart"/>
          <w:r>
            <w:t>gasova</w:t>
          </w:r>
          <w:proofErr w:type="spellEnd"/>
          <w:r>
            <w:ptab w:relativeTo="margin" w:alignment="right" w:leader="dot"/>
          </w:r>
          <w:r w:rsidR="00D4172F">
            <w:t>6</w:t>
          </w:r>
        </w:p>
        <w:p w:rsidR="00112BDB" w:rsidRDefault="00112BDB" w:rsidP="00112BDB">
          <w:pPr>
            <w:pStyle w:val="TOC3"/>
            <w:ind w:left="0" w:firstLine="216"/>
          </w:pPr>
          <w:r>
            <w:t xml:space="preserve">2.2. </w:t>
          </w:r>
          <w:proofErr w:type="spellStart"/>
          <w:r>
            <w:t>Informacije</w:t>
          </w:r>
          <w:proofErr w:type="spellEnd"/>
          <w:r>
            <w:t xml:space="preserve"> o </w:t>
          </w:r>
          <w:proofErr w:type="spellStart"/>
          <w:r>
            <w:t>korisnicima</w:t>
          </w:r>
          <w:proofErr w:type="spellEnd"/>
          <w:r>
            <w:ptab w:relativeTo="margin" w:alignment="right" w:leader="dot"/>
          </w:r>
          <w:r w:rsidR="00D4172F">
            <w:t>7</w:t>
          </w:r>
        </w:p>
        <w:p w:rsidR="00112BDB" w:rsidRPr="00112BDB" w:rsidRDefault="00112BDB" w:rsidP="00112BDB">
          <w:pPr>
            <w:pStyle w:val="TOC3"/>
            <w:ind w:left="0" w:firstLine="216"/>
          </w:pPr>
          <w:r>
            <w:t>2.3</w:t>
          </w:r>
          <w:r>
            <w:t>.</w:t>
          </w:r>
          <w:r>
            <w:t xml:space="preserve"> </w:t>
          </w:r>
          <w:proofErr w:type="spellStart"/>
          <w:r>
            <w:t>Zakonski</w:t>
          </w:r>
          <w:proofErr w:type="spellEnd"/>
          <w:r>
            <w:t xml:space="preserve"> </w:t>
          </w:r>
          <w:proofErr w:type="spellStart"/>
          <w:r>
            <w:t>standardi</w:t>
          </w:r>
          <w:proofErr w:type="spellEnd"/>
          <w:r>
            <w:ptab w:relativeTo="margin" w:alignment="right" w:leader="dot"/>
          </w:r>
          <w:r w:rsidR="00D4172F">
            <w:t>8</w:t>
          </w:r>
        </w:p>
      </w:sdtContent>
    </w:sdt>
    <w:p w:rsidR="00112BDB" w:rsidRDefault="00112BDB" w:rsidP="00112BDB">
      <w:pPr>
        <w:rPr>
          <w:lang w:val="sr-Latn-RS"/>
        </w:rPr>
      </w:pPr>
    </w:p>
    <w:p w:rsidR="00112BDB" w:rsidRDefault="00112BDB" w:rsidP="00112BDB">
      <w:pPr>
        <w:pStyle w:val="Heading1"/>
        <w:rPr>
          <w:lang w:val="sr-Latn-RS"/>
        </w:rPr>
      </w:pPr>
      <w:r>
        <w:rPr>
          <w:lang w:val="sr-Latn-RS"/>
        </w:rPr>
        <w:br w:type="page"/>
      </w:r>
    </w:p>
    <w:p w:rsidR="005C2390" w:rsidRPr="00D4172F" w:rsidRDefault="005C2390" w:rsidP="005C2390">
      <w:pPr>
        <w:rPr>
          <w:sz w:val="44"/>
          <w:lang w:val="sr-Latn-RS"/>
        </w:rPr>
      </w:pPr>
      <w:r w:rsidRPr="00D4172F">
        <w:rPr>
          <w:sz w:val="44"/>
          <w:lang w:val="sr-Latn-RS"/>
        </w:rPr>
        <w:lastRenderedPageBreak/>
        <w:t xml:space="preserve">1. </w:t>
      </w:r>
      <w:r w:rsidR="001F3257" w:rsidRPr="00D4172F">
        <w:rPr>
          <w:sz w:val="44"/>
          <w:lang w:val="sr-Latn-RS"/>
        </w:rPr>
        <w:t>Uputstvo za vozače</w:t>
      </w:r>
    </w:p>
    <w:p w:rsidR="005C2390" w:rsidRPr="005C2390" w:rsidRDefault="005C2390" w:rsidP="005C2390">
      <w:pPr>
        <w:rPr>
          <w:lang w:val="sr-Latn-RS"/>
        </w:rPr>
      </w:pPr>
    </w:p>
    <w:p w:rsidR="005C2390" w:rsidRPr="0052424A" w:rsidRDefault="005C2390" w:rsidP="007C7DC1">
      <w:pPr>
        <w:rPr>
          <w:sz w:val="36"/>
          <w:szCs w:val="36"/>
          <w:lang w:val="sr-Latn-RS"/>
        </w:rPr>
      </w:pPr>
      <w:r w:rsidRPr="0052424A">
        <w:rPr>
          <w:sz w:val="36"/>
          <w:szCs w:val="36"/>
          <w:lang w:val="sr-Latn-RS"/>
        </w:rPr>
        <w:t>1.1. Registracija i prijavljivanje</w:t>
      </w:r>
    </w:p>
    <w:p w:rsidR="005C2390" w:rsidRPr="005C2390" w:rsidRDefault="005C2390" w:rsidP="007C7DC1">
      <w:pPr>
        <w:rPr>
          <w:sz w:val="40"/>
          <w:lang w:val="sr-Latn-RS"/>
        </w:rPr>
      </w:pPr>
    </w:p>
    <w:p w:rsidR="001F3257" w:rsidRPr="005C2390" w:rsidRDefault="00133CAD" w:rsidP="005C2390">
      <w:pPr>
        <w:jc w:val="both"/>
        <w:rPr>
          <w:sz w:val="28"/>
          <w:lang w:val="sr-Latn-RS"/>
        </w:rPr>
      </w:pPr>
      <w:r>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43.4pt;width:196.8pt;height:349.45pt;z-index:251666432;mso-position-horizontal-relative:margin;mso-position-vertical-relative:margin">
            <v:imagedata r:id="rId9" o:title="Sign In- State 1"/>
            <w10:wrap type="square" anchorx="margin" anchory="margin"/>
          </v:shape>
        </w:pict>
      </w:r>
      <w:r w:rsidR="001F3257" w:rsidRPr="005C2390">
        <w:rPr>
          <w:sz w:val="28"/>
          <w:lang w:val="sr-Latn-RS"/>
        </w:rPr>
        <w:t xml:space="preserve">Prilikom registracije, ukoliko vozač još uvek nema nalog na aplikaciji PEGP, dobiće kod uz pomoć koga će vozač moći da napravi nalog personalizovan samo za željenog vozača.  </w:t>
      </w:r>
    </w:p>
    <w:p w:rsidR="001F3257" w:rsidRPr="005C2390" w:rsidRDefault="001F3257" w:rsidP="005C2390">
      <w:pPr>
        <w:jc w:val="both"/>
        <w:rPr>
          <w:sz w:val="28"/>
          <w:lang w:val="sr-Latn-RS"/>
        </w:rPr>
      </w:pPr>
      <w:r w:rsidRPr="005C2390">
        <w:rPr>
          <w:sz w:val="28"/>
          <w:lang w:val="sr-Latn-RS"/>
        </w:rPr>
        <w:t>Prvi korak podrazumeva preuzimanje aplikacije sa Play prodavnice za Android korisnike ili App Store za iOS korisnike. Nakon završenog preuzimanja, korisniku će se prvo otvoriti forma za prijavljivanje na sistem. Ukoliko korisnik i dalje nema nalog, moguće je da se registruje klikom na link za registraciju.</w:t>
      </w:r>
    </w:p>
    <w:p w:rsidR="0052424A" w:rsidRDefault="007C7DC1" w:rsidP="0052424A">
      <w:pPr>
        <w:jc w:val="both"/>
        <w:rPr>
          <w:sz w:val="28"/>
          <w:lang w:val="sr-Latn-RS"/>
        </w:rPr>
      </w:pPr>
      <w:r w:rsidRPr="005C2390">
        <w:rPr>
          <w:sz w:val="28"/>
          <w:lang w:val="sr-Latn-RS"/>
        </w:rPr>
        <w:t>Nakon klika na označeni link, otvoriće se forma za kreiranje naloga.</w:t>
      </w:r>
    </w:p>
    <w:p w:rsidR="0052424A" w:rsidRDefault="0052424A" w:rsidP="0052424A">
      <w:pPr>
        <w:jc w:val="both"/>
        <w:rPr>
          <w:sz w:val="28"/>
          <w:lang w:val="sr-Latn-RS"/>
        </w:rPr>
      </w:pPr>
    </w:p>
    <w:p w:rsidR="0052424A" w:rsidRDefault="0052424A" w:rsidP="0052424A">
      <w:pPr>
        <w:jc w:val="both"/>
        <w:rPr>
          <w:sz w:val="28"/>
          <w:lang w:val="sr-Latn-RS"/>
        </w:rPr>
      </w:pPr>
    </w:p>
    <w:p w:rsidR="0052424A" w:rsidRDefault="0052424A" w:rsidP="0052424A">
      <w:pPr>
        <w:jc w:val="both"/>
        <w:rPr>
          <w:sz w:val="28"/>
          <w:lang w:val="sr-Latn-RS"/>
        </w:rPr>
      </w:pPr>
    </w:p>
    <w:p w:rsidR="0052424A" w:rsidRDefault="0052424A" w:rsidP="0052424A">
      <w:pPr>
        <w:jc w:val="both"/>
        <w:rPr>
          <w:sz w:val="28"/>
          <w:lang w:val="sr-Latn-RS"/>
        </w:rPr>
      </w:pPr>
    </w:p>
    <w:p w:rsidR="0052424A" w:rsidRDefault="0052424A" w:rsidP="0052424A">
      <w:pPr>
        <w:jc w:val="both"/>
        <w:rPr>
          <w:sz w:val="28"/>
          <w:lang w:val="sr-Latn-RS"/>
        </w:rPr>
      </w:pPr>
    </w:p>
    <w:p w:rsidR="0052424A" w:rsidRDefault="0052424A" w:rsidP="0052424A">
      <w:pPr>
        <w:jc w:val="both"/>
        <w:rPr>
          <w:sz w:val="28"/>
          <w:lang w:val="sr-Latn-RS"/>
        </w:rPr>
      </w:pPr>
    </w:p>
    <w:p w:rsidR="0052424A" w:rsidRDefault="0052424A" w:rsidP="0052424A">
      <w:pPr>
        <w:jc w:val="both"/>
        <w:rPr>
          <w:sz w:val="28"/>
          <w:lang w:val="sr-Latn-RS"/>
        </w:rPr>
      </w:pPr>
    </w:p>
    <w:p w:rsidR="0052424A" w:rsidRDefault="00E042BD" w:rsidP="0052424A">
      <w:pPr>
        <w:jc w:val="both"/>
        <w:rPr>
          <w:sz w:val="28"/>
          <w:lang w:val="sr-Latn-RS"/>
        </w:rPr>
      </w:pPr>
      <w:r>
        <w:rPr>
          <w:noProof/>
        </w:rPr>
        <w:lastRenderedPageBreak/>
        <w:pict>
          <v:shape id="_x0000_s1029" type="#_x0000_t75" style="position:absolute;left:0;text-align:left;margin-left:297.6pt;margin-top:334.8pt;width:179.1pt;height:318.7pt;z-index:251670528;mso-position-horizontal-relative:margin;mso-position-vertical-relative:margin">
            <v:imagedata r:id="rId9" o:title="Sign In- State 1"/>
            <w10:wrap type="square" anchorx="margin" anchory="margin"/>
          </v:shape>
        </w:pict>
      </w:r>
      <w:r w:rsidR="00944D72" w:rsidRPr="0052424A">
        <w:rPr>
          <w:noProof/>
          <w:sz w:val="28"/>
        </w:rPr>
        <w:drawing>
          <wp:anchor distT="0" distB="0" distL="114300" distR="114300" simplePos="0" relativeHeight="251668480" behindDoc="0" locked="0" layoutInCell="1" allowOverlap="1" wp14:anchorId="315A70F6" wp14:editId="75AC5957">
            <wp:simplePos x="0" y="0"/>
            <wp:positionH relativeFrom="margin">
              <wp:posOffset>0</wp:posOffset>
            </wp:positionH>
            <wp:positionV relativeFrom="margin">
              <wp:posOffset>76200</wp:posOffset>
            </wp:positionV>
            <wp:extent cx="2522220" cy="4490085"/>
            <wp:effectExtent l="0" t="0" r="0" b="5715"/>
            <wp:wrapSquare wrapText="bothSides"/>
            <wp:docPr id="10" name="Picture 10" descr="C:\Users\Uros\AppData\Local\Microsoft\Windows\INetCache\Content.Word\Sign Up-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ros\AppData\Local\Microsoft\Windows\INetCache\Content.Word\Sign Up- Stat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4490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DC1" w:rsidRPr="0052424A">
        <w:rPr>
          <w:sz w:val="28"/>
          <w:lang w:val="sr-Latn-RS"/>
        </w:rPr>
        <w:t>Od korisnika se očekuje da unese proizvoljno korisničko ime, ukoliko je već zauzeto korisnik će biti obavešten da je željeno korisničko ime već iskorišćeno i da treba smisliti novo korisničko ime. Lozinka treba da sadrži najmanje osam karaktera, najmanje jedno malo slovo, najmanje jedno veliko slovo, najmanje jedan broj i najmanje jedan specijalan karakter.  Korisnike savetujemo da se za lozinku ne koriste iste šifre kao sa drugih naloga u cilju poboljšane sigurnosti. Kod podrazumeva kombinaciju slova i brojeva koju vozač dobija prilikom registracije</w:t>
      </w:r>
      <w:r w:rsidR="00D70169" w:rsidRPr="0052424A">
        <w:rPr>
          <w:sz w:val="28"/>
          <w:lang w:val="sr-Latn-RS"/>
        </w:rPr>
        <w:t xml:space="preserve">, a bez koje neće moći da napravi nalog. Kada korisnik unese sve potrebne podatke i utvrdi njihovu validnost, klikom na dugme Registruj se, </w:t>
      </w:r>
      <w:r w:rsidR="0052424A">
        <w:rPr>
          <w:sz w:val="28"/>
          <w:lang w:val="sr-Latn-RS"/>
        </w:rPr>
        <w:t xml:space="preserve">zahtev za registracijom će biti </w:t>
      </w:r>
      <w:r w:rsidR="00D70169" w:rsidRPr="0052424A">
        <w:rPr>
          <w:sz w:val="28"/>
          <w:lang w:val="sr-Latn-RS"/>
        </w:rPr>
        <w:t xml:space="preserve">kreiran. </w:t>
      </w:r>
      <w:r w:rsidR="00D70169" w:rsidRPr="0052424A">
        <w:rPr>
          <w:sz w:val="28"/>
          <w:lang w:val="sr-Latn-RS"/>
        </w:rPr>
        <w:br/>
      </w:r>
    </w:p>
    <w:p w:rsidR="00E042BD" w:rsidRDefault="00E042BD" w:rsidP="0052424A">
      <w:pPr>
        <w:jc w:val="both"/>
        <w:rPr>
          <w:sz w:val="28"/>
          <w:lang w:val="sr-Latn-RS"/>
        </w:rPr>
      </w:pPr>
    </w:p>
    <w:p w:rsidR="0052424A" w:rsidRDefault="00D70169" w:rsidP="0052424A">
      <w:pPr>
        <w:jc w:val="both"/>
        <w:rPr>
          <w:sz w:val="28"/>
          <w:lang w:val="sr-Latn-RS"/>
        </w:rPr>
      </w:pPr>
      <w:r w:rsidRPr="0052424A">
        <w:rPr>
          <w:sz w:val="28"/>
          <w:lang w:val="sr-Latn-RS"/>
        </w:rPr>
        <w:t xml:space="preserve">Nakon toga, na mail adresu će mu stići poruka u kojoj se nalazi link za potvrdu mejl adrese. Klikom na link, korisnički nalog je kreiran. </w:t>
      </w:r>
    </w:p>
    <w:p w:rsidR="00D70169" w:rsidRDefault="00D70169" w:rsidP="0052424A">
      <w:pPr>
        <w:jc w:val="both"/>
        <w:rPr>
          <w:sz w:val="28"/>
          <w:lang w:val="sr-Latn-RS"/>
        </w:rPr>
      </w:pPr>
      <w:r w:rsidRPr="0052424A">
        <w:rPr>
          <w:sz w:val="28"/>
          <w:lang w:val="sr-Latn-RS"/>
        </w:rPr>
        <w:t>Svakog puta kada korisnik bude hteo da se uloguje u našu aplikaciju, potrebno je uneti samo korisničko ime i lozinku koje je korisnik izabrao prilikom registracije, u sledeću formu.</w:t>
      </w:r>
    </w:p>
    <w:p w:rsidR="00151030" w:rsidRPr="0052424A" w:rsidRDefault="00151030" w:rsidP="0052424A">
      <w:pPr>
        <w:jc w:val="both"/>
        <w:rPr>
          <w:sz w:val="36"/>
          <w:lang w:val="sr-Latn-RS"/>
        </w:rPr>
      </w:pPr>
      <w:r>
        <w:rPr>
          <w:sz w:val="28"/>
          <w:lang w:val="sr-Latn-RS"/>
        </w:rPr>
        <w:t>Klikom na dugme „Izloguj se“, korisnik će biti odjavljen sa svog naloga i vraćen na početnu stranu za prijavljivanje.</w:t>
      </w:r>
    </w:p>
    <w:p w:rsidR="0052424A" w:rsidRDefault="0052424A" w:rsidP="007C7DC1">
      <w:pPr>
        <w:rPr>
          <w:lang w:val="sr-Latn-RS"/>
        </w:rPr>
      </w:pPr>
    </w:p>
    <w:p w:rsidR="0052424A" w:rsidRDefault="00133CAD" w:rsidP="007C7DC1">
      <w:pPr>
        <w:rPr>
          <w:sz w:val="36"/>
          <w:szCs w:val="36"/>
          <w:lang w:val="sr-Latn-RS"/>
        </w:rPr>
      </w:pPr>
      <w:r>
        <w:rPr>
          <w:noProof/>
        </w:rPr>
        <w:lastRenderedPageBreak/>
        <w:pict>
          <v:shape id="_x0000_s1030" type="#_x0000_t75" style="position:absolute;margin-left:324.6pt;margin-top:12.6pt;width:172.2pt;height:306.2pt;z-index:251672576;mso-position-horizontal-relative:margin;mso-position-vertical-relative:margin" stroked="t" strokecolor="black [3213]">
            <v:imagedata r:id="rId11" o:title="Smoothies List- State 1"/>
            <w10:wrap type="square" anchorx="margin" anchory="margin"/>
          </v:shape>
        </w:pict>
      </w:r>
      <w:r w:rsidR="0052424A" w:rsidRPr="0052424A">
        <w:rPr>
          <w:sz w:val="36"/>
          <w:szCs w:val="36"/>
          <w:lang w:val="sr-Latn-RS"/>
        </w:rPr>
        <w:t>1.2. Personalizovana početna strana</w:t>
      </w:r>
    </w:p>
    <w:p w:rsidR="0052424A" w:rsidRPr="00134219" w:rsidRDefault="0052424A" w:rsidP="006B3D74">
      <w:pPr>
        <w:jc w:val="both"/>
        <w:rPr>
          <w:sz w:val="28"/>
          <w:szCs w:val="36"/>
          <w:lang w:val="sr-Latn-RS"/>
        </w:rPr>
      </w:pPr>
      <w:r w:rsidRPr="00134219">
        <w:rPr>
          <w:sz w:val="28"/>
          <w:szCs w:val="36"/>
          <w:lang w:val="sr-Latn-RS"/>
        </w:rPr>
        <w:t>Nakon uspešnog prijavljivanja na sistem, korisniku će se prikazati početna strana njegovog naloga. Na njoj korisnik može videti slike modela automobila koji korisnik poseduje, informacije o samom modelu, godištu automobila, pređenoj kilometraži...</w:t>
      </w:r>
      <w:r w:rsidR="00134219" w:rsidRPr="00134219">
        <w:rPr>
          <w:sz w:val="28"/>
          <w:szCs w:val="36"/>
          <w:lang w:val="sr-Latn-RS"/>
        </w:rPr>
        <w:t xml:space="preserve"> Svi podaci će se neprestano ažurirati u bazi, pa korisnik ne treba da brine o ažurnosti prikazanih podataka.</w:t>
      </w:r>
    </w:p>
    <w:p w:rsidR="00134219" w:rsidRDefault="006B3D74" w:rsidP="006B3D74">
      <w:pPr>
        <w:jc w:val="both"/>
        <w:rPr>
          <w:sz w:val="28"/>
          <w:szCs w:val="36"/>
          <w:lang w:val="sr-Latn-RS"/>
        </w:rPr>
      </w:pPr>
      <w:r w:rsidRPr="00134219">
        <w:rPr>
          <w:sz w:val="28"/>
          <w:szCs w:val="36"/>
          <w:lang w:val="sr-Latn-RS"/>
        </w:rPr>
        <w:t>Klikom na dugme u gornjem levom uglu, otvoriće se meni koji će korisniku služiti kao navigacija. Na vrhu menija, postoji slika profila kor</w:t>
      </w:r>
      <w:r w:rsidR="00D3781F" w:rsidRPr="00134219">
        <w:rPr>
          <w:sz w:val="28"/>
          <w:szCs w:val="36"/>
          <w:lang w:val="sr-Latn-RS"/>
        </w:rPr>
        <w:t>isnika, koju je moguće izmeniti, kao i mejl adresa korisnika, i nju je isto moguće izmeniti.</w:t>
      </w:r>
    </w:p>
    <w:p w:rsidR="00134219" w:rsidRDefault="00134219" w:rsidP="006B3D74">
      <w:pPr>
        <w:jc w:val="both"/>
        <w:rPr>
          <w:sz w:val="28"/>
          <w:szCs w:val="36"/>
          <w:lang w:val="sr-Latn-RS"/>
        </w:rPr>
      </w:pPr>
    </w:p>
    <w:p w:rsidR="00944D72" w:rsidRDefault="00112BDB" w:rsidP="006B3D74">
      <w:pPr>
        <w:jc w:val="both"/>
        <w:rPr>
          <w:sz w:val="28"/>
          <w:szCs w:val="36"/>
          <w:lang w:val="sr-Latn-RS"/>
        </w:rPr>
      </w:pPr>
      <w:r>
        <w:rPr>
          <w:noProof/>
          <w:sz w:val="28"/>
          <w:szCs w:val="28"/>
        </w:rPr>
        <w:drawing>
          <wp:anchor distT="0" distB="0" distL="114300" distR="114300" simplePos="0" relativeHeight="251673600" behindDoc="0" locked="0" layoutInCell="1" allowOverlap="1" wp14:anchorId="6FEC65D9" wp14:editId="5B0C30CA">
            <wp:simplePos x="0" y="0"/>
            <wp:positionH relativeFrom="margin">
              <wp:posOffset>4206240</wp:posOffset>
            </wp:positionH>
            <wp:positionV relativeFrom="margin">
              <wp:posOffset>4419600</wp:posOffset>
            </wp:positionV>
            <wp:extent cx="2118360" cy="3771900"/>
            <wp:effectExtent l="19050" t="19050" r="15240" b="19050"/>
            <wp:wrapSquare wrapText="bothSides"/>
            <wp:docPr id="14" name="Picture 14" descr="C:\Users\Uros\AppData\Local\Microsoft\Windows\INetCache\Content.Word\My Orders-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ros\AppData\Local\Microsoft\Windows\INetCache\Content.Word\My Orders- Stat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360" cy="3771900"/>
                    </a:xfrm>
                    <a:prstGeom prst="rect">
                      <a:avLst/>
                    </a:prstGeom>
                    <a:noFill/>
                    <a:ln>
                      <a:solidFill>
                        <a:schemeClr val="tx1"/>
                      </a:solidFill>
                    </a:ln>
                  </pic:spPr>
                </pic:pic>
              </a:graphicData>
            </a:graphic>
          </wp:anchor>
        </w:drawing>
      </w:r>
    </w:p>
    <w:p w:rsidR="00944D72" w:rsidRPr="00134219" w:rsidRDefault="00944D72" w:rsidP="006B3D74">
      <w:pPr>
        <w:jc w:val="both"/>
        <w:rPr>
          <w:sz w:val="28"/>
          <w:szCs w:val="36"/>
          <w:lang w:val="sr-Latn-RS"/>
        </w:rPr>
      </w:pPr>
    </w:p>
    <w:p w:rsidR="00134219" w:rsidRDefault="00134219" w:rsidP="006B3D74">
      <w:pPr>
        <w:jc w:val="both"/>
        <w:rPr>
          <w:sz w:val="36"/>
          <w:szCs w:val="36"/>
          <w:lang w:val="sr-Latn-RS"/>
        </w:rPr>
      </w:pPr>
      <w:r w:rsidRPr="00134219">
        <w:rPr>
          <w:sz w:val="36"/>
          <w:szCs w:val="36"/>
          <w:lang w:val="sr-Latn-RS"/>
        </w:rPr>
        <w:t>1.3. Zakazivanje tehničkog pregleda</w:t>
      </w:r>
    </w:p>
    <w:p w:rsidR="00134219" w:rsidRDefault="00944D72" w:rsidP="006B3D74">
      <w:pPr>
        <w:jc w:val="both"/>
        <w:rPr>
          <w:sz w:val="28"/>
          <w:szCs w:val="28"/>
        </w:rPr>
      </w:pPr>
      <w:proofErr w:type="spellStart"/>
      <w:r>
        <w:rPr>
          <w:sz w:val="28"/>
          <w:szCs w:val="28"/>
        </w:rPr>
        <w:t>Klikom</w:t>
      </w:r>
      <w:proofErr w:type="spellEnd"/>
      <w:r>
        <w:rPr>
          <w:sz w:val="28"/>
          <w:szCs w:val="28"/>
        </w:rPr>
        <w:t xml:space="preserve"> </w:t>
      </w:r>
      <w:proofErr w:type="spellStart"/>
      <w:proofErr w:type="gramStart"/>
      <w:r>
        <w:rPr>
          <w:sz w:val="28"/>
          <w:szCs w:val="28"/>
        </w:rPr>
        <w:t>na</w:t>
      </w:r>
      <w:proofErr w:type="spellEnd"/>
      <w:proofErr w:type="gramEnd"/>
      <w:r>
        <w:rPr>
          <w:sz w:val="28"/>
          <w:szCs w:val="28"/>
        </w:rPr>
        <w:t xml:space="preserve"> </w:t>
      </w:r>
      <w:proofErr w:type="spellStart"/>
      <w:r>
        <w:rPr>
          <w:sz w:val="28"/>
          <w:szCs w:val="28"/>
        </w:rPr>
        <w:t>stavku</w:t>
      </w:r>
      <w:proofErr w:type="spellEnd"/>
      <w:r>
        <w:rPr>
          <w:sz w:val="28"/>
          <w:szCs w:val="28"/>
        </w:rPr>
        <w:t xml:space="preserve"> </w:t>
      </w:r>
      <w:proofErr w:type="spellStart"/>
      <w:r>
        <w:rPr>
          <w:sz w:val="28"/>
          <w:szCs w:val="28"/>
        </w:rPr>
        <w:t>menija</w:t>
      </w:r>
      <w:proofErr w:type="spellEnd"/>
      <w:r>
        <w:rPr>
          <w:sz w:val="28"/>
          <w:szCs w:val="28"/>
        </w:rPr>
        <w:t xml:space="preserve"> “</w:t>
      </w:r>
      <w:proofErr w:type="spellStart"/>
      <w:r>
        <w:rPr>
          <w:sz w:val="28"/>
          <w:szCs w:val="28"/>
        </w:rPr>
        <w:t>Zakazivanje</w:t>
      </w:r>
      <w:proofErr w:type="spellEnd"/>
      <w:r>
        <w:rPr>
          <w:sz w:val="28"/>
          <w:szCs w:val="28"/>
        </w:rPr>
        <w:t xml:space="preserve"> </w:t>
      </w:r>
      <w:proofErr w:type="spellStart"/>
      <w:r>
        <w:rPr>
          <w:sz w:val="28"/>
          <w:szCs w:val="28"/>
        </w:rPr>
        <w:t>tehničkog</w:t>
      </w:r>
      <w:proofErr w:type="spellEnd"/>
      <w:r>
        <w:rPr>
          <w:sz w:val="28"/>
          <w:szCs w:val="28"/>
        </w:rPr>
        <w:t xml:space="preserve"> </w:t>
      </w:r>
      <w:proofErr w:type="spellStart"/>
      <w:r>
        <w:rPr>
          <w:sz w:val="28"/>
          <w:szCs w:val="28"/>
        </w:rPr>
        <w:t>pregleda</w:t>
      </w:r>
      <w:proofErr w:type="spellEnd"/>
      <w:r>
        <w:rPr>
          <w:sz w:val="28"/>
          <w:szCs w:val="28"/>
        </w:rPr>
        <w:t xml:space="preserve">”, </w:t>
      </w:r>
      <w:proofErr w:type="spellStart"/>
      <w:r>
        <w:rPr>
          <w:sz w:val="28"/>
          <w:szCs w:val="28"/>
        </w:rPr>
        <w:t>otvara</w:t>
      </w:r>
      <w:proofErr w:type="spellEnd"/>
      <w:r>
        <w:rPr>
          <w:sz w:val="28"/>
          <w:szCs w:val="28"/>
        </w:rPr>
        <w:t xml:space="preserve"> se forma </w:t>
      </w:r>
      <w:proofErr w:type="spellStart"/>
      <w:r>
        <w:rPr>
          <w:sz w:val="28"/>
          <w:szCs w:val="28"/>
        </w:rPr>
        <w:t>za</w:t>
      </w:r>
      <w:proofErr w:type="spellEnd"/>
      <w:r>
        <w:rPr>
          <w:sz w:val="28"/>
          <w:szCs w:val="28"/>
        </w:rPr>
        <w:t xml:space="preserve"> </w:t>
      </w:r>
      <w:proofErr w:type="spellStart"/>
      <w:r>
        <w:rPr>
          <w:sz w:val="28"/>
          <w:szCs w:val="28"/>
        </w:rPr>
        <w:t>zakazivanje</w:t>
      </w:r>
      <w:proofErr w:type="spellEnd"/>
      <w:r>
        <w:rPr>
          <w:sz w:val="28"/>
          <w:szCs w:val="28"/>
        </w:rPr>
        <w:t xml:space="preserve"> </w:t>
      </w:r>
      <w:proofErr w:type="spellStart"/>
      <w:r>
        <w:rPr>
          <w:sz w:val="28"/>
          <w:szCs w:val="28"/>
        </w:rPr>
        <w:t>tehničkog</w:t>
      </w:r>
      <w:proofErr w:type="spellEnd"/>
      <w:r>
        <w:rPr>
          <w:sz w:val="28"/>
          <w:szCs w:val="28"/>
        </w:rPr>
        <w:t xml:space="preserve"> </w:t>
      </w:r>
      <w:proofErr w:type="spellStart"/>
      <w:r>
        <w:rPr>
          <w:sz w:val="28"/>
          <w:szCs w:val="28"/>
        </w:rPr>
        <w:t>pregleda</w:t>
      </w:r>
      <w:proofErr w:type="spellEnd"/>
      <w:r>
        <w:rPr>
          <w:sz w:val="28"/>
          <w:szCs w:val="28"/>
        </w:rPr>
        <w:t xml:space="preserve">. </w:t>
      </w:r>
      <w:proofErr w:type="gramStart"/>
      <w:r>
        <w:rPr>
          <w:sz w:val="28"/>
          <w:szCs w:val="28"/>
        </w:rPr>
        <w:t xml:space="preserve">Na </w:t>
      </w:r>
      <w:proofErr w:type="spellStart"/>
      <w:r>
        <w:rPr>
          <w:sz w:val="28"/>
          <w:szCs w:val="28"/>
        </w:rPr>
        <w:t>toj</w:t>
      </w:r>
      <w:proofErr w:type="spellEnd"/>
      <w:r>
        <w:rPr>
          <w:sz w:val="28"/>
          <w:szCs w:val="28"/>
        </w:rPr>
        <w:t xml:space="preserve"> </w:t>
      </w:r>
      <w:proofErr w:type="spellStart"/>
      <w:r>
        <w:rPr>
          <w:sz w:val="28"/>
          <w:szCs w:val="28"/>
        </w:rPr>
        <w:t>formi</w:t>
      </w:r>
      <w:proofErr w:type="spellEnd"/>
      <w:r>
        <w:rPr>
          <w:sz w:val="28"/>
          <w:szCs w:val="28"/>
        </w:rPr>
        <w:t xml:space="preserve">, </w:t>
      </w:r>
      <w:proofErr w:type="spellStart"/>
      <w:r>
        <w:rPr>
          <w:sz w:val="28"/>
          <w:szCs w:val="28"/>
        </w:rPr>
        <w:t>postoji</w:t>
      </w:r>
      <w:proofErr w:type="spellEnd"/>
      <w:r>
        <w:rPr>
          <w:sz w:val="28"/>
          <w:szCs w:val="28"/>
        </w:rPr>
        <w:t xml:space="preserve"> </w:t>
      </w:r>
      <w:proofErr w:type="spellStart"/>
      <w:r>
        <w:rPr>
          <w:sz w:val="28"/>
          <w:szCs w:val="28"/>
        </w:rPr>
        <w:t>polje</w:t>
      </w:r>
      <w:proofErr w:type="spellEnd"/>
      <w:r>
        <w:rPr>
          <w:sz w:val="28"/>
          <w:szCs w:val="28"/>
        </w:rPr>
        <w:t xml:space="preserve"> </w:t>
      </w:r>
      <w:proofErr w:type="spellStart"/>
      <w:r>
        <w:rPr>
          <w:sz w:val="28"/>
          <w:szCs w:val="28"/>
        </w:rPr>
        <w:t>gde</w:t>
      </w:r>
      <w:proofErr w:type="spellEnd"/>
      <w:r>
        <w:rPr>
          <w:sz w:val="28"/>
          <w:szCs w:val="28"/>
        </w:rPr>
        <w:t xml:space="preserve"> </w:t>
      </w:r>
      <w:proofErr w:type="spellStart"/>
      <w:r>
        <w:rPr>
          <w:sz w:val="28"/>
          <w:szCs w:val="28"/>
        </w:rPr>
        <w:t>korisnik</w:t>
      </w:r>
      <w:proofErr w:type="spellEnd"/>
      <w:r>
        <w:rPr>
          <w:sz w:val="28"/>
          <w:szCs w:val="28"/>
        </w:rPr>
        <w:t xml:space="preserve"> </w:t>
      </w:r>
      <w:proofErr w:type="spellStart"/>
      <w:r>
        <w:rPr>
          <w:sz w:val="28"/>
          <w:szCs w:val="28"/>
        </w:rPr>
        <w:t>može</w:t>
      </w:r>
      <w:proofErr w:type="spellEnd"/>
      <w:r>
        <w:rPr>
          <w:sz w:val="28"/>
          <w:szCs w:val="28"/>
        </w:rPr>
        <w:t xml:space="preserve"> da </w:t>
      </w:r>
      <w:proofErr w:type="spellStart"/>
      <w:r>
        <w:rPr>
          <w:sz w:val="28"/>
          <w:szCs w:val="28"/>
        </w:rPr>
        <w:t>unese</w:t>
      </w:r>
      <w:proofErr w:type="spellEnd"/>
      <w:r>
        <w:rPr>
          <w:sz w:val="28"/>
          <w:szCs w:val="28"/>
        </w:rPr>
        <w:t xml:space="preserve"> </w:t>
      </w:r>
      <w:proofErr w:type="spellStart"/>
      <w:r>
        <w:rPr>
          <w:sz w:val="28"/>
          <w:szCs w:val="28"/>
        </w:rPr>
        <w:t>ime</w:t>
      </w:r>
      <w:proofErr w:type="spellEnd"/>
      <w:r>
        <w:rPr>
          <w:sz w:val="28"/>
          <w:szCs w:val="28"/>
        </w:rPr>
        <w:t xml:space="preserve"> </w:t>
      </w:r>
      <w:proofErr w:type="spellStart"/>
      <w:r>
        <w:rPr>
          <w:sz w:val="28"/>
          <w:szCs w:val="28"/>
        </w:rPr>
        <w:t>grada</w:t>
      </w:r>
      <w:proofErr w:type="spellEnd"/>
      <w:r>
        <w:rPr>
          <w:sz w:val="28"/>
          <w:szCs w:val="28"/>
        </w:rPr>
        <w:t xml:space="preserve"> u </w:t>
      </w:r>
      <w:proofErr w:type="spellStart"/>
      <w:r>
        <w:rPr>
          <w:sz w:val="28"/>
          <w:szCs w:val="28"/>
        </w:rPr>
        <w:t>kojem</w:t>
      </w:r>
      <w:proofErr w:type="spellEnd"/>
      <w:r>
        <w:rPr>
          <w:sz w:val="28"/>
          <w:szCs w:val="28"/>
        </w:rPr>
        <w:t xml:space="preserve"> </w:t>
      </w:r>
      <w:proofErr w:type="spellStart"/>
      <w:r>
        <w:rPr>
          <w:sz w:val="28"/>
          <w:szCs w:val="28"/>
        </w:rPr>
        <w:t>želi</w:t>
      </w:r>
      <w:proofErr w:type="spellEnd"/>
      <w:r>
        <w:rPr>
          <w:sz w:val="28"/>
          <w:szCs w:val="28"/>
        </w:rPr>
        <w:t xml:space="preserve"> da </w:t>
      </w:r>
      <w:proofErr w:type="spellStart"/>
      <w:r>
        <w:rPr>
          <w:sz w:val="28"/>
          <w:szCs w:val="28"/>
        </w:rPr>
        <w:t>ga</w:t>
      </w:r>
      <w:proofErr w:type="spellEnd"/>
      <w:r>
        <w:rPr>
          <w:sz w:val="28"/>
          <w:szCs w:val="28"/>
        </w:rPr>
        <w:t xml:space="preserve"> </w:t>
      </w:r>
      <w:proofErr w:type="spellStart"/>
      <w:r>
        <w:rPr>
          <w:sz w:val="28"/>
          <w:szCs w:val="28"/>
        </w:rPr>
        <w:t>obavi</w:t>
      </w:r>
      <w:proofErr w:type="spellEnd"/>
      <w:r>
        <w:rPr>
          <w:sz w:val="28"/>
          <w:szCs w:val="28"/>
        </w:rPr>
        <w:t xml:space="preserve">, I </w:t>
      </w:r>
      <w:proofErr w:type="spellStart"/>
      <w:r>
        <w:rPr>
          <w:sz w:val="28"/>
          <w:szCs w:val="28"/>
        </w:rPr>
        <w:t>može</w:t>
      </w:r>
      <w:proofErr w:type="spellEnd"/>
      <w:r>
        <w:rPr>
          <w:sz w:val="28"/>
          <w:szCs w:val="28"/>
        </w:rPr>
        <w:t xml:space="preserve"> da </w:t>
      </w:r>
      <w:proofErr w:type="spellStart"/>
      <w:r>
        <w:rPr>
          <w:sz w:val="28"/>
          <w:szCs w:val="28"/>
        </w:rPr>
        <w:t>izabere</w:t>
      </w:r>
      <w:proofErr w:type="spellEnd"/>
      <w:r>
        <w:rPr>
          <w:sz w:val="28"/>
          <w:szCs w:val="28"/>
        </w:rPr>
        <w:t xml:space="preserve"> datum </w:t>
      </w:r>
      <w:proofErr w:type="spellStart"/>
      <w:r>
        <w:rPr>
          <w:sz w:val="28"/>
          <w:szCs w:val="28"/>
        </w:rPr>
        <w:t>kada</w:t>
      </w:r>
      <w:proofErr w:type="spellEnd"/>
      <w:r>
        <w:rPr>
          <w:sz w:val="28"/>
          <w:szCs w:val="28"/>
        </w:rPr>
        <w:t xml:space="preserve"> </w:t>
      </w:r>
      <w:proofErr w:type="spellStart"/>
      <w:r>
        <w:rPr>
          <w:sz w:val="28"/>
          <w:szCs w:val="28"/>
        </w:rPr>
        <w:t>želi</w:t>
      </w:r>
      <w:proofErr w:type="spellEnd"/>
      <w:r>
        <w:rPr>
          <w:sz w:val="28"/>
          <w:szCs w:val="28"/>
        </w:rPr>
        <w:t xml:space="preserve"> da </w:t>
      </w:r>
      <w:proofErr w:type="spellStart"/>
      <w:r>
        <w:rPr>
          <w:sz w:val="28"/>
          <w:szCs w:val="28"/>
        </w:rPr>
        <w:t>ga</w:t>
      </w:r>
      <w:proofErr w:type="spellEnd"/>
      <w:r>
        <w:rPr>
          <w:sz w:val="28"/>
          <w:szCs w:val="28"/>
        </w:rPr>
        <w:t xml:space="preserve"> </w:t>
      </w:r>
      <w:proofErr w:type="spellStart"/>
      <w:r>
        <w:rPr>
          <w:sz w:val="28"/>
          <w:szCs w:val="28"/>
        </w:rPr>
        <w:t>obavi</w:t>
      </w:r>
      <w:proofErr w:type="spellEnd"/>
      <w:r>
        <w:rPr>
          <w:sz w:val="28"/>
          <w:szCs w:val="28"/>
        </w:rPr>
        <w:t>.</w:t>
      </w:r>
      <w:proofErr w:type="gramEnd"/>
      <w:r>
        <w:rPr>
          <w:sz w:val="28"/>
          <w:szCs w:val="28"/>
        </w:rPr>
        <w:t xml:space="preserve"> </w:t>
      </w:r>
      <w:proofErr w:type="spellStart"/>
      <w:r>
        <w:rPr>
          <w:sz w:val="28"/>
          <w:szCs w:val="28"/>
        </w:rPr>
        <w:t>Ukoliko</w:t>
      </w:r>
      <w:proofErr w:type="spellEnd"/>
      <w:r>
        <w:rPr>
          <w:sz w:val="28"/>
          <w:szCs w:val="28"/>
        </w:rPr>
        <w:t xml:space="preserve"> u </w:t>
      </w:r>
      <w:proofErr w:type="spellStart"/>
      <w:r>
        <w:rPr>
          <w:sz w:val="28"/>
          <w:szCs w:val="28"/>
        </w:rPr>
        <w:t>željenom</w:t>
      </w:r>
      <w:proofErr w:type="spellEnd"/>
      <w:r>
        <w:rPr>
          <w:sz w:val="28"/>
          <w:szCs w:val="28"/>
        </w:rPr>
        <w:t xml:space="preserve"> </w:t>
      </w:r>
      <w:proofErr w:type="spellStart"/>
      <w:r>
        <w:rPr>
          <w:sz w:val="28"/>
          <w:szCs w:val="28"/>
        </w:rPr>
        <w:t>terminu</w:t>
      </w:r>
      <w:proofErr w:type="spellEnd"/>
      <w:r>
        <w:rPr>
          <w:sz w:val="28"/>
          <w:szCs w:val="28"/>
        </w:rPr>
        <w:t xml:space="preserve"> </w:t>
      </w:r>
      <w:proofErr w:type="spellStart"/>
      <w:r>
        <w:rPr>
          <w:sz w:val="28"/>
          <w:szCs w:val="28"/>
        </w:rPr>
        <w:t>su</w:t>
      </w:r>
      <w:proofErr w:type="spellEnd"/>
      <w:r>
        <w:rPr>
          <w:sz w:val="28"/>
          <w:szCs w:val="28"/>
        </w:rPr>
        <w:t xml:space="preserve"> </w:t>
      </w:r>
      <w:proofErr w:type="spellStart"/>
      <w:r>
        <w:rPr>
          <w:sz w:val="28"/>
          <w:szCs w:val="28"/>
        </w:rPr>
        <w:t>svi</w:t>
      </w:r>
      <w:proofErr w:type="spellEnd"/>
      <w:r>
        <w:rPr>
          <w:sz w:val="28"/>
          <w:szCs w:val="28"/>
        </w:rPr>
        <w:t xml:space="preserve"> </w:t>
      </w:r>
      <w:proofErr w:type="spellStart"/>
      <w:r>
        <w:rPr>
          <w:sz w:val="28"/>
          <w:szCs w:val="28"/>
        </w:rPr>
        <w:t>kapaciteti</w:t>
      </w:r>
      <w:proofErr w:type="spellEnd"/>
      <w:r>
        <w:rPr>
          <w:sz w:val="28"/>
          <w:szCs w:val="28"/>
        </w:rPr>
        <w:t xml:space="preserve"> </w:t>
      </w:r>
      <w:proofErr w:type="spellStart"/>
      <w:r>
        <w:rPr>
          <w:sz w:val="28"/>
          <w:szCs w:val="28"/>
        </w:rPr>
        <w:t>popunjeni</w:t>
      </w:r>
      <w:proofErr w:type="spellEnd"/>
      <w:r>
        <w:rPr>
          <w:sz w:val="28"/>
          <w:szCs w:val="28"/>
        </w:rPr>
        <w:t xml:space="preserve">, </w:t>
      </w:r>
      <w:proofErr w:type="spellStart"/>
      <w:r>
        <w:rPr>
          <w:sz w:val="28"/>
          <w:szCs w:val="28"/>
        </w:rPr>
        <w:t>korisnik</w:t>
      </w:r>
      <w:proofErr w:type="spellEnd"/>
      <w:r>
        <w:rPr>
          <w:sz w:val="28"/>
          <w:szCs w:val="28"/>
        </w:rPr>
        <w:t xml:space="preserve"> </w:t>
      </w:r>
      <w:proofErr w:type="spellStart"/>
      <w:proofErr w:type="gramStart"/>
      <w:r>
        <w:rPr>
          <w:sz w:val="28"/>
          <w:szCs w:val="28"/>
        </w:rPr>
        <w:t>će</w:t>
      </w:r>
      <w:proofErr w:type="spellEnd"/>
      <w:proofErr w:type="gramEnd"/>
      <w:r>
        <w:rPr>
          <w:sz w:val="28"/>
          <w:szCs w:val="28"/>
        </w:rPr>
        <w:t xml:space="preserve"> </w:t>
      </w:r>
      <w:proofErr w:type="spellStart"/>
      <w:r>
        <w:rPr>
          <w:sz w:val="28"/>
          <w:szCs w:val="28"/>
        </w:rPr>
        <w:t>biti</w:t>
      </w:r>
      <w:proofErr w:type="spellEnd"/>
      <w:r>
        <w:rPr>
          <w:sz w:val="28"/>
          <w:szCs w:val="28"/>
        </w:rPr>
        <w:t xml:space="preserve"> </w:t>
      </w:r>
      <w:proofErr w:type="spellStart"/>
      <w:r>
        <w:rPr>
          <w:sz w:val="28"/>
          <w:szCs w:val="28"/>
        </w:rPr>
        <w:t>obavešten</w:t>
      </w:r>
      <w:proofErr w:type="spellEnd"/>
      <w:r>
        <w:rPr>
          <w:sz w:val="28"/>
          <w:szCs w:val="28"/>
        </w:rPr>
        <w:t xml:space="preserve"> o tome I </w:t>
      </w:r>
      <w:proofErr w:type="spellStart"/>
      <w:r>
        <w:rPr>
          <w:sz w:val="28"/>
          <w:szCs w:val="28"/>
        </w:rPr>
        <w:t>moći</w:t>
      </w:r>
      <w:proofErr w:type="spellEnd"/>
      <w:r>
        <w:rPr>
          <w:sz w:val="28"/>
          <w:szCs w:val="28"/>
        </w:rPr>
        <w:t xml:space="preserve"> </w:t>
      </w:r>
      <w:proofErr w:type="spellStart"/>
      <w:r>
        <w:rPr>
          <w:sz w:val="28"/>
          <w:szCs w:val="28"/>
        </w:rPr>
        <w:t>će</w:t>
      </w:r>
      <w:proofErr w:type="spellEnd"/>
      <w:r>
        <w:rPr>
          <w:sz w:val="28"/>
          <w:szCs w:val="28"/>
        </w:rPr>
        <w:t xml:space="preserve"> da </w:t>
      </w:r>
      <w:proofErr w:type="spellStart"/>
      <w:r>
        <w:rPr>
          <w:sz w:val="28"/>
          <w:szCs w:val="28"/>
        </w:rPr>
        <w:t>izabere</w:t>
      </w:r>
      <w:proofErr w:type="spellEnd"/>
      <w:r>
        <w:rPr>
          <w:sz w:val="28"/>
          <w:szCs w:val="28"/>
        </w:rPr>
        <w:t xml:space="preserve"> </w:t>
      </w:r>
      <w:proofErr w:type="spellStart"/>
      <w:r>
        <w:rPr>
          <w:sz w:val="28"/>
          <w:szCs w:val="28"/>
        </w:rPr>
        <w:t>neki</w:t>
      </w:r>
      <w:proofErr w:type="spellEnd"/>
      <w:r>
        <w:rPr>
          <w:sz w:val="28"/>
          <w:szCs w:val="28"/>
        </w:rPr>
        <w:t xml:space="preserve"> </w:t>
      </w:r>
      <w:proofErr w:type="spellStart"/>
      <w:r>
        <w:rPr>
          <w:sz w:val="28"/>
          <w:szCs w:val="28"/>
        </w:rPr>
        <w:t>drugi</w:t>
      </w:r>
      <w:proofErr w:type="spellEnd"/>
      <w:r>
        <w:rPr>
          <w:sz w:val="28"/>
          <w:szCs w:val="28"/>
        </w:rPr>
        <w:t xml:space="preserve"> datum </w:t>
      </w:r>
      <w:proofErr w:type="spellStart"/>
      <w:r>
        <w:rPr>
          <w:sz w:val="28"/>
          <w:szCs w:val="28"/>
        </w:rPr>
        <w:t>za</w:t>
      </w:r>
      <w:proofErr w:type="spellEnd"/>
      <w:r>
        <w:rPr>
          <w:sz w:val="28"/>
          <w:szCs w:val="28"/>
        </w:rPr>
        <w:t xml:space="preserve"> </w:t>
      </w:r>
      <w:proofErr w:type="spellStart"/>
      <w:r>
        <w:rPr>
          <w:sz w:val="28"/>
          <w:szCs w:val="28"/>
        </w:rPr>
        <w:t>obavljanje</w:t>
      </w:r>
      <w:proofErr w:type="spellEnd"/>
      <w:r>
        <w:rPr>
          <w:sz w:val="28"/>
          <w:szCs w:val="28"/>
        </w:rPr>
        <w:t xml:space="preserve"> </w:t>
      </w:r>
      <w:proofErr w:type="spellStart"/>
      <w:r>
        <w:rPr>
          <w:sz w:val="28"/>
          <w:szCs w:val="28"/>
        </w:rPr>
        <w:t>tehničkog</w:t>
      </w:r>
      <w:proofErr w:type="spellEnd"/>
      <w:r>
        <w:rPr>
          <w:sz w:val="28"/>
          <w:szCs w:val="28"/>
        </w:rPr>
        <w:t xml:space="preserve"> </w:t>
      </w:r>
      <w:proofErr w:type="spellStart"/>
      <w:r>
        <w:rPr>
          <w:sz w:val="28"/>
          <w:szCs w:val="28"/>
        </w:rPr>
        <w:t>pregleda</w:t>
      </w:r>
      <w:proofErr w:type="spellEnd"/>
      <w:r>
        <w:rPr>
          <w:sz w:val="28"/>
          <w:szCs w:val="28"/>
        </w:rPr>
        <w:t>.</w:t>
      </w:r>
    </w:p>
    <w:p w:rsidR="00151030" w:rsidRDefault="00151030" w:rsidP="006B3D74">
      <w:pPr>
        <w:jc w:val="both"/>
        <w:rPr>
          <w:sz w:val="28"/>
          <w:szCs w:val="28"/>
        </w:rPr>
      </w:pPr>
    </w:p>
    <w:p w:rsidR="00151030" w:rsidRDefault="00151030" w:rsidP="006B3D74">
      <w:pPr>
        <w:jc w:val="both"/>
        <w:rPr>
          <w:sz w:val="28"/>
          <w:szCs w:val="28"/>
        </w:rPr>
      </w:pPr>
    </w:p>
    <w:p w:rsidR="00151030" w:rsidRPr="00151030" w:rsidRDefault="00133CAD" w:rsidP="006B3D74">
      <w:pPr>
        <w:jc w:val="both"/>
        <w:rPr>
          <w:sz w:val="36"/>
          <w:szCs w:val="28"/>
        </w:rPr>
      </w:pPr>
      <w:r>
        <w:rPr>
          <w:noProof/>
          <w:sz w:val="28"/>
        </w:rPr>
        <w:lastRenderedPageBreak/>
        <w:pict>
          <v:shape id="_x0000_s1031" type="#_x0000_t75" style="position:absolute;left:0;text-align:left;margin-left:311.4pt;margin-top:4.2pt;width:170.4pt;height:303pt;z-index:251675648;mso-position-horizontal-relative:margin;mso-position-vertical-relative:margin" stroked="t" strokecolor="black [3213]">
            <v:imagedata r:id="rId13" o:title="My Orders 2- State 1"/>
            <w10:wrap type="square" anchorx="margin" anchory="margin"/>
          </v:shape>
        </w:pict>
      </w:r>
      <w:r w:rsidR="00151030" w:rsidRPr="00151030">
        <w:rPr>
          <w:sz w:val="36"/>
          <w:szCs w:val="28"/>
        </w:rPr>
        <w:t xml:space="preserve">1.4. </w:t>
      </w:r>
      <w:proofErr w:type="spellStart"/>
      <w:r w:rsidR="00151030" w:rsidRPr="00151030">
        <w:rPr>
          <w:sz w:val="36"/>
          <w:szCs w:val="28"/>
        </w:rPr>
        <w:t>Prijavljivanje</w:t>
      </w:r>
      <w:proofErr w:type="spellEnd"/>
      <w:r w:rsidR="00151030" w:rsidRPr="00151030">
        <w:rPr>
          <w:sz w:val="36"/>
          <w:szCs w:val="28"/>
        </w:rPr>
        <w:t xml:space="preserve"> </w:t>
      </w:r>
      <w:proofErr w:type="spellStart"/>
      <w:r w:rsidR="00151030" w:rsidRPr="00151030">
        <w:rPr>
          <w:sz w:val="36"/>
          <w:szCs w:val="28"/>
        </w:rPr>
        <w:t>kvara</w:t>
      </w:r>
      <w:proofErr w:type="spellEnd"/>
    </w:p>
    <w:p w:rsidR="00151030" w:rsidRDefault="00151030" w:rsidP="006B3D74">
      <w:pPr>
        <w:jc w:val="both"/>
        <w:rPr>
          <w:sz w:val="28"/>
          <w:szCs w:val="28"/>
        </w:rPr>
      </w:pPr>
      <w:proofErr w:type="spellStart"/>
      <w:r>
        <w:rPr>
          <w:sz w:val="28"/>
          <w:szCs w:val="28"/>
        </w:rPr>
        <w:t>Klikom</w:t>
      </w:r>
      <w:proofErr w:type="spellEnd"/>
      <w:r>
        <w:rPr>
          <w:sz w:val="28"/>
          <w:szCs w:val="28"/>
        </w:rPr>
        <w:t xml:space="preserve"> </w:t>
      </w:r>
      <w:proofErr w:type="spellStart"/>
      <w:proofErr w:type="gramStart"/>
      <w:r>
        <w:rPr>
          <w:sz w:val="28"/>
          <w:szCs w:val="28"/>
        </w:rPr>
        <w:t>na</w:t>
      </w:r>
      <w:proofErr w:type="spellEnd"/>
      <w:proofErr w:type="gramEnd"/>
      <w:r>
        <w:rPr>
          <w:sz w:val="28"/>
          <w:szCs w:val="28"/>
        </w:rPr>
        <w:t xml:space="preserve"> </w:t>
      </w:r>
      <w:proofErr w:type="spellStart"/>
      <w:r>
        <w:rPr>
          <w:sz w:val="28"/>
          <w:szCs w:val="28"/>
        </w:rPr>
        <w:t>stavku</w:t>
      </w:r>
      <w:proofErr w:type="spellEnd"/>
      <w:r>
        <w:rPr>
          <w:sz w:val="28"/>
          <w:szCs w:val="28"/>
        </w:rPr>
        <w:t xml:space="preserve"> </w:t>
      </w:r>
      <w:proofErr w:type="spellStart"/>
      <w:r>
        <w:rPr>
          <w:sz w:val="28"/>
          <w:szCs w:val="28"/>
        </w:rPr>
        <w:t>menija</w:t>
      </w:r>
      <w:proofErr w:type="spellEnd"/>
      <w:r>
        <w:rPr>
          <w:sz w:val="28"/>
          <w:szCs w:val="28"/>
        </w:rPr>
        <w:t xml:space="preserve"> “</w:t>
      </w:r>
      <w:proofErr w:type="spellStart"/>
      <w:r>
        <w:rPr>
          <w:sz w:val="28"/>
          <w:szCs w:val="28"/>
        </w:rPr>
        <w:t>Prijavi</w:t>
      </w:r>
      <w:proofErr w:type="spellEnd"/>
      <w:r>
        <w:rPr>
          <w:sz w:val="28"/>
          <w:szCs w:val="28"/>
        </w:rPr>
        <w:t xml:space="preserve"> </w:t>
      </w:r>
      <w:proofErr w:type="spellStart"/>
      <w:r>
        <w:rPr>
          <w:sz w:val="28"/>
          <w:szCs w:val="28"/>
        </w:rPr>
        <w:t>kvar</w:t>
      </w:r>
      <w:proofErr w:type="spellEnd"/>
      <w:r>
        <w:rPr>
          <w:sz w:val="28"/>
          <w:szCs w:val="28"/>
        </w:rPr>
        <w:t xml:space="preserve">”, </w:t>
      </w:r>
      <w:proofErr w:type="spellStart"/>
      <w:r>
        <w:rPr>
          <w:sz w:val="28"/>
          <w:szCs w:val="28"/>
        </w:rPr>
        <w:t>otvara</w:t>
      </w:r>
      <w:proofErr w:type="spellEnd"/>
      <w:r>
        <w:rPr>
          <w:sz w:val="28"/>
          <w:szCs w:val="28"/>
        </w:rPr>
        <w:t xml:space="preserve"> se forma </w:t>
      </w:r>
      <w:proofErr w:type="spellStart"/>
      <w:r>
        <w:rPr>
          <w:sz w:val="28"/>
          <w:szCs w:val="28"/>
        </w:rPr>
        <w:t>za</w:t>
      </w:r>
      <w:proofErr w:type="spellEnd"/>
      <w:r>
        <w:rPr>
          <w:sz w:val="28"/>
          <w:szCs w:val="28"/>
        </w:rPr>
        <w:t xml:space="preserve"> </w:t>
      </w:r>
      <w:proofErr w:type="spellStart"/>
      <w:r>
        <w:rPr>
          <w:sz w:val="28"/>
          <w:szCs w:val="28"/>
        </w:rPr>
        <w:t>prijavljivanje</w:t>
      </w:r>
      <w:proofErr w:type="spellEnd"/>
      <w:r>
        <w:rPr>
          <w:sz w:val="28"/>
          <w:szCs w:val="28"/>
        </w:rPr>
        <w:t xml:space="preserve"> </w:t>
      </w:r>
      <w:proofErr w:type="spellStart"/>
      <w:r>
        <w:rPr>
          <w:sz w:val="28"/>
          <w:szCs w:val="28"/>
        </w:rPr>
        <w:t>kvara</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bilo</w:t>
      </w:r>
      <w:proofErr w:type="spellEnd"/>
      <w:r>
        <w:rPr>
          <w:sz w:val="28"/>
          <w:szCs w:val="28"/>
        </w:rPr>
        <w:t xml:space="preserve"> </w:t>
      </w:r>
      <w:proofErr w:type="spellStart"/>
      <w:r>
        <w:rPr>
          <w:sz w:val="28"/>
          <w:szCs w:val="28"/>
        </w:rPr>
        <w:t>kom</w:t>
      </w:r>
      <w:proofErr w:type="spellEnd"/>
      <w:r>
        <w:rPr>
          <w:sz w:val="28"/>
          <w:szCs w:val="28"/>
        </w:rPr>
        <w:t xml:space="preserve"> </w:t>
      </w:r>
      <w:proofErr w:type="spellStart"/>
      <w:r>
        <w:rPr>
          <w:sz w:val="28"/>
          <w:szCs w:val="28"/>
        </w:rPr>
        <w:t>delu</w:t>
      </w:r>
      <w:proofErr w:type="spellEnd"/>
      <w:r>
        <w:rPr>
          <w:sz w:val="28"/>
          <w:szCs w:val="28"/>
        </w:rPr>
        <w:t xml:space="preserve"> </w:t>
      </w:r>
      <w:proofErr w:type="spellStart"/>
      <w:r>
        <w:rPr>
          <w:sz w:val="28"/>
          <w:szCs w:val="28"/>
        </w:rPr>
        <w:t>bitnom</w:t>
      </w:r>
      <w:proofErr w:type="spellEnd"/>
      <w:r>
        <w:rPr>
          <w:sz w:val="28"/>
          <w:szCs w:val="28"/>
        </w:rPr>
        <w:t xml:space="preserve"> </w:t>
      </w:r>
      <w:proofErr w:type="spellStart"/>
      <w:r>
        <w:rPr>
          <w:sz w:val="28"/>
          <w:szCs w:val="28"/>
        </w:rPr>
        <w:t>za</w:t>
      </w:r>
      <w:proofErr w:type="spellEnd"/>
      <w:r>
        <w:rPr>
          <w:sz w:val="28"/>
          <w:szCs w:val="28"/>
        </w:rPr>
        <w:t xml:space="preserve"> </w:t>
      </w:r>
      <w:proofErr w:type="spellStart"/>
      <w:r>
        <w:rPr>
          <w:sz w:val="28"/>
          <w:szCs w:val="28"/>
        </w:rPr>
        <w:t>nesmetano</w:t>
      </w:r>
      <w:proofErr w:type="spellEnd"/>
      <w:r>
        <w:rPr>
          <w:sz w:val="28"/>
          <w:szCs w:val="28"/>
        </w:rPr>
        <w:t xml:space="preserve"> </w:t>
      </w:r>
      <w:proofErr w:type="spellStart"/>
      <w:r>
        <w:rPr>
          <w:sz w:val="28"/>
          <w:szCs w:val="28"/>
        </w:rPr>
        <w:t>funkcionisanje</w:t>
      </w:r>
      <w:proofErr w:type="spellEnd"/>
      <w:r>
        <w:rPr>
          <w:sz w:val="28"/>
          <w:szCs w:val="28"/>
        </w:rPr>
        <w:t xml:space="preserve"> PEGP-a. Na </w:t>
      </w:r>
      <w:proofErr w:type="spellStart"/>
      <w:r>
        <w:rPr>
          <w:sz w:val="28"/>
          <w:szCs w:val="28"/>
        </w:rPr>
        <w:t>toj</w:t>
      </w:r>
      <w:proofErr w:type="spellEnd"/>
      <w:r>
        <w:rPr>
          <w:sz w:val="28"/>
          <w:szCs w:val="28"/>
        </w:rPr>
        <w:t xml:space="preserve"> </w:t>
      </w:r>
      <w:proofErr w:type="spellStart"/>
      <w:r>
        <w:rPr>
          <w:sz w:val="28"/>
          <w:szCs w:val="28"/>
        </w:rPr>
        <w:t>formi</w:t>
      </w:r>
      <w:proofErr w:type="spellEnd"/>
      <w:r>
        <w:rPr>
          <w:sz w:val="28"/>
          <w:szCs w:val="28"/>
        </w:rPr>
        <w:t xml:space="preserve">, </w:t>
      </w:r>
      <w:proofErr w:type="spellStart"/>
      <w:r>
        <w:rPr>
          <w:sz w:val="28"/>
          <w:szCs w:val="28"/>
        </w:rPr>
        <w:t>korisnik</w:t>
      </w:r>
      <w:proofErr w:type="spellEnd"/>
      <w:r>
        <w:rPr>
          <w:sz w:val="28"/>
          <w:szCs w:val="28"/>
        </w:rPr>
        <w:t xml:space="preserve"> </w:t>
      </w:r>
      <w:proofErr w:type="spellStart"/>
      <w:r>
        <w:rPr>
          <w:sz w:val="28"/>
          <w:szCs w:val="28"/>
        </w:rPr>
        <w:t>treba</w:t>
      </w:r>
      <w:proofErr w:type="spellEnd"/>
      <w:r>
        <w:rPr>
          <w:sz w:val="28"/>
          <w:szCs w:val="28"/>
        </w:rPr>
        <w:t xml:space="preserve"> </w:t>
      </w:r>
      <w:proofErr w:type="spellStart"/>
      <w:r>
        <w:rPr>
          <w:sz w:val="28"/>
          <w:szCs w:val="28"/>
        </w:rPr>
        <w:t>rečima</w:t>
      </w:r>
      <w:proofErr w:type="spellEnd"/>
      <w:r>
        <w:rPr>
          <w:sz w:val="28"/>
          <w:szCs w:val="28"/>
        </w:rPr>
        <w:t xml:space="preserve"> da </w:t>
      </w:r>
      <w:proofErr w:type="spellStart"/>
      <w:r>
        <w:rPr>
          <w:sz w:val="28"/>
          <w:szCs w:val="28"/>
        </w:rPr>
        <w:t>opiše</w:t>
      </w:r>
      <w:proofErr w:type="spellEnd"/>
      <w:r>
        <w:rPr>
          <w:sz w:val="28"/>
          <w:szCs w:val="28"/>
        </w:rPr>
        <w:t xml:space="preserve"> u </w:t>
      </w:r>
      <w:proofErr w:type="spellStart"/>
      <w:r>
        <w:rPr>
          <w:sz w:val="28"/>
          <w:szCs w:val="28"/>
        </w:rPr>
        <w:t>čemu</w:t>
      </w:r>
      <w:proofErr w:type="spellEnd"/>
      <w:r>
        <w:rPr>
          <w:sz w:val="28"/>
          <w:szCs w:val="28"/>
        </w:rPr>
        <w:t xml:space="preserve"> je problem </w:t>
      </w:r>
      <w:proofErr w:type="spellStart"/>
      <w:r>
        <w:rPr>
          <w:sz w:val="28"/>
          <w:szCs w:val="28"/>
        </w:rPr>
        <w:t>nakon</w:t>
      </w:r>
      <w:proofErr w:type="spellEnd"/>
      <w:r>
        <w:rPr>
          <w:sz w:val="28"/>
          <w:szCs w:val="28"/>
        </w:rPr>
        <w:t xml:space="preserve"> </w:t>
      </w:r>
      <w:proofErr w:type="spellStart"/>
      <w:r>
        <w:rPr>
          <w:sz w:val="28"/>
          <w:szCs w:val="28"/>
        </w:rPr>
        <w:t>čega</w:t>
      </w:r>
      <w:proofErr w:type="spellEnd"/>
      <w:r>
        <w:rPr>
          <w:sz w:val="28"/>
          <w:szCs w:val="28"/>
        </w:rPr>
        <w:t xml:space="preserve"> </w:t>
      </w:r>
      <w:proofErr w:type="spellStart"/>
      <w:r>
        <w:rPr>
          <w:sz w:val="28"/>
          <w:szCs w:val="28"/>
        </w:rPr>
        <w:t>će</w:t>
      </w:r>
      <w:proofErr w:type="spellEnd"/>
      <w:r>
        <w:rPr>
          <w:sz w:val="28"/>
          <w:szCs w:val="28"/>
        </w:rPr>
        <w:t xml:space="preserve"> </w:t>
      </w:r>
      <w:proofErr w:type="spellStart"/>
      <w:r>
        <w:rPr>
          <w:sz w:val="28"/>
          <w:szCs w:val="28"/>
        </w:rPr>
        <w:t>biti</w:t>
      </w:r>
      <w:proofErr w:type="spellEnd"/>
      <w:r>
        <w:rPr>
          <w:sz w:val="28"/>
          <w:szCs w:val="28"/>
        </w:rPr>
        <w:t xml:space="preserve"> </w:t>
      </w:r>
      <w:proofErr w:type="spellStart"/>
      <w:r>
        <w:rPr>
          <w:sz w:val="28"/>
          <w:szCs w:val="28"/>
        </w:rPr>
        <w:t>obavešten</w:t>
      </w:r>
      <w:proofErr w:type="spellEnd"/>
      <w:r>
        <w:rPr>
          <w:sz w:val="28"/>
          <w:szCs w:val="28"/>
        </w:rPr>
        <w:t xml:space="preserve"> o </w:t>
      </w:r>
      <w:proofErr w:type="spellStart"/>
      <w:r>
        <w:rPr>
          <w:sz w:val="28"/>
          <w:szCs w:val="28"/>
        </w:rPr>
        <w:t>zakazanom</w:t>
      </w:r>
      <w:proofErr w:type="spellEnd"/>
      <w:r>
        <w:rPr>
          <w:sz w:val="28"/>
          <w:szCs w:val="28"/>
        </w:rPr>
        <w:t xml:space="preserve"> </w:t>
      </w:r>
      <w:proofErr w:type="spellStart"/>
      <w:r>
        <w:rPr>
          <w:sz w:val="28"/>
          <w:szCs w:val="28"/>
        </w:rPr>
        <w:t>tehničkom</w:t>
      </w:r>
      <w:proofErr w:type="spellEnd"/>
      <w:r>
        <w:rPr>
          <w:sz w:val="28"/>
          <w:szCs w:val="28"/>
        </w:rPr>
        <w:t xml:space="preserve"> </w:t>
      </w:r>
      <w:proofErr w:type="spellStart"/>
      <w:r>
        <w:rPr>
          <w:sz w:val="28"/>
          <w:szCs w:val="28"/>
        </w:rPr>
        <w:t>pregledu</w:t>
      </w:r>
      <w:proofErr w:type="spellEnd"/>
      <w:r>
        <w:rPr>
          <w:sz w:val="28"/>
          <w:szCs w:val="28"/>
        </w:rPr>
        <w:t xml:space="preserve"> </w:t>
      </w:r>
      <w:proofErr w:type="spellStart"/>
      <w:r>
        <w:rPr>
          <w:sz w:val="28"/>
          <w:szCs w:val="28"/>
        </w:rPr>
        <w:t>kako</w:t>
      </w:r>
      <w:proofErr w:type="spellEnd"/>
      <w:r>
        <w:rPr>
          <w:sz w:val="28"/>
          <w:szCs w:val="28"/>
        </w:rPr>
        <w:t xml:space="preserve"> bi se </w:t>
      </w:r>
      <w:proofErr w:type="spellStart"/>
      <w:r>
        <w:rPr>
          <w:sz w:val="28"/>
          <w:szCs w:val="28"/>
        </w:rPr>
        <w:t>utvrdilo</w:t>
      </w:r>
      <w:proofErr w:type="spellEnd"/>
      <w:r>
        <w:rPr>
          <w:sz w:val="28"/>
          <w:szCs w:val="28"/>
        </w:rPr>
        <w:t xml:space="preserve"> </w:t>
      </w:r>
      <w:proofErr w:type="spellStart"/>
      <w:r>
        <w:rPr>
          <w:sz w:val="28"/>
          <w:szCs w:val="28"/>
        </w:rPr>
        <w:t>stanje</w:t>
      </w:r>
      <w:proofErr w:type="spellEnd"/>
      <w:r>
        <w:rPr>
          <w:sz w:val="28"/>
          <w:szCs w:val="28"/>
        </w:rPr>
        <w:t xml:space="preserve"> PEGP-a </w:t>
      </w:r>
      <w:proofErr w:type="gramStart"/>
      <w:r>
        <w:rPr>
          <w:sz w:val="28"/>
          <w:szCs w:val="28"/>
        </w:rPr>
        <w:t>I ,</w:t>
      </w:r>
      <w:proofErr w:type="spellStart"/>
      <w:r>
        <w:rPr>
          <w:sz w:val="28"/>
          <w:szCs w:val="28"/>
        </w:rPr>
        <w:t>ukoliko</w:t>
      </w:r>
      <w:proofErr w:type="spellEnd"/>
      <w:proofErr w:type="gramEnd"/>
      <w:r>
        <w:rPr>
          <w:sz w:val="28"/>
          <w:szCs w:val="28"/>
        </w:rPr>
        <w:t xml:space="preserve"> </w:t>
      </w:r>
      <w:proofErr w:type="spellStart"/>
      <w:r>
        <w:rPr>
          <w:sz w:val="28"/>
          <w:szCs w:val="28"/>
        </w:rPr>
        <w:t>ima</w:t>
      </w:r>
      <w:proofErr w:type="spellEnd"/>
      <w:r>
        <w:rPr>
          <w:sz w:val="28"/>
          <w:szCs w:val="28"/>
        </w:rPr>
        <w:t xml:space="preserve"> </w:t>
      </w:r>
      <w:proofErr w:type="spellStart"/>
      <w:r>
        <w:rPr>
          <w:sz w:val="28"/>
          <w:szCs w:val="28"/>
        </w:rPr>
        <w:t>potrebe</w:t>
      </w:r>
      <w:proofErr w:type="spellEnd"/>
      <w:r>
        <w:rPr>
          <w:sz w:val="28"/>
          <w:szCs w:val="28"/>
        </w:rPr>
        <w:t xml:space="preserve">, </w:t>
      </w:r>
      <w:proofErr w:type="spellStart"/>
      <w:r>
        <w:rPr>
          <w:sz w:val="28"/>
          <w:szCs w:val="28"/>
        </w:rPr>
        <w:t>popravio</w:t>
      </w:r>
      <w:proofErr w:type="spellEnd"/>
      <w:r>
        <w:rPr>
          <w:sz w:val="28"/>
          <w:szCs w:val="28"/>
        </w:rPr>
        <w:t xml:space="preserve"> </w:t>
      </w:r>
      <w:proofErr w:type="spellStart"/>
      <w:r>
        <w:rPr>
          <w:sz w:val="28"/>
          <w:szCs w:val="28"/>
        </w:rPr>
        <w:t>kvar</w:t>
      </w:r>
      <w:proofErr w:type="spellEnd"/>
      <w:r>
        <w:rPr>
          <w:sz w:val="28"/>
          <w:szCs w:val="28"/>
        </w:rPr>
        <w:t>.</w:t>
      </w:r>
      <w:r w:rsidR="00E042BD">
        <w:rPr>
          <w:sz w:val="28"/>
          <w:szCs w:val="28"/>
        </w:rPr>
        <w:t xml:space="preserve"> </w:t>
      </w:r>
      <w:proofErr w:type="spellStart"/>
      <w:r w:rsidR="00E042BD">
        <w:rPr>
          <w:sz w:val="28"/>
          <w:szCs w:val="28"/>
        </w:rPr>
        <w:t>Putem</w:t>
      </w:r>
      <w:proofErr w:type="spellEnd"/>
      <w:r w:rsidR="00E042BD">
        <w:rPr>
          <w:sz w:val="28"/>
          <w:szCs w:val="28"/>
        </w:rPr>
        <w:t xml:space="preserve"> </w:t>
      </w:r>
      <w:proofErr w:type="spellStart"/>
      <w:r w:rsidR="00E042BD">
        <w:rPr>
          <w:sz w:val="28"/>
          <w:szCs w:val="28"/>
        </w:rPr>
        <w:t>aplikacije</w:t>
      </w:r>
      <w:proofErr w:type="spellEnd"/>
      <w:r w:rsidR="00E042BD">
        <w:rPr>
          <w:sz w:val="28"/>
          <w:szCs w:val="28"/>
        </w:rPr>
        <w:t xml:space="preserve">, </w:t>
      </w:r>
      <w:proofErr w:type="spellStart"/>
      <w:r w:rsidR="00E042BD">
        <w:rPr>
          <w:sz w:val="28"/>
          <w:szCs w:val="28"/>
        </w:rPr>
        <w:t>korisnik</w:t>
      </w:r>
      <w:proofErr w:type="spellEnd"/>
      <w:r w:rsidR="00E042BD">
        <w:rPr>
          <w:sz w:val="28"/>
          <w:szCs w:val="28"/>
        </w:rPr>
        <w:t xml:space="preserve"> </w:t>
      </w:r>
      <w:proofErr w:type="spellStart"/>
      <w:proofErr w:type="gramStart"/>
      <w:r w:rsidR="00E042BD">
        <w:rPr>
          <w:sz w:val="28"/>
          <w:szCs w:val="28"/>
        </w:rPr>
        <w:t>će</w:t>
      </w:r>
      <w:proofErr w:type="spellEnd"/>
      <w:proofErr w:type="gramEnd"/>
      <w:r w:rsidR="00E042BD">
        <w:rPr>
          <w:sz w:val="28"/>
          <w:szCs w:val="28"/>
        </w:rPr>
        <w:t xml:space="preserve"> </w:t>
      </w:r>
      <w:proofErr w:type="spellStart"/>
      <w:r w:rsidR="00E042BD">
        <w:rPr>
          <w:sz w:val="28"/>
          <w:szCs w:val="28"/>
        </w:rPr>
        <w:t>biti</w:t>
      </w:r>
      <w:proofErr w:type="spellEnd"/>
      <w:r w:rsidR="00E042BD">
        <w:rPr>
          <w:sz w:val="28"/>
          <w:szCs w:val="28"/>
        </w:rPr>
        <w:t xml:space="preserve"> </w:t>
      </w:r>
      <w:proofErr w:type="spellStart"/>
      <w:r w:rsidR="00E042BD">
        <w:rPr>
          <w:sz w:val="28"/>
          <w:szCs w:val="28"/>
        </w:rPr>
        <w:t>obavešten</w:t>
      </w:r>
      <w:proofErr w:type="spellEnd"/>
      <w:r w:rsidR="00E042BD">
        <w:rPr>
          <w:sz w:val="28"/>
          <w:szCs w:val="28"/>
        </w:rPr>
        <w:t xml:space="preserve"> o </w:t>
      </w:r>
      <w:proofErr w:type="spellStart"/>
      <w:r w:rsidR="00E042BD">
        <w:rPr>
          <w:sz w:val="28"/>
          <w:szCs w:val="28"/>
        </w:rPr>
        <w:t>svim</w:t>
      </w:r>
      <w:proofErr w:type="spellEnd"/>
      <w:r w:rsidR="00E042BD">
        <w:rPr>
          <w:sz w:val="28"/>
          <w:szCs w:val="28"/>
        </w:rPr>
        <w:t xml:space="preserve"> </w:t>
      </w:r>
      <w:proofErr w:type="spellStart"/>
      <w:r w:rsidR="00E042BD">
        <w:rPr>
          <w:sz w:val="28"/>
          <w:szCs w:val="28"/>
        </w:rPr>
        <w:t>bitnim</w:t>
      </w:r>
      <w:proofErr w:type="spellEnd"/>
      <w:r w:rsidR="00E042BD">
        <w:rPr>
          <w:sz w:val="28"/>
          <w:szCs w:val="28"/>
        </w:rPr>
        <w:t xml:space="preserve"> </w:t>
      </w:r>
      <w:proofErr w:type="spellStart"/>
      <w:r w:rsidR="00E042BD">
        <w:rPr>
          <w:sz w:val="28"/>
          <w:szCs w:val="28"/>
        </w:rPr>
        <w:t>faktorima</w:t>
      </w:r>
      <w:proofErr w:type="spellEnd"/>
      <w:r w:rsidR="00E042BD">
        <w:rPr>
          <w:sz w:val="28"/>
          <w:szCs w:val="28"/>
        </w:rPr>
        <w:t xml:space="preserve"> I o tome da li je </w:t>
      </w:r>
      <w:proofErr w:type="spellStart"/>
      <w:r w:rsidR="00E042BD">
        <w:rPr>
          <w:sz w:val="28"/>
          <w:szCs w:val="28"/>
        </w:rPr>
        <w:t>njegov</w:t>
      </w:r>
      <w:proofErr w:type="spellEnd"/>
      <w:r w:rsidR="00E042BD">
        <w:rPr>
          <w:sz w:val="28"/>
          <w:szCs w:val="28"/>
        </w:rPr>
        <w:t xml:space="preserve"> </w:t>
      </w:r>
      <w:proofErr w:type="spellStart"/>
      <w:r w:rsidR="00E042BD">
        <w:rPr>
          <w:sz w:val="28"/>
          <w:szCs w:val="28"/>
        </w:rPr>
        <w:t>zahtev</w:t>
      </w:r>
      <w:proofErr w:type="spellEnd"/>
      <w:r w:rsidR="00E042BD">
        <w:rPr>
          <w:sz w:val="28"/>
          <w:szCs w:val="28"/>
        </w:rPr>
        <w:t xml:space="preserve"> </w:t>
      </w:r>
      <w:proofErr w:type="spellStart"/>
      <w:r w:rsidR="00E042BD">
        <w:rPr>
          <w:sz w:val="28"/>
          <w:szCs w:val="28"/>
        </w:rPr>
        <w:t>za</w:t>
      </w:r>
      <w:proofErr w:type="spellEnd"/>
      <w:r w:rsidR="00E042BD">
        <w:rPr>
          <w:sz w:val="28"/>
          <w:szCs w:val="28"/>
        </w:rPr>
        <w:t xml:space="preserve"> </w:t>
      </w:r>
      <w:proofErr w:type="spellStart"/>
      <w:r w:rsidR="00E042BD">
        <w:rPr>
          <w:sz w:val="28"/>
          <w:szCs w:val="28"/>
        </w:rPr>
        <w:t>popravkom</w:t>
      </w:r>
      <w:proofErr w:type="spellEnd"/>
      <w:r w:rsidR="00E042BD">
        <w:rPr>
          <w:sz w:val="28"/>
          <w:szCs w:val="28"/>
        </w:rPr>
        <w:t xml:space="preserve"> </w:t>
      </w:r>
      <w:proofErr w:type="spellStart"/>
      <w:r w:rsidR="00E042BD">
        <w:rPr>
          <w:sz w:val="28"/>
          <w:szCs w:val="28"/>
        </w:rPr>
        <w:t>prihvaćen</w:t>
      </w:r>
      <w:proofErr w:type="spellEnd"/>
      <w:r w:rsidR="00E042BD">
        <w:rPr>
          <w:sz w:val="28"/>
          <w:szCs w:val="28"/>
        </w:rPr>
        <w:t>.</w:t>
      </w:r>
    </w:p>
    <w:p w:rsidR="00253BE6" w:rsidRDefault="00253BE6" w:rsidP="006B3D74">
      <w:pPr>
        <w:jc w:val="both"/>
        <w:rPr>
          <w:sz w:val="28"/>
          <w:szCs w:val="28"/>
        </w:rPr>
      </w:pPr>
    </w:p>
    <w:p w:rsidR="00E042BD" w:rsidRDefault="00E042BD" w:rsidP="006B3D74">
      <w:pPr>
        <w:jc w:val="both"/>
        <w:rPr>
          <w:sz w:val="28"/>
          <w:szCs w:val="28"/>
        </w:rPr>
      </w:pPr>
    </w:p>
    <w:p w:rsidR="00253BE6" w:rsidRDefault="00E042BD" w:rsidP="006B3D74">
      <w:pPr>
        <w:jc w:val="both"/>
        <w:rPr>
          <w:sz w:val="36"/>
          <w:szCs w:val="28"/>
        </w:rPr>
      </w:pPr>
      <w:r>
        <w:rPr>
          <w:noProof/>
          <w:sz w:val="28"/>
          <w:szCs w:val="28"/>
        </w:rPr>
        <w:drawing>
          <wp:anchor distT="0" distB="0" distL="114300" distR="114300" simplePos="0" relativeHeight="251693056" behindDoc="0" locked="0" layoutInCell="1" allowOverlap="1" wp14:anchorId="7DB89211" wp14:editId="2CC88A77">
            <wp:simplePos x="0" y="0"/>
            <wp:positionH relativeFrom="margin">
              <wp:posOffset>3932555</wp:posOffset>
            </wp:positionH>
            <wp:positionV relativeFrom="margin">
              <wp:posOffset>4030980</wp:posOffset>
            </wp:positionV>
            <wp:extent cx="2193290" cy="3901440"/>
            <wp:effectExtent l="19050" t="19050" r="16510" b="22860"/>
            <wp:wrapSquare wrapText="bothSides"/>
            <wp:docPr id="4" name="Picture 4" descr="C:\Users\Uros\AppData\Local\Microsoft\Windows\INetCache\Content.Word\zakoni-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ros\AppData\Local\Microsoft\Windows\INetCache\Content.Word\zakoni- Stat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3290" cy="39014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A5BA8" w:rsidRPr="00FA5BA8">
        <w:rPr>
          <w:sz w:val="36"/>
          <w:szCs w:val="28"/>
        </w:rPr>
        <w:t xml:space="preserve">1.5. </w:t>
      </w:r>
      <w:proofErr w:type="spellStart"/>
      <w:r w:rsidR="00FA5BA8" w:rsidRPr="00FA5BA8">
        <w:rPr>
          <w:sz w:val="36"/>
          <w:szCs w:val="28"/>
        </w:rPr>
        <w:t>Zakonski</w:t>
      </w:r>
      <w:proofErr w:type="spellEnd"/>
      <w:r w:rsidR="00FA5BA8" w:rsidRPr="00FA5BA8">
        <w:rPr>
          <w:sz w:val="36"/>
          <w:szCs w:val="28"/>
        </w:rPr>
        <w:t xml:space="preserve"> </w:t>
      </w:r>
      <w:proofErr w:type="spellStart"/>
      <w:r w:rsidR="00FA5BA8" w:rsidRPr="00FA5BA8">
        <w:rPr>
          <w:sz w:val="36"/>
          <w:szCs w:val="28"/>
        </w:rPr>
        <w:t>standardi</w:t>
      </w:r>
      <w:proofErr w:type="spellEnd"/>
    </w:p>
    <w:p w:rsidR="00FA5BA8" w:rsidRPr="00FA5BA8" w:rsidRDefault="00FA5BA8" w:rsidP="006B3D74">
      <w:pPr>
        <w:jc w:val="both"/>
        <w:rPr>
          <w:sz w:val="28"/>
          <w:szCs w:val="28"/>
        </w:rPr>
      </w:pPr>
      <w:proofErr w:type="spellStart"/>
      <w:r>
        <w:rPr>
          <w:sz w:val="28"/>
          <w:szCs w:val="28"/>
        </w:rPr>
        <w:t>Klikom</w:t>
      </w:r>
      <w:proofErr w:type="spellEnd"/>
      <w:r>
        <w:rPr>
          <w:sz w:val="28"/>
          <w:szCs w:val="28"/>
        </w:rPr>
        <w:t xml:space="preserve"> </w:t>
      </w:r>
      <w:proofErr w:type="spellStart"/>
      <w:proofErr w:type="gramStart"/>
      <w:r>
        <w:rPr>
          <w:sz w:val="28"/>
          <w:szCs w:val="28"/>
        </w:rPr>
        <w:t>na</w:t>
      </w:r>
      <w:proofErr w:type="spellEnd"/>
      <w:proofErr w:type="gramEnd"/>
      <w:r>
        <w:rPr>
          <w:sz w:val="28"/>
          <w:szCs w:val="28"/>
        </w:rPr>
        <w:t xml:space="preserve"> </w:t>
      </w:r>
      <w:proofErr w:type="spellStart"/>
      <w:r>
        <w:rPr>
          <w:sz w:val="28"/>
          <w:szCs w:val="28"/>
        </w:rPr>
        <w:t>stavku</w:t>
      </w:r>
      <w:proofErr w:type="spellEnd"/>
      <w:r>
        <w:rPr>
          <w:sz w:val="28"/>
          <w:szCs w:val="28"/>
        </w:rPr>
        <w:t xml:space="preserve"> </w:t>
      </w:r>
      <w:proofErr w:type="spellStart"/>
      <w:r>
        <w:rPr>
          <w:sz w:val="28"/>
          <w:szCs w:val="28"/>
        </w:rPr>
        <w:t>menija</w:t>
      </w:r>
      <w:proofErr w:type="spellEnd"/>
      <w:r>
        <w:rPr>
          <w:sz w:val="28"/>
          <w:szCs w:val="28"/>
        </w:rPr>
        <w:t xml:space="preserve"> “</w:t>
      </w:r>
      <w:proofErr w:type="spellStart"/>
      <w:r>
        <w:rPr>
          <w:sz w:val="28"/>
          <w:szCs w:val="28"/>
        </w:rPr>
        <w:t>Zakonski</w:t>
      </w:r>
      <w:proofErr w:type="spellEnd"/>
      <w:r>
        <w:rPr>
          <w:sz w:val="28"/>
          <w:szCs w:val="28"/>
        </w:rPr>
        <w:t xml:space="preserve"> </w:t>
      </w:r>
      <w:proofErr w:type="spellStart"/>
      <w:r>
        <w:rPr>
          <w:sz w:val="28"/>
          <w:szCs w:val="28"/>
        </w:rPr>
        <w:t>standardi</w:t>
      </w:r>
      <w:proofErr w:type="spellEnd"/>
      <w:r>
        <w:rPr>
          <w:sz w:val="28"/>
          <w:szCs w:val="28"/>
        </w:rPr>
        <w:t xml:space="preserve">”, </w:t>
      </w:r>
      <w:proofErr w:type="spellStart"/>
      <w:r>
        <w:rPr>
          <w:sz w:val="28"/>
          <w:szCs w:val="28"/>
        </w:rPr>
        <w:t>otvara</w:t>
      </w:r>
      <w:proofErr w:type="spellEnd"/>
      <w:r>
        <w:rPr>
          <w:sz w:val="28"/>
          <w:szCs w:val="28"/>
        </w:rPr>
        <w:t xml:space="preserve"> se </w:t>
      </w:r>
      <w:proofErr w:type="spellStart"/>
      <w:r>
        <w:rPr>
          <w:sz w:val="28"/>
          <w:szCs w:val="28"/>
        </w:rPr>
        <w:t>stranica</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kojoj</w:t>
      </w:r>
      <w:proofErr w:type="spellEnd"/>
      <w:r>
        <w:rPr>
          <w:sz w:val="28"/>
          <w:szCs w:val="28"/>
        </w:rPr>
        <w:t xml:space="preserve"> </w:t>
      </w:r>
      <w:proofErr w:type="spellStart"/>
      <w:r>
        <w:rPr>
          <w:sz w:val="28"/>
          <w:szCs w:val="28"/>
        </w:rPr>
        <w:t>postoji</w:t>
      </w:r>
      <w:proofErr w:type="spellEnd"/>
      <w:r>
        <w:rPr>
          <w:sz w:val="28"/>
          <w:szCs w:val="28"/>
        </w:rPr>
        <w:t xml:space="preserve"> </w:t>
      </w:r>
      <w:proofErr w:type="spellStart"/>
      <w:r>
        <w:rPr>
          <w:sz w:val="28"/>
          <w:szCs w:val="28"/>
        </w:rPr>
        <w:t>dugme</w:t>
      </w:r>
      <w:proofErr w:type="spellEnd"/>
      <w:r>
        <w:rPr>
          <w:sz w:val="28"/>
          <w:szCs w:val="28"/>
        </w:rPr>
        <w:t xml:space="preserve"> </w:t>
      </w:r>
      <w:proofErr w:type="spellStart"/>
      <w:r>
        <w:rPr>
          <w:sz w:val="28"/>
          <w:szCs w:val="28"/>
        </w:rPr>
        <w:t>za</w:t>
      </w:r>
      <w:proofErr w:type="spellEnd"/>
      <w:r>
        <w:rPr>
          <w:sz w:val="28"/>
          <w:szCs w:val="28"/>
        </w:rPr>
        <w:t xml:space="preserve"> </w:t>
      </w:r>
      <w:proofErr w:type="spellStart"/>
      <w:r>
        <w:rPr>
          <w:sz w:val="28"/>
          <w:szCs w:val="28"/>
        </w:rPr>
        <w:t>preuzimanje</w:t>
      </w:r>
      <w:proofErr w:type="spellEnd"/>
      <w:r>
        <w:rPr>
          <w:sz w:val="28"/>
          <w:szCs w:val="28"/>
        </w:rPr>
        <w:t xml:space="preserve"> </w:t>
      </w:r>
      <w:proofErr w:type="spellStart"/>
      <w:r>
        <w:rPr>
          <w:sz w:val="28"/>
          <w:szCs w:val="28"/>
        </w:rPr>
        <w:t>pdf</w:t>
      </w:r>
      <w:proofErr w:type="spellEnd"/>
      <w:r>
        <w:rPr>
          <w:sz w:val="28"/>
          <w:szCs w:val="28"/>
        </w:rPr>
        <w:t xml:space="preserve"> </w:t>
      </w:r>
      <w:proofErr w:type="spellStart"/>
      <w:r>
        <w:rPr>
          <w:sz w:val="28"/>
          <w:szCs w:val="28"/>
        </w:rPr>
        <w:t>dokumenta</w:t>
      </w:r>
      <w:proofErr w:type="spellEnd"/>
      <w:r>
        <w:rPr>
          <w:sz w:val="28"/>
          <w:szCs w:val="28"/>
        </w:rPr>
        <w:t xml:space="preserve"> u </w:t>
      </w:r>
      <w:proofErr w:type="spellStart"/>
      <w:r>
        <w:rPr>
          <w:sz w:val="28"/>
          <w:szCs w:val="28"/>
        </w:rPr>
        <w:t>kojem</w:t>
      </w:r>
      <w:proofErr w:type="spellEnd"/>
      <w:r>
        <w:rPr>
          <w:sz w:val="28"/>
          <w:szCs w:val="28"/>
        </w:rPr>
        <w:t xml:space="preserve"> </w:t>
      </w:r>
      <w:proofErr w:type="spellStart"/>
      <w:r>
        <w:rPr>
          <w:sz w:val="28"/>
          <w:szCs w:val="28"/>
        </w:rPr>
        <w:t>su</w:t>
      </w:r>
      <w:proofErr w:type="spellEnd"/>
      <w:r>
        <w:rPr>
          <w:sz w:val="28"/>
          <w:szCs w:val="28"/>
        </w:rPr>
        <w:t xml:space="preserve"> </w:t>
      </w:r>
      <w:proofErr w:type="spellStart"/>
      <w:r>
        <w:rPr>
          <w:sz w:val="28"/>
          <w:szCs w:val="28"/>
        </w:rPr>
        <w:t>opisani</w:t>
      </w:r>
      <w:proofErr w:type="spellEnd"/>
      <w:r>
        <w:rPr>
          <w:sz w:val="28"/>
          <w:szCs w:val="28"/>
        </w:rPr>
        <w:t xml:space="preserve"> </w:t>
      </w:r>
      <w:proofErr w:type="spellStart"/>
      <w:r>
        <w:rPr>
          <w:sz w:val="28"/>
          <w:szCs w:val="28"/>
        </w:rPr>
        <w:t>svi</w:t>
      </w:r>
      <w:proofErr w:type="spellEnd"/>
      <w:r>
        <w:rPr>
          <w:sz w:val="28"/>
          <w:szCs w:val="28"/>
        </w:rPr>
        <w:t xml:space="preserve"> </w:t>
      </w:r>
      <w:proofErr w:type="spellStart"/>
      <w:r>
        <w:rPr>
          <w:sz w:val="28"/>
          <w:szCs w:val="28"/>
        </w:rPr>
        <w:t>zakoni</w:t>
      </w:r>
      <w:proofErr w:type="spellEnd"/>
      <w:r>
        <w:rPr>
          <w:sz w:val="28"/>
          <w:szCs w:val="28"/>
        </w:rPr>
        <w:t xml:space="preserve"> I </w:t>
      </w:r>
      <w:proofErr w:type="spellStart"/>
      <w:r>
        <w:rPr>
          <w:sz w:val="28"/>
          <w:szCs w:val="28"/>
        </w:rPr>
        <w:t>zakonske</w:t>
      </w:r>
      <w:proofErr w:type="spellEnd"/>
      <w:r>
        <w:rPr>
          <w:sz w:val="28"/>
          <w:szCs w:val="28"/>
        </w:rPr>
        <w:t xml:space="preserve"> regulative </w:t>
      </w:r>
      <w:proofErr w:type="spellStart"/>
      <w:r>
        <w:rPr>
          <w:sz w:val="28"/>
          <w:szCs w:val="28"/>
        </w:rPr>
        <w:t>koje</w:t>
      </w:r>
      <w:proofErr w:type="spellEnd"/>
      <w:r>
        <w:rPr>
          <w:sz w:val="28"/>
          <w:szCs w:val="28"/>
        </w:rPr>
        <w:t xml:space="preserve"> se </w:t>
      </w:r>
      <w:proofErr w:type="spellStart"/>
      <w:r>
        <w:rPr>
          <w:sz w:val="28"/>
          <w:szCs w:val="28"/>
        </w:rPr>
        <w:t>moraju</w:t>
      </w:r>
      <w:proofErr w:type="spellEnd"/>
      <w:r>
        <w:rPr>
          <w:sz w:val="28"/>
          <w:szCs w:val="28"/>
        </w:rPr>
        <w:t xml:space="preserve"> </w:t>
      </w:r>
      <w:proofErr w:type="spellStart"/>
      <w:r>
        <w:rPr>
          <w:sz w:val="28"/>
          <w:szCs w:val="28"/>
        </w:rPr>
        <w:t>poštovati</w:t>
      </w:r>
      <w:proofErr w:type="spellEnd"/>
      <w:r>
        <w:rPr>
          <w:sz w:val="28"/>
          <w:szCs w:val="28"/>
        </w:rPr>
        <w:t xml:space="preserve">, u </w:t>
      </w:r>
      <w:proofErr w:type="spellStart"/>
      <w:r>
        <w:rPr>
          <w:sz w:val="28"/>
          <w:szCs w:val="28"/>
        </w:rPr>
        <w:t>cilju</w:t>
      </w:r>
      <w:proofErr w:type="spellEnd"/>
      <w:r>
        <w:rPr>
          <w:sz w:val="28"/>
          <w:szCs w:val="28"/>
        </w:rPr>
        <w:t xml:space="preserve"> </w:t>
      </w:r>
      <w:proofErr w:type="spellStart"/>
      <w:r>
        <w:rPr>
          <w:sz w:val="28"/>
          <w:szCs w:val="28"/>
        </w:rPr>
        <w:t>zaštite</w:t>
      </w:r>
      <w:proofErr w:type="spellEnd"/>
      <w:r>
        <w:rPr>
          <w:sz w:val="28"/>
          <w:szCs w:val="28"/>
        </w:rPr>
        <w:t xml:space="preserve"> </w:t>
      </w:r>
      <w:proofErr w:type="spellStart"/>
      <w:r>
        <w:rPr>
          <w:sz w:val="28"/>
          <w:szCs w:val="28"/>
        </w:rPr>
        <w:t>životne</w:t>
      </w:r>
      <w:proofErr w:type="spellEnd"/>
      <w:r>
        <w:rPr>
          <w:sz w:val="28"/>
          <w:szCs w:val="28"/>
        </w:rPr>
        <w:t xml:space="preserve"> </w:t>
      </w:r>
      <w:proofErr w:type="spellStart"/>
      <w:r>
        <w:rPr>
          <w:sz w:val="28"/>
          <w:szCs w:val="28"/>
        </w:rPr>
        <w:t>sredine</w:t>
      </w:r>
      <w:proofErr w:type="spellEnd"/>
      <w:r>
        <w:rPr>
          <w:sz w:val="28"/>
          <w:szCs w:val="28"/>
        </w:rPr>
        <w:t>.</w:t>
      </w:r>
    </w:p>
    <w:p w:rsidR="00253BE6" w:rsidRDefault="00253BE6" w:rsidP="006B3D74">
      <w:pPr>
        <w:jc w:val="both"/>
        <w:rPr>
          <w:sz w:val="28"/>
          <w:szCs w:val="28"/>
        </w:rPr>
      </w:pPr>
    </w:p>
    <w:p w:rsidR="00FA5BA8" w:rsidRDefault="00FA5BA8" w:rsidP="006B3D74">
      <w:pPr>
        <w:jc w:val="both"/>
        <w:rPr>
          <w:sz w:val="40"/>
          <w:szCs w:val="28"/>
        </w:rPr>
      </w:pPr>
    </w:p>
    <w:p w:rsidR="00FA5BA8" w:rsidRDefault="00FA5BA8" w:rsidP="006B3D74">
      <w:pPr>
        <w:jc w:val="both"/>
        <w:rPr>
          <w:sz w:val="40"/>
          <w:szCs w:val="28"/>
        </w:rPr>
      </w:pPr>
    </w:p>
    <w:p w:rsidR="00FA5BA8" w:rsidRDefault="00FA5BA8" w:rsidP="006B3D74">
      <w:pPr>
        <w:jc w:val="both"/>
        <w:rPr>
          <w:sz w:val="40"/>
          <w:szCs w:val="28"/>
        </w:rPr>
      </w:pPr>
    </w:p>
    <w:p w:rsidR="00FA5BA8" w:rsidRDefault="00FA5BA8" w:rsidP="006B3D74">
      <w:pPr>
        <w:jc w:val="both"/>
        <w:rPr>
          <w:sz w:val="40"/>
          <w:szCs w:val="28"/>
        </w:rPr>
      </w:pPr>
    </w:p>
    <w:p w:rsidR="00253BE6" w:rsidRPr="00D4172F" w:rsidRDefault="00FA5BA8" w:rsidP="006B3D74">
      <w:pPr>
        <w:jc w:val="both"/>
        <w:rPr>
          <w:sz w:val="44"/>
          <w:szCs w:val="28"/>
        </w:rPr>
      </w:pPr>
      <w:r w:rsidRPr="00D4172F">
        <w:rPr>
          <w:noProof/>
          <w:sz w:val="24"/>
        </w:rPr>
        <w:lastRenderedPageBreak/>
        <w:pict>
          <v:shape id="_x0000_s1033" type="#_x0000_t75" style="position:absolute;left:0;text-align:left;margin-left:322.95pt;margin-top:-.45pt;width:158.85pt;height:328.65pt;z-index:251677696;mso-position-horizontal-relative:margin;mso-position-vertical-relative:margin" stroked="t" strokecolor="black [3213]">
            <v:imagedata r:id="rId15" o:title="Navigation Menu- Start state"/>
            <w10:wrap type="square" anchorx="margin" anchory="margin"/>
          </v:shape>
        </w:pict>
      </w:r>
      <w:proofErr w:type="gramStart"/>
      <w:r w:rsidR="00253BE6" w:rsidRPr="00D4172F">
        <w:rPr>
          <w:sz w:val="44"/>
          <w:szCs w:val="28"/>
        </w:rPr>
        <w:t>2.Uputstvo</w:t>
      </w:r>
      <w:proofErr w:type="gramEnd"/>
      <w:r w:rsidR="00253BE6" w:rsidRPr="00D4172F">
        <w:rPr>
          <w:sz w:val="44"/>
          <w:szCs w:val="28"/>
        </w:rPr>
        <w:t xml:space="preserve"> </w:t>
      </w:r>
      <w:proofErr w:type="spellStart"/>
      <w:r w:rsidR="00253BE6" w:rsidRPr="00D4172F">
        <w:rPr>
          <w:sz w:val="44"/>
          <w:szCs w:val="28"/>
        </w:rPr>
        <w:t>za</w:t>
      </w:r>
      <w:proofErr w:type="spellEnd"/>
      <w:r w:rsidR="00253BE6" w:rsidRPr="00D4172F">
        <w:rPr>
          <w:sz w:val="44"/>
          <w:szCs w:val="28"/>
        </w:rPr>
        <w:t xml:space="preserve"> </w:t>
      </w:r>
      <w:proofErr w:type="spellStart"/>
      <w:r w:rsidR="00253BE6" w:rsidRPr="00D4172F">
        <w:rPr>
          <w:sz w:val="44"/>
          <w:szCs w:val="28"/>
        </w:rPr>
        <w:t>administrator</w:t>
      </w:r>
      <w:r w:rsidR="00D4172F" w:rsidRPr="00D4172F">
        <w:rPr>
          <w:sz w:val="44"/>
          <w:szCs w:val="28"/>
        </w:rPr>
        <w:t>e</w:t>
      </w:r>
      <w:proofErr w:type="spellEnd"/>
    </w:p>
    <w:p w:rsidR="00E042BD" w:rsidRDefault="00253BE6" w:rsidP="006B3D74">
      <w:pPr>
        <w:jc w:val="both"/>
        <w:rPr>
          <w:sz w:val="28"/>
          <w:szCs w:val="28"/>
          <w:lang w:val="sr-Latn-RS"/>
        </w:rPr>
      </w:pPr>
      <w:r w:rsidRPr="00253BE6">
        <w:rPr>
          <w:sz w:val="28"/>
          <w:szCs w:val="28"/>
          <w:lang w:val="sr-Latn-RS"/>
        </w:rPr>
        <w:t>Admin</w:t>
      </w:r>
      <w:r>
        <w:rPr>
          <w:sz w:val="28"/>
          <w:szCs w:val="28"/>
          <w:lang w:val="sr-Latn-RS"/>
        </w:rPr>
        <w:t>istrator</w:t>
      </w:r>
      <w:r w:rsidRPr="00253BE6">
        <w:rPr>
          <w:sz w:val="28"/>
          <w:szCs w:val="28"/>
          <w:lang w:val="sr-Latn-RS"/>
        </w:rPr>
        <w:t xml:space="preserve"> preko interneta prist</w:t>
      </w:r>
      <w:r>
        <w:rPr>
          <w:sz w:val="28"/>
          <w:szCs w:val="28"/>
          <w:lang w:val="sr-Latn-RS"/>
        </w:rPr>
        <w:t xml:space="preserve">upa serveru za korišćenje PEGP </w:t>
      </w:r>
      <w:r w:rsidRPr="00253BE6">
        <w:rPr>
          <w:sz w:val="28"/>
          <w:szCs w:val="28"/>
          <w:lang w:val="sr-Latn-RS"/>
        </w:rPr>
        <w:t xml:space="preserve">aplikacije. Potrebno je da se uloguje pre nego što može da čita i ažurira podatke </w:t>
      </w:r>
      <w:r>
        <w:rPr>
          <w:sz w:val="28"/>
          <w:szCs w:val="28"/>
          <w:lang w:val="sr-Latn-RS"/>
        </w:rPr>
        <w:t xml:space="preserve"> vezane  za  sve korisnike tog </w:t>
      </w:r>
      <w:r w:rsidRPr="00253BE6">
        <w:rPr>
          <w:sz w:val="28"/>
          <w:szCs w:val="28"/>
          <w:lang w:val="sr-Latn-RS"/>
        </w:rPr>
        <w:t>sistema.</w:t>
      </w:r>
      <w:r>
        <w:rPr>
          <w:sz w:val="28"/>
          <w:szCs w:val="28"/>
          <w:lang w:val="sr-Latn-RS"/>
        </w:rPr>
        <w:t xml:space="preserve"> </w:t>
      </w:r>
      <w:r w:rsidRPr="00253BE6">
        <w:rPr>
          <w:sz w:val="28"/>
          <w:szCs w:val="28"/>
          <w:lang w:val="sr-Latn-RS"/>
        </w:rPr>
        <w:t>Kada unese svoje korisničko ime i lozinku otvara mu se glavni prozor gde može da izabere neku od sledećih opcija:</w:t>
      </w:r>
      <w:bookmarkStart w:id="0" w:name="_GoBack"/>
      <w:bookmarkEnd w:id="0"/>
    </w:p>
    <w:p w:rsidR="00FA5BA8" w:rsidRDefault="00FA5BA8" w:rsidP="006B3D74">
      <w:pPr>
        <w:jc w:val="both"/>
        <w:rPr>
          <w:sz w:val="28"/>
          <w:szCs w:val="28"/>
          <w:lang w:val="sr-Latn-RS"/>
        </w:rPr>
      </w:pPr>
      <w:r>
        <w:rPr>
          <w:sz w:val="28"/>
          <w:szCs w:val="28"/>
          <w:lang w:val="sr-Latn-RS"/>
        </w:rPr>
        <w:tab/>
        <w:t>-emisija štetnih gasova</w:t>
      </w:r>
    </w:p>
    <w:p w:rsidR="00253BE6" w:rsidRDefault="00FA5BA8" w:rsidP="00FA5BA8">
      <w:pPr>
        <w:ind w:firstLine="720"/>
        <w:jc w:val="both"/>
        <w:rPr>
          <w:sz w:val="28"/>
          <w:szCs w:val="28"/>
          <w:lang w:val="sr-Latn-RS"/>
        </w:rPr>
      </w:pPr>
      <w:r>
        <w:rPr>
          <w:sz w:val="28"/>
          <w:szCs w:val="28"/>
          <w:lang w:val="sr-Latn-RS"/>
        </w:rPr>
        <w:t>-informacije o korisnicima</w:t>
      </w:r>
    </w:p>
    <w:p w:rsidR="00FA5BA8" w:rsidRDefault="00FA5BA8" w:rsidP="006B3D74">
      <w:pPr>
        <w:jc w:val="both"/>
        <w:rPr>
          <w:sz w:val="28"/>
          <w:szCs w:val="28"/>
          <w:lang w:val="sr-Latn-RS"/>
        </w:rPr>
      </w:pPr>
      <w:r>
        <w:rPr>
          <w:sz w:val="28"/>
          <w:szCs w:val="28"/>
          <w:lang w:val="sr-Latn-RS"/>
        </w:rPr>
        <w:tab/>
        <w:t>-zakonski standardi</w:t>
      </w:r>
    </w:p>
    <w:p w:rsidR="00FA5BA8" w:rsidRDefault="00FA5BA8" w:rsidP="006B3D74">
      <w:pPr>
        <w:jc w:val="both"/>
        <w:rPr>
          <w:sz w:val="28"/>
          <w:szCs w:val="28"/>
          <w:lang w:val="sr-Latn-RS"/>
        </w:rPr>
      </w:pPr>
      <w:r>
        <w:rPr>
          <w:sz w:val="28"/>
          <w:szCs w:val="28"/>
          <w:lang w:val="sr-Latn-RS"/>
        </w:rPr>
        <w:tab/>
        <w:t>-sign out</w:t>
      </w:r>
    </w:p>
    <w:p w:rsidR="00FA5BA8" w:rsidRDefault="00593054" w:rsidP="006B3D74">
      <w:pPr>
        <w:jc w:val="both"/>
        <w:rPr>
          <w:sz w:val="28"/>
          <w:szCs w:val="28"/>
          <w:lang w:val="sr-Latn-RS"/>
        </w:rPr>
      </w:pPr>
      <w:r>
        <w:rPr>
          <w:sz w:val="28"/>
          <w:szCs w:val="28"/>
          <w:lang w:val="sr-Latn-RS"/>
        </w:rPr>
        <w:br/>
      </w:r>
    </w:p>
    <w:p w:rsidR="00FA5BA8" w:rsidRDefault="00593054" w:rsidP="006B3D74">
      <w:pPr>
        <w:jc w:val="both"/>
        <w:rPr>
          <w:sz w:val="36"/>
          <w:szCs w:val="28"/>
          <w:lang w:val="sr-Latn-RS"/>
        </w:rPr>
      </w:pPr>
      <w:r>
        <w:rPr>
          <w:noProof/>
        </w:rPr>
        <w:pict>
          <v:shape id="_x0000_s1034" type="#_x0000_t75" style="position:absolute;left:0;text-align:left;margin-left:320.85pt;margin-top:344.4pt;width:171.8pt;height:305.4pt;z-index:251679744;mso-position-horizontal-relative:margin;mso-position-vertical-relative:margin" stroked="t" strokecolor="black [3213]">
            <v:imagedata r:id="rId16" o:title="Smoothies List- State 1 (1)"/>
            <w10:wrap type="square" anchorx="margin" anchory="margin"/>
          </v:shape>
        </w:pict>
      </w:r>
      <w:r w:rsidR="00FA5BA8" w:rsidRPr="00FA5BA8">
        <w:rPr>
          <w:sz w:val="36"/>
          <w:szCs w:val="28"/>
          <w:lang w:val="sr-Latn-RS"/>
        </w:rPr>
        <w:t>2.1. Emisija štetnih gasova</w:t>
      </w:r>
    </w:p>
    <w:p w:rsidR="00FA5BA8" w:rsidRDefault="00FA5BA8" w:rsidP="006B3D74">
      <w:pPr>
        <w:jc w:val="both"/>
        <w:rPr>
          <w:sz w:val="28"/>
          <w:szCs w:val="28"/>
          <w:lang w:val="sr-Latn-RS"/>
        </w:rPr>
      </w:pPr>
      <w:r>
        <w:rPr>
          <w:sz w:val="28"/>
          <w:szCs w:val="28"/>
          <w:lang w:val="sr-Latn-RS"/>
        </w:rPr>
        <w:t xml:space="preserve">Nakon prijavljivanja administratora na sistem, početnu stranu koju administrator vidi je upravo strana o emisiji štetnih gasova. Na njoj administrator može videti trenutno stanje </w:t>
      </w:r>
      <w:r w:rsidR="00593054">
        <w:rPr>
          <w:sz w:val="28"/>
          <w:szCs w:val="28"/>
          <w:lang w:val="sr-Latn-RS"/>
        </w:rPr>
        <w:t>zagađenosti vazduha. Kroz različite grafikone, na slikovit način su procentualno pokazani kroz više kategorija različiti faktori zagađenosti. Na prvom grafikonu, moguće je videti kako trenutno stanje vazduha procentualno utiče na pojedine grupe ljudi. Zatim, postoji i grafikon koji opisuje koliko pojedini zagađivači utiču na stanje vazduha. Sa priloženog grafika, moguće je videti da je upravo to transport zbog čega je brza realizacija PEGP-a i implementacija veoma bitna.</w:t>
      </w:r>
    </w:p>
    <w:p w:rsidR="00593054" w:rsidRDefault="006D221B" w:rsidP="006B3D74">
      <w:pPr>
        <w:jc w:val="both"/>
        <w:rPr>
          <w:sz w:val="36"/>
          <w:szCs w:val="28"/>
          <w:lang w:val="sr-Latn-RS"/>
        </w:rPr>
      </w:pPr>
      <w:r>
        <w:rPr>
          <w:noProof/>
        </w:rPr>
        <w:lastRenderedPageBreak/>
        <w:pict>
          <v:shape id="_x0000_s1035" type="#_x0000_t75" style="position:absolute;left:0;text-align:left;margin-left:134.8pt;margin-top:0;width:185.9pt;height:330.6pt;z-index:251681792;mso-position-horizontal:right;mso-position-horizontal-relative:margin;mso-position-vertical:top;mso-position-vertical-relative:margin" stroked="t" strokecolor="black [3213]">
            <v:imagedata r:id="rId17" o:title="My Orders 2- State 1 (1)"/>
            <w10:wrap type="square" anchorx="margin" anchory="margin"/>
          </v:shape>
        </w:pict>
      </w:r>
      <w:r w:rsidR="00593054" w:rsidRPr="00593054">
        <w:rPr>
          <w:sz w:val="36"/>
          <w:szCs w:val="28"/>
          <w:lang w:val="sr-Latn-RS"/>
        </w:rPr>
        <w:t>2.2. Informacije o korisnicima</w:t>
      </w:r>
    </w:p>
    <w:p w:rsidR="00DB6B1D" w:rsidRDefault="00593054" w:rsidP="006B3D74">
      <w:pPr>
        <w:jc w:val="both"/>
        <w:rPr>
          <w:sz w:val="28"/>
          <w:szCs w:val="28"/>
          <w:lang w:val="sr-Latn-RS"/>
        </w:rPr>
      </w:pPr>
      <w:r>
        <w:rPr>
          <w:sz w:val="28"/>
          <w:szCs w:val="28"/>
          <w:lang w:val="sr-Latn-RS"/>
        </w:rPr>
        <w:t>Na stranici o informacijama o korisnicima</w:t>
      </w:r>
      <w:r w:rsidR="006D221B">
        <w:rPr>
          <w:sz w:val="28"/>
          <w:szCs w:val="28"/>
          <w:lang w:val="sr-Latn-RS"/>
        </w:rPr>
        <w:t xml:space="preserve">, administrator može videti spisak svih korisnika PEGP aplikacije, može pretražiti sistem kako bi našao tačno određenog korisnika i filtrirati pretragu po različitim parametrima kako bi administrator lakše došao do željenih informacija. </w:t>
      </w:r>
      <w:r w:rsidR="006D221B">
        <w:rPr>
          <w:sz w:val="28"/>
          <w:szCs w:val="28"/>
          <w:lang w:val="sr-Latn-RS"/>
        </w:rPr>
        <w:br/>
        <w:t>Nakon pronalaska željenog korisnika, klikom na dugme „Izmeni“, administratoru je omogućeno da izmeni određene informacije izabranog korisnika ukoliko je to potrebno.</w:t>
      </w:r>
      <w:r w:rsidR="00DB6B1D">
        <w:rPr>
          <w:sz w:val="28"/>
          <w:szCs w:val="28"/>
          <w:lang w:val="sr-Latn-RS"/>
        </w:rPr>
        <w:t xml:space="preserve"> Ovo je korisno u slučaju kada na primer korisnik promeni automobil i potrebno je ažurirati bazu podataka. </w:t>
      </w:r>
    </w:p>
    <w:p w:rsidR="00DB6B1D" w:rsidRDefault="00DB6B1D" w:rsidP="006B3D74">
      <w:pPr>
        <w:jc w:val="both"/>
        <w:rPr>
          <w:sz w:val="28"/>
          <w:szCs w:val="28"/>
          <w:lang w:val="sr-Latn-RS"/>
        </w:rPr>
      </w:pPr>
      <w:r>
        <w:rPr>
          <w:noProof/>
          <w:sz w:val="28"/>
          <w:szCs w:val="28"/>
        </w:rPr>
        <w:drawing>
          <wp:anchor distT="0" distB="0" distL="114300" distR="114300" simplePos="0" relativeHeight="251682816" behindDoc="0" locked="0" layoutInCell="1" allowOverlap="1" wp14:anchorId="2474CD7A" wp14:editId="2FFB776B">
            <wp:simplePos x="0" y="0"/>
            <wp:positionH relativeFrom="margin">
              <wp:posOffset>-38100</wp:posOffset>
            </wp:positionH>
            <wp:positionV relativeFrom="margin">
              <wp:posOffset>4206240</wp:posOffset>
            </wp:positionV>
            <wp:extent cx="2399665" cy="4267200"/>
            <wp:effectExtent l="19050" t="19050" r="19685" b="19050"/>
            <wp:wrapSquare wrapText="bothSides"/>
            <wp:docPr id="2" name="Picture 2" descr="C:\Users\Uros\AppData\Local\Microsoft\Windows\INetCache\Content.Word\dodaj-kor-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ros\AppData\Local\Microsoft\Windows\INetCache\Content.Word\dodaj-kor- State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9665" cy="4267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sz w:val="28"/>
          <w:szCs w:val="28"/>
          <w:lang w:val="sr-Latn-RS"/>
        </w:rPr>
        <w:t>Klikom na dugme „Dodaj korisnika“, administratoru se otvara forma za dodavanje novog korisnika. U datoj formi, od administratora se očekuje da unese ime i prezime vlasnika vozila, kao i bitne informaciju o samom vozilu, kao što su proizvođač vozila, marka vozila, serija, godina proizvodnje i mnoge druge. Bitno je da administrator unese i kod koji će biti jedinstven za svakog korisnika i taj isti kod će korisnik dobijati prilikom registracije kako bi mogao da otvori novi nalog i izvršilo uparivanje naloga kojeg je administrator napravio i naloga koji je vozač automobila napravio. Zahvaljujući tome, vozač će videti informacije o svom vozilu bez unošenja istih.</w:t>
      </w:r>
    </w:p>
    <w:p w:rsidR="00DB6B1D" w:rsidRPr="00DB6B1D" w:rsidRDefault="004C6F17" w:rsidP="006B3D74">
      <w:pPr>
        <w:jc w:val="both"/>
        <w:rPr>
          <w:sz w:val="36"/>
          <w:szCs w:val="28"/>
          <w:lang w:val="sr-Latn-RS"/>
        </w:rPr>
      </w:pPr>
      <w:r>
        <w:rPr>
          <w:noProof/>
        </w:rPr>
        <w:lastRenderedPageBreak/>
        <w:pict>
          <v:shape id="_x0000_s1036" type="#_x0000_t75" style="position:absolute;left:0;text-align:left;margin-left:128.05pt;margin-top:0;width:179.15pt;height:318.6pt;z-index:251684864;mso-position-horizontal:right;mso-position-horizontal-relative:margin;mso-position-vertical:top;mso-position-vertical-relative:margin" stroked="t" strokecolor="black [3213]">
            <v:imagedata r:id="rId19" o:title="kvar- State 1"/>
            <w10:wrap type="square" anchorx="margin" anchory="margin"/>
          </v:shape>
        </w:pict>
      </w:r>
      <w:r w:rsidR="00DB6B1D" w:rsidRPr="00DB6B1D">
        <w:rPr>
          <w:sz w:val="36"/>
          <w:szCs w:val="28"/>
          <w:lang w:val="sr-Latn-RS"/>
        </w:rPr>
        <w:t>2.3. Zakonski standardi</w:t>
      </w:r>
    </w:p>
    <w:p w:rsidR="004C6F17" w:rsidRPr="00593054" w:rsidRDefault="00E042BD" w:rsidP="006B3D74">
      <w:pPr>
        <w:jc w:val="both"/>
        <w:rPr>
          <w:sz w:val="28"/>
          <w:szCs w:val="28"/>
          <w:lang w:val="sr-Latn-RS"/>
        </w:rPr>
      </w:pPr>
      <w:r>
        <w:rPr>
          <w:noProof/>
        </w:rPr>
        <w:pict>
          <v:shape id="_x0000_s1039" type="#_x0000_t75" style="position:absolute;left:0;text-align:left;margin-left:174.5pt;margin-top:408.45pt;width:139.65pt;height:248.4pt;z-index:251692032;mso-position-horizontal-relative:margin;mso-position-vertical-relative:margin" stroked="t" strokecolor="black [3213]">
            <v:imagedata r:id="rId20" o:title="izmeni-standard- State 1"/>
            <w10:wrap type="square" anchorx="margin" anchory="margin"/>
          </v:shape>
        </w:pict>
      </w:r>
      <w:r>
        <w:rPr>
          <w:noProof/>
        </w:rPr>
        <w:pict>
          <v:shape id="_x0000_s1037" type="#_x0000_t75" style="position:absolute;left:0;text-align:left;margin-left:.75pt;margin-top:408.45pt;width:139.8pt;height:248.4pt;z-index:251686912;mso-position-horizontal-relative:margin;mso-position-vertical-relative:margin" stroked="t" strokecolor="black [3213]">
            <v:imagedata r:id="rId21" o:title="dodaj-standard- State 1"/>
            <v:shadow offset="-1pt,1pt" offset2="-6pt,-2pt"/>
            <w10:wrap type="square" anchorx="margin" anchory="margin"/>
          </v:shape>
        </w:pict>
      </w:r>
      <w:r>
        <w:rPr>
          <w:noProof/>
        </w:rPr>
        <w:pict>
          <v:shape id="_x0000_s1038" type="#_x0000_t75" style="position:absolute;left:0;text-align:left;margin-left:343.9pt;margin-top:408.45pt;width:139.7pt;height:248.4pt;z-index:251689984;mso-position-horizontal-relative:margin;mso-position-vertical-relative:margin" stroked="t" strokecolor="black [3213]">
            <v:imagedata r:id="rId22" o:title="izmena- State 1"/>
            <w10:wrap type="square" anchorx="margin" anchory="margin"/>
          </v:shape>
        </w:pict>
      </w:r>
      <w:r w:rsidR="004C6F17">
        <w:rPr>
          <w:sz w:val="28"/>
          <w:szCs w:val="28"/>
          <w:lang w:val="sr-Latn-RS"/>
        </w:rPr>
        <w:t>Moguće je i da aministrator promeni određeni zakonski standard ukoliko poseduje ovlašćenje za to. To se upravo odvija sa stranice „Zakonski standardi“. Na ovoj stranici postoji dugme za dodavanje novog standarda koji otvara formu gde će administrator uneti tekst novog standarda i nakon potvrđivanja unetih podataka, te informacije se šalju na dalju obradu i ukoliko je sve validno, u bazu globalnoj bazi podataka će se naći uneseni standard. Ukoliko administrator želi da vidi kako sada izgleda stanje o zakonskim standardima u bazi, moguće je preuzeti pdf o postojećim zakonskim regulativama.</w:t>
      </w:r>
      <w:r w:rsidR="004C6F17">
        <w:rPr>
          <w:sz w:val="28"/>
          <w:szCs w:val="28"/>
          <w:lang w:val="sr-Latn-RS"/>
        </w:rPr>
        <w:br/>
        <w:t>Što se tiče izmene standarda, klikom na to dugme administratoru je moguće da putem pretrage dođe do ciljanog standarda. Sve što je potrebno da administrator uradi je da unese novi tekst standarda i nakon potvrđivanja, podaci će opet biti poslati na dalju proveru.</w:t>
      </w:r>
      <w:r w:rsidR="004C6F17">
        <w:rPr>
          <w:noProof/>
        </w:rPr>
        <w:t xml:space="preserve"> </w:t>
      </w:r>
    </w:p>
    <w:sectPr w:rsidR="004C6F17" w:rsidRPr="00593054" w:rsidSect="00D4172F">
      <w:footerReference w:type="default" r:id="rId23"/>
      <w:footerReference w:type="first" r:id="rId2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CAD" w:rsidRDefault="00133CAD" w:rsidP="00112BDB">
      <w:pPr>
        <w:spacing w:after="0" w:line="240" w:lineRule="auto"/>
      </w:pPr>
      <w:r>
        <w:separator/>
      </w:r>
    </w:p>
  </w:endnote>
  <w:endnote w:type="continuationSeparator" w:id="0">
    <w:p w:rsidR="00133CAD" w:rsidRDefault="00133CAD" w:rsidP="00112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9590313"/>
      <w:docPartObj>
        <w:docPartGallery w:val="Page Numbers (Bottom of Page)"/>
        <w:docPartUnique/>
      </w:docPartObj>
    </w:sdtPr>
    <w:sdtEndPr>
      <w:rPr>
        <w:noProof/>
      </w:rPr>
    </w:sdtEndPr>
    <w:sdtContent>
      <w:p w:rsidR="00112BDB" w:rsidRDefault="00112BDB">
        <w:pPr>
          <w:pStyle w:val="Footer"/>
          <w:jc w:val="right"/>
        </w:pPr>
        <w:r>
          <w:fldChar w:fldCharType="begin"/>
        </w:r>
        <w:r>
          <w:instrText xml:space="preserve"> PAGE   \* MERGEFORMAT </w:instrText>
        </w:r>
        <w:r>
          <w:fldChar w:fldCharType="separate"/>
        </w:r>
        <w:r w:rsidR="00D4172F">
          <w:rPr>
            <w:noProof/>
          </w:rPr>
          <w:t>0</w:t>
        </w:r>
        <w:r>
          <w:rPr>
            <w:noProof/>
          </w:rPr>
          <w:fldChar w:fldCharType="end"/>
        </w:r>
      </w:p>
    </w:sdtContent>
  </w:sdt>
  <w:p w:rsidR="00112BDB" w:rsidRDefault="00112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BDB" w:rsidRDefault="00112BDB">
    <w:pPr>
      <w:pStyle w:val="Footer"/>
      <w:jc w:val="right"/>
    </w:pPr>
  </w:p>
  <w:p w:rsidR="00112BDB" w:rsidRDefault="00112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CAD" w:rsidRDefault="00133CAD" w:rsidP="00112BDB">
      <w:pPr>
        <w:spacing w:after="0" w:line="240" w:lineRule="auto"/>
      </w:pPr>
      <w:r>
        <w:separator/>
      </w:r>
    </w:p>
  </w:footnote>
  <w:footnote w:type="continuationSeparator" w:id="0">
    <w:p w:rsidR="00133CAD" w:rsidRDefault="00133CAD" w:rsidP="00112B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0533C"/>
    <w:multiLevelType w:val="hybridMultilevel"/>
    <w:tmpl w:val="52C85A28"/>
    <w:lvl w:ilvl="0" w:tplc="ADDA2E80">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57"/>
    <w:rsid w:val="00112BDB"/>
    <w:rsid w:val="00133CAD"/>
    <w:rsid w:val="00134219"/>
    <w:rsid w:val="00151030"/>
    <w:rsid w:val="001F3257"/>
    <w:rsid w:val="00206C89"/>
    <w:rsid w:val="00253BE6"/>
    <w:rsid w:val="004C6F17"/>
    <w:rsid w:val="0052424A"/>
    <w:rsid w:val="00593054"/>
    <w:rsid w:val="005C2390"/>
    <w:rsid w:val="006B3D74"/>
    <w:rsid w:val="006D221B"/>
    <w:rsid w:val="007C7DC1"/>
    <w:rsid w:val="00944D72"/>
    <w:rsid w:val="00D3781F"/>
    <w:rsid w:val="00D4172F"/>
    <w:rsid w:val="00D70169"/>
    <w:rsid w:val="00DB6B1D"/>
    <w:rsid w:val="00E042BD"/>
    <w:rsid w:val="00F01FD3"/>
    <w:rsid w:val="00FA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DC1"/>
    <w:rPr>
      <w:rFonts w:ascii="Tahoma" w:hAnsi="Tahoma" w:cs="Tahoma"/>
      <w:sz w:val="16"/>
      <w:szCs w:val="16"/>
    </w:rPr>
  </w:style>
  <w:style w:type="table" w:styleId="TableGrid">
    <w:name w:val="Table Grid"/>
    <w:basedOn w:val="TableNormal"/>
    <w:uiPriority w:val="59"/>
    <w:rsid w:val="00D70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390"/>
    <w:pPr>
      <w:ind w:left="720"/>
      <w:contextualSpacing/>
    </w:pPr>
  </w:style>
  <w:style w:type="character" w:customStyle="1" w:styleId="Heading1Char">
    <w:name w:val="Heading 1 Char"/>
    <w:basedOn w:val="DefaultParagraphFont"/>
    <w:link w:val="Heading1"/>
    <w:uiPriority w:val="9"/>
    <w:rsid w:val="00112B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2BDB"/>
    <w:pPr>
      <w:outlineLvl w:val="9"/>
    </w:pPr>
    <w:rPr>
      <w:lang w:eastAsia="ja-JP"/>
    </w:rPr>
  </w:style>
  <w:style w:type="paragraph" w:styleId="TOC2">
    <w:name w:val="toc 2"/>
    <w:basedOn w:val="Normal"/>
    <w:next w:val="Normal"/>
    <w:autoRedefine/>
    <w:uiPriority w:val="39"/>
    <w:unhideWhenUsed/>
    <w:qFormat/>
    <w:rsid w:val="00112B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112BDB"/>
    <w:pPr>
      <w:spacing w:after="100"/>
    </w:pPr>
    <w:rPr>
      <w:rFonts w:eastAsiaTheme="minorEastAsia"/>
      <w:lang w:eastAsia="ja-JP"/>
    </w:rPr>
  </w:style>
  <w:style w:type="paragraph" w:styleId="TOC3">
    <w:name w:val="toc 3"/>
    <w:basedOn w:val="Normal"/>
    <w:next w:val="Normal"/>
    <w:autoRedefine/>
    <w:uiPriority w:val="39"/>
    <w:unhideWhenUsed/>
    <w:qFormat/>
    <w:rsid w:val="00112BDB"/>
    <w:pPr>
      <w:spacing w:after="100"/>
      <w:ind w:left="440"/>
    </w:pPr>
    <w:rPr>
      <w:rFonts w:eastAsiaTheme="minorEastAsia"/>
      <w:lang w:eastAsia="ja-JP"/>
    </w:rPr>
  </w:style>
  <w:style w:type="paragraph" w:styleId="Header">
    <w:name w:val="header"/>
    <w:basedOn w:val="Normal"/>
    <w:link w:val="HeaderChar"/>
    <w:uiPriority w:val="99"/>
    <w:unhideWhenUsed/>
    <w:rsid w:val="00112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BDB"/>
  </w:style>
  <w:style w:type="paragraph" w:styleId="Footer">
    <w:name w:val="footer"/>
    <w:basedOn w:val="Normal"/>
    <w:link w:val="FooterChar"/>
    <w:uiPriority w:val="99"/>
    <w:unhideWhenUsed/>
    <w:rsid w:val="00112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BDB"/>
  </w:style>
  <w:style w:type="paragraph" w:styleId="Title">
    <w:name w:val="Title"/>
    <w:basedOn w:val="Normal"/>
    <w:next w:val="Normal"/>
    <w:link w:val="TitleChar"/>
    <w:uiPriority w:val="10"/>
    <w:qFormat/>
    <w:rsid w:val="00D417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4172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4172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4172F"/>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DC1"/>
    <w:rPr>
      <w:rFonts w:ascii="Tahoma" w:hAnsi="Tahoma" w:cs="Tahoma"/>
      <w:sz w:val="16"/>
      <w:szCs w:val="16"/>
    </w:rPr>
  </w:style>
  <w:style w:type="table" w:styleId="TableGrid">
    <w:name w:val="Table Grid"/>
    <w:basedOn w:val="TableNormal"/>
    <w:uiPriority w:val="59"/>
    <w:rsid w:val="00D70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390"/>
    <w:pPr>
      <w:ind w:left="720"/>
      <w:contextualSpacing/>
    </w:pPr>
  </w:style>
  <w:style w:type="character" w:customStyle="1" w:styleId="Heading1Char">
    <w:name w:val="Heading 1 Char"/>
    <w:basedOn w:val="DefaultParagraphFont"/>
    <w:link w:val="Heading1"/>
    <w:uiPriority w:val="9"/>
    <w:rsid w:val="00112B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2BDB"/>
    <w:pPr>
      <w:outlineLvl w:val="9"/>
    </w:pPr>
    <w:rPr>
      <w:lang w:eastAsia="ja-JP"/>
    </w:rPr>
  </w:style>
  <w:style w:type="paragraph" w:styleId="TOC2">
    <w:name w:val="toc 2"/>
    <w:basedOn w:val="Normal"/>
    <w:next w:val="Normal"/>
    <w:autoRedefine/>
    <w:uiPriority w:val="39"/>
    <w:unhideWhenUsed/>
    <w:qFormat/>
    <w:rsid w:val="00112B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112BDB"/>
    <w:pPr>
      <w:spacing w:after="100"/>
    </w:pPr>
    <w:rPr>
      <w:rFonts w:eastAsiaTheme="minorEastAsia"/>
      <w:lang w:eastAsia="ja-JP"/>
    </w:rPr>
  </w:style>
  <w:style w:type="paragraph" w:styleId="TOC3">
    <w:name w:val="toc 3"/>
    <w:basedOn w:val="Normal"/>
    <w:next w:val="Normal"/>
    <w:autoRedefine/>
    <w:uiPriority w:val="39"/>
    <w:unhideWhenUsed/>
    <w:qFormat/>
    <w:rsid w:val="00112BDB"/>
    <w:pPr>
      <w:spacing w:after="100"/>
      <w:ind w:left="440"/>
    </w:pPr>
    <w:rPr>
      <w:rFonts w:eastAsiaTheme="minorEastAsia"/>
      <w:lang w:eastAsia="ja-JP"/>
    </w:rPr>
  </w:style>
  <w:style w:type="paragraph" w:styleId="Header">
    <w:name w:val="header"/>
    <w:basedOn w:val="Normal"/>
    <w:link w:val="HeaderChar"/>
    <w:uiPriority w:val="99"/>
    <w:unhideWhenUsed/>
    <w:rsid w:val="00112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BDB"/>
  </w:style>
  <w:style w:type="paragraph" w:styleId="Footer">
    <w:name w:val="footer"/>
    <w:basedOn w:val="Normal"/>
    <w:link w:val="FooterChar"/>
    <w:uiPriority w:val="99"/>
    <w:unhideWhenUsed/>
    <w:rsid w:val="00112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BDB"/>
  </w:style>
  <w:style w:type="paragraph" w:styleId="Title">
    <w:name w:val="Title"/>
    <w:basedOn w:val="Normal"/>
    <w:next w:val="Normal"/>
    <w:link w:val="TitleChar"/>
    <w:uiPriority w:val="10"/>
    <w:qFormat/>
    <w:rsid w:val="00D417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4172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4172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4172F"/>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24"/>
    <w:rsid w:val="00203724"/>
    <w:rsid w:val="008C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571AC4559C4F24869505A0F116C271">
    <w:name w:val="66571AC4559C4F24869505A0F116C271"/>
    <w:rsid w:val="00203724"/>
  </w:style>
  <w:style w:type="paragraph" w:customStyle="1" w:styleId="A8C61EEBD56D4D05B358DFC648496488">
    <w:name w:val="A8C61EEBD56D4D05B358DFC648496488"/>
    <w:rsid w:val="00203724"/>
  </w:style>
  <w:style w:type="paragraph" w:customStyle="1" w:styleId="493C3A386FD443BC865A33867E42A7E7">
    <w:name w:val="493C3A386FD443BC865A33867E42A7E7"/>
    <w:rsid w:val="002037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571AC4559C4F24869505A0F116C271">
    <w:name w:val="66571AC4559C4F24869505A0F116C271"/>
    <w:rsid w:val="00203724"/>
  </w:style>
  <w:style w:type="paragraph" w:customStyle="1" w:styleId="A8C61EEBD56D4D05B358DFC648496488">
    <w:name w:val="A8C61EEBD56D4D05B358DFC648496488"/>
    <w:rsid w:val="00203724"/>
  </w:style>
  <w:style w:type="paragraph" w:customStyle="1" w:styleId="493C3A386FD443BC865A33867E42A7E7">
    <w:name w:val="493C3A386FD443BC865A33867E42A7E7"/>
    <w:rsid w:val="00203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A6372-ED9A-4529-9F55-98DE0FC4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9</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Korisničko uputstvo pegp-a</dc:title>
  <dc:creator>Windows User</dc:creator>
  <cp:lastModifiedBy>Windows User</cp:lastModifiedBy>
  <cp:revision>2</cp:revision>
  <dcterms:created xsi:type="dcterms:W3CDTF">2021-07-05T10:42:00Z</dcterms:created>
  <dcterms:modified xsi:type="dcterms:W3CDTF">2021-07-07T19:52:00Z</dcterms:modified>
</cp:coreProperties>
</file>