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F7C029" w14:textId="1913D100" w:rsidR="00593209" w:rsidRPr="003308EB" w:rsidRDefault="000A477D" w:rsidP="000A477D">
      <w:pPr>
        <w:jc w:val="center"/>
        <w:rPr>
          <w:rFonts w:cstheme="minorHAnsi"/>
          <w:sz w:val="28"/>
          <w:szCs w:val="28"/>
          <w:lang w:val="sr-Cyrl-RS"/>
        </w:rPr>
      </w:pPr>
      <w:r w:rsidRPr="008F5340">
        <w:rPr>
          <w:rFonts w:cstheme="minorHAnsi"/>
          <w:sz w:val="28"/>
          <w:szCs w:val="28"/>
          <w:lang w:val="sr-Cyrl-RS"/>
        </w:rPr>
        <w:t>П</w:t>
      </w:r>
      <w:r w:rsidR="00C162F0">
        <w:rPr>
          <w:rFonts w:cstheme="minorHAnsi"/>
          <w:sz w:val="28"/>
          <w:szCs w:val="28"/>
          <w:lang w:val="sr-Cyrl-RS"/>
        </w:rPr>
        <w:t>аметна</w:t>
      </w:r>
      <w:r w:rsidR="00D75A5F">
        <w:rPr>
          <w:rFonts w:cstheme="minorHAnsi"/>
          <w:sz w:val="28"/>
          <w:szCs w:val="28"/>
          <w:lang w:val="sr-Cyrl-RS"/>
        </w:rPr>
        <w:t xml:space="preserve"> канта</w:t>
      </w:r>
      <w:r w:rsidRPr="008F5340">
        <w:rPr>
          <w:rFonts w:cstheme="minorHAnsi"/>
          <w:sz w:val="28"/>
          <w:szCs w:val="28"/>
          <w:lang w:val="sr-Cyrl-RS"/>
        </w:rPr>
        <w:t xml:space="preserve"> за смеће</w:t>
      </w:r>
      <w:r w:rsidR="00C162F0">
        <w:rPr>
          <w:rFonts w:cstheme="minorHAnsi"/>
          <w:sz w:val="28"/>
          <w:szCs w:val="28"/>
          <w:lang w:val="sr-Cyrl-RS"/>
        </w:rPr>
        <w:t xml:space="preserve"> са мерљивом попуњеношћу</w:t>
      </w:r>
      <w:r w:rsidR="00AC1765" w:rsidRPr="00530221">
        <w:rPr>
          <w:rFonts w:cstheme="minorHAnsi"/>
          <w:sz w:val="28"/>
          <w:szCs w:val="28"/>
          <w:lang w:val="ru-RU"/>
        </w:rPr>
        <w:t xml:space="preserve"> </w:t>
      </w:r>
      <w:r w:rsidR="003308EB">
        <w:rPr>
          <w:rFonts w:cstheme="minorHAnsi"/>
          <w:sz w:val="28"/>
          <w:szCs w:val="28"/>
          <w:lang w:val="sr-Cyrl-RS"/>
        </w:rPr>
        <w:t>заснована на Интернет стварима</w:t>
      </w:r>
    </w:p>
    <w:p w14:paraId="6893A974" w14:textId="77777777" w:rsidR="00C162F0" w:rsidRPr="008F5340" w:rsidRDefault="00C162F0" w:rsidP="000A477D">
      <w:pPr>
        <w:jc w:val="center"/>
        <w:rPr>
          <w:rFonts w:cstheme="minorHAnsi"/>
          <w:sz w:val="28"/>
          <w:szCs w:val="28"/>
          <w:lang w:val="sr-Cyrl-RS"/>
        </w:rPr>
      </w:pPr>
    </w:p>
    <w:p w14:paraId="03D8A8B4" w14:textId="77777777" w:rsidR="000A477D" w:rsidRPr="008F5340" w:rsidRDefault="000A477D" w:rsidP="000A477D">
      <w:pPr>
        <w:jc w:val="both"/>
        <w:rPr>
          <w:rFonts w:cstheme="minorHAnsi"/>
          <w:b/>
          <w:sz w:val="24"/>
          <w:szCs w:val="24"/>
          <w:lang w:val="sr-Cyrl-RS"/>
        </w:rPr>
      </w:pPr>
      <w:r w:rsidRPr="008F5340">
        <w:rPr>
          <w:rFonts w:cstheme="minorHAnsi"/>
          <w:b/>
          <w:sz w:val="24"/>
          <w:szCs w:val="24"/>
          <w:lang w:val="sr-Cyrl-RS"/>
        </w:rPr>
        <w:t>Област технике на коју се проналазак односи</w:t>
      </w:r>
    </w:p>
    <w:p w14:paraId="29CCA189" w14:textId="53EDDEA4" w:rsidR="000A477D" w:rsidRDefault="000A477D" w:rsidP="000A477D">
      <w:pPr>
        <w:jc w:val="both"/>
        <w:rPr>
          <w:rFonts w:cstheme="minorHAnsi"/>
          <w:sz w:val="24"/>
          <w:szCs w:val="24"/>
          <w:lang w:val="sr-Cyrl-RS"/>
        </w:rPr>
      </w:pPr>
      <w:r>
        <w:rPr>
          <w:rFonts w:cstheme="minorHAnsi"/>
          <w:sz w:val="24"/>
          <w:szCs w:val="24"/>
          <w:lang w:val="sr-Cyrl-RS"/>
        </w:rPr>
        <w:t>Проналаз</w:t>
      </w:r>
      <w:r w:rsidR="00C56EDE">
        <w:rPr>
          <w:rFonts w:cstheme="minorHAnsi"/>
          <w:sz w:val="24"/>
          <w:szCs w:val="24"/>
          <w:lang w:val="sr-Cyrl-RS"/>
        </w:rPr>
        <w:t>а</w:t>
      </w:r>
      <w:r>
        <w:rPr>
          <w:rFonts w:cstheme="minorHAnsi"/>
          <w:sz w:val="24"/>
          <w:szCs w:val="24"/>
          <w:lang w:val="sr-Cyrl-RS"/>
        </w:rPr>
        <w:t xml:space="preserve">к уопштено посматрано спада у област интернет </w:t>
      </w:r>
      <w:r w:rsidR="003308EB">
        <w:rPr>
          <w:rFonts w:cstheme="minorHAnsi"/>
          <w:sz w:val="24"/>
          <w:szCs w:val="24"/>
          <w:lang w:val="sr-Cyrl-RS"/>
        </w:rPr>
        <w:t>ствари</w:t>
      </w:r>
      <w:r>
        <w:rPr>
          <w:rFonts w:cstheme="minorHAnsi"/>
          <w:sz w:val="24"/>
          <w:szCs w:val="24"/>
          <w:lang w:val="sr-Cyrl-RS"/>
        </w:rPr>
        <w:t xml:space="preserve">, односно сензорских система, при чему се предмет проналаска конкретно односи на </w:t>
      </w:r>
      <w:r w:rsidR="00C162F0">
        <w:rPr>
          <w:rFonts w:cstheme="minorHAnsi"/>
          <w:sz w:val="24"/>
          <w:szCs w:val="24"/>
          <w:lang w:val="sr-Cyrl-RS"/>
        </w:rPr>
        <w:t>канту за с</w:t>
      </w:r>
      <w:r w:rsidR="00C56EDE">
        <w:rPr>
          <w:rFonts w:cstheme="minorHAnsi"/>
          <w:sz w:val="24"/>
          <w:szCs w:val="24"/>
          <w:lang w:val="sr-Cyrl-RS"/>
        </w:rPr>
        <w:t>м</w:t>
      </w:r>
      <w:r w:rsidR="00C162F0">
        <w:rPr>
          <w:rFonts w:cstheme="minorHAnsi"/>
          <w:sz w:val="24"/>
          <w:szCs w:val="24"/>
          <w:lang w:val="sr-Cyrl-RS"/>
        </w:rPr>
        <w:t>еће са мерљивом попуњеношћу</w:t>
      </w:r>
      <w:r>
        <w:rPr>
          <w:rFonts w:cstheme="minorHAnsi"/>
          <w:sz w:val="24"/>
          <w:szCs w:val="24"/>
          <w:lang w:val="sr-Cyrl-RS"/>
        </w:rPr>
        <w:t>.</w:t>
      </w:r>
      <w:r w:rsidR="00C56EDE">
        <w:rPr>
          <w:rFonts w:cstheme="minorHAnsi"/>
          <w:sz w:val="24"/>
          <w:szCs w:val="24"/>
          <w:lang w:val="sr-Cyrl-RS"/>
        </w:rPr>
        <w:t xml:space="preserve"> Конкретно, овај проналазак се може применити за потребе јавних комуналних предузећа ради добијања информација о попуњености канте</w:t>
      </w:r>
      <w:r w:rsidR="00314819">
        <w:rPr>
          <w:rFonts w:cstheme="minorHAnsi"/>
          <w:sz w:val="24"/>
          <w:szCs w:val="24"/>
          <w:lang w:val="sr-Cyrl-RS"/>
        </w:rPr>
        <w:t xml:space="preserve"> и уско је повезан са информационо-комуникационим технологијама.</w:t>
      </w:r>
    </w:p>
    <w:p w14:paraId="2A5DDBB0" w14:textId="77777777" w:rsidR="00C162F0" w:rsidRDefault="00C162F0" w:rsidP="000A477D">
      <w:pPr>
        <w:jc w:val="both"/>
        <w:rPr>
          <w:rFonts w:cstheme="minorHAnsi"/>
          <w:sz w:val="24"/>
          <w:szCs w:val="24"/>
          <w:lang w:val="sr-Cyrl-RS"/>
        </w:rPr>
      </w:pPr>
    </w:p>
    <w:p w14:paraId="6DC1BD63" w14:textId="77777777" w:rsidR="000A477D" w:rsidRPr="008F5340" w:rsidRDefault="000A477D" w:rsidP="000A477D">
      <w:pPr>
        <w:jc w:val="both"/>
        <w:rPr>
          <w:rFonts w:cstheme="minorHAnsi"/>
          <w:b/>
          <w:sz w:val="24"/>
          <w:szCs w:val="24"/>
          <w:lang w:val="sr-Cyrl-RS"/>
        </w:rPr>
      </w:pPr>
      <w:r w:rsidRPr="008F5340">
        <w:rPr>
          <w:rFonts w:cstheme="minorHAnsi"/>
          <w:b/>
          <w:sz w:val="24"/>
          <w:szCs w:val="24"/>
          <w:lang w:val="sr-Cyrl-RS"/>
        </w:rPr>
        <w:t>Технички проблем</w:t>
      </w:r>
    </w:p>
    <w:p w14:paraId="3C8B5F9F" w14:textId="4D77B5E3" w:rsidR="000A477D" w:rsidRPr="002D4F24" w:rsidRDefault="000A477D" w:rsidP="000A477D">
      <w:pPr>
        <w:jc w:val="both"/>
        <w:rPr>
          <w:rFonts w:cstheme="minorHAnsi"/>
          <w:sz w:val="24"/>
          <w:szCs w:val="24"/>
          <w:lang w:val="sr-Cyrl-RS"/>
        </w:rPr>
      </w:pPr>
      <w:r>
        <w:rPr>
          <w:rFonts w:cstheme="minorHAnsi"/>
          <w:sz w:val="24"/>
          <w:szCs w:val="24"/>
          <w:lang w:val="sr-Cyrl-RS"/>
        </w:rPr>
        <w:t>Технички проблем који се решава предметним проналаском</w:t>
      </w:r>
      <w:r w:rsidR="00F307D8">
        <w:rPr>
          <w:rFonts w:cstheme="minorHAnsi"/>
          <w:sz w:val="24"/>
          <w:szCs w:val="24"/>
          <w:lang w:val="sr-Cyrl-RS"/>
        </w:rPr>
        <w:t xml:space="preserve"> је, како конструкцијски решити уређај помоћу кога се може</w:t>
      </w:r>
      <w:r>
        <w:rPr>
          <w:rFonts w:cstheme="minorHAnsi"/>
          <w:sz w:val="24"/>
          <w:szCs w:val="24"/>
          <w:lang w:val="sr-Cyrl-RS"/>
        </w:rPr>
        <w:t xml:space="preserve"> утврдити попуњеност канте за смеће</w:t>
      </w:r>
      <w:r w:rsidR="00C162F0">
        <w:rPr>
          <w:rFonts w:cstheme="minorHAnsi"/>
          <w:sz w:val="24"/>
          <w:szCs w:val="24"/>
          <w:lang w:val="sr-Cyrl-RS"/>
        </w:rPr>
        <w:t xml:space="preserve"> на основу сензора</w:t>
      </w:r>
      <w:r w:rsidR="008E091D">
        <w:rPr>
          <w:rFonts w:cstheme="minorHAnsi"/>
          <w:sz w:val="24"/>
          <w:szCs w:val="24"/>
          <w:lang w:val="sr-Cyrl-RS"/>
        </w:rPr>
        <w:t xml:space="preserve"> и на тај начин обезбедити припадницима јавних комуналних предузећа да на ефикасан, брз и економичан начин у кратком временском периоду изврше пражњење канте</w:t>
      </w:r>
      <w:r w:rsidR="00EA213B" w:rsidRPr="00EA213B">
        <w:rPr>
          <w:rFonts w:cstheme="minorHAnsi"/>
          <w:sz w:val="24"/>
          <w:szCs w:val="24"/>
          <w:lang w:val="sr-Cyrl-RS"/>
        </w:rPr>
        <w:t xml:space="preserve">, </w:t>
      </w:r>
      <w:r w:rsidR="002B651F">
        <w:rPr>
          <w:rFonts w:cstheme="minorHAnsi"/>
          <w:sz w:val="24"/>
          <w:szCs w:val="24"/>
          <w:lang w:val="sr-Cyrl-RS"/>
        </w:rPr>
        <w:t xml:space="preserve">омогуће несметано одлагање отпада и како обезбедити мобилност канте. </w:t>
      </w:r>
      <w:r w:rsidR="002D4F24">
        <w:rPr>
          <w:rFonts w:cstheme="minorHAnsi"/>
          <w:sz w:val="24"/>
          <w:szCs w:val="24"/>
          <w:lang w:val="sr-Cyrl-RS"/>
        </w:rPr>
        <w:t xml:space="preserve">Још један проблем је и како обезбедити ефикасну заштиту становништва од непријатних мириса, јер услед редовног пражњења канти спречава се да смеће изазове непријатне мирисе. Самим пражњењем канте смањује се вероватноћа за настанак пожара уколико </w:t>
      </w:r>
      <w:r w:rsidR="00176EE7">
        <w:rPr>
          <w:rFonts w:cstheme="minorHAnsi"/>
          <w:sz w:val="24"/>
          <w:szCs w:val="24"/>
          <w:lang w:val="sr-Cyrl-RS"/>
        </w:rPr>
        <w:t xml:space="preserve">се у канти налазе запаљиве материје. </w:t>
      </w:r>
    </w:p>
    <w:p w14:paraId="49E03CE4" w14:textId="77777777" w:rsidR="000A477D" w:rsidRDefault="000A477D" w:rsidP="000A477D">
      <w:pPr>
        <w:jc w:val="both"/>
        <w:rPr>
          <w:rFonts w:cstheme="minorHAnsi"/>
          <w:sz w:val="24"/>
          <w:szCs w:val="24"/>
          <w:lang w:val="sr-Cyrl-RS"/>
        </w:rPr>
      </w:pPr>
    </w:p>
    <w:p w14:paraId="3A8CC069" w14:textId="77777777" w:rsidR="000A477D" w:rsidRPr="002E5030" w:rsidRDefault="000A477D" w:rsidP="000A477D">
      <w:pPr>
        <w:jc w:val="both"/>
        <w:rPr>
          <w:rFonts w:cstheme="minorHAnsi"/>
          <w:b/>
          <w:sz w:val="24"/>
          <w:szCs w:val="24"/>
          <w:lang w:val="sr-Cyrl-RS"/>
        </w:rPr>
      </w:pPr>
      <w:r w:rsidRPr="002E5030">
        <w:rPr>
          <w:rFonts w:cstheme="minorHAnsi"/>
          <w:b/>
          <w:sz w:val="24"/>
          <w:szCs w:val="24"/>
          <w:lang w:val="sr-Cyrl-RS"/>
        </w:rPr>
        <w:t>Стање технике</w:t>
      </w:r>
    </w:p>
    <w:p w14:paraId="1FCF4AE4" w14:textId="203B9C5E" w:rsidR="00F307D8" w:rsidRDefault="00F307D8" w:rsidP="000A477D">
      <w:pPr>
        <w:jc w:val="both"/>
        <w:rPr>
          <w:rFonts w:cstheme="minorHAnsi"/>
          <w:sz w:val="24"/>
          <w:szCs w:val="24"/>
          <w:lang w:val="sr-Cyrl-RS"/>
        </w:rPr>
      </w:pPr>
      <w:r>
        <w:rPr>
          <w:rFonts w:cstheme="minorHAnsi"/>
          <w:sz w:val="24"/>
          <w:szCs w:val="24"/>
          <w:lang w:val="sr-Cyrl-RS"/>
        </w:rPr>
        <w:t>У патентној документацији постоји више објављених патентних пријава и признатих патената који се могу сматрати релевантним у односу на решење које ће овде бити приказано.</w:t>
      </w:r>
    </w:p>
    <w:p w14:paraId="29EA8403" w14:textId="1CAB6A52" w:rsidR="00F307D8" w:rsidRDefault="00F307D8" w:rsidP="000A477D">
      <w:pPr>
        <w:jc w:val="both"/>
        <w:rPr>
          <w:rFonts w:cstheme="minorHAnsi"/>
          <w:sz w:val="24"/>
          <w:szCs w:val="24"/>
          <w:lang w:val="sr-Cyrl-RS"/>
        </w:rPr>
      </w:pPr>
      <w:r>
        <w:rPr>
          <w:rFonts w:cstheme="minorHAnsi"/>
          <w:sz w:val="24"/>
          <w:szCs w:val="24"/>
          <w:lang w:val="sr-Cyrl-RS"/>
        </w:rPr>
        <w:t>Стање технике чине следећи документи:</w:t>
      </w:r>
    </w:p>
    <w:p w14:paraId="5473C56D" w14:textId="35CFE93E" w:rsidR="005E7F5F" w:rsidRDefault="00F13731" w:rsidP="000A477D">
      <w:pPr>
        <w:jc w:val="both"/>
        <w:rPr>
          <w:rFonts w:cstheme="minorHAnsi"/>
          <w:sz w:val="24"/>
          <w:szCs w:val="24"/>
          <w:lang w:val="sr-Cyrl-RS"/>
        </w:rPr>
      </w:pPr>
      <w:r>
        <w:rPr>
          <w:rFonts w:cstheme="minorHAnsi"/>
          <w:sz w:val="24"/>
          <w:szCs w:val="24"/>
          <w:lang w:val="sr-Cyrl-RS"/>
        </w:rPr>
        <w:t xml:space="preserve">Патентна пријава под називом </w:t>
      </w:r>
      <w:r w:rsidRPr="00F13731">
        <w:rPr>
          <w:rFonts w:cstheme="minorHAnsi"/>
          <w:sz w:val="24"/>
          <w:szCs w:val="24"/>
          <w:lang w:val="sr-Cyrl-RS"/>
        </w:rPr>
        <w:t>Resource allocation method based on Internet of things and related equipment</w:t>
      </w:r>
      <w:r>
        <w:rPr>
          <w:rFonts w:cstheme="minorHAnsi"/>
          <w:sz w:val="24"/>
          <w:szCs w:val="24"/>
          <w:lang w:val="sr-Cyrl-RS"/>
        </w:rPr>
        <w:t xml:space="preserve"> (</w:t>
      </w:r>
      <w:r w:rsidRPr="00F13731">
        <w:rPr>
          <w:rFonts w:cstheme="minorHAnsi"/>
          <w:sz w:val="24"/>
          <w:szCs w:val="24"/>
          <w:lang w:val="sr-Cyrl-RS"/>
        </w:rPr>
        <w:t xml:space="preserve">Метода алокације ресурса заснована на Интернет </w:t>
      </w:r>
      <w:r>
        <w:rPr>
          <w:rFonts w:cstheme="minorHAnsi"/>
          <w:sz w:val="24"/>
          <w:szCs w:val="24"/>
          <w:lang w:val="sr-Cyrl-RS"/>
        </w:rPr>
        <w:t>с</w:t>
      </w:r>
      <w:r w:rsidRPr="00F13731">
        <w:rPr>
          <w:rFonts w:cstheme="minorHAnsi"/>
          <w:sz w:val="24"/>
          <w:szCs w:val="24"/>
          <w:lang w:val="sr-Cyrl-RS"/>
        </w:rPr>
        <w:t>твари</w:t>
      </w:r>
      <w:r w:rsidR="00176EE7">
        <w:rPr>
          <w:rFonts w:cstheme="minorHAnsi"/>
          <w:sz w:val="24"/>
          <w:szCs w:val="24"/>
          <w:lang w:val="sr-Cyrl-RS"/>
        </w:rPr>
        <w:t>ма</w:t>
      </w:r>
      <w:r w:rsidRPr="00F13731">
        <w:rPr>
          <w:rFonts w:cstheme="minorHAnsi"/>
          <w:sz w:val="24"/>
          <w:szCs w:val="24"/>
          <w:lang w:val="sr-Cyrl-RS"/>
        </w:rPr>
        <w:t xml:space="preserve"> и пратећој опреми</w:t>
      </w:r>
      <w:r>
        <w:rPr>
          <w:rFonts w:cstheme="minorHAnsi"/>
          <w:sz w:val="24"/>
          <w:szCs w:val="24"/>
          <w:lang w:val="sr-Cyrl-RS"/>
        </w:rPr>
        <w:t>)</w:t>
      </w:r>
      <w:r w:rsidRPr="00F13731">
        <w:rPr>
          <w:rFonts w:cstheme="minorHAnsi"/>
          <w:sz w:val="24"/>
          <w:szCs w:val="24"/>
          <w:lang w:val="sr-Cyrl-RS"/>
        </w:rPr>
        <w:t xml:space="preserve"> </w:t>
      </w:r>
      <w:r>
        <w:rPr>
          <w:rFonts w:cstheme="minorHAnsi"/>
          <w:sz w:val="24"/>
          <w:szCs w:val="24"/>
          <w:lang w:val="sr-Cyrl-RS"/>
        </w:rPr>
        <w:t xml:space="preserve">под редним бројем </w:t>
      </w:r>
      <w:r w:rsidRPr="00F13731">
        <w:rPr>
          <w:rFonts w:cstheme="minorHAnsi"/>
          <w:sz w:val="24"/>
          <w:szCs w:val="24"/>
          <w:lang w:val="sr-Cyrl-RS"/>
        </w:rPr>
        <w:t>CN107809454A</w:t>
      </w:r>
      <w:r w:rsidR="000F00F7" w:rsidRPr="000F00F7">
        <w:rPr>
          <w:rFonts w:cstheme="minorHAnsi"/>
          <w:sz w:val="24"/>
          <w:szCs w:val="24"/>
          <w:lang w:val="sr-Cyrl-RS"/>
        </w:rPr>
        <w:t xml:space="preserve">, </w:t>
      </w:r>
      <w:r w:rsidR="000F00F7">
        <w:rPr>
          <w:rFonts w:cstheme="minorHAnsi"/>
          <w:sz w:val="24"/>
          <w:szCs w:val="24"/>
          <w:lang w:val="sr-Cyrl-RS"/>
        </w:rPr>
        <w:t>односи се на проблем пражњења канти по регионима, при чему је проблем решен постављањем једног мобилног уређаја за један регион. Проблем је што треба пратити више региона путем више мобилних уређаја, што може проузроковати конфузију са подацима</w:t>
      </w:r>
      <w:r w:rsidR="00F61703">
        <w:rPr>
          <w:rFonts w:cstheme="minorHAnsi"/>
          <w:sz w:val="24"/>
          <w:szCs w:val="24"/>
          <w:lang w:val="sr-Cyrl-RS"/>
        </w:rPr>
        <w:t xml:space="preserve"> и</w:t>
      </w:r>
      <w:r w:rsidR="000F00F7">
        <w:rPr>
          <w:rFonts w:cstheme="minorHAnsi"/>
          <w:sz w:val="24"/>
          <w:szCs w:val="24"/>
          <w:lang w:val="sr-Cyrl-RS"/>
        </w:rPr>
        <w:t xml:space="preserve"> неподударање </w:t>
      </w:r>
      <w:r w:rsidR="00F61703">
        <w:rPr>
          <w:rFonts w:cstheme="minorHAnsi"/>
          <w:sz w:val="24"/>
          <w:szCs w:val="24"/>
          <w:lang w:val="sr-Cyrl-RS"/>
        </w:rPr>
        <w:t>уређаја.</w:t>
      </w:r>
    </w:p>
    <w:p w14:paraId="5EF26B78" w14:textId="47DA8AB7" w:rsidR="00F61703" w:rsidRDefault="00F61703" w:rsidP="000A477D">
      <w:pPr>
        <w:jc w:val="both"/>
        <w:rPr>
          <w:rFonts w:cstheme="minorHAnsi"/>
          <w:sz w:val="24"/>
          <w:szCs w:val="24"/>
          <w:lang w:val="sr-Cyrl-RS"/>
        </w:rPr>
      </w:pPr>
      <w:r>
        <w:rPr>
          <w:rFonts w:cstheme="minorHAnsi"/>
          <w:sz w:val="24"/>
          <w:szCs w:val="24"/>
          <w:lang w:val="sr-Cyrl-RS"/>
        </w:rPr>
        <w:t xml:space="preserve">Патентна пријава под називом </w:t>
      </w:r>
      <w:r w:rsidRPr="00F61703">
        <w:rPr>
          <w:rFonts w:cstheme="minorHAnsi"/>
          <w:sz w:val="24"/>
          <w:szCs w:val="24"/>
          <w:lang w:val="sr-Cyrl-RS"/>
        </w:rPr>
        <w:t>Smart garbage can</w:t>
      </w:r>
      <w:r>
        <w:rPr>
          <w:rFonts w:cstheme="minorHAnsi"/>
          <w:sz w:val="24"/>
          <w:szCs w:val="24"/>
          <w:lang w:val="sr-Cyrl-RS"/>
        </w:rPr>
        <w:t xml:space="preserve"> (Паметна канта за смеће)</w:t>
      </w:r>
      <w:r w:rsidRPr="00F61703">
        <w:rPr>
          <w:rFonts w:cstheme="minorHAnsi"/>
          <w:sz w:val="24"/>
          <w:szCs w:val="24"/>
          <w:lang w:val="sr-Cyrl-RS"/>
        </w:rPr>
        <w:t xml:space="preserve"> </w:t>
      </w:r>
      <w:r>
        <w:rPr>
          <w:rFonts w:cstheme="minorHAnsi"/>
          <w:sz w:val="24"/>
          <w:szCs w:val="24"/>
          <w:lang w:val="sr-Cyrl-RS"/>
        </w:rPr>
        <w:t xml:space="preserve">под редним бројем </w:t>
      </w:r>
      <w:r w:rsidRPr="00F61703">
        <w:rPr>
          <w:rFonts w:cstheme="minorHAnsi"/>
          <w:sz w:val="24"/>
          <w:szCs w:val="24"/>
          <w:lang w:val="sr-Cyrl-RS"/>
        </w:rPr>
        <w:t>CN108974695A</w:t>
      </w:r>
      <w:r>
        <w:rPr>
          <w:rFonts w:cstheme="minorHAnsi"/>
          <w:sz w:val="24"/>
          <w:szCs w:val="24"/>
          <w:lang w:val="sr-Cyrl-RS"/>
        </w:rPr>
        <w:t xml:space="preserve">, решава проблем  </w:t>
      </w:r>
      <w:r w:rsidR="00255099">
        <w:rPr>
          <w:rFonts w:cstheme="minorHAnsi"/>
          <w:sz w:val="24"/>
          <w:szCs w:val="24"/>
          <w:lang w:val="sr-Cyrl-RS"/>
        </w:rPr>
        <w:t xml:space="preserve">естетског изгледа и димензија постављањем </w:t>
      </w:r>
      <w:r w:rsidR="00255099">
        <w:rPr>
          <w:rFonts w:cstheme="minorHAnsi"/>
          <w:sz w:val="24"/>
          <w:szCs w:val="24"/>
          <w:lang w:val="sr-Cyrl-RS"/>
        </w:rPr>
        <w:lastRenderedPageBreak/>
        <w:t>скривених цеви  и поклопаца фиксираних за канту. Проблем са овим проналаском је сложеност реализовања система цеви и поклопаца. Процес је дуготрајан и скуп.</w:t>
      </w:r>
    </w:p>
    <w:p w14:paraId="1DC8ABF0" w14:textId="758EDB36" w:rsidR="00563B92" w:rsidRDefault="0049441F" w:rsidP="000A477D">
      <w:pPr>
        <w:jc w:val="both"/>
        <w:rPr>
          <w:rFonts w:cstheme="minorHAnsi"/>
          <w:sz w:val="24"/>
          <w:szCs w:val="24"/>
          <w:lang w:val="sr-Cyrl-RS"/>
        </w:rPr>
      </w:pPr>
      <w:r>
        <w:rPr>
          <w:rFonts w:cstheme="minorHAnsi"/>
          <w:sz w:val="24"/>
          <w:szCs w:val="24"/>
          <w:lang w:val="sr-Cyrl-RS"/>
        </w:rPr>
        <w:t>За ра</w:t>
      </w:r>
      <w:r w:rsidR="00D61109">
        <w:rPr>
          <w:rFonts w:cstheme="minorHAnsi"/>
          <w:sz w:val="24"/>
          <w:szCs w:val="24"/>
          <w:lang w:val="sr-Cyrl-RS"/>
        </w:rPr>
        <w:t>злику од претходно</w:t>
      </w:r>
      <w:r>
        <w:rPr>
          <w:rFonts w:cstheme="minorHAnsi"/>
          <w:sz w:val="24"/>
          <w:szCs w:val="24"/>
          <w:lang w:val="sr-Cyrl-RS"/>
        </w:rPr>
        <w:t xml:space="preserve"> наведених патетних пријава</w:t>
      </w:r>
      <w:r w:rsidR="00D61109">
        <w:rPr>
          <w:rFonts w:cstheme="minorHAnsi"/>
          <w:sz w:val="24"/>
          <w:szCs w:val="24"/>
          <w:lang w:val="sr-Cyrl-RS"/>
        </w:rPr>
        <w:t xml:space="preserve">, решење добијања података из паметне канте за смеће са мерљивом попуњеношћу је да се подаци могу слати </w:t>
      </w:r>
      <w:r w:rsidR="00176EE7">
        <w:rPr>
          <w:rFonts w:cstheme="minorHAnsi"/>
          <w:sz w:val="24"/>
          <w:szCs w:val="24"/>
          <w:lang w:val="sr-Cyrl-RS"/>
        </w:rPr>
        <w:t>директно на интернет мрежу и нема ограничавања у погледу мобилних уређаја по регионима</w:t>
      </w:r>
      <w:r w:rsidR="00D61109">
        <w:rPr>
          <w:rFonts w:cstheme="minorHAnsi"/>
          <w:sz w:val="24"/>
          <w:szCs w:val="24"/>
          <w:lang w:val="sr-Cyrl-RS"/>
        </w:rPr>
        <w:t>.</w:t>
      </w:r>
      <w:r w:rsidR="00563B92">
        <w:rPr>
          <w:rFonts w:cstheme="minorHAnsi"/>
          <w:sz w:val="24"/>
          <w:szCs w:val="24"/>
          <w:lang w:val="sr-Cyrl-RS"/>
        </w:rPr>
        <w:t xml:space="preserve"> Такође, још једно решење је и естетски изглед који је обезбеђен постављањем минималне опреме за реализацију система паметне канте.</w:t>
      </w:r>
    </w:p>
    <w:p w14:paraId="5FEB4F36" w14:textId="38E0F472" w:rsidR="00563B92" w:rsidRDefault="00563B92" w:rsidP="000A477D">
      <w:pPr>
        <w:jc w:val="both"/>
        <w:rPr>
          <w:rFonts w:cstheme="minorHAnsi"/>
          <w:sz w:val="24"/>
          <w:szCs w:val="24"/>
          <w:lang w:val="sr-Cyrl-RS"/>
        </w:rPr>
      </w:pPr>
      <w:r>
        <w:rPr>
          <w:rFonts w:cstheme="minorHAnsi"/>
          <w:sz w:val="24"/>
          <w:szCs w:val="24"/>
          <w:lang w:val="sr-Cyrl-RS"/>
        </w:rPr>
        <w:t xml:space="preserve">Међутим, поред опширног истраживања патентне литературе ауторима нису у потпуности познате могућности за мерење попуњености паметних канти за смеће. </w:t>
      </w:r>
    </w:p>
    <w:p w14:paraId="290E9D38" w14:textId="77777777" w:rsidR="00563B92" w:rsidRPr="000F00F7" w:rsidRDefault="00563B92" w:rsidP="000A477D">
      <w:pPr>
        <w:jc w:val="both"/>
        <w:rPr>
          <w:rFonts w:cstheme="minorHAnsi"/>
          <w:sz w:val="24"/>
          <w:szCs w:val="24"/>
          <w:lang w:val="sr-Cyrl-RS"/>
        </w:rPr>
      </w:pPr>
    </w:p>
    <w:p w14:paraId="3333EAF1" w14:textId="77777777" w:rsidR="000A477D" w:rsidRPr="002E5030" w:rsidRDefault="000A477D" w:rsidP="000A477D">
      <w:pPr>
        <w:jc w:val="both"/>
        <w:rPr>
          <w:rFonts w:cstheme="minorHAnsi"/>
          <w:b/>
          <w:sz w:val="24"/>
          <w:szCs w:val="24"/>
          <w:lang w:val="sr-Cyrl-RS"/>
        </w:rPr>
      </w:pPr>
      <w:r w:rsidRPr="002E5030">
        <w:rPr>
          <w:rFonts w:cstheme="minorHAnsi"/>
          <w:b/>
          <w:sz w:val="24"/>
          <w:szCs w:val="24"/>
          <w:lang w:val="sr-Cyrl-RS"/>
        </w:rPr>
        <w:t>Излагање суштине проналаска</w:t>
      </w:r>
    </w:p>
    <w:p w14:paraId="69C8E83B" w14:textId="2CEF73CD" w:rsidR="002E5030" w:rsidRDefault="00D60C7C" w:rsidP="000A477D">
      <w:pPr>
        <w:jc w:val="both"/>
        <w:rPr>
          <w:rFonts w:cstheme="minorHAnsi"/>
          <w:sz w:val="24"/>
          <w:szCs w:val="24"/>
          <w:lang w:val="sr-Cyrl-RS"/>
        </w:rPr>
      </w:pPr>
      <w:r>
        <w:rPr>
          <w:rFonts w:cstheme="minorHAnsi"/>
          <w:sz w:val="24"/>
          <w:szCs w:val="24"/>
          <w:lang w:val="sr-Cyrl-RS"/>
        </w:rPr>
        <w:t>Идеја о настанку паметне канте за смеће јавила се када смо приметили да камион за смеће обилази цео град и сакупља чврсти отпад. Иако је овај систем темељан, он је заправо врло неефикасан. На пример, рецимо да је улица А пром</w:t>
      </w:r>
      <w:r w:rsidR="00A01A24">
        <w:rPr>
          <w:rFonts w:cstheme="minorHAnsi"/>
          <w:sz w:val="24"/>
          <w:szCs w:val="24"/>
          <w:lang w:val="sr-Cyrl-RS"/>
        </w:rPr>
        <w:t>е</w:t>
      </w:r>
      <w:r>
        <w:rPr>
          <w:rFonts w:cstheme="minorHAnsi"/>
          <w:sz w:val="24"/>
          <w:szCs w:val="24"/>
          <w:lang w:val="sr-Cyrl-RS"/>
        </w:rPr>
        <w:t xml:space="preserve">тна улица и видимо да се ђубре јако брзо пуни, док </w:t>
      </w:r>
      <w:r w:rsidR="00A01A24">
        <w:rPr>
          <w:rFonts w:cstheme="minorHAnsi"/>
          <w:sz w:val="24"/>
          <w:szCs w:val="24"/>
          <w:lang w:val="sr-Cyrl-RS"/>
        </w:rPr>
        <w:t xml:space="preserve">код </w:t>
      </w:r>
      <w:r>
        <w:rPr>
          <w:rFonts w:cstheme="minorHAnsi"/>
          <w:sz w:val="24"/>
          <w:szCs w:val="24"/>
          <w:lang w:val="sr-Cyrl-RS"/>
        </w:rPr>
        <w:t>ули</w:t>
      </w:r>
      <w:r w:rsidR="00A01A24">
        <w:rPr>
          <w:rFonts w:cstheme="minorHAnsi"/>
          <w:sz w:val="24"/>
          <w:szCs w:val="24"/>
          <w:lang w:val="sr-Cyrl-RS"/>
        </w:rPr>
        <w:t>це</w:t>
      </w:r>
      <w:r>
        <w:rPr>
          <w:rFonts w:cstheme="minorHAnsi"/>
          <w:sz w:val="24"/>
          <w:szCs w:val="24"/>
          <w:lang w:val="sr-Cyrl-RS"/>
        </w:rPr>
        <w:t xml:space="preserve"> Б </w:t>
      </w:r>
      <w:r w:rsidR="00A01A24">
        <w:rPr>
          <w:rFonts w:cstheme="minorHAnsi"/>
          <w:sz w:val="24"/>
          <w:szCs w:val="24"/>
          <w:lang w:val="sr-Cyrl-RS"/>
        </w:rPr>
        <w:t xml:space="preserve">канта </w:t>
      </w:r>
      <w:r>
        <w:rPr>
          <w:rFonts w:cstheme="minorHAnsi"/>
          <w:sz w:val="24"/>
          <w:szCs w:val="24"/>
          <w:lang w:val="sr-Cyrl-RS"/>
        </w:rPr>
        <w:t>ни после два дана</w:t>
      </w:r>
      <w:r w:rsidR="00A01A24">
        <w:rPr>
          <w:rFonts w:cstheme="minorHAnsi"/>
          <w:sz w:val="24"/>
          <w:szCs w:val="24"/>
          <w:lang w:val="sr-Cyrl-RS"/>
        </w:rPr>
        <w:t xml:space="preserve"> није ни до пола пуна. </w:t>
      </w:r>
      <w:r w:rsidR="002E5030">
        <w:rPr>
          <w:rFonts w:cstheme="minorHAnsi"/>
          <w:sz w:val="24"/>
          <w:szCs w:val="24"/>
          <w:lang w:val="sr-Cyrl-RS"/>
        </w:rPr>
        <w:t>Суштина проналаска је да се проналаз</w:t>
      </w:r>
      <w:r w:rsidR="009C0B03">
        <w:rPr>
          <w:rFonts w:cstheme="minorHAnsi"/>
          <w:sz w:val="24"/>
          <w:szCs w:val="24"/>
          <w:lang w:val="sr-Cyrl-RS"/>
        </w:rPr>
        <w:t>а</w:t>
      </w:r>
      <w:r w:rsidR="002E5030">
        <w:rPr>
          <w:rFonts w:cstheme="minorHAnsi"/>
          <w:sz w:val="24"/>
          <w:szCs w:val="24"/>
          <w:lang w:val="sr-Cyrl-RS"/>
        </w:rPr>
        <w:t xml:space="preserve">к односи на мерење количине отпада у канти за смеће. </w:t>
      </w:r>
      <w:r w:rsidR="00A01A24">
        <w:rPr>
          <w:rFonts w:cstheme="minorHAnsi"/>
          <w:sz w:val="24"/>
          <w:szCs w:val="24"/>
          <w:lang w:val="sr-Cyrl-RS"/>
        </w:rPr>
        <w:t>Систем даје индикатор у реалном времену о количини смећа у било ком тренутку и</w:t>
      </w:r>
      <w:r w:rsidR="002E5030">
        <w:rPr>
          <w:rFonts w:cstheme="minorHAnsi"/>
          <w:sz w:val="24"/>
          <w:szCs w:val="24"/>
          <w:lang w:val="sr-Cyrl-RS"/>
        </w:rPr>
        <w:t xml:space="preserve"> намењен</w:t>
      </w:r>
      <w:r w:rsidR="00A01A24">
        <w:rPr>
          <w:rFonts w:cstheme="minorHAnsi"/>
          <w:sz w:val="24"/>
          <w:szCs w:val="24"/>
          <w:lang w:val="sr-Cyrl-RS"/>
        </w:rPr>
        <w:t xml:space="preserve"> је</w:t>
      </w:r>
      <w:r w:rsidR="002E5030">
        <w:rPr>
          <w:rFonts w:cstheme="minorHAnsi"/>
          <w:sz w:val="24"/>
          <w:szCs w:val="24"/>
          <w:lang w:val="sr-Cyrl-RS"/>
        </w:rPr>
        <w:t xml:space="preserve"> институцијама које воде рачуна о комуналном отпаду, како би се рационализовало време потребно за уклањање отпада.</w:t>
      </w:r>
      <w:r w:rsidR="00A01A24">
        <w:rPr>
          <w:rFonts w:cstheme="minorHAnsi"/>
          <w:sz w:val="24"/>
          <w:szCs w:val="24"/>
          <w:lang w:val="sr-Cyrl-RS"/>
        </w:rPr>
        <w:t xml:space="preserve"> Омогућава сакупљачима смећа да планирају свој дневни или недељни распоред преузимања и на тај начин између осталог смањују и потрошњу горива.</w:t>
      </w:r>
      <w:r w:rsidR="002E5030">
        <w:rPr>
          <w:rFonts w:cstheme="minorHAnsi"/>
          <w:sz w:val="24"/>
          <w:szCs w:val="24"/>
          <w:lang w:val="sr-Cyrl-RS"/>
        </w:rPr>
        <w:t xml:space="preserve"> Овај пројекат је и еколошки прихватљив. Омогућава економично уклањање отпада, када га има у довољној количини. Недостаци управљања отпадом, уклоњени су овим проналаском, јер се штеди време, новац.</w:t>
      </w:r>
      <w:r w:rsidR="00A01A24">
        <w:rPr>
          <w:rFonts w:cstheme="minorHAnsi"/>
          <w:sz w:val="24"/>
          <w:szCs w:val="24"/>
          <w:lang w:val="sr-Cyrl-RS"/>
        </w:rPr>
        <w:t xml:space="preserve"> </w:t>
      </w:r>
    </w:p>
    <w:p w14:paraId="5B82009D" w14:textId="77777777" w:rsidR="002E5030" w:rsidRDefault="002E5030" w:rsidP="000A477D">
      <w:pPr>
        <w:jc w:val="both"/>
        <w:rPr>
          <w:rFonts w:cstheme="minorHAnsi"/>
          <w:sz w:val="24"/>
          <w:szCs w:val="24"/>
          <w:lang w:val="sr-Cyrl-RS"/>
        </w:rPr>
      </w:pPr>
    </w:p>
    <w:p w14:paraId="255E776E" w14:textId="77777777" w:rsidR="002E5030" w:rsidRPr="006A2DF1" w:rsidRDefault="002E5030" w:rsidP="000A477D">
      <w:pPr>
        <w:jc w:val="both"/>
        <w:rPr>
          <w:rFonts w:cstheme="minorHAnsi"/>
          <w:b/>
          <w:sz w:val="24"/>
          <w:szCs w:val="24"/>
          <w:lang w:val="sr-Cyrl-RS"/>
        </w:rPr>
      </w:pPr>
      <w:r w:rsidRPr="006A2DF1">
        <w:rPr>
          <w:rFonts w:cstheme="minorHAnsi"/>
          <w:b/>
          <w:sz w:val="24"/>
          <w:szCs w:val="24"/>
          <w:lang w:val="sr-Cyrl-RS"/>
        </w:rPr>
        <w:t>Кратак опис слика нацрта</w:t>
      </w:r>
    </w:p>
    <w:p w14:paraId="34187C1F" w14:textId="77777777" w:rsidR="002E5030" w:rsidRDefault="006A2DF1" w:rsidP="000A477D">
      <w:pPr>
        <w:jc w:val="both"/>
        <w:rPr>
          <w:rFonts w:cstheme="minorHAnsi"/>
          <w:sz w:val="24"/>
          <w:szCs w:val="24"/>
          <w:lang w:val="sr-Cyrl-RS"/>
        </w:rPr>
      </w:pPr>
      <w:r>
        <w:rPr>
          <w:rFonts w:cstheme="minorHAnsi"/>
          <w:sz w:val="24"/>
          <w:szCs w:val="24"/>
          <w:lang w:val="sr-Cyrl-RS"/>
        </w:rPr>
        <w:t>Проналазак је детљано описан на примеру извођења приказаном на нацрту у коме:</w:t>
      </w:r>
    </w:p>
    <w:p w14:paraId="7278BFA3" w14:textId="4AB5B854" w:rsidR="002E5030" w:rsidRDefault="006A2DF1" w:rsidP="000A477D">
      <w:pPr>
        <w:jc w:val="both"/>
        <w:rPr>
          <w:rFonts w:cstheme="minorHAnsi"/>
          <w:sz w:val="24"/>
          <w:szCs w:val="24"/>
          <w:lang w:val="sr-Cyrl-RS"/>
        </w:rPr>
      </w:pPr>
      <w:r>
        <w:rPr>
          <w:rFonts w:cstheme="minorHAnsi"/>
          <w:sz w:val="24"/>
          <w:szCs w:val="24"/>
          <w:lang w:val="sr-Cyrl-RS"/>
        </w:rPr>
        <w:t>Слика 1-упрошћено приказује склопни изглед проналаска</w:t>
      </w:r>
    </w:p>
    <w:p w14:paraId="1D5CCF39" w14:textId="77777777" w:rsidR="006A2DF1" w:rsidRDefault="006A2DF1" w:rsidP="000A477D">
      <w:pPr>
        <w:jc w:val="both"/>
        <w:rPr>
          <w:rFonts w:cstheme="minorHAnsi"/>
          <w:sz w:val="24"/>
          <w:szCs w:val="24"/>
          <w:lang w:val="sr-Cyrl-RS"/>
        </w:rPr>
      </w:pPr>
    </w:p>
    <w:p w14:paraId="0C866CB1" w14:textId="77777777" w:rsidR="002E5030" w:rsidRPr="006A2DF1" w:rsidRDefault="002E5030" w:rsidP="000A477D">
      <w:pPr>
        <w:jc w:val="both"/>
        <w:rPr>
          <w:rFonts w:cstheme="minorHAnsi"/>
          <w:b/>
          <w:sz w:val="24"/>
          <w:szCs w:val="24"/>
          <w:lang w:val="sr-Cyrl-RS"/>
        </w:rPr>
      </w:pPr>
      <w:r w:rsidRPr="006A2DF1">
        <w:rPr>
          <w:rFonts w:cstheme="minorHAnsi"/>
          <w:b/>
          <w:sz w:val="24"/>
          <w:szCs w:val="24"/>
          <w:lang w:val="sr-Cyrl-RS"/>
        </w:rPr>
        <w:t>Детаљан опис проналаска</w:t>
      </w:r>
    </w:p>
    <w:p w14:paraId="3CA365E5" w14:textId="2F5E62F3" w:rsidR="001521BF" w:rsidRDefault="0031050B" w:rsidP="000A477D">
      <w:pPr>
        <w:jc w:val="both"/>
        <w:rPr>
          <w:rFonts w:cstheme="minorHAnsi"/>
          <w:sz w:val="24"/>
          <w:szCs w:val="24"/>
          <w:lang w:val="sr-Cyrl-RS"/>
        </w:rPr>
      </w:pPr>
      <w:r>
        <w:rPr>
          <w:rFonts w:cstheme="minorHAnsi"/>
          <w:sz w:val="24"/>
          <w:szCs w:val="24"/>
          <w:lang w:val="sr-Cyrl-RS"/>
        </w:rPr>
        <w:t>Паметна канта, и</w:t>
      </w:r>
      <w:r w:rsidR="007B08BF">
        <w:rPr>
          <w:rFonts w:cstheme="minorHAnsi"/>
          <w:sz w:val="24"/>
          <w:szCs w:val="24"/>
          <w:lang w:val="sr-Cyrl-RS"/>
        </w:rPr>
        <w:t xml:space="preserve">мајући у виду </w:t>
      </w:r>
      <w:r>
        <w:rPr>
          <w:rFonts w:cstheme="minorHAnsi"/>
          <w:sz w:val="24"/>
          <w:szCs w:val="24"/>
          <w:lang w:val="sr-Cyrl-RS"/>
        </w:rPr>
        <w:t>претходне</w:t>
      </w:r>
      <w:r w:rsidR="007B08BF">
        <w:rPr>
          <w:rFonts w:cstheme="minorHAnsi"/>
          <w:sz w:val="24"/>
          <w:szCs w:val="24"/>
          <w:lang w:val="sr-Cyrl-RS"/>
        </w:rPr>
        <w:t xml:space="preserve"> критеријуме</w:t>
      </w:r>
      <w:r w:rsidR="00212DC4">
        <w:rPr>
          <w:rFonts w:cstheme="minorHAnsi"/>
          <w:sz w:val="24"/>
          <w:szCs w:val="24"/>
          <w:lang w:val="sr-Cyrl-RS"/>
        </w:rPr>
        <w:t xml:space="preserve"> из техничког пробема који се решава</w:t>
      </w:r>
      <w:r w:rsidR="007B08BF">
        <w:rPr>
          <w:rFonts w:cstheme="minorHAnsi"/>
          <w:sz w:val="24"/>
          <w:szCs w:val="24"/>
          <w:lang w:val="sr-Cyrl-RS"/>
        </w:rPr>
        <w:t>, осмишљен</w:t>
      </w:r>
      <w:r>
        <w:rPr>
          <w:rFonts w:cstheme="minorHAnsi"/>
          <w:sz w:val="24"/>
          <w:szCs w:val="24"/>
          <w:lang w:val="sr-Cyrl-RS"/>
        </w:rPr>
        <w:t>а је</w:t>
      </w:r>
      <w:r w:rsidR="007B08BF">
        <w:rPr>
          <w:rFonts w:cstheme="minorHAnsi"/>
          <w:sz w:val="24"/>
          <w:szCs w:val="24"/>
          <w:lang w:val="sr-Cyrl-RS"/>
        </w:rPr>
        <w:t xml:space="preserve"> да задовољи и испуни захтеве </w:t>
      </w:r>
      <w:r w:rsidR="003B793F">
        <w:rPr>
          <w:rFonts w:cstheme="minorHAnsi"/>
          <w:sz w:val="24"/>
          <w:szCs w:val="24"/>
          <w:lang w:val="sr-Cyrl-RS"/>
        </w:rPr>
        <w:t xml:space="preserve">који се </w:t>
      </w:r>
      <w:r w:rsidR="005A34CA">
        <w:rPr>
          <w:rFonts w:cstheme="minorHAnsi"/>
          <w:sz w:val="24"/>
          <w:szCs w:val="24"/>
          <w:lang w:val="sr-Cyrl-RS"/>
        </w:rPr>
        <w:t xml:space="preserve">од ње </w:t>
      </w:r>
      <w:r w:rsidR="003B793F">
        <w:rPr>
          <w:rFonts w:cstheme="minorHAnsi"/>
          <w:sz w:val="24"/>
          <w:szCs w:val="24"/>
          <w:lang w:val="sr-Cyrl-RS"/>
        </w:rPr>
        <w:t xml:space="preserve">траже. </w:t>
      </w:r>
    </w:p>
    <w:p w14:paraId="5306E130" w14:textId="4B0FA2DF" w:rsidR="00F406DA" w:rsidRDefault="00F406DA" w:rsidP="000A477D">
      <w:pPr>
        <w:jc w:val="both"/>
        <w:rPr>
          <w:rFonts w:cstheme="minorHAnsi"/>
          <w:sz w:val="24"/>
          <w:szCs w:val="24"/>
          <w:lang w:val="sr-Cyrl-RS"/>
        </w:rPr>
      </w:pPr>
      <w:r>
        <w:rPr>
          <w:rFonts w:cstheme="minorHAnsi"/>
          <w:sz w:val="24"/>
          <w:szCs w:val="24"/>
          <w:lang w:val="sr-Cyrl-RS"/>
        </w:rPr>
        <w:t xml:space="preserve">Елементи који се користе су канта 1 за смеће, сензор 2 за мерење попуњености, тракасти кабл 3, </w:t>
      </w:r>
      <w:r>
        <w:rPr>
          <w:rFonts w:cstheme="minorHAnsi"/>
          <w:sz w:val="24"/>
          <w:szCs w:val="24"/>
          <w:lang w:val="sr-Latn-RS"/>
        </w:rPr>
        <w:t xml:space="preserve">Arduino Uno </w:t>
      </w:r>
      <w:r>
        <w:rPr>
          <w:rFonts w:cstheme="minorHAnsi"/>
          <w:sz w:val="24"/>
          <w:szCs w:val="24"/>
          <w:lang w:val="sr-Cyrl-RS"/>
        </w:rPr>
        <w:t xml:space="preserve">уређај 4, </w:t>
      </w:r>
      <w:r>
        <w:rPr>
          <w:rFonts w:cstheme="minorHAnsi"/>
          <w:sz w:val="24"/>
          <w:szCs w:val="24"/>
          <w:lang w:val="sr-Latn-RS"/>
        </w:rPr>
        <w:t xml:space="preserve">SIM </w:t>
      </w:r>
      <w:r>
        <w:rPr>
          <w:rFonts w:cstheme="minorHAnsi"/>
          <w:sz w:val="24"/>
          <w:szCs w:val="24"/>
          <w:lang w:val="sr-Cyrl-RS"/>
        </w:rPr>
        <w:t xml:space="preserve">модул 5, мобилна веза 6, базна станица 7, оптички кабл 8, </w:t>
      </w:r>
      <w:r>
        <w:rPr>
          <w:rFonts w:cstheme="minorHAnsi"/>
          <w:sz w:val="24"/>
          <w:szCs w:val="24"/>
          <w:lang w:val="sr-Cyrl-RS"/>
        </w:rPr>
        <w:lastRenderedPageBreak/>
        <w:t xml:space="preserve">интернет мрежа 9, оптички кабл 10, базна станица 11, мобилна веза 12, </w:t>
      </w:r>
      <w:r>
        <w:rPr>
          <w:rFonts w:cstheme="minorHAnsi"/>
          <w:sz w:val="24"/>
          <w:szCs w:val="24"/>
          <w:lang w:val="sr-Latn-RS"/>
        </w:rPr>
        <w:t xml:space="preserve">SIM </w:t>
      </w:r>
      <w:r>
        <w:rPr>
          <w:rFonts w:cstheme="minorHAnsi"/>
          <w:sz w:val="24"/>
          <w:szCs w:val="24"/>
          <w:lang w:val="sr-Cyrl-RS"/>
        </w:rPr>
        <w:t xml:space="preserve">модул 13 и камион 14. </w:t>
      </w:r>
    </w:p>
    <w:p w14:paraId="31544BE9" w14:textId="05948FD4" w:rsidR="004A23EE" w:rsidRPr="004A23EE" w:rsidRDefault="004A23EE" w:rsidP="000A477D">
      <w:pPr>
        <w:jc w:val="both"/>
        <w:rPr>
          <w:rFonts w:cstheme="minorHAnsi"/>
          <w:sz w:val="24"/>
          <w:szCs w:val="24"/>
          <w:lang w:val="sr-Cyrl-RS"/>
        </w:rPr>
      </w:pPr>
      <w:r>
        <w:rPr>
          <w:rFonts w:cstheme="minorHAnsi"/>
          <w:sz w:val="24"/>
          <w:szCs w:val="24"/>
          <w:lang w:val="sr-Cyrl-RS"/>
        </w:rPr>
        <w:t xml:space="preserve">Паметна канта за смеће са мерљивом попуњеношћу заснована на Интернет стварима функционише тако што канта 1 за смеће у коју је уграђен сензор 2 за мерење попуњености канте 1 за смеће, тракастим каблом 3 </w:t>
      </w:r>
      <w:r w:rsidR="00F406DA">
        <w:rPr>
          <w:rFonts w:cstheme="minorHAnsi"/>
          <w:sz w:val="24"/>
          <w:szCs w:val="24"/>
          <w:lang w:val="sr-Cyrl-RS"/>
        </w:rPr>
        <w:t xml:space="preserve">је повезана </w:t>
      </w:r>
      <w:r>
        <w:rPr>
          <w:rFonts w:cstheme="minorHAnsi"/>
          <w:sz w:val="24"/>
          <w:szCs w:val="24"/>
          <w:lang w:val="sr-Cyrl-RS"/>
        </w:rPr>
        <w:t xml:space="preserve">повезана на </w:t>
      </w:r>
      <w:r>
        <w:rPr>
          <w:rFonts w:cstheme="minorHAnsi"/>
          <w:sz w:val="24"/>
          <w:szCs w:val="24"/>
          <w:lang w:val="sr-Latn-RS"/>
        </w:rPr>
        <w:t>Arduino Uno</w:t>
      </w:r>
      <w:r>
        <w:rPr>
          <w:rFonts w:cstheme="minorHAnsi"/>
          <w:sz w:val="24"/>
          <w:szCs w:val="24"/>
          <w:lang w:val="sr-Cyrl-RS"/>
        </w:rPr>
        <w:t xml:space="preserve"> уређај 4 на који је уграђен </w:t>
      </w:r>
      <w:r>
        <w:rPr>
          <w:rFonts w:cstheme="minorHAnsi"/>
          <w:sz w:val="24"/>
          <w:szCs w:val="24"/>
          <w:lang w:val="sr-Latn-RS"/>
        </w:rPr>
        <w:t xml:space="preserve">SIM </w:t>
      </w:r>
      <w:r>
        <w:rPr>
          <w:rFonts w:cstheme="minorHAnsi"/>
          <w:sz w:val="24"/>
          <w:szCs w:val="24"/>
          <w:lang w:val="sr-Cyrl-RS"/>
        </w:rPr>
        <w:t xml:space="preserve">модул 5. </w:t>
      </w:r>
      <w:r>
        <w:rPr>
          <w:rFonts w:cstheme="minorHAnsi"/>
          <w:sz w:val="24"/>
          <w:szCs w:val="24"/>
          <w:lang w:val="sr-Latn-RS"/>
        </w:rPr>
        <w:t xml:space="preserve">Arduino Uno </w:t>
      </w:r>
      <w:r>
        <w:rPr>
          <w:rFonts w:cstheme="minorHAnsi"/>
          <w:sz w:val="24"/>
          <w:szCs w:val="24"/>
          <w:lang w:val="sr-Cyrl-RS"/>
        </w:rPr>
        <w:t xml:space="preserve">уређај 4 комуницира са базном станицом 7 преко мобилне везе 6 и затим преко оптичког кабла 8 комуницира са интернет мрежом 9 која је оптичким каблом 10 повезана на базну станицу 11. Базна станица 11 преко мобилне везе 12 повезана је са </w:t>
      </w:r>
      <w:r>
        <w:rPr>
          <w:rFonts w:cstheme="minorHAnsi"/>
          <w:sz w:val="24"/>
          <w:szCs w:val="24"/>
          <w:lang w:val="sr-Latn-RS"/>
        </w:rPr>
        <w:t xml:space="preserve">SIM </w:t>
      </w:r>
      <w:r>
        <w:rPr>
          <w:rFonts w:cstheme="minorHAnsi"/>
          <w:sz w:val="24"/>
          <w:szCs w:val="24"/>
          <w:lang w:val="sr-Cyrl-RS"/>
        </w:rPr>
        <w:t xml:space="preserve">модулом 13 који је уграђен у камион 14 комуналне службе. </w:t>
      </w:r>
    </w:p>
    <w:p w14:paraId="35EA6C9A" w14:textId="37E0BFC8" w:rsidR="002B5FA6" w:rsidRDefault="002B5FA6" w:rsidP="000A477D">
      <w:pPr>
        <w:jc w:val="both"/>
        <w:rPr>
          <w:rFonts w:cstheme="minorHAnsi"/>
          <w:sz w:val="24"/>
          <w:szCs w:val="24"/>
          <w:lang w:val="sr-Cyrl-RS"/>
        </w:rPr>
      </w:pPr>
    </w:p>
    <w:p w14:paraId="094E24EF" w14:textId="77777777" w:rsidR="002E5030" w:rsidRPr="006A2DF1" w:rsidRDefault="002E5030" w:rsidP="000A477D">
      <w:pPr>
        <w:jc w:val="both"/>
        <w:rPr>
          <w:rFonts w:cstheme="minorHAnsi"/>
          <w:b/>
          <w:sz w:val="24"/>
          <w:szCs w:val="24"/>
          <w:lang w:val="sr-Cyrl-RS"/>
        </w:rPr>
      </w:pPr>
      <w:r w:rsidRPr="006A2DF1">
        <w:rPr>
          <w:rFonts w:cstheme="minorHAnsi"/>
          <w:b/>
          <w:sz w:val="24"/>
          <w:szCs w:val="24"/>
          <w:lang w:val="sr-Cyrl-RS"/>
        </w:rPr>
        <w:t>Начин индустријске или друге примене проналаска</w:t>
      </w:r>
    </w:p>
    <w:p w14:paraId="15EB9322" w14:textId="77777777" w:rsidR="002E5030" w:rsidRDefault="006A2DF1" w:rsidP="000A477D">
      <w:pPr>
        <w:jc w:val="both"/>
        <w:rPr>
          <w:rFonts w:cstheme="minorHAnsi"/>
          <w:sz w:val="24"/>
          <w:szCs w:val="24"/>
          <w:lang w:val="sr-Cyrl-RS"/>
        </w:rPr>
      </w:pPr>
      <w:r>
        <w:rPr>
          <w:rFonts w:cstheme="minorHAnsi"/>
          <w:sz w:val="24"/>
          <w:szCs w:val="24"/>
          <w:lang w:val="sr-Cyrl-RS"/>
        </w:rPr>
        <w:t xml:space="preserve">Начин примене проистиче из претходног текста, односно, проналазак би имао примену у свим гранама где постоји потреба за коришћењем канте за смеће која мери попуњеност. То се односи на комунална предузећа, еколошке организације, фирме, корпорације, образовне институције како би се могло видети када је потребно одложити ђубре. </w:t>
      </w:r>
    </w:p>
    <w:p w14:paraId="09783C92" w14:textId="77777777" w:rsidR="002E5030" w:rsidRDefault="002E5030" w:rsidP="000A477D">
      <w:pPr>
        <w:jc w:val="both"/>
        <w:rPr>
          <w:rFonts w:cstheme="minorHAnsi"/>
          <w:sz w:val="24"/>
          <w:szCs w:val="24"/>
          <w:lang w:val="sr-Cyrl-RS"/>
        </w:rPr>
      </w:pPr>
    </w:p>
    <w:p w14:paraId="64B86FE0" w14:textId="77777777" w:rsidR="002E5030" w:rsidRDefault="002E5030" w:rsidP="000A477D">
      <w:pPr>
        <w:jc w:val="both"/>
        <w:rPr>
          <w:rFonts w:cstheme="minorHAnsi"/>
          <w:sz w:val="24"/>
          <w:szCs w:val="24"/>
          <w:lang w:val="sr-Cyrl-RS"/>
        </w:rPr>
      </w:pPr>
    </w:p>
    <w:p w14:paraId="12A8BF1E" w14:textId="77777777" w:rsidR="002E5030" w:rsidRDefault="002E5030" w:rsidP="000A477D">
      <w:pPr>
        <w:jc w:val="both"/>
        <w:rPr>
          <w:rFonts w:cstheme="minorHAnsi"/>
          <w:sz w:val="24"/>
          <w:szCs w:val="24"/>
          <w:lang w:val="sr-Cyrl-RS"/>
        </w:rPr>
      </w:pPr>
    </w:p>
    <w:p w14:paraId="6EB89419" w14:textId="77777777" w:rsidR="002E5030" w:rsidRDefault="002E5030" w:rsidP="000A477D">
      <w:pPr>
        <w:jc w:val="both"/>
        <w:rPr>
          <w:rFonts w:cstheme="minorHAnsi"/>
          <w:sz w:val="24"/>
          <w:szCs w:val="24"/>
          <w:lang w:val="sr-Cyrl-RS"/>
        </w:rPr>
      </w:pPr>
    </w:p>
    <w:p w14:paraId="3203530A" w14:textId="77777777" w:rsidR="0039423F" w:rsidRDefault="0039423F" w:rsidP="0039423F">
      <w:pPr>
        <w:jc w:val="both"/>
        <w:rPr>
          <w:rFonts w:cstheme="minorHAnsi"/>
          <w:sz w:val="24"/>
          <w:szCs w:val="24"/>
          <w:lang w:val="sr-Cyrl-RS"/>
        </w:rPr>
      </w:pPr>
      <w:r>
        <w:rPr>
          <w:rFonts w:cstheme="minorHAnsi"/>
          <w:sz w:val="24"/>
          <w:szCs w:val="24"/>
          <w:lang w:val="sr-Cyrl-RS"/>
        </w:rPr>
        <w:tab/>
      </w:r>
      <w:r>
        <w:rPr>
          <w:rFonts w:cstheme="minorHAnsi"/>
          <w:sz w:val="24"/>
          <w:szCs w:val="24"/>
          <w:lang w:val="sr-Cyrl-RS"/>
        </w:rPr>
        <w:tab/>
      </w:r>
      <w:r>
        <w:rPr>
          <w:rFonts w:cstheme="minorHAnsi"/>
          <w:sz w:val="24"/>
          <w:szCs w:val="24"/>
          <w:lang w:val="sr-Cyrl-RS"/>
        </w:rPr>
        <w:tab/>
      </w:r>
      <w:r>
        <w:rPr>
          <w:rFonts w:cstheme="minorHAnsi"/>
          <w:sz w:val="24"/>
          <w:szCs w:val="24"/>
          <w:lang w:val="sr-Cyrl-RS"/>
        </w:rPr>
        <w:tab/>
      </w:r>
      <w:r>
        <w:rPr>
          <w:rFonts w:cstheme="minorHAnsi"/>
          <w:sz w:val="24"/>
          <w:szCs w:val="24"/>
          <w:lang w:val="sr-Cyrl-RS"/>
        </w:rPr>
        <w:tab/>
      </w:r>
      <w:r>
        <w:rPr>
          <w:rFonts w:cstheme="minorHAnsi"/>
          <w:sz w:val="24"/>
          <w:szCs w:val="24"/>
          <w:lang w:val="sr-Cyrl-RS"/>
        </w:rPr>
        <w:tab/>
      </w:r>
      <w:r>
        <w:rPr>
          <w:rFonts w:cstheme="minorHAnsi"/>
          <w:sz w:val="24"/>
          <w:szCs w:val="24"/>
          <w:lang w:val="sr-Cyrl-RS"/>
        </w:rPr>
        <w:tab/>
      </w:r>
      <w:r>
        <w:rPr>
          <w:rFonts w:cstheme="minorHAnsi"/>
          <w:sz w:val="24"/>
          <w:szCs w:val="24"/>
          <w:lang w:val="sr-Cyrl-RS"/>
        </w:rPr>
        <w:tab/>
        <w:t>Потпис подносиоца пријаве</w:t>
      </w:r>
    </w:p>
    <w:p w14:paraId="4B16ABE8" w14:textId="516DF42E" w:rsidR="00AA2772" w:rsidRDefault="0039423F" w:rsidP="000A477D">
      <w:pPr>
        <w:jc w:val="both"/>
        <w:rPr>
          <w:rFonts w:cstheme="minorHAnsi"/>
          <w:sz w:val="24"/>
          <w:szCs w:val="24"/>
          <w:lang w:val="sr-Cyrl-RS"/>
        </w:rPr>
      </w:pPr>
      <w:r>
        <w:rPr>
          <w:rFonts w:cstheme="minorHAnsi"/>
          <w:sz w:val="24"/>
          <w:szCs w:val="24"/>
          <w:lang w:val="sr-Cyrl-RS"/>
        </w:rPr>
        <w:tab/>
      </w:r>
      <w:r>
        <w:rPr>
          <w:rFonts w:cstheme="minorHAnsi"/>
          <w:sz w:val="24"/>
          <w:szCs w:val="24"/>
          <w:lang w:val="sr-Cyrl-RS"/>
        </w:rPr>
        <w:tab/>
      </w:r>
      <w:r>
        <w:rPr>
          <w:rFonts w:cstheme="minorHAnsi"/>
          <w:sz w:val="24"/>
          <w:szCs w:val="24"/>
          <w:lang w:val="sr-Cyrl-RS"/>
        </w:rPr>
        <w:tab/>
      </w:r>
      <w:r>
        <w:rPr>
          <w:rFonts w:cstheme="minorHAnsi"/>
          <w:sz w:val="24"/>
          <w:szCs w:val="24"/>
          <w:lang w:val="sr-Cyrl-RS"/>
        </w:rPr>
        <w:tab/>
      </w:r>
      <w:r>
        <w:rPr>
          <w:rFonts w:cstheme="minorHAnsi"/>
          <w:sz w:val="24"/>
          <w:szCs w:val="24"/>
          <w:lang w:val="sr-Cyrl-RS"/>
        </w:rPr>
        <w:tab/>
      </w:r>
      <w:r>
        <w:rPr>
          <w:rFonts w:cstheme="minorHAnsi"/>
          <w:sz w:val="24"/>
          <w:szCs w:val="24"/>
          <w:lang w:val="sr-Cyrl-RS"/>
        </w:rPr>
        <w:tab/>
      </w:r>
      <w:r>
        <w:rPr>
          <w:rFonts w:cstheme="minorHAnsi"/>
          <w:sz w:val="24"/>
          <w:szCs w:val="24"/>
          <w:lang w:val="sr-Cyrl-RS"/>
        </w:rPr>
        <w:tab/>
        <w:t>____________________________________</w:t>
      </w:r>
    </w:p>
    <w:p w14:paraId="5C239B3A" w14:textId="77777777" w:rsidR="003308EB" w:rsidRDefault="003308EB" w:rsidP="00AA2772">
      <w:pPr>
        <w:jc w:val="center"/>
        <w:rPr>
          <w:rFonts w:cstheme="minorHAnsi"/>
          <w:b/>
          <w:sz w:val="24"/>
          <w:szCs w:val="24"/>
          <w:lang w:val="sr-Cyrl-RS"/>
        </w:rPr>
      </w:pPr>
    </w:p>
    <w:p w14:paraId="6A4D180A" w14:textId="77777777" w:rsidR="003308EB" w:rsidRDefault="003308EB" w:rsidP="00AA2772">
      <w:pPr>
        <w:jc w:val="center"/>
        <w:rPr>
          <w:rFonts w:cstheme="minorHAnsi"/>
          <w:b/>
          <w:sz w:val="24"/>
          <w:szCs w:val="24"/>
          <w:lang w:val="sr-Cyrl-RS"/>
        </w:rPr>
      </w:pPr>
    </w:p>
    <w:p w14:paraId="5D183A9B" w14:textId="77777777" w:rsidR="003308EB" w:rsidRDefault="003308EB" w:rsidP="00AA2772">
      <w:pPr>
        <w:jc w:val="center"/>
        <w:rPr>
          <w:rFonts w:cstheme="minorHAnsi"/>
          <w:b/>
          <w:sz w:val="24"/>
          <w:szCs w:val="24"/>
          <w:lang w:val="sr-Cyrl-RS"/>
        </w:rPr>
      </w:pPr>
    </w:p>
    <w:p w14:paraId="15533694" w14:textId="77777777" w:rsidR="003308EB" w:rsidRDefault="003308EB" w:rsidP="00AA2772">
      <w:pPr>
        <w:jc w:val="center"/>
        <w:rPr>
          <w:rFonts w:cstheme="minorHAnsi"/>
          <w:b/>
          <w:sz w:val="24"/>
          <w:szCs w:val="24"/>
          <w:lang w:val="sr-Cyrl-RS"/>
        </w:rPr>
      </w:pPr>
    </w:p>
    <w:p w14:paraId="1F0FD485" w14:textId="77777777" w:rsidR="003308EB" w:rsidRDefault="003308EB" w:rsidP="00AA2772">
      <w:pPr>
        <w:jc w:val="center"/>
        <w:rPr>
          <w:rFonts w:cstheme="minorHAnsi"/>
          <w:b/>
          <w:sz w:val="24"/>
          <w:szCs w:val="24"/>
          <w:lang w:val="sr-Cyrl-RS"/>
        </w:rPr>
      </w:pPr>
    </w:p>
    <w:p w14:paraId="0FF68ABA" w14:textId="77777777" w:rsidR="003308EB" w:rsidRDefault="003308EB" w:rsidP="00AA2772">
      <w:pPr>
        <w:jc w:val="center"/>
        <w:rPr>
          <w:rFonts w:cstheme="minorHAnsi"/>
          <w:b/>
          <w:sz w:val="24"/>
          <w:szCs w:val="24"/>
          <w:lang w:val="sr-Cyrl-RS"/>
        </w:rPr>
      </w:pPr>
    </w:p>
    <w:p w14:paraId="03068888" w14:textId="205102A5" w:rsidR="003308EB" w:rsidRDefault="003308EB" w:rsidP="00AA2772">
      <w:pPr>
        <w:jc w:val="center"/>
        <w:rPr>
          <w:rFonts w:cstheme="minorHAnsi"/>
          <w:b/>
          <w:sz w:val="24"/>
          <w:szCs w:val="24"/>
          <w:lang w:val="sr-Cyrl-RS"/>
        </w:rPr>
      </w:pPr>
    </w:p>
    <w:p w14:paraId="5EDF2FCF" w14:textId="3339F70F" w:rsidR="001521BF" w:rsidRDefault="001521BF" w:rsidP="00AA2772">
      <w:pPr>
        <w:jc w:val="center"/>
        <w:rPr>
          <w:rFonts w:cstheme="minorHAnsi"/>
          <w:b/>
          <w:sz w:val="24"/>
          <w:szCs w:val="24"/>
          <w:lang w:val="sr-Cyrl-RS"/>
        </w:rPr>
      </w:pPr>
    </w:p>
    <w:p w14:paraId="0B68B67E" w14:textId="3E7F8988" w:rsidR="003308EB" w:rsidRDefault="003308EB" w:rsidP="00F406DA">
      <w:pPr>
        <w:rPr>
          <w:rFonts w:cstheme="minorHAnsi"/>
          <w:b/>
          <w:sz w:val="24"/>
          <w:szCs w:val="24"/>
          <w:lang w:val="sr-Cyrl-RS"/>
        </w:rPr>
      </w:pPr>
    </w:p>
    <w:p w14:paraId="3FCDB04F" w14:textId="2CB08846" w:rsidR="002E5030" w:rsidRPr="006A2DF1" w:rsidRDefault="002E5030" w:rsidP="00AA2772">
      <w:pPr>
        <w:jc w:val="center"/>
        <w:rPr>
          <w:rFonts w:cstheme="minorHAnsi"/>
          <w:b/>
          <w:sz w:val="24"/>
          <w:szCs w:val="24"/>
          <w:lang w:val="sr-Cyrl-RS"/>
        </w:rPr>
      </w:pPr>
      <w:r w:rsidRPr="006A2DF1">
        <w:rPr>
          <w:rFonts w:cstheme="minorHAnsi"/>
          <w:b/>
          <w:sz w:val="24"/>
          <w:szCs w:val="24"/>
          <w:lang w:val="sr-Cyrl-RS"/>
        </w:rPr>
        <w:lastRenderedPageBreak/>
        <w:t xml:space="preserve">Патентни </w:t>
      </w:r>
      <w:r w:rsidR="00AA2772">
        <w:rPr>
          <w:rFonts w:cstheme="minorHAnsi"/>
          <w:b/>
          <w:sz w:val="24"/>
          <w:szCs w:val="24"/>
          <w:lang w:val="sr-Cyrl-RS"/>
        </w:rPr>
        <w:t>захтев</w:t>
      </w:r>
    </w:p>
    <w:p w14:paraId="15C30130" w14:textId="3E7A45FB" w:rsidR="00810D2D" w:rsidRPr="00C02A64" w:rsidRDefault="00810D2D" w:rsidP="00810D2D">
      <w:pPr>
        <w:jc w:val="both"/>
        <w:rPr>
          <w:rFonts w:cstheme="minorHAnsi"/>
          <w:sz w:val="24"/>
          <w:szCs w:val="24"/>
          <w:lang w:val="sr-Cyrl-RS"/>
        </w:rPr>
      </w:pPr>
      <w:r w:rsidRPr="00810D2D">
        <w:rPr>
          <w:rFonts w:cstheme="minorHAnsi"/>
          <w:sz w:val="24"/>
          <w:szCs w:val="24"/>
          <w:lang w:val="sr-Cyrl-RS"/>
        </w:rPr>
        <w:t>(1</w:t>
      </w:r>
      <w:r>
        <w:rPr>
          <w:rFonts w:cstheme="minorHAnsi"/>
          <w:sz w:val="24"/>
          <w:szCs w:val="24"/>
          <w:lang w:val="sr-Cyrl-RS"/>
        </w:rPr>
        <w:t xml:space="preserve">) </w:t>
      </w:r>
      <w:r w:rsidR="00AA2772" w:rsidRPr="00810D2D">
        <w:rPr>
          <w:rFonts w:cstheme="minorHAnsi"/>
          <w:sz w:val="24"/>
          <w:szCs w:val="24"/>
          <w:lang w:val="sr-Cyrl-RS"/>
        </w:rPr>
        <w:t>Паметна канта за смеће са мерљивом попуњеношћу</w:t>
      </w:r>
      <w:r w:rsidR="0076107A">
        <w:rPr>
          <w:rFonts w:cstheme="minorHAnsi"/>
          <w:sz w:val="24"/>
          <w:szCs w:val="24"/>
          <w:lang w:val="sr-Cyrl-RS"/>
        </w:rPr>
        <w:t xml:space="preserve"> заснована на Интернет стварима</w:t>
      </w:r>
      <w:r w:rsidR="00AA2772" w:rsidRPr="00810D2D">
        <w:rPr>
          <w:rFonts w:cstheme="minorHAnsi"/>
          <w:sz w:val="24"/>
          <w:szCs w:val="24"/>
          <w:lang w:val="sr-Cyrl-RS"/>
        </w:rPr>
        <w:t xml:space="preserve">, </w:t>
      </w:r>
      <w:r w:rsidR="00AA2772" w:rsidRPr="00810D2D">
        <w:rPr>
          <w:rFonts w:cstheme="minorHAnsi"/>
          <w:b/>
          <w:bCs/>
          <w:sz w:val="24"/>
          <w:szCs w:val="24"/>
          <w:lang w:val="sr-Cyrl-RS"/>
        </w:rPr>
        <w:t>назначена тиме</w:t>
      </w:r>
      <w:r w:rsidR="00AA2772" w:rsidRPr="00810D2D">
        <w:rPr>
          <w:rFonts w:cstheme="minorHAnsi"/>
          <w:sz w:val="24"/>
          <w:szCs w:val="24"/>
          <w:lang w:val="sr-Cyrl-RS"/>
        </w:rPr>
        <w:t xml:space="preserve">, </w:t>
      </w:r>
      <w:r w:rsidR="001521BF">
        <w:rPr>
          <w:rFonts w:cstheme="minorHAnsi"/>
          <w:sz w:val="24"/>
          <w:szCs w:val="24"/>
          <w:lang w:val="sr-Cyrl-RS"/>
        </w:rPr>
        <w:t>што се састоји од канте</w:t>
      </w:r>
      <w:r w:rsidR="001521BF" w:rsidRPr="00AC1765">
        <w:rPr>
          <w:rFonts w:cstheme="minorHAnsi"/>
          <w:sz w:val="24"/>
          <w:szCs w:val="24"/>
          <w:lang w:val="sr-Cyrl-RS"/>
        </w:rPr>
        <w:t xml:space="preserve"> </w:t>
      </w:r>
      <w:r w:rsidR="004E3F68">
        <w:rPr>
          <w:rFonts w:cstheme="minorHAnsi"/>
          <w:sz w:val="24"/>
          <w:szCs w:val="24"/>
          <w:lang w:val="sr-Cyrl-RS"/>
        </w:rPr>
        <w:t>(</w:t>
      </w:r>
      <w:r w:rsidR="001521BF" w:rsidRPr="00AC1765">
        <w:rPr>
          <w:rFonts w:cstheme="minorHAnsi"/>
          <w:sz w:val="24"/>
          <w:szCs w:val="24"/>
          <w:lang w:val="sr-Cyrl-RS"/>
        </w:rPr>
        <w:t>1</w:t>
      </w:r>
      <w:r w:rsidR="004E3F68">
        <w:rPr>
          <w:rFonts w:cstheme="minorHAnsi"/>
          <w:sz w:val="24"/>
          <w:szCs w:val="24"/>
          <w:lang w:val="sr-Cyrl-RS"/>
        </w:rPr>
        <w:t>)</w:t>
      </w:r>
      <w:r w:rsidR="001521BF" w:rsidRPr="00AC1765">
        <w:rPr>
          <w:rFonts w:cstheme="minorHAnsi"/>
          <w:sz w:val="24"/>
          <w:szCs w:val="24"/>
          <w:lang w:val="sr-Cyrl-RS"/>
        </w:rPr>
        <w:t xml:space="preserve"> </w:t>
      </w:r>
      <w:r w:rsidR="00C02A64">
        <w:rPr>
          <w:rFonts w:cstheme="minorHAnsi"/>
          <w:sz w:val="24"/>
          <w:szCs w:val="24"/>
          <w:lang w:val="sr-Cyrl-RS"/>
        </w:rPr>
        <w:t>за смеће</w:t>
      </w:r>
      <w:r w:rsidR="001521BF">
        <w:rPr>
          <w:rFonts w:cstheme="minorHAnsi"/>
          <w:sz w:val="24"/>
          <w:szCs w:val="24"/>
          <w:lang w:val="sr-Cyrl-RS"/>
        </w:rPr>
        <w:t xml:space="preserve"> </w:t>
      </w:r>
      <w:r w:rsidR="00C02A64">
        <w:rPr>
          <w:rFonts w:cstheme="minorHAnsi"/>
          <w:sz w:val="24"/>
          <w:szCs w:val="24"/>
          <w:lang w:val="sr-Cyrl-RS"/>
        </w:rPr>
        <w:t xml:space="preserve">у коју је уграђен сензор (2) за мерење попуњености канте (1) за смеће, који је даље тракастим каблом (3) повезан на </w:t>
      </w:r>
      <w:r w:rsidR="00C02A64">
        <w:rPr>
          <w:rFonts w:cstheme="minorHAnsi"/>
          <w:sz w:val="24"/>
          <w:szCs w:val="24"/>
          <w:lang w:val="sr-Latn-RS"/>
        </w:rPr>
        <w:t xml:space="preserve">Arduino Uno </w:t>
      </w:r>
      <w:r w:rsidR="00C02A64">
        <w:rPr>
          <w:rFonts w:cstheme="minorHAnsi"/>
          <w:sz w:val="24"/>
          <w:szCs w:val="24"/>
          <w:lang w:val="sr-Cyrl-RS"/>
        </w:rPr>
        <w:t xml:space="preserve">уређај (4), на који је уграђен </w:t>
      </w:r>
      <w:r w:rsidR="00C02A64">
        <w:rPr>
          <w:rFonts w:cstheme="minorHAnsi"/>
          <w:sz w:val="24"/>
          <w:szCs w:val="24"/>
          <w:lang w:val="sr-Latn-RS"/>
        </w:rPr>
        <w:t>SIM</w:t>
      </w:r>
      <w:r w:rsidR="00C02A64">
        <w:rPr>
          <w:rFonts w:cstheme="minorHAnsi"/>
          <w:sz w:val="24"/>
          <w:szCs w:val="24"/>
          <w:lang w:val="sr-Cyrl-RS"/>
        </w:rPr>
        <w:t xml:space="preserve"> модул (5) преко кога се мобилном везом (6) комуницира са базном станицом (7) преко које се путем оптичког кабла (8) комуницира са интернет мрежом (9) која је повезана на базну станицу (11) оптичким каблом (10) и преко мобилне везе (12) повезана је са </w:t>
      </w:r>
      <w:r w:rsidR="00C02A64">
        <w:rPr>
          <w:rFonts w:cstheme="minorHAnsi"/>
          <w:sz w:val="24"/>
          <w:szCs w:val="24"/>
          <w:lang w:val="sr-Latn-RS"/>
        </w:rPr>
        <w:t>SIM</w:t>
      </w:r>
      <w:r w:rsidR="00C02A64">
        <w:rPr>
          <w:rFonts w:cstheme="minorHAnsi"/>
          <w:sz w:val="24"/>
          <w:szCs w:val="24"/>
          <w:lang w:val="sr-Cyrl-RS"/>
        </w:rPr>
        <w:t xml:space="preserve"> модулом (13) који је уграђен у камион (14) комуналне службе.</w:t>
      </w:r>
    </w:p>
    <w:p w14:paraId="67084780" w14:textId="18F2C88A" w:rsidR="00810D2D" w:rsidRPr="00810D2D" w:rsidRDefault="00810D2D" w:rsidP="00810D2D">
      <w:pPr>
        <w:jc w:val="both"/>
        <w:rPr>
          <w:rFonts w:cstheme="minorHAnsi"/>
          <w:sz w:val="24"/>
          <w:szCs w:val="24"/>
          <w:lang w:val="sr-Cyrl-RS"/>
        </w:rPr>
      </w:pPr>
    </w:p>
    <w:p w14:paraId="5DBB22A2" w14:textId="77777777" w:rsidR="00810D2D" w:rsidRDefault="00810D2D" w:rsidP="000A477D">
      <w:pPr>
        <w:jc w:val="both"/>
        <w:rPr>
          <w:rFonts w:cstheme="minorHAnsi"/>
          <w:sz w:val="24"/>
          <w:szCs w:val="24"/>
          <w:lang w:val="sr-Cyrl-RS"/>
        </w:rPr>
      </w:pPr>
    </w:p>
    <w:p w14:paraId="5F1631E9" w14:textId="77777777" w:rsidR="002E5030" w:rsidRDefault="002E5030" w:rsidP="000A477D">
      <w:pPr>
        <w:jc w:val="both"/>
        <w:rPr>
          <w:rFonts w:cstheme="minorHAnsi"/>
          <w:sz w:val="24"/>
          <w:szCs w:val="24"/>
          <w:lang w:val="sr-Cyrl-RS"/>
        </w:rPr>
      </w:pPr>
    </w:p>
    <w:p w14:paraId="51527C4C" w14:textId="77777777" w:rsidR="0039423F" w:rsidRDefault="0039423F" w:rsidP="0039423F">
      <w:pPr>
        <w:jc w:val="both"/>
        <w:rPr>
          <w:rFonts w:cstheme="minorHAnsi"/>
          <w:sz w:val="24"/>
          <w:szCs w:val="24"/>
          <w:lang w:val="sr-Cyrl-RS"/>
        </w:rPr>
      </w:pPr>
      <w:r>
        <w:rPr>
          <w:rFonts w:cstheme="minorHAnsi"/>
          <w:sz w:val="24"/>
          <w:szCs w:val="24"/>
          <w:lang w:val="sr-Cyrl-RS"/>
        </w:rPr>
        <w:tab/>
      </w:r>
      <w:r>
        <w:rPr>
          <w:rFonts w:cstheme="minorHAnsi"/>
          <w:sz w:val="24"/>
          <w:szCs w:val="24"/>
          <w:lang w:val="sr-Cyrl-RS"/>
        </w:rPr>
        <w:tab/>
      </w:r>
      <w:r>
        <w:rPr>
          <w:rFonts w:cstheme="minorHAnsi"/>
          <w:sz w:val="24"/>
          <w:szCs w:val="24"/>
          <w:lang w:val="sr-Cyrl-RS"/>
        </w:rPr>
        <w:tab/>
      </w:r>
      <w:r>
        <w:rPr>
          <w:rFonts w:cstheme="minorHAnsi"/>
          <w:sz w:val="24"/>
          <w:szCs w:val="24"/>
          <w:lang w:val="sr-Cyrl-RS"/>
        </w:rPr>
        <w:tab/>
      </w:r>
      <w:r>
        <w:rPr>
          <w:rFonts w:cstheme="minorHAnsi"/>
          <w:sz w:val="24"/>
          <w:szCs w:val="24"/>
          <w:lang w:val="sr-Cyrl-RS"/>
        </w:rPr>
        <w:tab/>
      </w:r>
      <w:r>
        <w:rPr>
          <w:rFonts w:cstheme="minorHAnsi"/>
          <w:sz w:val="24"/>
          <w:szCs w:val="24"/>
          <w:lang w:val="sr-Cyrl-RS"/>
        </w:rPr>
        <w:tab/>
      </w:r>
      <w:r>
        <w:rPr>
          <w:rFonts w:cstheme="minorHAnsi"/>
          <w:sz w:val="24"/>
          <w:szCs w:val="24"/>
          <w:lang w:val="sr-Cyrl-RS"/>
        </w:rPr>
        <w:tab/>
      </w:r>
      <w:r>
        <w:rPr>
          <w:rFonts w:cstheme="minorHAnsi"/>
          <w:sz w:val="24"/>
          <w:szCs w:val="24"/>
          <w:lang w:val="sr-Cyrl-RS"/>
        </w:rPr>
        <w:tab/>
        <w:t>Потпис подносиоца пријаве</w:t>
      </w:r>
    </w:p>
    <w:p w14:paraId="64774F37" w14:textId="77777777" w:rsidR="0039423F" w:rsidRDefault="0039423F" w:rsidP="0039423F">
      <w:pPr>
        <w:jc w:val="both"/>
        <w:rPr>
          <w:rFonts w:cstheme="minorHAnsi"/>
          <w:sz w:val="24"/>
          <w:szCs w:val="24"/>
          <w:lang w:val="sr-Cyrl-RS"/>
        </w:rPr>
      </w:pPr>
      <w:r>
        <w:rPr>
          <w:rFonts w:cstheme="minorHAnsi"/>
          <w:sz w:val="24"/>
          <w:szCs w:val="24"/>
          <w:lang w:val="sr-Cyrl-RS"/>
        </w:rPr>
        <w:tab/>
      </w:r>
      <w:r>
        <w:rPr>
          <w:rFonts w:cstheme="minorHAnsi"/>
          <w:sz w:val="24"/>
          <w:szCs w:val="24"/>
          <w:lang w:val="sr-Cyrl-RS"/>
        </w:rPr>
        <w:tab/>
      </w:r>
      <w:r>
        <w:rPr>
          <w:rFonts w:cstheme="minorHAnsi"/>
          <w:sz w:val="24"/>
          <w:szCs w:val="24"/>
          <w:lang w:val="sr-Cyrl-RS"/>
        </w:rPr>
        <w:tab/>
      </w:r>
      <w:r>
        <w:rPr>
          <w:rFonts w:cstheme="minorHAnsi"/>
          <w:sz w:val="24"/>
          <w:szCs w:val="24"/>
          <w:lang w:val="sr-Cyrl-RS"/>
        </w:rPr>
        <w:tab/>
      </w:r>
      <w:r>
        <w:rPr>
          <w:rFonts w:cstheme="minorHAnsi"/>
          <w:sz w:val="24"/>
          <w:szCs w:val="24"/>
          <w:lang w:val="sr-Cyrl-RS"/>
        </w:rPr>
        <w:tab/>
      </w:r>
      <w:r>
        <w:rPr>
          <w:rFonts w:cstheme="minorHAnsi"/>
          <w:sz w:val="24"/>
          <w:szCs w:val="24"/>
          <w:lang w:val="sr-Cyrl-RS"/>
        </w:rPr>
        <w:tab/>
      </w:r>
      <w:r>
        <w:rPr>
          <w:rFonts w:cstheme="minorHAnsi"/>
          <w:sz w:val="24"/>
          <w:szCs w:val="24"/>
          <w:lang w:val="sr-Cyrl-RS"/>
        </w:rPr>
        <w:tab/>
        <w:t>____________________________________</w:t>
      </w:r>
    </w:p>
    <w:p w14:paraId="71859288" w14:textId="1CDEFDFE" w:rsidR="00AA2772" w:rsidRDefault="00AA2772" w:rsidP="000A477D">
      <w:pPr>
        <w:jc w:val="both"/>
        <w:rPr>
          <w:rFonts w:cstheme="minorHAnsi"/>
          <w:sz w:val="24"/>
          <w:szCs w:val="24"/>
          <w:lang w:val="sr-Cyrl-RS"/>
        </w:rPr>
      </w:pPr>
    </w:p>
    <w:p w14:paraId="2C5351E9" w14:textId="77777777" w:rsidR="00AA2772" w:rsidRDefault="00AA2772" w:rsidP="000A477D">
      <w:pPr>
        <w:jc w:val="both"/>
        <w:rPr>
          <w:rFonts w:cstheme="minorHAnsi"/>
          <w:sz w:val="24"/>
          <w:szCs w:val="24"/>
          <w:lang w:val="sr-Cyrl-RS"/>
        </w:rPr>
      </w:pPr>
    </w:p>
    <w:p w14:paraId="137A1DB5" w14:textId="77777777" w:rsidR="00AA2772" w:rsidRDefault="00AA2772" w:rsidP="000A477D">
      <w:pPr>
        <w:jc w:val="both"/>
        <w:rPr>
          <w:rFonts w:cstheme="minorHAnsi"/>
          <w:sz w:val="24"/>
          <w:szCs w:val="24"/>
          <w:lang w:val="sr-Cyrl-RS"/>
        </w:rPr>
      </w:pPr>
    </w:p>
    <w:p w14:paraId="4ED255DC" w14:textId="77777777" w:rsidR="00AA2772" w:rsidRDefault="00AA2772" w:rsidP="000A477D">
      <w:pPr>
        <w:jc w:val="both"/>
        <w:rPr>
          <w:rFonts w:cstheme="minorHAnsi"/>
          <w:sz w:val="24"/>
          <w:szCs w:val="24"/>
          <w:lang w:val="sr-Cyrl-RS"/>
        </w:rPr>
      </w:pPr>
    </w:p>
    <w:p w14:paraId="7634C018" w14:textId="77777777" w:rsidR="00AA2772" w:rsidRDefault="00AA2772" w:rsidP="000A477D">
      <w:pPr>
        <w:jc w:val="both"/>
        <w:rPr>
          <w:rFonts w:cstheme="minorHAnsi"/>
          <w:sz w:val="24"/>
          <w:szCs w:val="24"/>
          <w:lang w:val="sr-Cyrl-RS"/>
        </w:rPr>
      </w:pPr>
    </w:p>
    <w:p w14:paraId="60BA5D7D" w14:textId="77777777" w:rsidR="00AA2772" w:rsidRDefault="00AA2772" w:rsidP="000A477D">
      <w:pPr>
        <w:jc w:val="both"/>
        <w:rPr>
          <w:rFonts w:cstheme="minorHAnsi"/>
          <w:sz w:val="24"/>
          <w:szCs w:val="24"/>
          <w:lang w:val="sr-Cyrl-RS"/>
        </w:rPr>
      </w:pPr>
    </w:p>
    <w:p w14:paraId="68A17F84" w14:textId="77777777" w:rsidR="00AA2772" w:rsidRDefault="00AA2772" w:rsidP="000A477D">
      <w:pPr>
        <w:jc w:val="both"/>
        <w:rPr>
          <w:rFonts w:cstheme="minorHAnsi"/>
          <w:sz w:val="24"/>
          <w:szCs w:val="24"/>
          <w:lang w:val="sr-Cyrl-RS"/>
        </w:rPr>
      </w:pPr>
    </w:p>
    <w:p w14:paraId="16A5D581" w14:textId="77777777" w:rsidR="00AA2772" w:rsidRDefault="00AA2772" w:rsidP="000A477D">
      <w:pPr>
        <w:jc w:val="both"/>
        <w:rPr>
          <w:rFonts w:cstheme="minorHAnsi"/>
          <w:sz w:val="24"/>
          <w:szCs w:val="24"/>
          <w:lang w:val="sr-Cyrl-RS"/>
        </w:rPr>
      </w:pPr>
    </w:p>
    <w:p w14:paraId="5FF388C8" w14:textId="6142786B" w:rsidR="00AA2772" w:rsidRDefault="00AA2772" w:rsidP="000A477D">
      <w:pPr>
        <w:jc w:val="both"/>
        <w:rPr>
          <w:rFonts w:cstheme="minorHAnsi"/>
          <w:sz w:val="24"/>
          <w:szCs w:val="24"/>
          <w:lang w:val="sr-Cyrl-RS"/>
        </w:rPr>
      </w:pPr>
    </w:p>
    <w:p w14:paraId="4E1287BF" w14:textId="37EE934A" w:rsidR="006A02FA" w:rsidRDefault="006A02FA" w:rsidP="000A477D">
      <w:pPr>
        <w:jc w:val="both"/>
        <w:rPr>
          <w:rFonts w:cstheme="minorHAnsi"/>
          <w:sz w:val="24"/>
          <w:szCs w:val="24"/>
          <w:lang w:val="sr-Cyrl-RS"/>
        </w:rPr>
      </w:pPr>
    </w:p>
    <w:p w14:paraId="56953CBF" w14:textId="36485470" w:rsidR="006A02FA" w:rsidRDefault="006A02FA" w:rsidP="000A477D">
      <w:pPr>
        <w:jc w:val="both"/>
        <w:rPr>
          <w:rFonts w:cstheme="minorHAnsi"/>
          <w:sz w:val="24"/>
          <w:szCs w:val="24"/>
          <w:lang w:val="sr-Cyrl-RS"/>
        </w:rPr>
      </w:pPr>
    </w:p>
    <w:p w14:paraId="0FDC197E" w14:textId="09CAB139" w:rsidR="006A02FA" w:rsidRDefault="006A02FA" w:rsidP="000A477D">
      <w:pPr>
        <w:jc w:val="both"/>
        <w:rPr>
          <w:rFonts w:cstheme="minorHAnsi"/>
          <w:sz w:val="24"/>
          <w:szCs w:val="24"/>
          <w:lang w:val="sr-Cyrl-RS"/>
        </w:rPr>
      </w:pPr>
    </w:p>
    <w:p w14:paraId="3FFD7EE5" w14:textId="77777777" w:rsidR="006A02FA" w:rsidRDefault="006A02FA" w:rsidP="000A477D">
      <w:pPr>
        <w:jc w:val="both"/>
        <w:rPr>
          <w:rFonts w:cstheme="minorHAnsi"/>
          <w:sz w:val="24"/>
          <w:szCs w:val="24"/>
          <w:lang w:val="sr-Cyrl-RS"/>
        </w:rPr>
      </w:pPr>
    </w:p>
    <w:p w14:paraId="0ADD594C" w14:textId="3DCC056A" w:rsidR="0039423F" w:rsidRDefault="0039423F" w:rsidP="000A477D">
      <w:pPr>
        <w:jc w:val="both"/>
        <w:rPr>
          <w:rFonts w:cstheme="minorHAnsi"/>
          <w:sz w:val="24"/>
          <w:szCs w:val="24"/>
          <w:lang w:val="sr-Cyrl-RS"/>
        </w:rPr>
      </w:pPr>
    </w:p>
    <w:p w14:paraId="56F899A2" w14:textId="1A2ACBCC" w:rsidR="00F406DA" w:rsidRDefault="00F406DA" w:rsidP="000A477D">
      <w:pPr>
        <w:jc w:val="both"/>
        <w:rPr>
          <w:rFonts w:cstheme="minorHAnsi"/>
          <w:sz w:val="24"/>
          <w:szCs w:val="24"/>
          <w:lang w:val="sr-Cyrl-RS"/>
        </w:rPr>
      </w:pPr>
    </w:p>
    <w:p w14:paraId="76D912D2" w14:textId="2F22C642" w:rsidR="00F406DA" w:rsidRDefault="00F406DA" w:rsidP="000A477D">
      <w:pPr>
        <w:jc w:val="both"/>
        <w:rPr>
          <w:rFonts w:cstheme="minorHAnsi"/>
          <w:sz w:val="24"/>
          <w:szCs w:val="24"/>
          <w:lang w:val="sr-Cyrl-RS"/>
        </w:rPr>
      </w:pPr>
    </w:p>
    <w:p w14:paraId="641C8B72" w14:textId="5709DE20" w:rsidR="00074C9C" w:rsidRPr="00074C9C" w:rsidRDefault="00074C9C" w:rsidP="00074C9C">
      <w:pPr>
        <w:jc w:val="center"/>
        <w:rPr>
          <w:rFonts w:cstheme="minorHAnsi"/>
          <w:b/>
          <w:sz w:val="24"/>
          <w:szCs w:val="24"/>
          <w:lang w:val="sr-Cyrl-RS"/>
        </w:rPr>
      </w:pPr>
      <w:r w:rsidRPr="00074C9C">
        <w:rPr>
          <w:rFonts w:cstheme="minorHAnsi"/>
          <w:b/>
          <w:sz w:val="24"/>
          <w:szCs w:val="24"/>
          <w:lang w:val="sr-Cyrl-RS"/>
        </w:rPr>
        <w:lastRenderedPageBreak/>
        <w:t>Апстракт</w:t>
      </w:r>
    </w:p>
    <w:p w14:paraId="6CF964DE" w14:textId="4B96F7F1" w:rsidR="00074C9C" w:rsidRPr="004A23EE" w:rsidRDefault="00074C9C" w:rsidP="00074C9C">
      <w:pPr>
        <w:jc w:val="both"/>
        <w:rPr>
          <w:rFonts w:cstheme="minorHAnsi"/>
          <w:sz w:val="24"/>
          <w:szCs w:val="24"/>
          <w:lang w:val="sr-Cyrl-RS"/>
        </w:rPr>
      </w:pPr>
      <w:r>
        <w:rPr>
          <w:rFonts w:cstheme="minorHAnsi"/>
          <w:sz w:val="24"/>
          <w:szCs w:val="24"/>
          <w:lang w:val="sr-Cyrl-RS"/>
        </w:rPr>
        <w:t xml:space="preserve">Паметна канта за смеће са мерљивом попуњеношћу заснована на Интернет стварима функционише тако што канта 1 за смеће у коју је уграђен сензор 2 за мерење попуњености канте 1 за смеће, тракастим каблом 3 је повезана повезана на </w:t>
      </w:r>
      <w:r>
        <w:rPr>
          <w:rFonts w:cstheme="minorHAnsi"/>
          <w:sz w:val="24"/>
          <w:szCs w:val="24"/>
          <w:lang w:val="sr-Latn-RS"/>
        </w:rPr>
        <w:t>Arduino Uno</w:t>
      </w:r>
      <w:r>
        <w:rPr>
          <w:rFonts w:cstheme="minorHAnsi"/>
          <w:sz w:val="24"/>
          <w:szCs w:val="24"/>
          <w:lang w:val="sr-Cyrl-RS"/>
        </w:rPr>
        <w:t xml:space="preserve"> уређај 4 на који је уграђен </w:t>
      </w:r>
      <w:r>
        <w:rPr>
          <w:rFonts w:cstheme="minorHAnsi"/>
          <w:sz w:val="24"/>
          <w:szCs w:val="24"/>
          <w:lang w:val="sr-Latn-RS"/>
        </w:rPr>
        <w:t xml:space="preserve">SIM </w:t>
      </w:r>
      <w:r w:rsidR="00580CD9">
        <w:rPr>
          <w:rFonts w:cstheme="minorHAnsi"/>
          <w:sz w:val="24"/>
          <w:szCs w:val="24"/>
          <w:lang w:val="sr-Cyrl-RS"/>
        </w:rPr>
        <w:t>модул 5</w:t>
      </w:r>
      <w:r w:rsidR="00580CD9" w:rsidRPr="00580CD9">
        <w:rPr>
          <w:rFonts w:cstheme="minorHAnsi"/>
          <w:sz w:val="24"/>
          <w:szCs w:val="24"/>
          <w:lang w:val="sr-Cyrl-RS"/>
        </w:rPr>
        <w:t>,</w:t>
      </w:r>
      <w:r>
        <w:rPr>
          <w:rFonts w:cstheme="minorHAnsi"/>
          <w:sz w:val="24"/>
          <w:szCs w:val="24"/>
          <w:lang w:val="sr-Cyrl-RS"/>
        </w:rPr>
        <w:t xml:space="preserve"> </w:t>
      </w:r>
      <w:r w:rsidR="00580CD9">
        <w:rPr>
          <w:rFonts w:cstheme="minorHAnsi"/>
          <w:sz w:val="24"/>
          <w:szCs w:val="24"/>
        </w:rPr>
        <w:t>A</w:t>
      </w:r>
      <w:r>
        <w:rPr>
          <w:rFonts w:cstheme="minorHAnsi"/>
          <w:sz w:val="24"/>
          <w:szCs w:val="24"/>
          <w:lang w:val="sr-Latn-RS"/>
        </w:rPr>
        <w:t xml:space="preserve">rduino Uno </w:t>
      </w:r>
      <w:r>
        <w:rPr>
          <w:rFonts w:cstheme="minorHAnsi"/>
          <w:sz w:val="24"/>
          <w:szCs w:val="24"/>
          <w:lang w:val="sr-Cyrl-RS"/>
        </w:rPr>
        <w:t xml:space="preserve">уређај 4 комуницира са базном станицом 7 преко мобилне везе 6 и затим преко оптичког кабла 8 комуницира са интернет мрежом 9 која је оптичким каблом </w:t>
      </w:r>
      <w:r w:rsidR="00580CD9">
        <w:rPr>
          <w:rFonts w:cstheme="minorHAnsi"/>
          <w:sz w:val="24"/>
          <w:szCs w:val="24"/>
          <w:lang w:val="sr-Cyrl-RS"/>
        </w:rPr>
        <w:t>10 повезана на базну станицу 11, б</w:t>
      </w:r>
      <w:bookmarkStart w:id="0" w:name="_GoBack"/>
      <w:bookmarkEnd w:id="0"/>
      <w:r>
        <w:rPr>
          <w:rFonts w:cstheme="minorHAnsi"/>
          <w:sz w:val="24"/>
          <w:szCs w:val="24"/>
          <w:lang w:val="sr-Cyrl-RS"/>
        </w:rPr>
        <w:t xml:space="preserve">азна станица 11 преко мобилне везе 12 повезана је са </w:t>
      </w:r>
      <w:r>
        <w:rPr>
          <w:rFonts w:cstheme="minorHAnsi"/>
          <w:sz w:val="24"/>
          <w:szCs w:val="24"/>
          <w:lang w:val="sr-Latn-RS"/>
        </w:rPr>
        <w:t xml:space="preserve">SIM </w:t>
      </w:r>
      <w:r>
        <w:rPr>
          <w:rFonts w:cstheme="minorHAnsi"/>
          <w:sz w:val="24"/>
          <w:szCs w:val="24"/>
          <w:lang w:val="sr-Cyrl-RS"/>
        </w:rPr>
        <w:t xml:space="preserve">модулом 13 који је уграђен у камион 14 комуналне службе. </w:t>
      </w:r>
    </w:p>
    <w:p w14:paraId="4A4D1034" w14:textId="09738717" w:rsidR="00074C9C" w:rsidRDefault="00074C9C" w:rsidP="000A477D">
      <w:pPr>
        <w:jc w:val="both"/>
        <w:rPr>
          <w:rFonts w:cstheme="minorHAnsi"/>
          <w:sz w:val="24"/>
          <w:szCs w:val="24"/>
          <w:lang w:val="sr-Cyrl-RS"/>
        </w:rPr>
      </w:pPr>
    </w:p>
    <w:p w14:paraId="30123BEC" w14:textId="5818F54B" w:rsidR="00074C9C" w:rsidRDefault="00074C9C" w:rsidP="000A477D">
      <w:pPr>
        <w:jc w:val="both"/>
        <w:rPr>
          <w:rFonts w:cstheme="minorHAnsi"/>
          <w:sz w:val="24"/>
          <w:szCs w:val="24"/>
          <w:lang w:val="sr-Cyrl-RS"/>
        </w:rPr>
      </w:pPr>
    </w:p>
    <w:p w14:paraId="3110D3EC" w14:textId="6B551027" w:rsidR="00074C9C" w:rsidRDefault="00074C9C" w:rsidP="000A477D">
      <w:pPr>
        <w:jc w:val="both"/>
        <w:rPr>
          <w:rFonts w:cstheme="minorHAnsi"/>
          <w:sz w:val="24"/>
          <w:szCs w:val="24"/>
          <w:lang w:val="sr-Cyrl-RS"/>
        </w:rPr>
      </w:pPr>
    </w:p>
    <w:p w14:paraId="03A23582" w14:textId="00EB7134" w:rsidR="00074C9C" w:rsidRDefault="00074C9C" w:rsidP="000A477D">
      <w:pPr>
        <w:jc w:val="both"/>
        <w:rPr>
          <w:rFonts w:cstheme="minorHAnsi"/>
          <w:sz w:val="24"/>
          <w:szCs w:val="24"/>
          <w:lang w:val="sr-Cyrl-RS"/>
        </w:rPr>
      </w:pPr>
    </w:p>
    <w:p w14:paraId="58F36B04" w14:textId="77777777" w:rsidR="00074C9C" w:rsidRDefault="00074C9C" w:rsidP="00074C9C">
      <w:pPr>
        <w:jc w:val="both"/>
        <w:rPr>
          <w:rFonts w:cstheme="minorHAnsi"/>
          <w:sz w:val="24"/>
          <w:szCs w:val="24"/>
          <w:lang w:val="sr-Cyrl-RS"/>
        </w:rPr>
      </w:pPr>
      <w:r>
        <w:rPr>
          <w:rFonts w:cstheme="minorHAnsi"/>
          <w:sz w:val="24"/>
          <w:szCs w:val="24"/>
          <w:lang w:val="sr-Cyrl-RS"/>
        </w:rPr>
        <w:tab/>
      </w:r>
      <w:r>
        <w:rPr>
          <w:rFonts w:cstheme="minorHAnsi"/>
          <w:sz w:val="24"/>
          <w:szCs w:val="24"/>
          <w:lang w:val="sr-Cyrl-RS"/>
        </w:rPr>
        <w:tab/>
      </w:r>
      <w:r>
        <w:rPr>
          <w:rFonts w:cstheme="minorHAnsi"/>
          <w:sz w:val="24"/>
          <w:szCs w:val="24"/>
          <w:lang w:val="sr-Cyrl-RS"/>
        </w:rPr>
        <w:tab/>
      </w:r>
      <w:r>
        <w:rPr>
          <w:rFonts w:cstheme="minorHAnsi"/>
          <w:sz w:val="24"/>
          <w:szCs w:val="24"/>
          <w:lang w:val="sr-Cyrl-RS"/>
        </w:rPr>
        <w:tab/>
      </w:r>
      <w:r>
        <w:rPr>
          <w:rFonts w:cstheme="minorHAnsi"/>
          <w:sz w:val="24"/>
          <w:szCs w:val="24"/>
          <w:lang w:val="sr-Cyrl-RS"/>
        </w:rPr>
        <w:tab/>
      </w:r>
      <w:r>
        <w:rPr>
          <w:rFonts w:cstheme="minorHAnsi"/>
          <w:sz w:val="24"/>
          <w:szCs w:val="24"/>
          <w:lang w:val="sr-Cyrl-RS"/>
        </w:rPr>
        <w:tab/>
      </w:r>
      <w:r>
        <w:rPr>
          <w:rFonts w:cstheme="minorHAnsi"/>
          <w:sz w:val="24"/>
          <w:szCs w:val="24"/>
          <w:lang w:val="sr-Cyrl-RS"/>
        </w:rPr>
        <w:tab/>
      </w:r>
      <w:r>
        <w:rPr>
          <w:rFonts w:cstheme="minorHAnsi"/>
          <w:sz w:val="24"/>
          <w:szCs w:val="24"/>
          <w:lang w:val="sr-Cyrl-RS"/>
        </w:rPr>
        <w:tab/>
        <w:t>Потпис подносиоца пријаве</w:t>
      </w:r>
    </w:p>
    <w:p w14:paraId="0D5D59A3" w14:textId="77777777" w:rsidR="00074C9C" w:rsidRDefault="00074C9C" w:rsidP="00074C9C">
      <w:pPr>
        <w:jc w:val="both"/>
        <w:rPr>
          <w:rFonts w:cstheme="minorHAnsi"/>
          <w:sz w:val="24"/>
          <w:szCs w:val="24"/>
          <w:lang w:val="sr-Cyrl-RS"/>
        </w:rPr>
      </w:pPr>
      <w:r>
        <w:rPr>
          <w:rFonts w:cstheme="minorHAnsi"/>
          <w:sz w:val="24"/>
          <w:szCs w:val="24"/>
          <w:lang w:val="sr-Cyrl-RS"/>
        </w:rPr>
        <w:tab/>
      </w:r>
      <w:r>
        <w:rPr>
          <w:rFonts w:cstheme="minorHAnsi"/>
          <w:sz w:val="24"/>
          <w:szCs w:val="24"/>
          <w:lang w:val="sr-Cyrl-RS"/>
        </w:rPr>
        <w:tab/>
      </w:r>
      <w:r>
        <w:rPr>
          <w:rFonts w:cstheme="minorHAnsi"/>
          <w:sz w:val="24"/>
          <w:szCs w:val="24"/>
          <w:lang w:val="sr-Cyrl-RS"/>
        </w:rPr>
        <w:tab/>
      </w:r>
      <w:r>
        <w:rPr>
          <w:rFonts w:cstheme="minorHAnsi"/>
          <w:sz w:val="24"/>
          <w:szCs w:val="24"/>
          <w:lang w:val="sr-Cyrl-RS"/>
        </w:rPr>
        <w:tab/>
      </w:r>
      <w:r>
        <w:rPr>
          <w:rFonts w:cstheme="minorHAnsi"/>
          <w:sz w:val="24"/>
          <w:szCs w:val="24"/>
          <w:lang w:val="sr-Cyrl-RS"/>
        </w:rPr>
        <w:tab/>
      </w:r>
      <w:r>
        <w:rPr>
          <w:rFonts w:cstheme="minorHAnsi"/>
          <w:sz w:val="24"/>
          <w:szCs w:val="24"/>
          <w:lang w:val="sr-Cyrl-RS"/>
        </w:rPr>
        <w:tab/>
      </w:r>
      <w:r>
        <w:rPr>
          <w:rFonts w:cstheme="minorHAnsi"/>
          <w:sz w:val="24"/>
          <w:szCs w:val="24"/>
          <w:lang w:val="sr-Cyrl-RS"/>
        </w:rPr>
        <w:tab/>
        <w:t>____________________________________</w:t>
      </w:r>
    </w:p>
    <w:p w14:paraId="63629B79" w14:textId="77777777" w:rsidR="00074C9C" w:rsidRDefault="00074C9C" w:rsidP="000A477D">
      <w:pPr>
        <w:jc w:val="both"/>
        <w:rPr>
          <w:rFonts w:cstheme="minorHAnsi"/>
          <w:sz w:val="24"/>
          <w:szCs w:val="24"/>
          <w:lang w:val="sr-Cyrl-RS"/>
        </w:rPr>
      </w:pPr>
    </w:p>
    <w:p w14:paraId="5ACA5CEE" w14:textId="205BF5C6" w:rsidR="00074C9C" w:rsidRDefault="00074C9C" w:rsidP="000A477D">
      <w:pPr>
        <w:jc w:val="both"/>
        <w:rPr>
          <w:rFonts w:cstheme="minorHAnsi"/>
          <w:sz w:val="24"/>
          <w:szCs w:val="24"/>
          <w:lang w:val="sr-Cyrl-RS"/>
        </w:rPr>
      </w:pPr>
    </w:p>
    <w:p w14:paraId="02F06235" w14:textId="5AF44459" w:rsidR="00074C9C" w:rsidRDefault="00074C9C" w:rsidP="000A477D">
      <w:pPr>
        <w:jc w:val="both"/>
        <w:rPr>
          <w:rFonts w:cstheme="minorHAnsi"/>
          <w:sz w:val="24"/>
          <w:szCs w:val="24"/>
          <w:lang w:val="sr-Cyrl-RS"/>
        </w:rPr>
      </w:pPr>
    </w:p>
    <w:p w14:paraId="67EEF3E8" w14:textId="550FF980" w:rsidR="00074C9C" w:rsidRDefault="00074C9C" w:rsidP="000A477D">
      <w:pPr>
        <w:jc w:val="both"/>
        <w:rPr>
          <w:rFonts w:cstheme="minorHAnsi"/>
          <w:sz w:val="24"/>
          <w:szCs w:val="24"/>
          <w:lang w:val="sr-Cyrl-RS"/>
        </w:rPr>
      </w:pPr>
    </w:p>
    <w:p w14:paraId="60E384C1" w14:textId="51448C3E" w:rsidR="00074C9C" w:rsidRDefault="00074C9C" w:rsidP="000A477D">
      <w:pPr>
        <w:jc w:val="both"/>
        <w:rPr>
          <w:rFonts w:cstheme="minorHAnsi"/>
          <w:sz w:val="24"/>
          <w:szCs w:val="24"/>
          <w:lang w:val="sr-Cyrl-RS"/>
        </w:rPr>
      </w:pPr>
    </w:p>
    <w:p w14:paraId="4DC5120C" w14:textId="1C5222F0" w:rsidR="00074C9C" w:rsidRDefault="00074C9C" w:rsidP="000A477D">
      <w:pPr>
        <w:jc w:val="both"/>
        <w:rPr>
          <w:rFonts w:cstheme="minorHAnsi"/>
          <w:sz w:val="24"/>
          <w:szCs w:val="24"/>
          <w:lang w:val="sr-Cyrl-RS"/>
        </w:rPr>
      </w:pPr>
    </w:p>
    <w:p w14:paraId="16131D18" w14:textId="764FD544" w:rsidR="00074C9C" w:rsidRDefault="00074C9C" w:rsidP="000A477D">
      <w:pPr>
        <w:jc w:val="both"/>
        <w:rPr>
          <w:rFonts w:cstheme="minorHAnsi"/>
          <w:sz w:val="24"/>
          <w:szCs w:val="24"/>
          <w:lang w:val="sr-Cyrl-RS"/>
        </w:rPr>
      </w:pPr>
    </w:p>
    <w:p w14:paraId="6FB590B4" w14:textId="237D4519" w:rsidR="00074C9C" w:rsidRDefault="00074C9C" w:rsidP="000A477D">
      <w:pPr>
        <w:jc w:val="both"/>
        <w:rPr>
          <w:rFonts w:cstheme="minorHAnsi"/>
          <w:sz w:val="24"/>
          <w:szCs w:val="24"/>
          <w:lang w:val="sr-Cyrl-RS"/>
        </w:rPr>
      </w:pPr>
    </w:p>
    <w:p w14:paraId="17D0A5BA" w14:textId="3A729BA6" w:rsidR="00074C9C" w:rsidRDefault="00074C9C" w:rsidP="000A477D">
      <w:pPr>
        <w:jc w:val="both"/>
        <w:rPr>
          <w:rFonts w:cstheme="minorHAnsi"/>
          <w:sz w:val="24"/>
          <w:szCs w:val="24"/>
          <w:lang w:val="sr-Cyrl-RS"/>
        </w:rPr>
      </w:pPr>
    </w:p>
    <w:p w14:paraId="59CA094B" w14:textId="36D361DB" w:rsidR="00074C9C" w:rsidRDefault="00074C9C" w:rsidP="000A477D">
      <w:pPr>
        <w:jc w:val="both"/>
        <w:rPr>
          <w:rFonts w:cstheme="minorHAnsi"/>
          <w:sz w:val="24"/>
          <w:szCs w:val="24"/>
          <w:lang w:val="sr-Cyrl-RS"/>
        </w:rPr>
      </w:pPr>
    </w:p>
    <w:p w14:paraId="665DDFB4" w14:textId="3A5BF1BB" w:rsidR="00074C9C" w:rsidRDefault="00074C9C" w:rsidP="000A477D">
      <w:pPr>
        <w:jc w:val="both"/>
        <w:rPr>
          <w:rFonts w:cstheme="minorHAnsi"/>
          <w:sz w:val="24"/>
          <w:szCs w:val="24"/>
          <w:lang w:val="sr-Cyrl-RS"/>
        </w:rPr>
      </w:pPr>
    </w:p>
    <w:p w14:paraId="745557A4" w14:textId="39599F9B" w:rsidR="00074C9C" w:rsidRDefault="00074C9C" w:rsidP="000A477D">
      <w:pPr>
        <w:jc w:val="both"/>
        <w:rPr>
          <w:rFonts w:cstheme="minorHAnsi"/>
          <w:sz w:val="24"/>
          <w:szCs w:val="24"/>
          <w:lang w:val="sr-Cyrl-RS"/>
        </w:rPr>
      </w:pPr>
    </w:p>
    <w:p w14:paraId="3E4CC577" w14:textId="22403D00" w:rsidR="006525EE" w:rsidRDefault="006525EE" w:rsidP="000A477D">
      <w:pPr>
        <w:jc w:val="both"/>
        <w:rPr>
          <w:rFonts w:cstheme="minorHAnsi"/>
          <w:sz w:val="24"/>
          <w:szCs w:val="24"/>
          <w:lang w:val="sr-Cyrl-RS"/>
        </w:rPr>
      </w:pPr>
    </w:p>
    <w:p w14:paraId="1570E984" w14:textId="77777777" w:rsidR="006525EE" w:rsidRDefault="006525EE" w:rsidP="000A477D">
      <w:pPr>
        <w:jc w:val="both"/>
        <w:rPr>
          <w:rFonts w:cstheme="minorHAnsi"/>
          <w:sz w:val="24"/>
          <w:szCs w:val="24"/>
          <w:lang w:val="sr-Cyrl-RS"/>
        </w:rPr>
      </w:pPr>
    </w:p>
    <w:p w14:paraId="4A5E7D2B" w14:textId="77777777" w:rsidR="00074C9C" w:rsidRDefault="00074C9C" w:rsidP="000A477D">
      <w:pPr>
        <w:jc w:val="both"/>
        <w:rPr>
          <w:rFonts w:cstheme="minorHAnsi"/>
          <w:sz w:val="24"/>
          <w:szCs w:val="24"/>
          <w:lang w:val="sr-Cyrl-RS"/>
        </w:rPr>
      </w:pPr>
    </w:p>
    <w:p w14:paraId="05D5E20B" w14:textId="20D3D3D2" w:rsidR="002E5030" w:rsidRPr="0038400E" w:rsidRDefault="0038400E" w:rsidP="00AA2772">
      <w:pPr>
        <w:jc w:val="center"/>
        <w:rPr>
          <w:rFonts w:cstheme="minorHAnsi"/>
          <w:b/>
          <w:sz w:val="24"/>
          <w:szCs w:val="24"/>
        </w:rPr>
      </w:pPr>
      <w:r>
        <w:rPr>
          <w:rFonts w:cstheme="minorHAnsi"/>
          <w:b/>
          <w:sz w:val="24"/>
          <w:szCs w:val="24"/>
        </w:rPr>
        <w:lastRenderedPageBreak/>
        <w:t>Abstract</w:t>
      </w:r>
    </w:p>
    <w:p w14:paraId="7B82BDD6" w14:textId="7A51FCE8" w:rsidR="00584B64" w:rsidRDefault="00F406DA" w:rsidP="000A477D">
      <w:pPr>
        <w:jc w:val="both"/>
        <w:rPr>
          <w:rFonts w:cstheme="minorHAnsi"/>
          <w:sz w:val="24"/>
          <w:szCs w:val="24"/>
          <w:lang w:val="sr-Cyrl-RS"/>
        </w:rPr>
      </w:pPr>
      <w:r w:rsidRPr="00F406DA">
        <w:rPr>
          <w:rFonts w:cstheme="minorHAnsi"/>
          <w:sz w:val="24"/>
          <w:szCs w:val="24"/>
          <w:lang w:val="sr-Cyrl-RS"/>
        </w:rPr>
        <w:t>The Internet-based smart trash</w:t>
      </w:r>
      <w:r w:rsidR="00274DFF">
        <w:rPr>
          <w:rFonts w:cstheme="minorHAnsi"/>
          <w:sz w:val="24"/>
          <w:szCs w:val="24"/>
          <w:lang w:val="sr-Cyrl-RS"/>
        </w:rPr>
        <w:t xml:space="preserve"> </w:t>
      </w:r>
      <w:r w:rsidR="00274DFF">
        <w:rPr>
          <w:rFonts w:cstheme="minorHAnsi"/>
          <w:sz w:val="24"/>
          <w:szCs w:val="24"/>
        </w:rPr>
        <w:t>can</w:t>
      </w:r>
      <w:r w:rsidRPr="00F406DA">
        <w:rPr>
          <w:rFonts w:cstheme="minorHAnsi"/>
          <w:sz w:val="24"/>
          <w:szCs w:val="24"/>
          <w:lang w:val="sr-Cyrl-RS"/>
        </w:rPr>
        <w:t xml:space="preserve"> with measurable occupancy works by having a trash can </w:t>
      </w:r>
      <w:r w:rsidR="00274DFF">
        <w:rPr>
          <w:rFonts w:cstheme="minorHAnsi"/>
          <w:sz w:val="24"/>
          <w:szCs w:val="24"/>
          <w:lang w:val="sr-Cyrl-RS"/>
        </w:rPr>
        <w:t>(</w:t>
      </w:r>
      <w:r w:rsidRPr="00F406DA">
        <w:rPr>
          <w:rFonts w:cstheme="minorHAnsi"/>
          <w:sz w:val="24"/>
          <w:szCs w:val="24"/>
          <w:lang w:val="sr-Cyrl-RS"/>
        </w:rPr>
        <w:t>1</w:t>
      </w:r>
      <w:r w:rsidR="00274DFF">
        <w:rPr>
          <w:rFonts w:cstheme="minorHAnsi"/>
          <w:sz w:val="24"/>
          <w:szCs w:val="24"/>
          <w:lang w:val="sr-Cyrl-RS"/>
        </w:rPr>
        <w:t>)</w:t>
      </w:r>
      <w:r w:rsidRPr="00F406DA">
        <w:rPr>
          <w:rFonts w:cstheme="minorHAnsi"/>
          <w:sz w:val="24"/>
          <w:szCs w:val="24"/>
          <w:lang w:val="sr-Cyrl-RS"/>
        </w:rPr>
        <w:t xml:space="preserve"> with a sensor </w:t>
      </w:r>
      <w:r w:rsidR="00274DFF">
        <w:rPr>
          <w:rFonts w:cstheme="minorHAnsi"/>
          <w:sz w:val="24"/>
          <w:szCs w:val="24"/>
          <w:lang w:val="sr-Cyrl-RS"/>
        </w:rPr>
        <w:t>(</w:t>
      </w:r>
      <w:r w:rsidRPr="00F406DA">
        <w:rPr>
          <w:rFonts w:cstheme="minorHAnsi"/>
          <w:sz w:val="24"/>
          <w:szCs w:val="24"/>
          <w:lang w:val="sr-Cyrl-RS"/>
        </w:rPr>
        <w:t>2</w:t>
      </w:r>
      <w:r w:rsidR="00274DFF">
        <w:rPr>
          <w:rFonts w:cstheme="minorHAnsi"/>
          <w:sz w:val="24"/>
          <w:szCs w:val="24"/>
          <w:lang w:val="sr-Cyrl-RS"/>
        </w:rPr>
        <w:t>)</w:t>
      </w:r>
      <w:r w:rsidRPr="00F406DA">
        <w:rPr>
          <w:rFonts w:cstheme="minorHAnsi"/>
          <w:sz w:val="24"/>
          <w:szCs w:val="24"/>
          <w:lang w:val="sr-Cyrl-RS"/>
        </w:rPr>
        <w:t xml:space="preserve"> for measuring the filling of the trash can </w:t>
      </w:r>
      <w:r w:rsidR="00274DFF">
        <w:rPr>
          <w:rFonts w:cstheme="minorHAnsi"/>
          <w:sz w:val="24"/>
          <w:szCs w:val="24"/>
          <w:lang w:val="sr-Cyrl-RS"/>
        </w:rPr>
        <w:t>(</w:t>
      </w:r>
      <w:r w:rsidRPr="00F406DA">
        <w:rPr>
          <w:rFonts w:cstheme="minorHAnsi"/>
          <w:sz w:val="24"/>
          <w:szCs w:val="24"/>
          <w:lang w:val="sr-Cyrl-RS"/>
        </w:rPr>
        <w:t>1</w:t>
      </w:r>
      <w:r w:rsidR="00274DFF">
        <w:rPr>
          <w:rFonts w:cstheme="minorHAnsi"/>
          <w:sz w:val="24"/>
          <w:szCs w:val="24"/>
          <w:lang w:val="sr-Cyrl-RS"/>
        </w:rPr>
        <w:t>)</w:t>
      </w:r>
      <w:r w:rsidRPr="00F406DA">
        <w:rPr>
          <w:rFonts w:cstheme="minorHAnsi"/>
          <w:sz w:val="24"/>
          <w:szCs w:val="24"/>
          <w:lang w:val="sr-Cyrl-RS"/>
        </w:rPr>
        <w:t xml:space="preserve"> connected to a Arduino Uno device </w:t>
      </w:r>
      <w:r w:rsidR="00274DFF">
        <w:rPr>
          <w:rFonts w:cstheme="minorHAnsi"/>
          <w:sz w:val="24"/>
          <w:szCs w:val="24"/>
          <w:lang w:val="sr-Cyrl-RS"/>
        </w:rPr>
        <w:t>(</w:t>
      </w:r>
      <w:r w:rsidRPr="00F406DA">
        <w:rPr>
          <w:rFonts w:cstheme="minorHAnsi"/>
          <w:sz w:val="24"/>
          <w:szCs w:val="24"/>
          <w:lang w:val="sr-Cyrl-RS"/>
        </w:rPr>
        <w:t>4</w:t>
      </w:r>
      <w:r w:rsidR="00274DFF">
        <w:rPr>
          <w:rFonts w:cstheme="minorHAnsi"/>
          <w:sz w:val="24"/>
          <w:szCs w:val="24"/>
          <w:lang w:val="sr-Cyrl-RS"/>
        </w:rPr>
        <w:t>)</w:t>
      </w:r>
      <w:r w:rsidRPr="00F406DA">
        <w:rPr>
          <w:rFonts w:cstheme="minorHAnsi"/>
          <w:sz w:val="24"/>
          <w:szCs w:val="24"/>
          <w:lang w:val="sr-Cyrl-RS"/>
        </w:rPr>
        <w:t xml:space="preserve"> with a SIM module </w:t>
      </w:r>
      <w:r w:rsidR="00274DFF">
        <w:rPr>
          <w:rFonts w:cstheme="minorHAnsi"/>
          <w:sz w:val="24"/>
          <w:szCs w:val="24"/>
          <w:lang w:val="sr-Cyrl-RS"/>
        </w:rPr>
        <w:t>(</w:t>
      </w:r>
      <w:r w:rsidRPr="00F406DA">
        <w:rPr>
          <w:rFonts w:cstheme="minorHAnsi"/>
          <w:sz w:val="24"/>
          <w:szCs w:val="24"/>
          <w:lang w:val="sr-Cyrl-RS"/>
        </w:rPr>
        <w:t>5</w:t>
      </w:r>
      <w:r w:rsidR="00274DFF">
        <w:rPr>
          <w:rFonts w:cstheme="minorHAnsi"/>
          <w:sz w:val="24"/>
          <w:szCs w:val="24"/>
          <w:lang w:val="sr-Cyrl-RS"/>
        </w:rPr>
        <w:t>)</w:t>
      </w:r>
      <w:r w:rsidRPr="00F406DA">
        <w:rPr>
          <w:rFonts w:cstheme="minorHAnsi"/>
          <w:sz w:val="24"/>
          <w:szCs w:val="24"/>
          <w:lang w:val="sr-Cyrl-RS"/>
        </w:rPr>
        <w:t xml:space="preserve"> connected by a ribbon cable </w:t>
      </w:r>
      <w:r w:rsidR="00274DFF">
        <w:rPr>
          <w:rFonts w:cstheme="minorHAnsi"/>
          <w:sz w:val="24"/>
          <w:szCs w:val="24"/>
          <w:lang w:val="sr-Cyrl-RS"/>
        </w:rPr>
        <w:t>(</w:t>
      </w:r>
      <w:r w:rsidRPr="00F406DA">
        <w:rPr>
          <w:rFonts w:cstheme="minorHAnsi"/>
          <w:sz w:val="24"/>
          <w:szCs w:val="24"/>
          <w:lang w:val="sr-Cyrl-RS"/>
        </w:rPr>
        <w:t>3</w:t>
      </w:r>
      <w:r w:rsidR="00274DFF">
        <w:rPr>
          <w:rFonts w:cstheme="minorHAnsi"/>
          <w:sz w:val="24"/>
          <w:szCs w:val="24"/>
          <w:lang w:val="sr-Cyrl-RS"/>
        </w:rPr>
        <w:t>)</w:t>
      </w:r>
      <w:r w:rsidR="00111DDE">
        <w:rPr>
          <w:rFonts w:cstheme="minorHAnsi"/>
          <w:sz w:val="24"/>
          <w:szCs w:val="24"/>
          <w:lang w:val="sr-Cyrl-RS"/>
        </w:rPr>
        <w:t>, t</w:t>
      </w:r>
      <w:r w:rsidRPr="00F406DA">
        <w:rPr>
          <w:rFonts w:cstheme="minorHAnsi"/>
          <w:sz w:val="24"/>
          <w:szCs w:val="24"/>
          <w:lang w:val="sr-Cyrl-RS"/>
        </w:rPr>
        <w:t xml:space="preserve">he Arduino Uno device </w:t>
      </w:r>
      <w:r w:rsidR="00274DFF">
        <w:rPr>
          <w:rFonts w:cstheme="minorHAnsi"/>
          <w:sz w:val="24"/>
          <w:szCs w:val="24"/>
          <w:lang w:val="sr-Cyrl-RS"/>
        </w:rPr>
        <w:t>(</w:t>
      </w:r>
      <w:r w:rsidRPr="00F406DA">
        <w:rPr>
          <w:rFonts w:cstheme="minorHAnsi"/>
          <w:sz w:val="24"/>
          <w:szCs w:val="24"/>
          <w:lang w:val="sr-Cyrl-RS"/>
        </w:rPr>
        <w:t>4</w:t>
      </w:r>
      <w:r w:rsidR="00274DFF">
        <w:rPr>
          <w:rFonts w:cstheme="minorHAnsi"/>
          <w:sz w:val="24"/>
          <w:szCs w:val="24"/>
          <w:lang w:val="sr-Cyrl-RS"/>
        </w:rPr>
        <w:t>)</w:t>
      </w:r>
      <w:r w:rsidRPr="00F406DA">
        <w:rPr>
          <w:rFonts w:cstheme="minorHAnsi"/>
          <w:sz w:val="24"/>
          <w:szCs w:val="24"/>
          <w:lang w:val="sr-Cyrl-RS"/>
        </w:rPr>
        <w:t xml:space="preserve"> communicates with the base station </w:t>
      </w:r>
      <w:r w:rsidR="00274DFF">
        <w:rPr>
          <w:rFonts w:cstheme="minorHAnsi"/>
          <w:sz w:val="24"/>
          <w:szCs w:val="24"/>
          <w:lang w:val="sr-Cyrl-RS"/>
        </w:rPr>
        <w:t>(</w:t>
      </w:r>
      <w:r w:rsidRPr="00F406DA">
        <w:rPr>
          <w:rFonts w:cstheme="minorHAnsi"/>
          <w:sz w:val="24"/>
          <w:szCs w:val="24"/>
          <w:lang w:val="sr-Cyrl-RS"/>
        </w:rPr>
        <w:t>7</w:t>
      </w:r>
      <w:r w:rsidR="00274DFF">
        <w:rPr>
          <w:rFonts w:cstheme="minorHAnsi"/>
          <w:sz w:val="24"/>
          <w:szCs w:val="24"/>
          <w:lang w:val="sr-Cyrl-RS"/>
        </w:rPr>
        <w:t>)</w:t>
      </w:r>
      <w:r w:rsidRPr="00F406DA">
        <w:rPr>
          <w:rFonts w:cstheme="minorHAnsi"/>
          <w:sz w:val="24"/>
          <w:szCs w:val="24"/>
          <w:lang w:val="sr-Cyrl-RS"/>
        </w:rPr>
        <w:t xml:space="preserve"> via a mobile connection </w:t>
      </w:r>
      <w:r w:rsidR="00274DFF">
        <w:rPr>
          <w:rFonts w:cstheme="minorHAnsi"/>
          <w:sz w:val="24"/>
          <w:szCs w:val="24"/>
          <w:lang w:val="sr-Cyrl-RS"/>
        </w:rPr>
        <w:t>(</w:t>
      </w:r>
      <w:r w:rsidRPr="00F406DA">
        <w:rPr>
          <w:rFonts w:cstheme="minorHAnsi"/>
          <w:sz w:val="24"/>
          <w:szCs w:val="24"/>
          <w:lang w:val="sr-Cyrl-RS"/>
        </w:rPr>
        <w:t>6</w:t>
      </w:r>
      <w:r w:rsidR="00274DFF">
        <w:rPr>
          <w:rFonts w:cstheme="minorHAnsi"/>
          <w:sz w:val="24"/>
          <w:szCs w:val="24"/>
          <w:lang w:val="sr-Cyrl-RS"/>
        </w:rPr>
        <w:t>)</w:t>
      </w:r>
      <w:r w:rsidRPr="00F406DA">
        <w:rPr>
          <w:rFonts w:cstheme="minorHAnsi"/>
          <w:sz w:val="24"/>
          <w:szCs w:val="24"/>
          <w:lang w:val="sr-Cyrl-RS"/>
        </w:rPr>
        <w:t xml:space="preserve"> and then via an optical cable </w:t>
      </w:r>
      <w:r w:rsidR="00274DFF">
        <w:rPr>
          <w:rFonts w:cstheme="minorHAnsi"/>
          <w:sz w:val="24"/>
          <w:szCs w:val="24"/>
          <w:lang w:val="sr-Cyrl-RS"/>
        </w:rPr>
        <w:t>(</w:t>
      </w:r>
      <w:r w:rsidRPr="00F406DA">
        <w:rPr>
          <w:rFonts w:cstheme="minorHAnsi"/>
          <w:sz w:val="24"/>
          <w:szCs w:val="24"/>
          <w:lang w:val="sr-Cyrl-RS"/>
        </w:rPr>
        <w:t>8</w:t>
      </w:r>
      <w:r w:rsidR="00274DFF">
        <w:rPr>
          <w:rFonts w:cstheme="minorHAnsi"/>
          <w:sz w:val="24"/>
          <w:szCs w:val="24"/>
          <w:lang w:val="sr-Cyrl-RS"/>
        </w:rPr>
        <w:t>)</w:t>
      </w:r>
      <w:r w:rsidRPr="00F406DA">
        <w:rPr>
          <w:rFonts w:cstheme="minorHAnsi"/>
          <w:sz w:val="24"/>
          <w:szCs w:val="24"/>
          <w:lang w:val="sr-Cyrl-RS"/>
        </w:rPr>
        <w:t xml:space="preserve"> communicates with the internet network </w:t>
      </w:r>
      <w:r w:rsidR="00274DFF">
        <w:rPr>
          <w:rFonts w:cstheme="minorHAnsi"/>
          <w:sz w:val="24"/>
          <w:szCs w:val="24"/>
          <w:lang w:val="sr-Cyrl-RS"/>
        </w:rPr>
        <w:t>(</w:t>
      </w:r>
      <w:r w:rsidRPr="00F406DA">
        <w:rPr>
          <w:rFonts w:cstheme="minorHAnsi"/>
          <w:sz w:val="24"/>
          <w:szCs w:val="24"/>
          <w:lang w:val="sr-Cyrl-RS"/>
        </w:rPr>
        <w:t>9</w:t>
      </w:r>
      <w:r w:rsidR="00274DFF">
        <w:rPr>
          <w:rFonts w:cstheme="minorHAnsi"/>
          <w:sz w:val="24"/>
          <w:szCs w:val="24"/>
          <w:lang w:val="sr-Cyrl-RS"/>
        </w:rPr>
        <w:t>)</w:t>
      </w:r>
      <w:r w:rsidRPr="00F406DA">
        <w:rPr>
          <w:rFonts w:cstheme="minorHAnsi"/>
          <w:sz w:val="24"/>
          <w:szCs w:val="24"/>
          <w:lang w:val="sr-Cyrl-RS"/>
        </w:rPr>
        <w:t xml:space="preserve"> which is connected to the base station </w:t>
      </w:r>
      <w:r w:rsidR="00274DFF">
        <w:rPr>
          <w:rFonts w:cstheme="minorHAnsi"/>
          <w:sz w:val="24"/>
          <w:szCs w:val="24"/>
          <w:lang w:val="sr-Cyrl-RS"/>
        </w:rPr>
        <w:t>(</w:t>
      </w:r>
      <w:r w:rsidRPr="00F406DA">
        <w:rPr>
          <w:rFonts w:cstheme="minorHAnsi"/>
          <w:sz w:val="24"/>
          <w:szCs w:val="24"/>
          <w:lang w:val="sr-Cyrl-RS"/>
        </w:rPr>
        <w:t>11</w:t>
      </w:r>
      <w:r w:rsidR="00274DFF">
        <w:rPr>
          <w:rFonts w:cstheme="minorHAnsi"/>
          <w:sz w:val="24"/>
          <w:szCs w:val="24"/>
          <w:lang w:val="sr-Cyrl-RS"/>
        </w:rPr>
        <w:t>)</w:t>
      </w:r>
      <w:r w:rsidRPr="00F406DA">
        <w:rPr>
          <w:rFonts w:cstheme="minorHAnsi"/>
          <w:sz w:val="24"/>
          <w:szCs w:val="24"/>
          <w:lang w:val="sr-Cyrl-RS"/>
        </w:rPr>
        <w:t xml:space="preserve"> with an optical cable </w:t>
      </w:r>
      <w:r w:rsidR="00274DFF">
        <w:rPr>
          <w:rFonts w:cstheme="minorHAnsi"/>
          <w:sz w:val="24"/>
          <w:szCs w:val="24"/>
          <w:lang w:val="sr-Cyrl-RS"/>
        </w:rPr>
        <w:t>(</w:t>
      </w:r>
      <w:r w:rsidRPr="00F406DA">
        <w:rPr>
          <w:rFonts w:cstheme="minorHAnsi"/>
          <w:sz w:val="24"/>
          <w:szCs w:val="24"/>
          <w:lang w:val="sr-Cyrl-RS"/>
        </w:rPr>
        <w:t>10</w:t>
      </w:r>
      <w:r w:rsidR="00274DFF">
        <w:rPr>
          <w:rFonts w:cstheme="minorHAnsi"/>
          <w:sz w:val="24"/>
          <w:szCs w:val="24"/>
          <w:lang w:val="sr-Cyrl-RS"/>
        </w:rPr>
        <w:t>)</w:t>
      </w:r>
      <w:r w:rsidRPr="00F406DA">
        <w:rPr>
          <w:rFonts w:cstheme="minorHAnsi"/>
          <w:sz w:val="24"/>
          <w:szCs w:val="24"/>
          <w:lang w:val="sr-Cyrl-RS"/>
        </w:rPr>
        <w:t xml:space="preserve"> was installed in the truck of </w:t>
      </w:r>
      <w:r w:rsidR="00274DFF">
        <w:rPr>
          <w:rFonts w:cstheme="minorHAnsi"/>
          <w:sz w:val="24"/>
          <w:szCs w:val="24"/>
          <w:lang w:val="sr-Cyrl-RS"/>
        </w:rPr>
        <w:t>(</w:t>
      </w:r>
      <w:r w:rsidRPr="00F406DA">
        <w:rPr>
          <w:rFonts w:cstheme="minorHAnsi"/>
          <w:sz w:val="24"/>
          <w:szCs w:val="24"/>
          <w:lang w:val="sr-Cyrl-RS"/>
        </w:rPr>
        <w:t>14</w:t>
      </w:r>
      <w:r w:rsidR="00274DFF">
        <w:rPr>
          <w:rFonts w:cstheme="minorHAnsi"/>
          <w:sz w:val="24"/>
          <w:szCs w:val="24"/>
          <w:lang w:val="sr-Cyrl-RS"/>
        </w:rPr>
        <w:t>)</w:t>
      </w:r>
      <w:r w:rsidRPr="00F406DA">
        <w:rPr>
          <w:rFonts w:cstheme="minorHAnsi"/>
          <w:sz w:val="24"/>
          <w:szCs w:val="24"/>
          <w:lang w:val="sr-Cyrl-RS"/>
        </w:rPr>
        <w:t xml:space="preserve"> communal services.</w:t>
      </w:r>
    </w:p>
    <w:p w14:paraId="61B9BF5D" w14:textId="77777777" w:rsidR="00584B64" w:rsidRDefault="00584B64" w:rsidP="000A477D">
      <w:pPr>
        <w:jc w:val="both"/>
        <w:rPr>
          <w:rFonts w:cstheme="minorHAnsi"/>
          <w:sz w:val="24"/>
          <w:szCs w:val="24"/>
          <w:lang w:val="sr-Cyrl-RS"/>
        </w:rPr>
      </w:pPr>
    </w:p>
    <w:p w14:paraId="2DEF401B" w14:textId="77777777" w:rsidR="00584B64" w:rsidRDefault="00584B64" w:rsidP="000A477D">
      <w:pPr>
        <w:jc w:val="both"/>
        <w:rPr>
          <w:rFonts w:cstheme="minorHAnsi"/>
          <w:sz w:val="24"/>
          <w:szCs w:val="24"/>
          <w:lang w:val="sr-Cyrl-RS"/>
        </w:rPr>
      </w:pPr>
    </w:p>
    <w:p w14:paraId="4E7B262C" w14:textId="77777777" w:rsidR="00584B64" w:rsidRDefault="00584B64" w:rsidP="000A477D">
      <w:pPr>
        <w:jc w:val="both"/>
        <w:rPr>
          <w:rFonts w:cstheme="minorHAnsi"/>
          <w:sz w:val="24"/>
          <w:szCs w:val="24"/>
          <w:lang w:val="sr-Cyrl-RS"/>
        </w:rPr>
      </w:pPr>
    </w:p>
    <w:p w14:paraId="7AAD3D57" w14:textId="77777777" w:rsidR="0039423F" w:rsidRDefault="0039423F" w:rsidP="0039423F">
      <w:pPr>
        <w:jc w:val="both"/>
        <w:rPr>
          <w:rFonts w:cstheme="minorHAnsi"/>
          <w:sz w:val="24"/>
          <w:szCs w:val="24"/>
          <w:lang w:val="sr-Cyrl-RS"/>
        </w:rPr>
      </w:pPr>
      <w:r>
        <w:rPr>
          <w:rFonts w:cstheme="minorHAnsi"/>
          <w:sz w:val="24"/>
          <w:szCs w:val="24"/>
          <w:lang w:val="sr-Cyrl-RS"/>
        </w:rPr>
        <w:tab/>
      </w:r>
      <w:r>
        <w:rPr>
          <w:rFonts w:cstheme="minorHAnsi"/>
          <w:sz w:val="24"/>
          <w:szCs w:val="24"/>
          <w:lang w:val="sr-Cyrl-RS"/>
        </w:rPr>
        <w:tab/>
      </w:r>
      <w:r>
        <w:rPr>
          <w:rFonts w:cstheme="minorHAnsi"/>
          <w:sz w:val="24"/>
          <w:szCs w:val="24"/>
          <w:lang w:val="sr-Cyrl-RS"/>
        </w:rPr>
        <w:tab/>
      </w:r>
      <w:r>
        <w:rPr>
          <w:rFonts w:cstheme="minorHAnsi"/>
          <w:sz w:val="24"/>
          <w:szCs w:val="24"/>
          <w:lang w:val="sr-Cyrl-RS"/>
        </w:rPr>
        <w:tab/>
      </w:r>
      <w:r>
        <w:rPr>
          <w:rFonts w:cstheme="minorHAnsi"/>
          <w:sz w:val="24"/>
          <w:szCs w:val="24"/>
          <w:lang w:val="sr-Cyrl-RS"/>
        </w:rPr>
        <w:tab/>
      </w:r>
      <w:r>
        <w:rPr>
          <w:rFonts w:cstheme="minorHAnsi"/>
          <w:sz w:val="24"/>
          <w:szCs w:val="24"/>
          <w:lang w:val="sr-Cyrl-RS"/>
        </w:rPr>
        <w:tab/>
      </w:r>
      <w:r>
        <w:rPr>
          <w:rFonts w:cstheme="minorHAnsi"/>
          <w:sz w:val="24"/>
          <w:szCs w:val="24"/>
          <w:lang w:val="sr-Cyrl-RS"/>
        </w:rPr>
        <w:tab/>
      </w:r>
      <w:r>
        <w:rPr>
          <w:rFonts w:cstheme="minorHAnsi"/>
          <w:sz w:val="24"/>
          <w:szCs w:val="24"/>
          <w:lang w:val="sr-Cyrl-RS"/>
        </w:rPr>
        <w:tab/>
        <w:t>Потпис подносиоца пријаве</w:t>
      </w:r>
    </w:p>
    <w:p w14:paraId="631719A1" w14:textId="77777777" w:rsidR="0039423F" w:rsidRDefault="0039423F" w:rsidP="0039423F">
      <w:pPr>
        <w:jc w:val="both"/>
        <w:rPr>
          <w:rFonts w:cstheme="minorHAnsi"/>
          <w:sz w:val="24"/>
          <w:szCs w:val="24"/>
          <w:lang w:val="sr-Cyrl-RS"/>
        </w:rPr>
      </w:pPr>
      <w:r>
        <w:rPr>
          <w:rFonts w:cstheme="minorHAnsi"/>
          <w:sz w:val="24"/>
          <w:szCs w:val="24"/>
          <w:lang w:val="sr-Cyrl-RS"/>
        </w:rPr>
        <w:tab/>
      </w:r>
      <w:r>
        <w:rPr>
          <w:rFonts w:cstheme="minorHAnsi"/>
          <w:sz w:val="24"/>
          <w:szCs w:val="24"/>
          <w:lang w:val="sr-Cyrl-RS"/>
        </w:rPr>
        <w:tab/>
      </w:r>
      <w:r>
        <w:rPr>
          <w:rFonts w:cstheme="minorHAnsi"/>
          <w:sz w:val="24"/>
          <w:szCs w:val="24"/>
          <w:lang w:val="sr-Cyrl-RS"/>
        </w:rPr>
        <w:tab/>
      </w:r>
      <w:r>
        <w:rPr>
          <w:rFonts w:cstheme="minorHAnsi"/>
          <w:sz w:val="24"/>
          <w:szCs w:val="24"/>
          <w:lang w:val="sr-Cyrl-RS"/>
        </w:rPr>
        <w:tab/>
      </w:r>
      <w:r>
        <w:rPr>
          <w:rFonts w:cstheme="minorHAnsi"/>
          <w:sz w:val="24"/>
          <w:szCs w:val="24"/>
          <w:lang w:val="sr-Cyrl-RS"/>
        </w:rPr>
        <w:tab/>
      </w:r>
      <w:r>
        <w:rPr>
          <w:rFonts w:cstheme="minorHAnsi"/>
          <w:sz w:val="24"/>
          <w:szCs w:val="24"/>
          <w:lang w:val="sr-Cyrl-RS"/>
        </w:rPr>
        <w:tab/>
      </w:r>
      <w:r>
        <w:rPr>
          <w:rFonts w:cstheme="minorHAnsi"/>
          <w:sz w:val="24"/>
          <w:szCs w:val="24"/>
          <w:lang w:val="sr-Cyrl-RS"/>
        </w:rPr>
        <w:tab/>
        <w:t>____________________________________</w:t>
      </w:r>
    </w:p>
    <w:p w14:paraId="65744212" w14:textId="77777777" w:rsidR="00022312" w:rsidRDefault="00022312" w:rsidP="000A477D">
      <w:pPr>
        <w:jc w:val="both"/>
        <w:rPr>
          <w:rFonts w:cstheme="minorHAnsi"/>
          <w:sz w:val="24"/>
          <w:szCs w:val="24"/>
          <w:lang w:val="sr-Cyrl-RS"/>
        </w:rPr>
      </w:pPr>
    </w:p>
    <w:p w14:paraId="38178F72" w14:textId="77777777" w:rsidR="00022312" w:rsidRDefault="00022312" w:rsidP="000A477D">
      <w:pPr>
        <w:jc w:val="both"/>
        <w:rPr>
          <w:rFonts w:cstheme="minorHAnsi"/>
          <w:sz w:val="24"/>
          <w:szCs w:val="24"/>
          <w:lang w:val="sr-Cyrl-RS"/>
        </w:rPr>
      </w:pPr>
    </w:p>
    <w:p w14:paraId="7AE6D942" w14:textId="77777777" w:rsidR="00022312" w:rsidRDefault="00022312" w:rsidP="000A477D">
      <w:pPr>
        <w:jc w:val="both"/>
        <w:rPr>
          <w:rFonts w:cstheme="minorHAnsi"/>
          <w:sz w:val="24"/>
          <w:szCs w:val="24"/>
          <w:lang w:val="sr-Cyrl-RS"/>
        </w:rPr>
      </w:pPr>
    </w:p>
    <w:p w14:paraId="0529B8CF" w14:textId="77777777" w:rsidR="00022312" w:rsidRDefault="00022312" w:rsidP="000A477D">
      <w:pPr>
        <w:jc w:val="both"/>
        <w:rPr>
          <w:rFonts w:cstheme="minorHAnsi"/>
          <w:sz w:val="24"/>
          <w:szCs w:val="24"/>
          <w:lang w:val="sr-Cyrl-RS"/>
        </w:rPr>
      </w:pPr>
    </w:p>
    <w:p w14:paraId="2CA38C2E" w14:textId="77777777" w:rsidR="00022312" w:rsidRDefault="00022312" w:rsidP="000A477D">
      <w:pPr>
        <w:jc w:val="both"/>
        <w:rPr>
          <w:rFonts w:cstheme="minorHAnsi"/>
          <w:sz w:val="24"/>
          <w:szCs w:val="24"/>
          <w:lang w:val="sr-Cyrl-RS"/>
        </w:rPr>
      </w:pPr>
    </w:p>
    <w:p w14:paraId="19459648" w14:textId="77777777" w:rsidR="00022312" w:rsidRDefault="00022312" w:rsidP="000A477D">
      <w:pPr>
        <w:jc w:val="both"/>
        <w:rPr>
          <w:rFonts w:cstheme="minorHAnsi"/>
          <w:sz w:val="24"/>
          <w:szCs w:val="24"/>
          <w:lang w:val="sr-Cyrl-RS"/>
        </w:rPr>
      </w:pPr>
    </w:p>
    <w:p w14:paraId="1DA30C45" w14:textId="77777777" w:rsidR="00022312" w:rsidRDefault="00022312" w:rsidP="000A477D">
      <w:pPr>
        <w:jc w:val="both"/>
        <w:rPr>
          <w:rFonts w:cstheme="minorHAnsi"/>
          <w:sz w:val="24"/>
          <w:szCs w:val="24"/>
          <w:lang w:val="sr-Cyrl-RS"/>
        </w:rPr>
      </w:pPr>
    </w:p>
    <w:p w14:paraId="131A6AD1" w14:textId="77777777" w:rsidR="00022312" w:rsidRDefault="00022312" w:rsidP="000A477D">
      <w:pPr>
        <w:jc w:val="both"/>
        <w:rPr>
          <w:rFonts w:cstheme="minorHAnsi"/>
          <w:sz w:val="24"/>
          <w:szCs w:val="24"/>
          <w:lang w:val="sr-Cyrl-RS"/>
        </w:rPr>
      </w:pPr>
    </w:p>
    <w:p w14:paraId="77808CCB" w14:textId="77777777" w:rsidR="00022312" w:rsidRDefault="00022312" w:rsidP="000A477D">
      <w:pPr>
        <w:jc w:val="both"/>
        <w:rPr>
          <w:rFonts w:cstheme="minorHAnsi"/>
          <w:sz w:val="24"/>
          <w:szCs w:val="24"/>
          <w:lang w:val="sr-Cyrl-RS"/>
        </w:rPr>
      </w:pPr>
    </w:p>
    <w:p w14:paraId="19A642C8" w14:textId="654E633E" w:rsidR="00022312" w:rsidRDefault="00022312" w:rsidP="000A477D">
      <w:pPr>
        <w:jc w:val="both"/>
        <w:rPr>
          <w:rFonts w:cstheme="minorHAnsi"/>
          <w:sz w:val="24"/>
          <w:szCs w:val="24"/>
          <w:lang w:val="sr-Cyrl-RS"/>
        </w:rPr>
      </w:pPr>
    </w:p>
    <w:p w14:paraId="0B423DE8" w14:textId="77777777" w:rsidR="006A02FA" w:rsidRDefault="006A02FA" w:rsidP="000A477D">
      <w:pPr>
        <w:jc w:val="both"/>
        <w:rPr>
          <w:rFonts w:cstheme="minorHAnsi"/>
          <w:sz w:val="24"/>
          <w:szCs w:val="24"/>
          <w:lang w:val="sr-Cyrl-RS"/>
        </w:rPr>
      </w:pPr>
    </w:p>
    <w:p w14:paraId="1A5CB006" w14:textId="05311CAB" w:rsidR="00022312" w:rsidRDefault="00022312" w:rsidP="000A477D">
      <w:pPr>
        <w:jc w:val="both"/>
        <w:rPr>
          <w:rFonts w:cstheme="minorHAnsi"/>
          <w:sz w:val="24"/>
          <w:szCs w:val="24"/>
          <w:lang w:val="sr-Cyrl-RS"/>
        </w:rPr>
      </w:pPr>
    </w:p>
    <w:p w14:paraId="48256E70" w14:textId="0E1FCE2F" w:rsidR="00612BB9" w:rsidRDefault="00612BB9" w:rsidP="000A477D">
      <w:pPr>
        <w:jc w:val="both"/>
        <w:rPr>
          <w:rFonts w:cstheme="minorHAnsi"/>
          <w:sz w:val="24"/>
          <w:szCs w:val="24"/>
          <w:lang w:val="sr-Cyrl-RS"/>
        </w:rPr>
      </w:pPr>
    </w:p>
    <w:p w14:paraId="75358D21" w14:textId="227423B3" w:rsidR="0041319D" w:rsidRDefault="0041319D" w:rsidP="000A477D">
      <w:pPr>
        <w:jc w:val="both"/>
        <w:rPr>
          <w:rFonts w:cstheme="minorHAnsi"/>
          <w:sz w:val="24"/>
          <w:szCs w:val="24"/>
          <w:lang w:val="sr-Cyrl-RS"/>
        </w:rPr>
      </w:pPr>
    </w:p>
    <w:p w14:paraId="68E6B122" w14:textId="08149A41" w:rsidR="00584B64" w:rsidRDefault="00584B64" w:rsidP="000A477D">
      <w:pPr>
        <w:jc w:val="both"/>
        <w:rPr>
          <w:rFonts w:cstheme="minorHAnsi"/>
          <w:sz w:val="24"/>
          <w:szCs w:val="24"/>
          <w:lang w:val="sr-Cyrl-RS"/>
        </w:rPr>
      </w:pPr>
    </w:p>
    <w:p w14:paraId="196E6EEE" w14:textId="3CA26698" w:rsidR="00125D8C" w:rsidRDefault="00125D8C" w:rsidP="000A477D">
      <w:pPr>
        <w:jc w:val="both"/>
        <w:rPr>
          <w:rFonts w:cstheme="minorHAnsi"/>
          <w:sz w:val="24"/>
          <w:szCs w:val="24"/>
          <w:lang w:val="sr-Cyrl-RS"/>
        </w:rPr>
      </w:pPr>
    </w:p>
    <w:p w14:paraId="3D46AFA8" w14:textId="77777777" w:rsidR="00125D8C" w:rsidRDefault="00125D8C" w:rsidP="000A477D">
      <w:pPr>
        <w:jc w:val="both"/>
        <w:rPr>
          <w:rFonts w:cstheme="minorHAnsi"/>
          <w:sz w:val="24"/>
          <w:szCs w:val="24"/>
          <w:lang w:val="sr-Cyrl-RS"/>
        </w:rPr>
      </w:pPr>
    </w:p>
    <w:p w14:paraId="7526651A" w14:textId="77777777" w:rsidR="002E5030" w:rsidRDefault="00584B64" w:rsidP="00F718FB">
      <w:pPr>
        <w:jc w:val="center"/>
        <w:rPr>
          <w:rFonts w:cstheme="minorHAnsi"/>
          <w:b/>
          <w:sz w:val="24"/>
          <w:szCs w:val="24"/>
          <w:lang w:val="sr-Cyrl-RS"/>
        </w:rPr>
      </w:pPr>
      <w:r>
        <w:rPr>
          <w:rFonts w:cstheme="minorHAnsi"/>
          <w:b/>
          <w:sz w:val="24"/>
          <w:szCs w:val="24"/>
          <w:lang w:val="sr-Cyrl-RS"/>
        </w:rPr>
        <w:lastRenderedPageBreak/>
        <w:t>Нацрт проналаска</w:t>
      </w:r>
    </w:p>
    <w:p w14:paraId="5D018B08" w14:textId="77777777" w:rsidR="00F718FB" w:rsidRPr="00584B64" w:rsidRDefault="00F718FB" w:rsidP="00F718FB">
      <w:pPr>
        <w:jc w:val="center"/>
        <w:rPr>
          <w:rFonts w:cstheme="minorHAnsi"/>
          <w:b/>
          <w:sz w:val="24"/>
          <w:szCs w:val="24"/>
          <w:lang w:val="sr-Cyrl-RS"/>
        </w:rPr>
      </w:pPr>
    </w:p>
    <w:p w14:paraId="1F3FA406" w14:textId="77777777" w:rsidR="00584B64" w:rsidRDefault="00584B64" w:rsidP="007215D5">
      <w:pPr>
        <w:jc w:val="center"/>
        <w:rPr>
          <w:rFonts w:cstheme="minorHAnsi"/>
          <w:sz w:val="24"/>
          <w:szCs w:val="24"/>
        </w:rPr>
      </w:pPr>
      <w:r>
        <w:rPr>
          <w:rFonts w:cstheme="minorHAnsi"/>
          <w:noProof/>
          <w:sz w:val="24"/>
          <w:szCs w:val="24"/>
        </w:rPr>
        <w:drawing>
          <wp:inline distT="0" distB="0" distL="0" distR="0" wp14:anchorId="120F4685" wp14:editId="46DA0F6A">
            <wp:extent cx="4359215" cy="3269411"/>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365019" cy="3273764"/>
                    </a:xfrm>
                    <a:prstGeom prst="rect">
                      <a:avLst/>
                    </a:prstGeom>
                  </pic:spPr>
                </pic:pic>
              </a:graphicData>
            </a:graphic>
          </wp:inline>
        </w:drawing>
      </w:r>
    </w:p>
    <w:p w14:paraId="67844628" w14:textId="77777777" w:rsidR="00584B64" w:rsidRDefault="00584B64" w:rsidP="00584B64">
      <w:pPr>
        <w:pStyle w:val="Caption"/>
        <w:jc w:val="center"/>
        <w:rPr>
          <w:lang w:val="sr-Cyrl-RS"/>
        </w:rPr>
      </w:pPr>
      <w:r w:rsidRPr="00530221">
        <w:rPr>
          <w:b/>
          <w:i w:val="0"/>
          <w:lang w:val="ru-RU"/>
        </w:rPr>
        <w:t xml:space="preserve">Слика </w:t>
      </w:r>
      <w:r w:rsidRPr="00584B64">
        <w:rPr>
          <w:b/>
          <w:i w:val="0"/>
        </w:rPr>
        <w:fldChar w:fldCharType="begin"/>
      </w:r>
      <w:r w:rsidRPr="00530221">
        <w:rPr>
          <w:b/>
          <w:i w:val="0"/>
          <w:lang w:val="ru-RU"/>
        </w:rPr>
        <w:instrText xml:space="preserve"> </w:instrText>
      </w:r>
      <w:r w:rsidRPr="00584B64">
        <w:rPr>
          <w:b/>
          <w:i w:val="0"/>
        </w:rPr>
        <w:instrText>SEQ</w:instrText>
      </w:r>
      <w:r w:rsidRPr="00530221">
        <w:rPr>
          <w:b/>
          <w:i w:val="0"/>
          <w:lang w:val="ru-RU"/>
        </w:rPr>
        <w:instrText xml:space="preserve"> Слика \* </w:instrText>
      </w:r>
      <w:r w:rsidRPr="00584B64">
        <w:rPr>
          <w:b/>
          <w:i w:val="0"/>
        </w:rPr>
        <w:instrText>ARABIC</w:instrText>
      </w:r>
      <w:r w:rsidRPr="00530221">
        <w:rPr>
          <w:b/>
          <w:i w:val="0"/>
          <w:lang w:val="ru-RU"/>
        </w:rPr>
        <w:instrText xml:space="preserve"> </w:instrText>
      </w:r>
      <w:r w:rsidRPr="00584B64">
        <w:rPr>
          <w:b/>
          <w:i w:val="0"/>
        </w:rPr>
        <w:fldChar w:fldCharType="separate"/>
      </w:r>
      <w:r w:rsidRPr="00530221">
        <w:rPr>
          <w:b/>
          <w:i w:val="0"/>
          <w:noProof/>
          <w:lang w:val="ru-RU"/>
        </w:rPr>
        <w:t>1</w:t>
      </w:r>
      <w:r w:rsidRPr="00584B64">
        <w:rPr>
          <w:b/>
          <w:i w:val="0"/>
        </w:rPr>
        <w:fldChar w:fldCharType="end"/>
      </w:r>
      <w:r w:rsidRPr="00584B64">
        <w:rPr>
          <w:b/>
          <w:i w:val="0"/>
          <w:lang w:val="sr-Cyrl-RS"/>
        </w:rPr>
        <w:t>.</w:t>
      </w:r>
      <w:r>
        <w:rPr>
          <w:lang w:val="sr-Cyrl-RS"/>
        </w:rPr>
        <w:t xml:space="preserve"> Упрошћен приказ проналаска</w:t>
      </w:r>
    </w:p>
    <w:p w14:paraId="58844D6A" w14:textId="140D1768" w:rsidR="00F718FB" w:rsidRDefault="00F718FB" w:rsidP="00F718FB">
      <w:pPr>
        <w:rPr>
          <w:lang w:val="sr-Cyrl-RS"/>
        </w:rPr>
      </w:pPr>
    </w:p>
    <w:p w14:paraId="5547B6FD" w14:textId="3B43E951" w:rsidR="0039423F" w:rsidRDefault="0039423F" w:rsidP="00F718FB">
      <w:pPr>
        <w:rPr>
          <w:lang w:val="sr-Cyrl-RS"/>
        </w:rPr>
      </w:pPr>
    </w:p>
    <w:p w14:paraId="375AA75C" w14:textId="2BD35395" w:rsidR="0039423F" w:rsidRDefault="0039423F" w:rsidP="00F718FB">
      <w:pPr>
        <w:rPr>
          <w:lang w:val="sr-Cyrl-RS"/>
        </w:rPr>
      </w:pPr>
    </w:p>
    <w:p w14:paraId="653A48D4" w14:textId="0808D4B8" w:rsidR="0039423F" w:rsidRDefault="0039423F" w:rsidP="00F718FB">
      <w:pPr>
        <w:rPr>
          <w:lang w:val="sr-Cyrl-RS"/>
        </w:rPr>
      </w:pPr>
    </w:p>
    <w:p w14:paraId="55D5594E" w14:textId="74CFE398" w:rsidR="0039423F" w:rsidRDefault="0039423F" w:rsidP="00F718FB">
      <w:pPr>
        <w:rPr>
          <w:lang w:val="sr-Cyrl-RS"/>
        </w:rPr>
      </w:pPr>
    </w:p>
    <w:p w14:paraId="6B39ADD2" w14:textId="77777777" w:rsidR="0039423F" w:rsidRDefault="0039423F" w:rsidP="0039423F">
      <w:pPr>
        <w:jc w:val="both"/>
        <w:rPr>
          <w:rFonts w:cstheme="minorHAnsi"/>
          <w:sz w:val="24"/>
          <w:szCs w:val="24"/>
          <w:lang w:val="sr-Cyrl-RS"/>
        </w:rPr>
      </w:pPr>
      <w:r>
        <w:rPr>
          <w:rFonts w:cstheme="minorHAnsi"/>
          <w:sz w:val="24"/>
          <w:szCs w:val="24"/>
          <w:lang w:val="sr-Cyrl-RS"/>
        </w:rPr>
        <w:tab/>
      </w:r>
      <w:r>
        <w:rPr>
          <w:rFonts w:cstheme="minorHAnsi"/>
          <w:sz w:val="24"/>
          <w:szCs w:val="24"/>
          <w:lang w:val="sr-Cyrl-RS"/>
        </w:rPr>
        <w:tab/>
      </w:r>
      <w:r>
        <w:rPr>
          <w:rFonts w:cstheme="minorHAnsi"/>
          <w:sz w:val="24"/>
          <w:szCs w:val="24"/>
          <w:lang w:val="sr-Cyrl-RS"/>
        </w:rPr>
        <w:tab/>
      </w:r>
      <w:r>
        <w:rPr>
          <w:rFonts w:cstheme="minorHAnsi"/>
          <w:sz w:val="24"/>
          <w:szCs w:val="24"/>
          <w:lang w:val="sr-Cyrl-RS"/>
        </w:rPr>
        <w:tab/>
      </w:r>
      <w:r>
        <w:rPr>
          <w:rFonts w:cstheme="minorHAnsi"/>
          <w:sz w:val="24"/>
          <w:szCs w:val="24"/>
          <w:lang w:val="sr-Cyrl-RS"/>
        </w:rPr>
        <w:tab/>
      </w:r>
      <w:r>
        <w:rPr>
          <w:rFonts w:cstheme="minorHAnsi"/>
          <w:sz w:val="24"/>
          <w:szCs w:val="24"/>
          <w:lang w:val="sr-Cyrl-RS"/>
        </w:rPr>
        <w:tab/>
      </w:r>
      <w:r>
        <w:rPr>
          <w:rFonts w:cstheme="minorHAnsi"/>
          <w:sz w:val="24"/>
          <w:szCs w:val="24"/>
          <w:lang w:val="sr-Cyrl-RS"/>
        </w:rPr>
        <w:tab/>
      </w:r>
      <w:r>
        <w:rPr>
          <w:rFonts w:cstheme="minorHAnsi"/>
          <w:sz w:val="24"/>
          <w:szCs w:val="24"/>
          <w:lang w:val="sr-Cyrl-RS"/>
        </w:rPr>
        <w:tab/>
        <w:t>Потпис подносиоца пријаве</w:t>
      </w:r>
    </w:p>
    <w:p w14:paraId="1ECE3C84" w14:textId="77777777" w:rsidR="0039423F" w:rsidRDefault="0039423F" w:rsidP="0039423F">
      <w:pPr>
        <w:jc w:val="both"/>
        <w:rPr>
          <w:rFonts w:cstheme="minorHAnsi"/>
          <w:sz w:val="24"/>
          <w:szCs w:val="24"/>
          <w:lang w:val="sr-Cyrl-RS"/>
        </w:rPr>
      </w:pPr>
      <w:r>
        <w:rPr>
          <w:rFonts w:cstheme="minorHAnsi"/>
          <w:sz w:val="24"/>
          <w:szCs w:val="24"/>
          <w:lang w:val="sr-Cyrl-RS"/>
        </w:rPr>
        <w:tab/>
      </w:r>
      <w:r>
        <w:rPr>
          <w:rFonts w:cstheme="minorHAnsi"/>
          <w:sz w:val="24"/>
          <w:szCs w:val="24"/>
          <w:lang w:val="sr-Cyrl-RS"/>
        </w:rPr>
        <w:tab/>
      </w:r>
      <w:r>
        <w:rPr>
          <w:rFonts w:cstheme="minorHAnsi"/>
          <w:sz w:val="24"/>
          <w:szCs w:val="24"/>
          <w:lang w:val="sr-Cyrl-RS"/>
        </w:rPr>
        <w:tab/>
      </w:r>
      <w:r>
        <w:rPr>
          <w:rFonts w:cstheme="minorHAnsi"/>
          <w:sz w:val="24"/>
          <w:szCs w:val="24"/>
          <w:lang w:val="sr-Cyrl-RS"/>
        </w:rPr>
        <w:tab/>
      </w:r>
      <w:r>
        <w:rPr>
          <w:rFonts w:cstheme="minorHAnsi"/>
          <w:sz w:val="24"/>
          <w:szCs w:val="24"/>
          <w:lang w:val="sr-Cyrl-RS"/>
        </w:rPr>
        <w:tab/>
      </w:r>
      <w:r>
        <w:rPr>
          <w:rFonts w:cstheme="minorHAnsi"/>
          <w:sz w:val="24"/>
          <w:szCs w:val="24"/>
          <w:lang w:val="sr-Cyrl-RS"/>
        </w:rPr>
        <w:tab/>
      </w:r>
      <w:r>
        <w:rPr>
          <w:rFonts w:cstheme="minorHAnsi"/>
          <w:sz w:val="24"/>
          <w:szCs w:val="24"/>
          <w:lang w:val="sr-Cyrl-RS"/>
        </w:rPr>
        <w:tab/>
        <w:t>____________________________________</w:t>
      </w:r>
    </w:p>
    <w:p w14:paraId="665B2B63" w14:textId="77777777" w:rsidR="0039423F" w:rsidRPr="00F718FB" w:rsidRDefault="0039423F" w:rsidP="00F718FB">
      <w:pPr>
        <w:rPr>
          <w:lang w:val="sr-Cyrl-RS"/>
        </w:rPr>
      </w:pPr>
    </w:p>
    <w:sectPr w:rsidR="0039423F" w:rsidRPr="00F718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B231C"/>
    <w:multiLevelType w:val="hybridMultilevel"/>
    <w:tmpl w:val="3132930A"/>
    <w:lvl w:ilvl="0" w:tplc="75C46C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457341"/>
    <w:multiLevelType w:val="hybridMultilevel"/>
    <w:tmpl w:val="D00AB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470067"/>
    <w:multiLevelType w:val="hybridMultilevel"/>
    <w:tmpl w:val="57E4521A"/>
    <w:lvl w:ilvl="0" w:tplc="ECAE8B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2D2B07"/>
    <w:multiLevelType w:val="hybridMultilevel"/>
    <w:tmpl w:val="271492FC"/>
    <w:lvl w:ilvl="0" w:tplc="895056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77D"/>
    <w:rsid w:val="00022312"/>
    <w:rsid w:val="00033E8E"/>
    <w:rsid w:val="00033FBB"/>
    <w:rsid w:val="00074C9C"/>
    <w:rsid w:val="000A477D"/>
    <w:rsid w:val="000F00F7"/>
    <w:rsid w:val="000F02E0"/>
    <w:rsid w:val="00111DDE"/>
    <w:rsid w:val="00125D8C"/>
    <w:rsid w:val="001461E9"/>
    <w:rsid w:val="00151F04"/>
    <w:rsid w:val="001521BF"/>
    <w:rsid w:val="00172D17"/>
    <w:rsid w:val="00176EE7"/>
    <w:rsid w:val="001A5DBC"/>
    <w:rsid w:val="00212DC4"/>
    <w:rsid w:val="002131F5"/>
    <w:rsid w:val="00255099"/>
    <w:rsid w:val="00274DFF"/>
    <w:rsid w:val="002939DC"/>
    <w:rsid w:val="00297C72"/>
    <w:rsid w:val="002B5FA6"/>
    <w:rsid w:val="002B651F"/>
    <w:rsid w:val="002D4F24"/>
    <w:rsid w:val="002E5030"/>
    <w:rsid w:val="0031050B"/>
    <w:rsid w:val="00314819"/>
    <w:rsid w:val="003308EB"/>
    <w:rsid w:val="00345403"/>
    <w:rsid w:val="003572EB"/>
    <w:rsid w:val="0038400E"/>
    <w:rsid w:val="0039423F"/>
    <w:rsid w:val="003B793F"/>
    <w:rsid w:val="0040268D"/>
    <w:rsid w:val="0041319D"/>
    <w:rsid w:val="00441E2C"/>
    <w:rsid w:val="0049441F"/>
    <w:rsid w:val="004A23EE"/>
    <w:rsid w:val="004E3F68"/>
    <w:rsid w:val="00507242"/>
    <w:rsid w:val="00530221"/>
    <w:rsid w:val="00563B92"/>
    <w:rsid w:val="005643C7"/>
    <w:rsid w:val="00580CD9"/>
    <w:rsid w:val="00584B64"/>
    <w:rsid w:val="00591B93"/>
    <w:rsid w:val="00593209"/>
    <w:rsid w:val="005A34CA"/>
    <w:rsid w:val="005E7F5F"/>
    <w:rsid w:val="00612BB9"/>
    <w:rsid w:val="006525EE"/>
    <w:rsid w:val="00686723"/>
    <w:rsid w:val="006A02FA"/>
    <w:rsid w:val="006A2DF1"/>
    <w:rsid w:val="007168C5"/>
    <w:rsid w:val="007215D5"/>
    <w:rsid w:val="0076107A"/>
    <w:rsid w:val="007B08BF"/>
    <w:rsid w:val="00810D2D"/>
    <w:rsid w:val="00851300"/>
    <w:rsid w:val="00852E4B"/>
    <w:rsid w:val="008E091D"/>
    <w:rsid w:val="008F5340"/>
    <w:rsid w:val="0094329E"/>
    <w:rsid w:val="00980BF9"/>
    <w:rsid w:val="009C0B03"/>
    <w:rsid w:val="009D4F09"/>
    <w:rsid w:val="00A01A24"/>
    <w:rsid w:val="00A06DAC"/>
    <w:rsid w:val="00AA2772"/>
    <w:rsid w:val="00AC1765"/>
    <w:rsid w:val="00AD5BA4"/>
    <w:rsid w:val="00AF7B3F"/>
    <w:rsid w:val="00BB5FAA"/>
    <w:rsid w:val="00BC2BDE"/>
    <w:rsid w:val="00BF5B3F"/>
    <w:rsid w:val="00C02A64"/>
    <w:rsid w:val="00C162F0"/>
    <w:rsid w:val="00C431B9"/>
    <w:rsid w:val="00C56EDE"/>
    <w:rsid w:val="00C76F26"/>
    <w:rsid w:val="00CA0EE2"/>
    <w:rsid w:val="00D27138"/>
    <w:rsid w:val="00D46BD1"/>
    <w:rsid w:val="00D60C7C"/>
    <w:rsid w:val="00D61109"/>
    <w:rsid w:val="00D617A8"/>
    <w:rsid w:val="00D75A5F"/>
    <w:rsid w:val="00EA213B"/>
    <w:rsid w:val="00ED6235"/>
    <w:rsid w:val="00F035FC"/>
    <w:rsid w:val="00F13731"/>
    <w:rsid w:val="00F21368"/>
    <w:rsid w:val="00F307D8"/>
    <w:rsid w:val="00F406DA"/>
    <w:rsid w:val="00F61703"/>
    <w:rsid w:val="00F718FB"/>
    <w:rsid w:val="00F7568E"/>
    <w:rsid w:val="00FF4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16F0A"/>
  <w15:chartTrackingRefBased/>
  <w15:docId w15:val="{47FC48D8-8C90-4341-965F-A8FCD9440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84B64"/>
    <w:pPr>
      <w:spacing w:after="200" w:line="240" w:lineRule="auto"/>
    </w:pPr>
    <w:rPr>
      <w:i/>
      <w:iCs/>
      <w:color w:val="44546A" w:themeColor="text2"/>
      <w:sz w:val="18"/>
      <w:szCs w:val="18"/>
    </w:rPr>
  </w:style>
  <w:style w:type="paragraph" w:styleId="ListParagraph">
    <w:name w:val="List Paragraph"/>
    <w:basedOn w:val="Normal"/>
    <w:uiPriority w:val="34"/>
    <w:qFormat/>
    <w:rsid w:val="00AA27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50823">
      <w:bodyDiv w:val="1"/>
      <w:marLeft w:val="0"/>
      <w:marRight w:val="0"/>
      <w:marTop w:val="0"/>
      <w:marBottom w:val="0"/>
      <w:divBdr>
        <w:top w:val="none" w:sz="0" w:space="0" w:color="auto"/>
        <w:left w:val="none" w:sz="0" w:space="0" w:color="auto"/>
        <w:bottom w:val="none" w:sz="0" w:space="0" w:color="auto"/>
        <w:right w:val="none" w:sz="0" w:space="0" w:color="auto"/>
      </w:divBdr>
    </w:div>
    <w:div w:id="771969897">
      <w:bodyDiv w:val="1"/>
      <w:marLeft w:val="0"/>
      <w:marRight w:val="0"/>
      <w:marTop w:val="0"/>
      <w:marBottom w:val="0"/>
      <w:divBdr>
        <w:top w:val="none" w:sz="0" w:space="0" w:color="auto"/>
        <w:left w:val="none" w:sz="0" w:space="0" w:color="auto"/>
        <w:bottom w:val="none" w:sz="0" w:space="0" w:color="auto"/>
        <w:right w:val="none" w:sz="0" w:space="0" w:color="auto"/>
      </w:divBdr>
    </w:div>
    <w:div w:id="1246525990">
      <w:bodyDiv w:val="1"/>
      <w:marLeft w:val="0"/>
      <w:marRight w:val="0"/>
      <w:marTop w:val="0"/>
      <w:marBottom w:val="0"/>
      <w:divBdr>
        <w:top w:val="none" w:sz="0" w:space="0" w:color="auto"/>
        <w:left w:val="none" w:sz="0" w:space="0" w:color="auto"/>
        <w:bottom w:val="none" w:sz="0" w:space="0" w:color="auto"/>
        <w:right w:val="none" w:sz="0" w:space="0" w:color="auto"/>
      </w:divBdr>
    </w:div>
    <w:div w:id="1604921194">
      <w:bodyDiv w:val="1"/>
      <w:marLeft w:val="0"/>
      <w:marRight w:val="0"/>
      <w:marTop w:val="0"/>
      <w:marBottom w:val="0"/>
      <w:divBdr>
        <w:top w:val="none" w:sz="0" w:space="0" w:color="auto"/>
        <w:left w:val="none" w:sz="0" w:space="0" w:color="auto"/>
        <w:bottom w:val="none" w:sz="0" w:space="0" w:color="auto"/>
        <w:right w:val="none" w:sz="0" w:space="0" w:color="auto"/>
      </w:divBdr>
    </w:div>
    <w:div w:id="205326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AD523-C14E-43A0-B200-898FC9B40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1141</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Korisnik</dc:creator>
  <cp:keywords/>
  <dc:description/>
  <cp:lastModifiedBy>Korisnik</cp:lastModifiedBy>
  <cp:revision>7</cp:revision>
  <dcterms:created xsi:type="dcterms:W3CDTF">2022-01-24T11:14:00Z</dcterms:created>
  <dcterms:modified xsi:type="dcterms:W3CDTF">2022-01-24T11:17:00Z</dcterms:modified>
</cp:coreProperties>
</file>