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atLeast"/>
        <w:jc w:val="center"/>
        <w:rPr>
          <w:rFonts w:hint="eastAsia" w:eastAsia="仿宋_GB2312"/>
          <w:sz w:val="72"/>
        </w:rPr>
      </w:pPr>
      <w:r>
        <w:rPr>
          <w:rFonts w:hint="eastAsia" w:eastAsia="仿宋_GB2312"/>
          <w:sz w:val="72"/>
          <w:lang w:val="en-US" w:eastAsia="zh-CN"/>
        </w:rPr>
        <w:t>RFID</w:t>
      </w:r>
      <w:r>
        <w:rPr>
          <w:rFonts w:hint="eastAsia" w:eastAsia="仿宋_GB2312"/>
          <w:sz w:val="72"/>
        </w:rPr>
        <w:t>开发文档</w:t>
      </w:r>
    </w:p>
    <w:p>
      <w:pPr>
        <w:spacing w:line="380" w:lineRule="atLeast"/>
        <w:jc w:val="center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V2.3</w:t>
      </w:r>
    </w:p>
    <w:p>
      <w:pPr>
        <w:spacing w:line="380" w:lineRule="atLeast"/>
        <w:jc w:val="center"/>
        <w:rPr>
          <w:rFonts w:hint="eastAsia" w:ascii="宋体" w:hAnsi="宋体" w:cs="宋体"/>
          <w:lang w:eastAsia="zh-CN"/>
        </w:rPr>
      </w:pPr>
    </w:p>
    <w:p>
      <w:pPr>
        <w:spacing w:line="380" w:lineRule="atLeast"/>
        <w:jc w:val="center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文档控制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80" w:lineRule="atLeast"/>
        <w:jc w:val="both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更改记录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2132" w:type="dxa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作者</w:t>
            </w:r>
          </w:p>
        </w:tc>
        <w:tc>
          <w:tcPr>
            <w:tcW w:w="2132" w:type="dxa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2132" w:type="dxa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更改记录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2022-08-25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唐腾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v1.1</w:t>
            </w:r>
          </w:p>
        </w:tc>
        <w:tc>
          <w:tcPr>
            <w:tcW w:w="2132" w:type="dxa"/>
          </w:tcPr>
          <w:p>
            <w:pPr>
              <w:spacing w:line="380" w:lineRule="atLeast"/>
              <w:jc w:val="left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Api网页文档转为中文SDK文档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2022-09-08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王荣超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v1.2</w:t>
            </w:r>
          </w:p>
        </w:tc>
        <w:tc>
          <w:tcPr>
            <w:tcW w:w="2132" w:type="dxa"/>
            <w:vAlign w:val="top"/>
          </w:tcPr>
          <w:p>
            <w:pPr>
              <w:spacing w:line="380" w:lineRule="atLeast"/>
              <w:jc w:val="left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新增6B标签接口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2022-10-30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王荣超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v1.3</w:t>
            </w:r>
          </w:p>
        </w:tc>
        <w:tc>
          <w:tcPr>
            <w:tcW w:w="2132" w:type="dxa"/>
            <w:vAlign w:val="top"/>
          </w:tcPr>
          <w:p>
            <w:pPr>
              <w:spacing w:line="380" w:lineRule="atLeast"/>
              <w:jc w:val="left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盘存标签新增回调方法 onInventory()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2022-11-23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唐腾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V2.0</w:t>
            </w:r>
          </w:p>
        </w:tc>
        <w:tc>
          <w:tcPr>
            <w:tcW w:w="2132" w:type="dxa"/>
            <w:vAlign w:val="top"/>
          </w:tcPr>
          <w:p>
            <w:pPr>
              <w:spacing w:line="380" w:lineRule="atLeast"/>
              <w:jc w:val="left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删除一些api和新增一些常用api，同时更新盘点相关操作流程。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2022-12-16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唐腾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V2.1</w:t>
            </w:r>
          </w:p>
        </w:tc>
        <w:tc>
          <w:tcPr>
            <w:tcW w:w="2132" w:type="dxa"/>
            <w:vAlign w:val="top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修改盘点、设置盘点参数、setTagMask、clearTagMask方法。弃用获取盘点参数方法</w:t>
            </w:r>
          </w:p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2023-1-4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唐腾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V2.2</w:t>
            </w:r>
          </w:p>
        </w:tc>
        <w:tc>
          <w:tcPr>
            <w:tcW w:w="2132" w:type="dxa"/>
            <w:vAlign w:val="top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新增设置自定义频段方法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2023-2-1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唐腾</w:t>
            </w:r>
          </w:p>
        </w:tc>
        <w:tc>
          <w:tcPr>
            <w:tcW w:w="2132" w:type="dxa"/>
            <w:vAlign w:val="center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V2.3</w:t>
            </w:r>
          </w:p>
        </w:tc>
        <w:tc>
          <w:tcPr>
            <w:tcW w:w="2132" w:type="dxa"/>
            <w:vAlign w:val="top"/>
          </w:tcPr>
          <w:p>
            <w:pPr>
              <w:spacing w:line="380" w:lineRule="atLeast"/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新设置掩码，设置链路，通过tid读取标签数据。短距支持盘点的时候携带tid。</w:t>
            </w:r>
          </w:p>
        </w:tc>
      </w:tr>
    </w:tbl>
    <w:p>
      <w:pPr>
        <w:spacing w:line="380" w:lineRule="atLeast"/>
        <w:jc w:val="center"/>
        <w:rPr>
          <w:rFonts w:hint="eastAsia" w:ascii="宋体" w:hAnsi="宋体" w:cs="宋体"/>
          <w:lang w:eastAsia="zh-CN"/>
        </w:rPr>
        <w:sectPr>
          <w:footerReference r:id="rId3" w:type="default"/>
          <w:pgSz w:w="11906" w:h="16838"/>
          <w:pgMar w:top="1701" w:right="1797" w:bottom="1440" w:left="1797" w:header="720" w:footer="992" w:gutter="0"/>
          <w:cols w:space="720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1"/>
          <w:sz w:val="21"/>
          <w:szCs w:val="24"/>
          <w:lang w:val="en-US" w:eastAsia="zh-CN" w:bidi="ar-SA"/>
        </w:rPr>
        <w:id w:val="14747422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1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4"/>
              <w:szCs w:val="44"/>
            </w:rPr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目录</w:t>
          </w:r>
        </w:p>
        <w:p>
          <w:pPr>
            <w:pStyle w:val="18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TOC \o "1-3" \h \u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_Toc8697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ascii="宋体" w:hAnsi="宋体" w:cs="宋体"/>
              <w:bCs/>
              <w:szCs w:val="30"/>
            </w:rPr>
            <w:t xml:space="preserve">1. </w:t>
          </w:r>
          <w:r>
            <w:rPr>
              <w:rFonts w:hint="eastAsia" w:ascii="宋体" w:hAnsi="宋体" w:cs="宋体"/>
              <w:bCs/>
              <w:szCs w:val="30"/>
              <w:lang w:val="en-US" w:eastAsia="zh-CN"/>
            </w:rPr>
            <w:t>常用方法使用流程</w:t>
          </w:r>
          <w:r>
            <w:tab/>
          </w:r>
          <w:r>
            <w:fldChar w:fldCharType="begin"/>
          </w:r>
          <w:r>
            <w:instrText xml:space="preserve"> PAGEREF _Toc8697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_Toc7128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default" w:ascii="宋体" w:hAnsi="宋体" w:cs="宋体"/>
              <w:bCs/>
              <w:lang w:val="en-US" w:eastAsia="zh-CN"/>
            </w:rPr>
            <w:t xml:space="preserve">1.1 </w:t>
          </w:r>
          <w:r>
            <w:rPr>
              <w:rFonts w:hint="eastAsia" w:ascii="宋体" w:hAnsi="宋体" w:cs="宋体"/>
              <w:bCs/>
              <w:lang w:val="en-US" w:eastAsia="zh-CN"/>
            </w:rPr>
            <w:t>初始化</w:t>
          </w:r>
          <w:r>
            <w:tab/>
          </w:r>
          <w:r>
            <w:fldChar w:fldCharType="begin"/>
          </w:r>
          <w:r>
            <w:instrText xml:space="preserve"> PAGEREF _Toc7128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_Toc17928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default" w:ascii="宋体" w:hAnsi="宋体" w:cs="宋体"/>
              <w:bCs/>
              <w:lang w:val="en-US" w:eastAsia="zh-CN"/>
            </w:rPr>
            <w:t xml:space="preserve">1.2 </w:t>
          </w:r>
          <w:r>
            <w:rPr>
              <w:rFonts w:hint="eastAsia" w:ascii="宋体" w:hAnsi="宋体" w:cs="宋体"/>
              <w:bCs/>
              <w:lang w:val="en-US" w:eastAsia="zh-CN"/>
            </w:rPr>
            <w:t>盘点</w:t>
          </w:r>
          <w:r>
            <w:tab/>
          </w:r>
          <w:r>
            <w:fldChar w:fldCharType="begin"/>
          </w:r>
          <w:r>
            <w:instrText xml:space="preserve"> PAGEREF _Toc17928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_Toc11006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default" w:ascii="宋体" w:hAnsi="宋体" w:cs="宋体"/>
              <w:bCs/>
              <w:lang w:val="en-US" w:eastAsia="zh-CN"/>
            </w:rPr>
            <w:t xml:space="preserve">1.3 </w:t>
          </w:r>
          <w:r>
            <w:rPr>
              <w:rFonts w:hint="eastAsia" w:ascii="宋体" w:hAnsi="宋体" w:cs="宋体"/>
              <w:bCs/>
              <w:lang w:val="en-US" w:eastAsia="zh-CN"/>
            </w:rPr>
            <w:t>读取标签</w:t>
          </w:r>
          <w:r>
            <w:tab/>
          </w:r>
          <w:r>
            <w:fldChar w:fldCharType="begin"/>
          </w:r>
          <w:r>
            <w:instrText xml:space="preserve"> PAGEREF _Toc11006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_Toc4283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default" w:ascii="宋体" w:hAnsi="宋体" w:cs="宋体"/>
              <w:bCs/>
              <w:lang w:val="en-US" w:eastAsia="zh-CN"/>
            </w:rPr>
            <w:t xml:space="preserve">1.4 </w:t>
          </w:r>
          <w:r>
            <w:rPr>
              <w:rFonts w:hint="eastAsia" w:ascii="宋体" w:hAnsi="宋体" w:cs="宋体"/>
              <w:bCs/>
              <w:lang w:val="en-US" w:eastAsia="zh-CN"/>
            </w:rPr>
            <w:t>写标签</w:t>
          </w:r>
          <w:r>
            <w:tab/>
          </w:r>
          <w:r>
            <w:fldChar w:fldCharType="begin"/>
          </w:r>
          <w:r>
            <w:instrText xml:space="preserve"> PAGEREF _Toc4283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_Toc9241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 w:ascii="宋体" w:hAnsi="宋体" w:cs="宋体"/>
              <w:bCs/>
              <w:lang w:val="en-US" w:eastAsia="zh-CN"/>
            </w:rPr>
            <w:t>1.5 读取功率</w:t>
          </w:r>
          <w:r>
            <w:tab/>
          </w:r>
          <w:r>
            <w:fldChar w:fldCharType="begin"/>
          </w:r>
          <w:r>
            <w:instrText xml:space="preserve"> PAGEREF _Toc9241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_Toc21740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 w:ascii="宋体" w:hAnsi="宋体" w:cs="宋体"/>
              <w:bCs/>
              <w:lang w:val="en-US" w:eastAsia="zh-CN"/>
            </w:rPr>
            <w:t>1.6 写入功率</w:t>
          </w:r>
          <w:r>
            <w:tab/>
          </w:r>
          <w:r>
            <w:fldChar w:fldCharType="begin"/>
          </w:r>
          <w:r>
            <w:instrText xml:space="preserve"> PAGEREF _Toc21740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_Toc6045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 w:ascii="宋体" w:hAnsi="宋体" w:cs="宋体"/>
              <w:bCs/>
              <w:szCs w:val="30"/>
              <w:lang w:val="en-US" w:eastAsia="zh-CN"/>
            </w:rPr>
            <w:t>2. 接口详情</w:t>
          </w:r>
          <w:r>
            <w:tab/>
          </w:r>
          <w:r>
            <w:fldChar w:fldCharType="begin"/>
          </w:r>
          <w:r>
            <w:instrText xml:space="preserve"> PAGEREF _Toc6045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_Toc20028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 w:ascii="宋体" w:hAnsi="宋体" w:cs="宋体"/>
              <w:bCs/>
              <w:lang w:val="en-US" w:eastAsia="zh-CN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_Toc20028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_Toc29625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 w:ascii="宋体" w:hAnsi="宋体" w:cs="宋体"/>
              <w:bCs/>
              <w:lang w:val="en-US" w:eastAsia="zh-CN"/>
            </w:rPr>
            <w:t>2.1   6C回调接口的方法详情。</w:t>
          </w:r>
          <w:r>
            <w:tab/>
          </w:r>
          <w:r>
            <w:fldChar w:fldCharType="begin"/>
          </w:r>
          <w:r>
            <w:instrText xml:space="preserve"> PAGEREF _Toc29625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bookmarkStart w:id="170" w:name="_GoBack"/>
          <w:bookmarkEnd w:id="170"/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_Toc18772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2.2   读取6B标签回调接口的方法详情。</w:t>
          </w:r>
          <w:r>
            <w:tab/>
          </w:r>
          <w:r>
            <w:fldChar w:fldCharType="begin"/>
          </w:r>
          <w:r>
            <w:instrText xml:space="preserve"> PAGEREF _Toc18772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_Toc11771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default" w:ascii="宋体" w:hAnsi="宋体" w:cs="宋体"/>
              <w:bCs/>
              <w:szCs w:val="30"/>
              <w:lang w:val="en-US" w:eastAsia="zh-CN"/>
            </w:rPr>
            <w:t xml:space="preserve">3. </w:t>
          </w:r>
          <w:r>
            <w:rPr>
              <w:rFonts w:hint="eastAsia" w:ascii="宋体" w:hAnsi="宋体" w:cs="宋体"/>
              <w:bCs/>
              <w:szCs w:val="30"/>
              <w:lang w:val="en-US" w:eastAsia="zh-CN"/>
            </w:rPr>
            <w:t>RFID相关接口</w:t>
          </w:r>
          <w:r>
            <w:tab/>
          </w:r>
          <w:r>
            <w:fldChar w:fldCharType="begin"/>
          </w:r>
          <w:r>
            <w:instrText xml:space="preserve"> PAGEREF _Toc11771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_Toc4805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</w:rPr>
            <w:t>1</w:t>
          </w:r>
          <w:r>
            <w:rPr>
              <w:rFonts w:hint="eastAsia"/>
              <w:szCs w:val="21"/>
              <w:lang w:val="en-US" w:eastAsia="zh-CN"/>
            </w:rPr>
            <w:t xml:space="preserve"> init</w:t>
          </w:r>
          <w:r>
            <w:rPr>
              <w:rFonts w:hint="eastAsia"/>
              <w:szCs w:val="21"/>
            </w:rPr>
            <w:t>【</w:t>
          </w:r>
          <w:r>
            <w:rPr>
              <w:rFonts w:hint="eastAsia"/>
              <w:szCs w:val="21"/>
              <w:lang w:val="en-US" w:eastAsia="zh-CN"/>
            </w:rPr>
            <w:t>初始化</w:t>
          </w:r>
          <w:r>
            <w:rPr>
              <w:rFonts w:hint="eastAsia"/>
              <w:szCs w:val="21"/>
            </w:rPr>
            <w:t>】</w:t>
          </w:r>
          <w:r>
            <w:tab/>
          </w:r>
          <w:r>
            <w:fldChar w:fldCharType="begin"/>
          </w:r>
          <w:r>
            <w:instrText xml:space="preserve"> PAGEREF _Toc4805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_Toc26652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2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val="en-US" w:eastAsia="zh-CN"/>
            </w:rPr>
            <w:t>release</w:t>
          </w:r>
          <w:r>
            <w:rPr>
              <w:rFonts w:hint="eastAsia"/>
              <w:szCs w:val="21"/>
              <w:lang w:eastAsia="zh-CN"/>
            </w:rPr>
            <w:t>【</w:t>
          </w:r>
          <w:r>
            <w:rPr>
              <w:rFonts w:hint="eastAsia"/>
              <w:szCs w:val="21"/>
              <w:lang w:val="en-US" w:eastAsia="zh-CN"/>
            </w:rPr>
            <w:t>释放资源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_Toc26652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_Toc26918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3.3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val="en-US" w:eastAsia="zh-CN"/>
            </w:rPr>
            <w:t>sendCommand</w:t>
          </w:r>
          <w:r>
            <w:rPr>
              <w:rFonts w:hint="eastAsia"/>
              <w:szCs w:val="21"/>
              <w:lang w:eastAsia="zh-CN"/>
            </w:rPr>
            <w:t>【</w:t>
          </w:r>
          <w:r>
            <w:rPr>
              <w:rFonts w:hint="eastAsia"/>
              <w:szCs w:val="21"/>
              <w:lang w:val="en-US" w:eastAsia="zh-CN"/>
            </w:rPr>
            <w:t>发送指令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_Toc26918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_Toc32328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4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disConnect【</w:t>
          </w:r>
          <w:r>
            <w:rPr>
              <w:rFonts w:hint="eastAsia"/>
              <w:szCs w:val="21"/>
              <w:lang w:val="en-US" w:eastAsia="zh-CN"/>
            </w:rPr>
            <w:t>断开rfid连接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_Toc32328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_Toc25554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5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isConnected【</w:t>
          </w:r>
          <w:r>
            <w:rPr>
              <w:rFonts w:hint="eastAsia"/>
              <w:szCs w:val="21"/>
              <w:lang w:val="en-US" w:eastAsia="zh-CN"/>
            </w:rPr>
            <w:t>判断是否连接上rfid模块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_Toc25554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_Toc15184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6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cancelAccessEpcMatch【</w:t>
          </w:r>
          <w:r>
            <w:rPr>
              <w:rFonts w:hint="eastAsia"/>
              <w:szCs w:val="21"/>
              <w:lang w:val="en-US" w:eastAsia="zh-CN"/>
            </w:rPr>
            <w:t>清除EPC匹配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_Toc15184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_Toc30640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 xml:space="preserve">7 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clearTagMask【</w:t>
          </w:r>
          <w:r>
            <w:rPr>
              <w:rFonts w:hint="eastAsia"/>
              <w:szCs w:val="21"/>
              <w:lang w:val="en-US" w:eastAsia="zh-CN"/>
            </w:rPr>
            <w:t>清除标签掩码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_Toc30640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_Toc10359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 xml:space="preserve">8 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val="en-US" w:eastAsia="zh-CN"/>
            </w:rPr>
            <w:t>startInventory</w:t>
          </w:r>
          <w:r>
            <w:rPr>
              <w:rFonts w:hint="eastAsia"/>
              <w:szCs w:val="21"/>
              <w:lang w:eastAsia="zh-CN"/>
            </w:rPr>
            <w:t>【</w:t>
          </w:r>
          <w:r>
            <w:rPr>
              <w:rFonts w:hint="eastAsia"/>
              <w:szCs w:val="21"/>
              <w:lang w:val="en-US" w:eastAsia="zh-CN"/>
            </w:rPr>
            <w:t>盘点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_Toc10359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_Toc6434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9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stopInventory【</w:t>
          </w:r>
          <w:r>
            <w:rPr>
              <w:rFonts w:hint="eastAsia"/>
              <w:szCs w:val="21"/>
              <w:lang w:val="en-US" w:eastAsia="zh-CN"/>
            </w:rPr>
            <w:t>停止标签存货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_Toc6434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_Toc24593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 xml:space="preserve">10 </w:t>
          </w:r>
          <w:r>
            <w:rPr>
              <w:rFonts w:hint="eastAsia"/>
              <w:szCs w:val="21"/>
              <w:lang w:eastAsia="zh-CN"/>
            </w:rPr>
            <w:t>getAccessEpcMatch【</w:t>
          </w:r>
          <w:r>
            <w:rPr>
              <w:rFonts w:hint="eastAsia"/>
              <w:szCs w:val="21"/>
              <w:lang w:val="en-US" w:eastAsia="zh-CN"/>
            </w:rPr>
            <w:t>查询并匹配epc状态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_Toc24593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_Toc6816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11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getFrequencyRegion【</w:t>
          </w:r>
          <w:r>
            <w:rPr>
              <w:rFonts w:hint="eastAsia"/>
              <w:szCs w:val="21"/>
              <w:lang w:val="en-US" w:eastAsia="zh-CN"/>
            </w:rPr>
            <w:t>获取频率区域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_Toc6816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_Toc28235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12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getFirmwareVersion【获取固件版本】</w:t>
          </w:r>
          <w:r>
            <w:tab/>
          </w:r>
          <w:r>
            <w:fldChar w:fldCharType="begin"/>
          </w:r>
          <w:r>
            <w:instrText xml:space="preserve"> PAGEREF _Toc28235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_Toc5364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13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getIdentifier【</w:t>
          </w:r>
          <w:r>
            <w:rPr>
              <w:rFonts w:hint="eastAsia"/>
              <w:szCs w:val="21"/>
              <w:lang w:val="en-US" w:eastAsia="zh-CN"/>
            </w:rPr>
            <w:t>获取验证者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_Toc5364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_Toc30953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14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getInventoryBuffer【</w:t>
          </w:r>
          <w:r>
            <w:rPr>
              <w:rFonts w:hint="eastAsia"/>
              <w:szCs w:val="21"/>
              <w:lang w:val="en-US" w:eastAsia="zh-CN"/>
            </w:rPr>
            <w:t>获取标签数据缓存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_Toc30953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_Toc20073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15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getInventoryBufferTagCount【</w:t>
          </w:r>
          <w:r>
            <w:rPr>
              <w:rFonts w:hint="eastAsia"/>
              <w:szCs w:val="21"/>
              <w:lang w:val="en-US" w:eastAsia="zh-CN"/>
            </w:rPr>
            <w:t>获取标签</w:t>
          </w:r>
          <w:r>
            <w:rPr>
              <w:rFonts w:hint="default"/>
              <w:szCs w:val="21"/>
              <w:lang w:eastAsia="zh-CN"/>
            </w:rPr>
            <w:t>在缓存中的数量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_Toc20073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_Toc28221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16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getOutputPower【</w:t>
          </w:r>
          <w:r>
            <w:rPr>
              <w:rFonts w:hint="default"/>
              <w:szCs w:val="21"/>
              <w:lang w:eastAsia="zh-CN"/>
            </w:rPr>
            <w:t>查询输出功率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_Toc28221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_Toc115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17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getReaderIdentifier【</w:t>
          </w:r>
          <w:r>
            <w:rPr>
              <w:rFonts w:hint="default"/>
              <w:szCs w:val="21"/>
              <w:lang w:eastAsia="zh-CN"/>
            </w:rPr>
            <w:t>获得阅读器标识符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_Toc15534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18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getReaderTemperature【</w:t>
          </w:r>
          <w:r>
            <w:rPr>
              <w:rFonts w:hint="eastAsia"/>
              <w:szCs w:val="21"/>
              <w:lang w:val="en-US" w:eastAsia="zh-CN"/>
            </w:rPr>
            <w:t>查询内部温度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_Toc15534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_Toc6039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19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iso180006BInventory【盘存 18000-6B 标签】</w:t>
          </w:r>
          <w:r>
            <w:tab/>
          </w:r>
          <w:r>
            <w:fldChar w:fldCharType="begin"/>
          </w:r>
          <w:r>
            <w:instrText xml:space="preserve"> PAGEREF _Toc6039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_Toc24444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20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iso180006BLockTag【</w:t>
          </w:r>
          <w:r>
            <w:rPr>
              <w:rFonts w:hint="eastAsia"/>
              <w:szCs w:val="21"/>
              <w:lang w:val="en-US" w:eastAsia="zh-CN"/>
            </w:rPr>
            <w:t>锁住</w:t>
          </w:r>
          <w:r>
            <w:rPr>
              <w:rFonts w:hint="eastAsia"/>
              <w:szCs w:val="21"/>
              <w:lang w:eastAsia="zh-CN"/>
            </w:rPr>
            <w:t xml:space="preserve"> 18000-6B 标签】</w:t>
          </w:r>
          <w:r>
            <w:tab/>
          </w:r>
          <w:r>
            <w:fldChar w:fldCharType="begin"/>
          </w:r>
          <w:r>
            <w:instrText xml:space="preserve"> PAGEREF _Toc24444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_Toc10144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21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iso180006BQueryLockTag【</w:t>
          </w:r>
          <w:r>
            <w:rPr>
              <w:rFonts w:hint="eastAsia"/>
              <w:szCs w:val="21"/>
              <w:lang w:val="en-US" w:eastAsia="zh-CN"/>
            </w:rPr>
            <w:t>查询</w:t>
          </w:r>
          <w:r>
            <w:rPr>
              <w:rFonts w:hint="eastAsia"/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val="en-US" w:eastAsia="zh-CN"/>
            </w:rPr>
            <w:t>锁住的</w:t>
          </w:r>
          <w:r>
            <w:rPr>
              <w:rFonts w:hint="eastAsia"/>
              <w:szCs w:val="21"/>
              <w:lang w:eastAsia="zh-CN"/>
            </w:rPr>
            <w:t>18000-6B 标签】</w:t>
          </w:r>
          <w:r>
            <w:tab/>
          </w:r>
          <w:r>
            <w:fldChar w:fldCharType="begin"/>
          </w:r>
          <w:r>
            <w:instrText xml:space="preserve"> PAGEREF _Toc10144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_Toc12970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22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iso180006BReadTag【</w:t>
          </w:r>
          <w:r>
            <w:rPr>
              <w:rFonts w:hint="eastAsia"/>
              <w:szCs w:val="21"/>
              <w:lang w:val="en-US" w:eastAsia="zh-CN"/>
            </w:rPr>
            <w:t>读</w:t>
          </w:r>
          <w:r>
            <w:rPr>
              <w:rFonts w:hint="eastAsia"/>
              <w:szCs w:val="21"/>
              <w:lang w:eastAsia="zh-CN"/>
            </w:rPr>
            <w:t>18000-6B 标签】</w:t>
          </w:r>
          <w:r>
            <w:tab/>
          </w:r>
          <w:r>
            <w:fldChar w:fldCharType="begin"/>
          </w:r>
          <w:r>
            <w:instrText xml:space="preserve"> PAGEREF _Toc12970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_Toc24159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23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iso180006BWriteTag【</w:t>
          </w:r>
          <w:r>
            <w:rPr>
              <w:rFonts w:hint="eastAsia"/>
              <w:szCs w:val="21"/>
              <w:lang w:val="en-US" w:eastAsia="zh-CN"/>
            </w:rPr>
            <w:t>写</w:t>
          </w:r>
          <w:r>
            <w:rPr>
              <w:rFonts w:hint="eastAsia"/>
              <w:szCs w:val="21"/>
              <w:lang w:eastAsia="zh-CN"/>
            </w:rPr>
            <w:t>18000-6B 标签】</w:t>
          </w:r>
          <w:r>
            <w:tab/>
          </w:r>
          <w:r>
            <w:fldChar w:fldCharType="begin"/>
          </w:r>
          <w:r>
            <w:instrText xml:space="preserve"> PAGEREF _Toc24159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_Toc20275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24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killTag【</w:t>
          </w:r>
          <w:r>
            <w:rPr>
              <w:rFonts w:hint="eastAsia"/>
              <w:szCs w:val="21"/>
              <w:lang w:val="en-US" w:eastAsia="zh-CN"/>
            </w:rPr>
            <w:t>杀死标签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_Toc20275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_Toc20876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25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lockTag【</w:t>
          </w:r>
          <w:r>
            <w:rPr>
              <w:rFonts w:hint="eastAsia"/>
              <w:szCs w:val="21"/>
              <w:lang w:val="en-US" w:eastAsia="zh-CN"/>
            </w:rPr>
            <w:t>锁住标签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_Toc20876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_Toc31224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26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readTag【</w:t>
          </w:r>
          <w:r>
            <w:rPr>
              <w:rFonts w:hint="eastAsia"/>
              <w:szCs w:val="21"/>
              <w:lang w:val="en-US" w:eastAsia="zh-CN"/>
            </w:rPr>
            <w:t>读取标签TID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_Toc31224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_Toc10363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27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realTimeInventory【盘存标签（读取时间模式）】</w:t>
          </w:r>
          <w:r>
            <w:tab/>
          </w:r>
          <w:r>
            <w:fldChar w:fldCharType="begin"/>
          </w:r>
          <w:r>
            <w:instrText xml:space="preserve"> PAGEREF _Toc10363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_Toc17162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28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val="en-US" w:eastAsia="zh-CN"/>
            </w:rPr>
            <w:t>rest</w:t>
          </w:r>
          <w:r>
            <w:rPr>
              <w:rFonts w:hint="eastAsia"/>
              <w:szCs w:val="21"/>
              <w:lang w:eastAsia="zh-CN"/>
            </w:rPr>
            <w:t>【</w:t>
          </w:r>
          <w:r>
            <w:rPr>
              <w:rFonts w:hint="eastAsia"/>
              <w:szCs w:val="21"/>
              <w:lang w:val="en-US" w:eastAsia="zh-CN"/>
            </w:rPr>
            <w:t>重置指定地址阅读器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_Toc17162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_Toc26826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29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setAccessEpcMatch【设置访问 EPC 匹配】</w:t>
          </w:r>
          <w:r>
            <w:tab/>
          </w:r>
          <w:r>
            <w:fldChar w:fldCharType="begin"/>
          </w:r>
          <w:r>
            <w:instrText xml:space="preserve"> PAGEREF _Toc26826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_Toc8241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30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setFrequencyRegion【设置频率区域】</w:t>
          </w:r>
          <w:r>
            <w:tab/>
          </w:r>
          <w:r>
            <w:fldChar w:fldCharType="begin"/>
          </w:r>
          <w:r>
            <w:instrText xml:space="preserve"> PAGEREF _Toc8241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_Toc9525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31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setOutputPower【设置输出功率】</w:t>
          </w:r>
          <w:r>
            <w:tab/>
          </w:r>
          <w:r>
            <w:fldChar w:fldCharType="begin"/>
          </w:r>
          <w:r>
            <w:instrText xml:space="preserve"> PAGEREF _Toc9525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_Toc25839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32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setTagMask【</w:t>
          </w:r>
          <w:r>
            <w:rPr>
              <w:rFonts w:hint="eastAsia"/>
              <w:szCs w:val="21"/>
              <w:lang w:val="en-US" w:eastAsia="zh-CN"/>
            </w:rPr>
            <w:t>设置标签掩码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_Toc25839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_Toc2084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33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setTrigger【</w:t>
          </w:r>
          <w:r>
            <w:rPr>
              <w:rFonts w:hint="eastAsia"/>
              <w:szCs w:val="21"/>
              <w:lang w:val="en-US" w:eastAsia="zh-CN"/>
            </w:rPr>
            <w:t>设置触发器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_Toc2084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_Toc19273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34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writeTag【</w:t>
          </w:r>
          <w:r>
            <w:rPr>
              <w:rFonts w:hint="eastAsia"/>
              <w:szCs w:val="21"/>
              <w:lang w:val="en-US" w:eastAsia="zh-CN"/>
            </w:rPr>
            <w:t>写标签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_Toc19273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_Toc16321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35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registerCallback【</w:t>
          </w:r>
          <w:r>
            <w:rPr>
              <w:rFonts w:hint="eastAsia"/>
              <w:szCs w:val="21"/>
              <w:lang w:val="en-US" w:eastAsia="zh-CN"/>
            </w:rPr>
            <w:t>注册回调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_Toc16321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_Toc7190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36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unregisterCallback【</w:t>
          </w:r>
          <w:r>
            <w:rPr>
              <w:rFonts w:hint="eastAsia"/>
              <w:szCs w:val="21"/>
              <w:lang w:val="en-US" w:eastAsia="zh-CN"/>
            </w:rPr>
            <w:t>注销回调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_Toc7190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_Toc16269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37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val="en-US" w:eastAsia="zh-CN"/>
            </w:rPr>
            <w:t>getModule</w:t>
          </w:r>
          <w:r>
            <w:rPr>
              <w:rFonts w:hint="eastAsia"/>
              <w:szCs w:val="21"/>
              <w:lang w:eastAsia="zh-CN"/>
            </w:rPr>
            <w:t>【</w:t>
          </w:r>
          <w:r>
            <w:rPr>
              <w:rFonts w:hint="eastAsia"/>
              <w:szCs w:val="21"/>
              <w:lang w:val="en-US" w:eastAsia="zh-CN"/>
            </w:rPr>
            <w:t>获取模块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_Toc16269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_Toc15027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38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getModuleFirmware【</w:t>
          </w:r>
          <w:r>
            <w:rPr>
              <w:rFonts w:hint="eastAsia"/>
              <w:szCs w:val="21"/>
              <w:lang w:val="en-US" w:eastAsia="zh-CN"/>
            </w:rPr>
            <w:t>获取模块固件信息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_Toc15027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_Toc11215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 w:eastAsia="华文新魏" w:cs="Times New Roman"/>
              <w:bCs/>
              <w:kern w:val="2"/>
              <w:szCs w:val="21"/>
              <w:lang w:val="en-US" w:eastAsia="zh-CN" w:bidi="ar-SA"/>
            </w:rPr>
            <w:t>3.39</w:t>
          </w:r>
          <w:r>
            <w:rPr>
              <w:rFonts w:hint="eastAsia" w:ascii="Times New Roman" w:hAnsi="Times New Roman" w:eastAsia="华文新魏" w:cs="Times New Roman"/>
              <w:bCs/>
              <w:kern w:val="2"/>
              <w:szCs w:val="21"/>
              <w:lang w:val="en-US" w:eastAsia="zh-CN" w:bidi="ar-SA"/>
            </w:rPr>
            <w:t xml:space="preserve"> writeEpc【广播方式随机改写一张标签的EPC号】</w:t>
          </w:r>
          <w:r>
            <w:tab/>
          </w:r>
          <w:r>
            <w:fldChar w:fldCharType="begin"/>
          </w:r>
          <w:r>
            <w:instrText xml:space="preserve"> PAGEREF _Toc11215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_Toc14142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3.40 readOnceTag</w:t>
          </w:r>
          <w:r>
            <w:rPr>
              <w:rFonts w:hint="eastAsia" w:ascii="Times New Roman" w:hAnsi="Times New Roman" w:eastAsia="华文新魏" w:cs="Times New Roman"/>
              <w:bCs/>
              <w:kern w:val="2"/>
              <w:szCs w:val="21"/>
              <w:lang w:val="en-US" w:eastAsia="zh-CN" w:bidi="ar-SA"/>
            </w:rPr>
            <w:t>【单标签查询】</w:t>
          </w:r>
          <w:r>
            <w:tab/>
          </w:r>
          <w:r>
            <w:fldChar w:fldCharType="begin"/>
          </w:r>
          <w:r>
            <w:instrText xml:space="preserve"> PAGEREF _Toc14142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_Toc9559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 xml:space="preserve">3.41 </w:t>
          </w:r>
          <w:r>
            <w:rPr>
              <w:rFonts w:hint="default"/>
              <w:szCs w:val="21"/>
              <w:lang w:val="en-US" w:eastAsia="zh-CN"/>
            </w:rPr>
            <w:t>writeTagByTid</w:t>
          </w:r>
          <w:r>
            <w:rPr>
              <w:rFonts w:hint="eastAsia" w:ascii="Times New Roman" w:hAnsi="Times New Roman" w:eastAsia="华文新魏" w:cs="Times New Roman"/>
              <w:bCs/>
              <w:kern w:val="2"/>
              <w:szCs w:val="21"/>
              <w:lang w:val="en-US" w:eastAsia="zh-CN" w:bidi="ar-SA"/>
            </w:rPr>
            <w:t>【</w:t>
          </w:r>
          <w:r>
            <w:rPr>
              <w:rFonts w:hint="eastAsia" w:eastAsia="华文新魏" w:cs="Times New Roman"/>
              <w:bCs/>
              <w:kern w:val="2"/>
              <w:szCs w:val="21"/>
              <w:lang w:val="en-US" w:eastAsia="zh-CN" w:bidi="ar-SA"/>
            </w:rPr>
            <w:t>通过tid</w:t>
          </w:r>
          <w:r>
            <w:rPr>
              <w:rFonts w:hint="eastAsia" w:ascii="Times New Roman" w:hAnsi="Times New Roman" w:eastAsia="华文新魏" w:cs="Times New Roman"/>
              <w:bCs/>
              <w:kern w:val="2"/>
              <w:szCs w:val="21"/>
              <w:lang w:val="en-US" w:eastAsia="zh-CN" w:bidi="ar-SA"/>
            </w:rPr>
            <w:t>向各存储区写数据】</w:t>
          </w:r>
          <w:r>
            <w:tab/>
          </w:r>
          <w:r>
            <w:fldChar w:fldCharType="begin"/>
          </w:r>
          <w:r>
            <w:instrText xml:space="preserve"> PAGEREF _Toc9559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_Toc25548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3.42</w:t>
          </w:r>
          <w:r>
            <w:rPr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eastAsia="zh-CN"/>
            </w:rPr>
            <w:t>setScanInterval【设置</w:t>
          </w:r>
          <w:r>
            <w:rPr>
              <w:rFonts w:hint="eastAsia"/>
              <w:szCs w:val="21"/>
              <w:lang w:val="en-US" w:eastAsia="zh-CN"/>
            </w:rPr>
            <w:t>盘存间隔时间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_Toc25548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_Toc8289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43</w:t>
          </w:r>
          <w:r>
            <w:rPr>
              <w:rFonts w:hint="eastAsia"/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val="en-US" w:eastAsia="zh-CN"/>
            </w:rPr>
            <w:t>g</w:t>
          </w:r>
          <w:r>
            <w:rPr>
              <w:rFonts w:hint="eastAsia"/>
              <w:szCs w:val="21"/>
              <w:lang w:eastAsia="zh-CN"/>
            </w:rPr>
            <w:t>etScanInterval【读取</w:t>
          </w:r>
          <w:r>
            <w:rPr>
              <w:rFonts w:hint="eastAsia"/>
              <w:szCs w:val="21"/>
              <w:lang w:val="en-US" w:eastAsia="zh-CN"/>
            </w:rPr>
            <w:t>盘存间隔时间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_Toc8289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_Toc3127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44</w:t>
          </w:r>
          <w:r>
            <w:rPr>
              <w:rFonts w:hint="eastAsia"/>
              <w:szCs w:val="21"/>
              <w:lang w:eastAsia="zh-CN"/>
            </w:rPr>
            <w:t xml:space="preserve"> setQueryMode【</w:t>
          </w:r>
          <w:r>
            <w:rPr>
              <w:rFonts w:hint="eastAsia"/>
              <w:szCs w:val="21"/>
              <w:lang w:val="en-US" w:eastAsia="zh-CN"/>
            </w:rPr>
            <w:t>设置查询模式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_Toc3127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_Toc1958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45</w:t>
          </w:r>
          <w:r>
            <w:rPr>
              <w:rFonts w:hint="eastAsia"/>
              <w:szCs w:val="21"/>
              <w:lang w:eastAsia="zh-CN"/>
            </w:rPr>
            <w:t xml:space="preserve"> getQueryMode【</w:t>
          </w:r>
          <w:r>
            <w:rPr>
              <w:rFonts w:hint="eastAsia"/>
              <w:szCs w:val="21"/>
              <w:lang w:val="en-US" w:eastAsia="zh-CN"/>
            </w:rPr>
            <w:t>获取查询模式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_Toc1958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_Toc11638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46</w:t>
          </w:r>
          <w:r>
            <w:rPr>
              <w:rFonts w:hint="eastAsia"/>
              <w:szCs w:val="21"/>
              <w:lang w:eastAsia="zh-CN"/>
            </w:rPr>
            <w:t xml:space="preserve"> GetReaderType【</w:t>
          </w:r>
          <w:r>
            <w:rPr>
              <w:rFonts w:hint="eastAsia"/>
              <w:szCs w:val="21"/>
              <w:lang w:val="en-US" w:eastAsia="zh-CN"/>
            </w:rPr>
            <w:t>获取设备是长距还短距设备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_Toc11638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_Toc13530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47</w:t>
          </w:r>
          <w:r>
            <w:rPr>
              <w:rFonts w:hint="eastAsia"/>
              <w:szCs w:val="21"/>
              <w:lang w:eastAsia="zh-CN"/>
            </w:rPr>
            <w:t xml:space="preserve"> startRead【</w:t>
          </w:r>
          <w:r>
            <w:rPr>
              <w:rFonts w:hint="eastAsia"/>
              <w:szCs w:val="21"/>
              <w:lang w:val="en-US" w:eastAsia="zh-CN"/>
            </w:rPr>
            <w:t>启动盘点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_Toc13530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_Toc12449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48</w:t>
          </w:r>
          <w:r>
            <w:rPr>
              <w:rFonts w:hint="eastAsia"/>
              <w:szCs w:val="21"/>
              <w:lang w:eastAsia="zh-CN"/>
            </w:rPr>
            <w:t xml:space="preserve"> scanRfid【</w:t>
          </w:r>
          <w:r>
            <w:rPr>
              <w:rFonts w:hint="eastAsia"/>
              <w:szCs w:val="21"/>
              <w:lang w:val="en-US" w:eastAsia="zh-CN"/>
            </w:rPr>
            <w:t>询查标签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_Toc12449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_Toc21029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49</w:t>
          </w:r>
          <w:r>
            <w:rPr>
              <w:rFonts w:hint="eastAsia"/>
              <w:szCs w:val="21"/>
              <w:lang w:eastAsia="zh-CN"/>
            </w:rPr>
            <w:t xml:space="preserve"> setInventoryParameter【</w:t>
          </w:r>
          <w:r>
            <w:rPr>
              <w:rFonts w:hint="eastAsia"/>
              <w:szCs w:val="21"/>
              <w:lang w:val="en-US" w:eastAsia="zh-CN"/>
            </w:rPr>
            <w:t>设置盘点参数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_Toc21029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_Toc3843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50</w:t>
          </w:r>
          <w:r>
            <w:rPr>
              <w:rFonts w:hint="eastAsia"/>
              <w:szCs w:val="21"/>
              <w:lang w:eastAsia="zh-CN"/>
            </w:rPr>
            <w:t xml:space="preserve"> getInventoryParameter【</w:t>
          </w:r>
          <w:r>
            <w:rPr>
              <w:rFonts w:hint="eastAsia"/>
              <w:szCs w:val="21"/>
              <w:lang w:val="en-US" w:eastAsia="zh-CN"/>
            </w:rPr>
            <w:t>获取盘点参数</w:t>
          </w:r>
          <w:r>
            <w:rPr>
              <w:rFonts w:hint="eastAsia"/>
              <w:szCs w:val="21"/>
              <w:lang w:eastAsia="zh-CN"/>
            </w:rPr>
            <w:t>】</w:t>
          </w:r>
          <w:r>
            <w:rPr>
              <w:rFonts w:hint="eastAsia"/>
              <w:szCs w:val="21"/>
              <w:lang w:val="en-US" w:eastAsia="zh-CN"/>
            </w:rPr>
            <w:t>注：该方法已经弃用</w:t>
          </w:r>
          <w:r>
            <w:tab/>
          </w:r>
          <w:r>
            <w:fldChar w:fldCharType="begin"/>
          </w:r>
          <w:r>
            <w:instrText xml:space="preserve"> PAGEREF _Toc3843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_Toc5208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51</w:t>
          </w:r>
          <w:r>
            <w:rPr>
              <w:rFonts w:hint="eastAsia"/>
              <w:szCs w:val="21"/>
              <w:lang w:eastAsia="zh-CN"/>
            </w:rPr>
            <w:t xml:space="preserve"> getDeviceId【</w:t>
          </w:r>
          <w:r>
            <w:rPr>
              <w:rFonts w:hint="eastAsia"/>
              <w:szCs w:val="21"/>
              <w:lang w:val="en-US" w:eastAsia="zh-CN"/>
            </w:rPr>
            <w:t>获取序列号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_Toc5208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_Toc12278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52</w:t>
          </w:r>
          <w:r>
            <w:rPr>
              <w:rFonts w:hint="eastAsia"/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val="en-US" w:eastAsia="zh-CN"/>
            </w:rPr>
            <w:t>setCustomRegion</w:t>
          </w:r>
          <w:r>
            <w:rPr>
              <w:rFonts w:hint="eastAsia"/>
              <w:szCs w:val="21"/>
              <w:lang w:eastAsia="zh-CN"/>
            </w:rPr>
            <w:t>【</w:t>
          </w:r>
          <w:r>
            <w:rPr>
              <w:rFonts w:hint="eastAsia"/>
              <w:szCs w:val="21"/>
              <w:lang w:val="en-US" w:eastAsia="zh-CN"/>
            </w:rPr>
            <w:t>设置自定义频段</w:t>
          </w:r>
          <w:r>
            <w:rPr>
              <w:rFonts w:hint="eastAsia"/>
              <w:szCs w:val="21"/>
              <w:lang w:eastAsia="zh-CN"/>
            </w:rPr>
            <w:t>】（</w:t>
          </w:r>
          <w:r>
            <w:rPr>
              <w:rFonts w:hint="eastAsia"/>
              <w:szCs w:val="21"/>
              <w:lang w:val="en-US" w:eastAsia="zh-CN"/>
            </w:rPr>
            <w:t>国标无效</w:t>
          </w:r>
          <w:r>
            <w:rPr>
              <w:rFonts w:hint="eastAsia"/>
              <w:szCs w:val="21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_Toc12278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_Toc31735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53</w:t>
          </w:r>
          <w:r>
            <w:rPr>
              <w:rFonts w:hint="eastAsia"/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val="en-US" w:eastAsia="zh-CN"/>
            </w:rPr>
            <w:t>getCustomRegion</w:t>
          </w:r>
          <w:r>
            <w:rPr>
              <w:rFonts w:hint="eastAsia"/>
              <w:szCs w:val="21"/>
              <w:lang w:eastAsia="zh-CN"/>
            </w:rPr>
            <w:t>【</w:t>
          </w:r>
          <w:r>
            <w:rPr>
              <w:rFonts w:hint="eastAsia"/>
              <w:szCs w:val="21"/>
              <w:lang w:val="en-US" w:eastAsia="zh-CN"/>
            </w:rPr>
            <w:t>获取自定义频段</w:t>
          </w:r>
          <w:r>
            <w:rPr>
              <w:rFonts w:hint="eastAsia"/>
              <w:szCs w:val="21"/>
              <w:lang w:eastAsia="zh-CN"/>
            </w:rPr>
            <w:t>】（</w:t>
          </w:r>
          <w:r>
            <w:rPr>
              <w:rFonts w:hint="eastAsia"/>
              <w:szCs w:val="21"/>
              <w:lang w:val="en-US" w:eastAsia="zh-CN"/>
            </w:rPr>
            <w:t>国标无效</w:t>
          </w:r>
          <w:r>
            <w:rPr>
              <w:rFonts w:hint="eastAsia"/>
              <w:szCs w:val="21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_Toc31735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_Toc5718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54</w:t>
          </w:r>
          <w:r>
            <w:rPr>
              <w:rFonts w:hint="eastAsia"/>
              <w:szCs w:val="21"/>
              <w:lang w:eastAsia="zh-CN"/>
            </w:rPr>
            <w:t xml:space="preserve"> readDataByTid【</w:t>
          </w:r>
          <w:r>
            <w:rPr>
              <w:rFonts w:hint="eastAsia"/>
              <w:szCs w:val="21"/>
              <w:lang w:val="en-US" w:eastAsia="zh-CN"/>
            </w:rPr>
            <w:t>通过tid读取数据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_Toc5718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_Toc31556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55</w:t>
          </w:r>
          <w:r>
            <w:rPr>
              <w:rFonts w:hint="eastAsia"/>
              <w:szCs w:val="21"/>
              <w:lang w:eastAsia="zh-CN"/>
            </w:rPr>
            <w:t xml:space="preserve"> addMask【</w:t>
          </w:r>
          <w:r>
            <w:rPr>
              <w:rFonts w:hint="eastAsia"/>
              <w:szCs w:val="21"/>
              <w:lang w:val="en-US" w:eastAsia="zh-CN"/>
            </w:rPr>
            <w:t>添加掩码</w:t>
          </w:r>
          <w:r>
            <w:rPr>
              <w:rFonts w:hint="eastAsia"/>
              <w:szCs w:val="21"/>
              <w:lang w:eastAsia="zh-CN"/>
            </w:rPr>
            <w:t>】（</w:t>
          </w:r>
          <w:r>
            <w:rPr>
              <w:rFonts w:hint="eastAsia"/>
              <w:szCs w:val="21"/>
              <w:lang w:val="en-US" w:eastAsia="zh-CN"/>
            </w:rPr>
            <w:t>短距不支持</w:t>
          </w:r>
          <w:r>
            <w:rPr>
              <w:rFonts w:hint="eastAsia"/>
              <w:szCs w:val="21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_Toc31556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_Toc25291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56</w:t>
          </w:r>
          <w:r>
            <w:rPr>
              <w:rFonts w:hint="eastAsia"/>
              <w:szCs w:val="21"/>
              <w:lang w:eastAsia="zh-CN"/>
            </w:rPr>
            <w:t xml:space="preserve"> clearMask【</w:t>
          </w:r>
          <w:r>
            <w:rPr>
              <w:rFonts w:hint="eastAsia"/>
              <w:szCs w:val="21"/>
              <w:lang w:val="en-US" w:eastAsia="zh-CN"/>
            </w:rPr>
            <w:t>清除掩码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_Toc25291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_Toc4593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57</w:t>
          </w:r>
          <w:r>
            <w:rPr>
              <w:rFonts w:hint="eastAsia"/>
              <w:szCs w:val="21"/>
              <w:lang w:eastAsia="zh-CN"/>
            </w:rPr>
            <w:t xml:space="preserve"> setProfile【</w:t>
          </w:r>
          <w:r>
            <w:rPr>
              <w:rFonts w:hint="eastAsia"/>
              <w:szCs w:val="21"/>
              <w:lang w:val="en-US" w:eastAsia="zh-CN"/>
            </w:rPr>
            <w:t>设置链路配置信息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_Toc4593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_Toc6468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58</w:t>
          </w:r>
          <w:r>
            <w:rPr>
              <w:rFonts w:hint="eastAsia"/>
              <w:szCs w:val="21"/>
              <w:lang w:eastAsia="zh-CN"/>
            </w:rPr>
            <w:t xml:space="preserve"> setRange【</w:t>
          </w:r>
          <w:r>
            <w:rPr>
              <w:rFonts w:hint="eastAsia"/>
              <w:szCs w:val="21"/>
              <w:lang w:val="en-US" w:eastAsia="zh-CN"/>
            </w:rPr>
            <w:t>设置识别距离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_Toc6468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0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_Toc13096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/>
              <w:szCs w:val="21"/>
              <w:lang w:eastAsia="zh-CN"/>
            </w:rPr>
            <w:t>3.</w:t>
          </w:r>
          <w:r>
            <w:rPr>
              <w:rFonts w:hint="eastAsia"/>
              <w:szCs w:val="21"/>
              <w:lang w:val="en-US" w:eastAsia="zh-CN"/>
            </w:rPr>
            <w:t>59</w:t>
          </w:r>
          <w:r>
            <w:rPr>
              <w:rFonts w:hint="eastAsia"/>
              <w:szCs w:val="21"/>
              <w:lang w:eastAsia="zh-CN"/>
            </w:rPr>
            <w:t xml:space="preserve"> </w:t>
          </w:r>
          <w:r>
            <w:rPr>
              <w:rFonts w:hint="eastAsia"/>
              <w:szCs w:val="21"/>
              <w:lang w:val="en-US" w:eastAsia="zh-CN"/>
            </w:rPr>
            <w:t>g</w:t>
          </w:r>
          <w:r>
            <w:rPr>
              <w:rFonts w:hint="eastAsia"/>
              <w:szCs w:val="21"/>
              <w:lang w:eastAsia="zh-CN"/>
            </w:rPr>
            <w:t>etRange【</w:t>
          </w:r>
          <w:r>
            <w:rPr>
              <w:rFonts w:hint="eastAsia"/>
              <w:szCs w:val="21"/>
              <w:lang w:val="en-US" w:eastAsia="zh-CN"/>
            </w:rPr>
            <w:t>获取设置的识别距离</w:t>
          </w:r>
          <w:r>
            <w:rPr>
              <w:rFonts w:hint="eastAsia"/>
              <w:szCs w:val="21"/>
              <w:lang w:eastAsia="zh-CN"/>
            </w:rPr>
            <w:t>】</w:t>
          </w:r>
          <w:r>
            <w:tab/>
          </w:r>
          <w:r>
            <w:fldChar w:fldCharType="begin"/>
          </w:r>
          <w:r>
            <w:instrText xml:space="preserve"> PAGEREF _Toc13096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pStyle w:val="18"/>
            <w:tabs>
              <w:tab w:val="right" w:leader="dot" w:pos="8312"/>
            </w:tabs>
          </w:pPr>
          <w:r>
            <w:rPr>
              <w:rFonts w:hint="eastAsia" w:ascii="宋体" w:hAnsi="宋体" w:cs="宋体"/>
              <w:lang w:eastAsia="zh-CN"/>
            </w:rPr>
            <w:fldChar w:fldCharType="begin"/>
          </w:r>
          <w:r>
            <w:rPr>
              <w:rFonts w:hint="eastAsia" w:ascii="宋体" w:hAnsi="宋体" w:cs="宋体"/>
              <w:lang w:eastAsia="zh-CN"/>
            </w:rPr>
            <w:instrText xml:space="preserve"> HYPERLINK \l _Toc19282 </w:instrText>
          </w:r>
          <w:r>
            <w:rPr>
              <w:rFonts w:hint="eastAsia" w:ascii="宋体" w:hAnsi="宋体" w:cs="宋体"/>
              <w:lang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lang w:val="en-US" w:eastAsia="zh-CN"/>
            </w:rPr>
            <w:t>常见错误码</w:t>
          </w:r>
          <w:r>
            <w:tab/>
          </w:r>
          <w:r>
            <w:fldChar w:fldCharType="begin"/>
          </w:r>
          <w:r>
            <w:instrText xml:space="preserve"> PAGEREF _Toc19282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 w:cs="宋体"/>
              <w:lang w:eastAsia="zh-CN"/>
            </w:rPr>
            <w:fldChar w:fldCharType="end"/>
          </w:r>
        </w:p>
        <w:p>
          <w:pPr>
            <w:spacing w:line="380" w:lineRule="atLeast"/>
            <w:jc w:val="both"/>
            <w:rPr>
              <w:rFonts w:hint="eastAsia" w:ascii="宋体" w:hAnsi="宋体" w:cs="宋体"/>
              <w:lang w:eastAsia="zh-CN"/>
            </w:rPr>
            <w:sectPr>
              <w:pgSz w:w="11906" w:h="16838"/>
              <w:pgMar w:top="1701" w:right="1797" w:bottom="1440" w:left="1797" w:header="720" w:footer="992" w:gutter="0"/>
              <w:cols w:space="720" w:num="1"/>
              <w:docGrid w:type="lines" w:linePitch="312" w:charSpace="0"/>
            </w:sectPr>
          </w:pPr>
          <w:r>
            <w:rPr>
              <w:rFonts w:hint="eastAsia" w:ascii="宋体" w:hAnsi="宋体" w:cs="宋体"/>
              <w:lang w:eastAsia="zh-CN"/>
            </w:rPr>
            <w:fldChar w:fldCharType="end"/>
          </w:r>
        </w:p>
      </w:sdtContent>
    </w:sdt>
    <w:p>
      <w:pPr>
        <w:numPr>
          <w:ilvl w:val="0"/>
          <w:numId w:val="2"/>
        </w:numPr>
        <w:spacing w:line="460" w:lineRule="exact"/>
        <w:outlineLvl w:val="1"/>
        <w:rPr>
          <w:rFonts w:ascii="宋体" w:hAnsi="宋体" w:cs="宋体"/>
          <w:b/>
          <w:bCs/>
          <w:sz w:val="30"/>
          <w:szCs w:val="30"/>
        </w:rPr>
      </w:pPr>
      <w:bookmarkStart w:id="0" w:name="_Toc15576"/>
      <w:bookmarkStart w:id="1" w:name="_Toc8697"/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常用方法使用流程</w:t>
      </w:r>
      <w:bookmarkEnd w:id="0"/>
      <w:bookmarkEnd w:id="1"/>
    </w:p>
    <w:p>
      <w:pPr>
        <w:numPr>
          <w:ilvl w:val="1"/>
          <w:numId w:val="2"/>
        </w:numPr>
        <w:spacing w:line="460" w:lineRule="exact"/>
        <w:ind w:firstLine="420" w:firstLineChars="0"/>
        <w:outlineLvl w:val="2"/>
        <w:rPr>
          <w:rFonts w:hint="eastAsia" w:ascii="宋体" w:hAnsi="宋体" w:cs="宋体"/>
          <w:b/>
          <w:bCs/>
          <w:sz w:val="24"/>
          <w:lang w:val="en-US" w:eastAsia="zh-CN"/>
        </w:rPr>
      </w:pPr>
      <w:bookmarkStart w:id="2" w:name="_Toc2125"/>
      <w:bookmarkStart w:id="3" w:name="_Toc7128"/>
      <w:r>
        <w:rPr>
          <w:rFonts w:hint="eastAsia" w:ascii="宋体" w:hAnsi="宋体" w:cs="宋体"/>
          <w:b/>
          <w:bCs/>
          <w:sz w:val="24"/>
          <w:lang w:val="en-US" w:eastAsia="zh-CN"/>
        </w:rPr>
        <w:t>初始化</w:t>
      </w:r>
      <w:bookmarkEnd w:id="2"/>
      <w:bookmarkEnd w:id="3"/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 xml:space="preserve">  private void initRfid() {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 xml:space="preserve">        // 在异步回调中拿到RFID实例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 xml:space="preserve">        USDKManager.getInstance().init(BaseApplication.getContext(),new USDKManager.InitListener() {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>public void onStatus(USDKManager.STATUS status) {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>if ( status == USDKManager.STATUS.SUCCESS) {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 xml:space="preserve">    Log.d(TAG, "initRfid()  success.");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 xml:space="preserve">    mRfidManager =   USDKManager.getInstance().getRfidManager();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 xml:space="preserve"> }else {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 xml:space="preserve">     Log.d(TAG, "initRfid  fail.");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>});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="420" w:leftChars="0"/>
              <w:outlineLvl w:val="9"/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1"/>
          <w:numId w:val="2"/>
        </w:numPr>
        <w:spacing w:line="460" w:lineRule="exact"/>
        <w:ind w:left="0" w:leftChars="0" w:firstLine="420" w:firstLineChars="0"/>
        <w:outlineLvl w:val="2"/>
        <w:rPr>
          <w:rFonts w:hint="eastAsia" w:ascii="宋体" w:hAnsi="宋体" w:cs="宋体"/>
          <w:b/>
          <w:bCs/>
          <w:sz w:val="24"/>
          <w:lang w:val="en-US" w:eastAsia="zh-CN"/>
        </w:rPr>
      </w:pPr>
      <w:bookmarkStart w:id="4" w:name="_Toc18870"/>
      <w:bookmarkStart w:id="5" w:name="_Toc17928"/>
      <w:r>
        <w:rPr>
          <w:rFonts w:hint="eastAsia" w:ascii="宋体" w:hAnsi="宋体" w:cs="宋体"/>
          <w:b/>
          <w:bCs/>
          <w:sz w:val="24"/>
          <w:lang w:val="en-US" w:eastAsia="zh-CN"/>
        </w:rPr>
        <w:t>盘点</w:t>
      </w:r>
      <w:bookmarkEnd w:id="4"/>
      <w:bookmarkEnd w:id="5"/>
    </w:p>
    <w:p>
      <w:pPr>
        <w:numPr>
          <w:ilvl w:val="0"/>
          <w:numId w:val="0"/>
        </w:numPr>
        <w:spacing w:line="460" w:lineRule="exact"/>
        <w:ind w:left="420" w:leftChars="0"/>
        <w:outlineLvl w:val="9"/>
        <w:rPr>
          <w:rFonts w:hint="eastAsia" w:ascii="宋体" w:hAnsi="宋体" w:cs="宋体"/>
          <w:szCs w:val="21"/>
          <w:lang w:val="en-US" w:eastAsia="zh-CN"/>
        </w:rPr>
      </w:pPr>
      <w:bookmarkStart w:id="6" w:name="_Toc4521"/>
      <w:r>
        <w:rPr>
          <w:rFonts w:hint="eastAsia" w:ascii="宋体" w:hAnsi="宋体" w:cs="宋体"/>
          <w:szCs w:val="21"/>
          <w:lang w:val="en-US" w:eastAsia="zh-CN"/>
        </w:rPr>
        <w:t>当rfidmanager初始化后就可以使用盘点方法。</w:t>
      </w:r>
      <w:bookmarkEnd w:id="6"/>
    </w:p>
    <w:p>
      <w:pPr>
        <w:numPr>
          <w:ilvl w:val="0"/>
          <w:numId w:val="0"/>
        </w:numPr>
        <w:spacing w:line="460" w:lineRule="exact"/>
        <w:outlineLvl w:val="9"/>
        <w:rPr>
          <w:rFonts w:hint="eastAsia" w:ascii="宋体" w:hAnsi="宋体" w:cs="宋体"/>
          <w:szCs w:val="21"/>
          <w:lang w:val="en-US" w:eastAsia="zh-CN"/>
        </w:rPr>
      </w:pPr>
      <w:bookmarkStart w:id="7" w:name="_Toc17058"/>
      <w:r>
        <w:rPr>
          <w:rFonts w:hint="eastAsia" w:ascii="宋体" w:hAnsi="宋体" w:cs="宋体"/>
          <w:szCs w:val="21"/>
          <w:lang w:val="en-US" w:eastAsia="zh-CN"/>
        </w:rPr>
        <w:t>通过rfidmanager.customizedSessionTargetInventory方法就可以开始盘点。盘点的结果可以通过，自己实现的IRfidCallback 的实现类中onInventoryTag获取相关数据。</w:t>
      </w:r>
      <w:bookmarkEnd w:id="7"/>
    </w:p>
    <w:p>
      <w:pPr>
        <w:numPr>
          <w:ilvl w:val="0"/>
          <w:numId w:val="0"/>
        </w:numPr>
        <w:spacing w:line="460" w:lineRule="exact"/>
        <w:ind w:left="420" w:leftChars="0"/>
        <w:outlineLvl w:val="9"/>
        <w:rPr>
          <w:rFonts w:hint="default" w:ascii="宋体" w:hAnsi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  <w:lang w:val="en-US" w:eastAsia="zh-CN"/>
        </w:rPr>
        <w:t>步骤：</w:t>
      </w:r>
    </w:p>
    <w:p>
      <w:pPr>
        <w:numPr>
          <w:ilvl w:val="0"/>
          <w:numId w:val="3"/>
        </w:numPr>
        <w:spacing w:line="460" w:lineRule="exact"/>
        <w:ind w:left="420" w:leftChars="0"/>
        <w:outlineLvl w:val="9"/>
        <w:rPr>
          <w:rFonts w:hint="default" w:ascii="宋体" w:hAnsi="宋体" w:cs="宋体"/>
          <w:szCs w:val="21"/>
          <w:lang w:val="en-US" w:eastAsia="zh-CN"/>
        </w:rPr>
      </w:pPr>
      <w:bookmarkStart w:id="8" w:name="_Toc11180"/>
      <w:r>
        <w:rPr>
          <w:rFonts w:hint="eastAsia" w:ascii="宋体" w:hAnsi="宋体" w:cs="宋体"/>
          <w:szCs w:val="21"/>
          <w:lang w:val="en-US" w:eastAsia="zh-CN"/>
        </w:rPr>
        <w:t>开始盘点：</w:t>
      </w:r>
    </w:p>
    <w:p>
      <w:pPr>
        <w:numPr>
          <w:ilvl w:val="0"/>
          <w:numId w:val="0"/>
        </w:numPr>
        <w:spacing w:line="460" w:lineRule="exact"/>
        <w:ind w:firstLine="420" w:firstLineChars="0"/>
        <w:outlineLvl w:val="9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Rfidmanager.customizedSessionTargetInventory</w:t>
      </w:r>
      <w:bookmarkEnd w:id="8"/>
      <w:r>
        <w:rPr>
          <w:rFonts w:hint="eastAsia" w:ascii="宋体" w:hAnsi="宋体" w:cs="宋体"/>
          <w:szCs w:val="21"/>
          <w:lang w:val="en-US" w:eastAsia="zh-CN"/>
        </w:rPr>
        <w:t>(btSession,btTarget,btRepeat);</w:t>
      </w:r>
    </w:p>
    <w:p>
      <w:pPr>
        <w:numPr>
          <w:ilvl w:val="0"/>
          <w:numId w:val="3"/>
        </w:numPr>
        <w:spacing w:line="460" w:lineRule="exact"/>
        <w:ind w:left="420" w:leftChars="0"/>
        <w:outlineLvl w:val="9"/>
        <w:rPr>
          <w:rFonts w:hint="default" w:ascii="宋体" w:hAnsi="宋体" w:cs="宋体"/>
          <w:szCs w:val="21"/>
          <w:lang w:val="en-US" w:eastAsia="zh-CN"/>
        </w:rPr>
      </w:pPr>
      <w:bookmarkStart w:id="9" w:name="_Toc31065"/>
      <w:r>
        <w:rPr>
          <w:rFonts w:hint="eastAsia" w:ascii="宋体" w:hAnsi="宋体" w:cs="宋体"/>
          <w:szCs w:val="21"/>
          <w:lang w:val="en-US" w:eastAsia="zh-CN"/>
        </w:rPr>
        <w:t>回调实现体中的onInventoryTag(回调)</w:t>
      </w:r>
      <w:bookmarkEnd w:id="9"/>
    </w:p>
    <w:p>
      <w:pPr>
        <w:numPr>
          <w:ilvl w:val="1"/>
          <w:numId w:val="2"/>
        </w:numPr>
        <w:spacing w:line="460" w:lineRule="exact"/>
        <w:ind w:firstLine="420" w:firstLineChars="0"/>
        <w:outlineLvl w:val="2"/>
        <w:rPr>
          <w:rFonts w:hint="eastAsia" w:ascii="宋体" w:hAnsi="宋体" w:cs="宋体"/>
          <w:b/>
          <w:bCs/>
          <w:sz w:val="24"/>
          <w:lang w:val="en-US" w:eastAsia="zh-CN"/>
        </w:rPr>
      </w:pPr>
      <w:bookmarkStart w:id="10" w:name="_Toc16358"/>
      <w:bookmarkStart w:id="11" w:name="_Toc11006"/>
      <w:r>
        <w:rPr>
          <w:rFonts w:hint="eastAsia" w:ascii="宋体" w:hAnsi="宋体" w:cs="宋体"/>
          <w:b/>
          <w:bCs/>
          <w:sz w:val="24"/>
          <w:lang w:val="en-US" w:eastAsia="zh-CN"/>
        </w:rPr>
        <w:t>读取标签</w:t>
      </w:r>
      <w:bookmarkEnd w:id="10"/>
      <w:bookmarkEnd w:id="11"/>
    </w:p>
    <w:p>
      <w:pPr>
        <w:numPr>
          <w:ilvl w:val="0"/>
          <w:numId w:val="0"/>
        </w:numPr>
        <w:spacing w:line="460" w:lineRule="exact"/>
        <w:ind w:left="420" w:leftChars="0"/>
        <w:outlineLvl w:val="9"/>
        <w:rPr>
          <w:rFonts w:hint="eastAsia" w:ascii="宋体" w:hAnsi="宋体" w:cs="宋体"/>
          <w:szCs w:val="21"/>
          <w:lang w:val="en-US" w:eastAsia="zh-CN"/>
        </w:rPr>
      </w:pPr>
      <w:bookmarkStart w:id="12" w:name="_Toc16308"/>
      <w:r>
        <w:rPr>
          <w:rFonts w:hint="eastAsia" w:ascii="宋体" w:hAnsi="宋体" w:cs="宋体"/>
          <w:szCs w:val="21"/>
          <w:lang w:val="en-US" w:eastAsia="zh-CN"/>
        </w:rPr>
        <w:t>通过RFIDManager的readTag方法来读标签，</w:t>
      </w:r>
      <w:bookmarkEnd w:id="12"/>
      <w:bookmarkStart w:id="13" w:name="_Toc24404"/>
    </w:p>
    <w:p>
      <w:pPr>
        <w:numPr>
          <w:ilvl w:val="0"/>
          <w:numId w:val="0"/>
        </w:numPr>
        <w:spacing w:line="460" w:lineRule="exact"/>
        <w:ind w:left="420" w:leftChars="0"/>
        <w:outlineLvl w:val="9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步骤：</w:t>
      </w:r>
      <w:bookmarkEnd w:id="13"/>
    </w:p>
    <w:p>
      <w:pPr>
        <w:numPr>
          <w:ilvl w:val="0"/>
          <w:numId w:val="4"/>
        </w:numPr>
        <w:spacing w:line="460" w:lineRule="exact"/>
        <w:ind w:left="420" w:leftChars="0"/>
        <w:outlineLvl w:val="9"/>
        <w:rPr>
          <w:rFonts w:hint="eastAsia" w:ascii="宋体" w:hAnsi="宋体" w:cs="宋体"/>
          <w:szCs w:val="21"/>
          <w:lang w:val="en-US" w:eastAsia="zh-CN"/>
        </w:rPr>
      </w:pPr>
      <w:bookmarkStart w:id="14" w:name="_Toc4377"/>
      <w:r>
        <w:rPr>
          <w:rFonts w:hint="eastAsia" w:ascii="宋体" w:hAnsi="宋体" w:cs="宋体"/>
          <w:szCs w:val="21"/>
          <w:lang w:val="en-US" w:eastAsia="zh-CN"/>
        </w:rPr>
        <w:t>读取标签：</w:t>
      </w:r>
    </w:p>
    <w:p>
      <w:pPr>
        <w:numPr>
          <w:ilvl w:val="0"/>
          <w:numId w:val="0"/>
        </w:numPr>
        <w:spacing w:line="460" w:lineRule="exact"/>
        <w:ind w:left="420" w:leftChars="0" w:firstLine="420" w:firstLineChars="0"/>
        <w:outlineLvl w:val="9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String result=</w:t>
      </w:r>
    </w:p>
    <w:p>
      <w:pPr>
        <w:numPr>
          <w:ilvl w:val="0"/>
          <w:numId w:val="0"/>
        </w:numPr>
        <w:spacing w:line="460" w:lineRule="exact"/>
        <w:ind w:left="420" w:leftChars="0" w:firstLine="420" w:firstLineChars="0"/>
        <w:outlineLvl w:val="9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rfidmanager.readTag</w:t>
      </w:r>
      <w:bookmarkEnd w:id="14"/>
      <w:r>
        <w:rPr>
          <w:rFonts w:hint="eastAsia" w:ascii="宋体" w:hAnsi="宋体" w:cs="宋体"/>
          <w:szCs w:val="21"/>
          <w:lang w:val="en-US" w:eastAsia="zh-CN"/>
        </w:rPr>
        <w:t>(epc,btMemBank,btWordAdd,btWordCnt,btAryPassWord),直接返回标签读到的结果。</w:t>
      </w:r>
    </w:p>
    <w:p>
      <w:pPr>
        <w:numPr>
          <w:ilvl w:val="1"/>
          <w:numId w:val="2"/>
        </w:numPr>
        <w:spacing w:line="460" w:lineRule="exact"/>
        <w:ind w:firstLine="420" w:firstLineChars="0"/>
        <w:outlineLvl w:val="2"/>
        <w:rPr>
          <w:rFonts w:hint="default" w:ascii="宋体" w:hAnsi="宋体" w:cs="宋体"/>
          <w:b/>
          <w:bCs/>
          <w:sz w:val="24"/>
          <w:lang w:val="en-US" w:eastAsia="zh-CN"/>
        </w:rPr>
      </w:pPr>
      <w:bookmarkStart w:id="15" w:name="_Toc5606"/>
      <w:bookmarkStart w:id="16" w:name="_Toc4283"/>
      <w:r>
        <w:rPr>
          <w:rFonts w:hint="eastAsia" w:ascii="宋体" w:hAnsi="宋体" w:cs="宋体"/>
          <w:b/>
          <w:bCs/>
          <w:sz w:val="24"/>
          <w:lang w:val="en-US" w:eastAsia="zh-CN"/>
        </w:rPr>
        <w:t>写标签</w:t>
      </w:r>
      <w:bookmarkEnd w:id="15"/>
      <w:bookmarkEnd w:id="16"/>
    </w:p>
    <w:p>
      <w:pPr>
        <w:numPr>
          <w:ilvl w:val="0"/>
          <w:numId w:val="0"/>
        </w:numPr>
        <w:spacing w:line="460" w:lineRule="exact"/>
        <w:ind w:left="420" w:leftChars="0"/>
        <w:outlineLvl w:val="9"/>
        <w:rPr>
          <w:rFonts w:hint="eastAsia" w:ascii="宋体" w:hAnsi="宋体" w:cs="宋体"/>
          <w:szCs w:val="21"/>
          <w:lang w:val="en-US" w:eastAsia="zh-CN"/>
        </w:rPr>
      </w:pPr>
      <w:bookmarkStart w:id="17" w:name="_Toc21889"/>
      <w:r>
        <w:rPr>
          <w:rFonts w:hint="eastAsia" w:ascii="宋体" w:hAnsi="宋体" w:cs="宋体"/>
          <w:szCs w:val="21"/>
          <w:lang w:val="en-US" w:eastAsia="zh-CN"/>
        </w:rPr>
        <w:t>通过rfidmanager的writeTag方法。</w:t>
      </w:r>
      <w:bookmarkEnd w:id="17"/>
      <w:bookmarkStart w:id="18" w:name="_Toc22381"/>
    </w:p>
    <w:p>
      <w:pPr>
        <w:numPr>
          <w:ilvl w:val="0"/>
          <w:numId w:val="0"/>
        </w:numPr>
        <w:spacing w:line="460" w:lineRule="exact"/>
        <w:ind w:left="420" w:leftChars="0"/>
        <w:outlineLvl w:val="9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步骤：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leftChars="0"/>
        <w:jc w:val="left"/>
        <w:textAlignment w:val="auto"/>
        <w:outlineLvl w:val="9"/>
        <w:rPr>
          <w:rFonts w:hint="default" w:ascii="宋体" w:hAnsi="宋体" w:cs="宋体"/>
          <w:szCs w:val="21"/>
          <w:lang w:val="en-US" w:eastAsia="zh-CN"/>
        </w:rPr>
      </w:pPr>
      <w:bookmarkStart w:id="19" w:name="_Toc27799"/>
      <w:r>
        <w:rPr>
          <w:rFonts w:hint="eastAsia" w:ascii="宋体" w:hAnsi="宋体" w:cs="宋体"/>
          <w:szCs w:val="21"/>
          <w:lang w:val="en-US" w:eastAsia="zh-CN"/>
        </w:rPr>
        <w:t>写标签：rfidmanager.writeTag</w:t>
      </w:r>
      <w:bookmarkEnd w:id="19"/>
      <w:r>
        <w:rPr>
          <w:rFonts w:hint="eastAsia" w:ascii="宋体" w:hAnsi="宋体" w:cs="宋体"/>
          <w:szCs w:val="21"/>
          <w:lang w:val="en-US" w:eastAsia="zh-CN"/>
        </w:rPr>
        <w:t>(epc,btAryPassWord,btMemBank,btWordAdd,btWordCnt,btAryData),该方法会直接返回结果，0是成功，其他是失败。</w:t>
      </w:r>
    </w:p>
    <w:p>
      <w:pPr>
        <w:numPr>
          <w:ilvl w:val="0"/>
          <w:numId w:val="0"/>
        </w:numPr>
        <w:spacing w:line="460" w:lineRule="exact"/>
        <w:ind w:firstLine="420" w:firstLineChars="0"/>
        <w:outlineLvl w:val="2"/>
        <w:rPr>
          <w:rFonts w:hint="eastAsia" w:ascii="宋体" w:hAnsi="宋体" w:cs="宋体"/>
          <w:b/>
          <w:bCs/>
          <w:sz w:val="24"/>
          <w:lang w:val="en-US" w:eastAsia="zh-CN"/>
        </w:rPr>
      </w:pPr>
      <w:bookmarkStart w:id="20" w:name="_Toc8288"/>
      <w:bookmarkStart w:id="21" w:name="_Toc9241"/>
      <w:r>
        <w:rPr>
          <w:rFonts w:hint="eastAsia" w:ascii="宋体" w:hAnsi="宋体" w:cs="宋体"/>
          <w:b/>
          <w:bCs/>
          <w:sz w:val="24"/>
          <w:lang w:val="en-US" w:eastAsia="zh-CN"/>
        </w:rPr>
        <w:t>1.5 读取功率</w:t>
      </w:r>
      <w:bookmarkEnd w:id="20"/>
      <w:bookmarkEnd w:id="21"/>
    </w:p>
    <w:p>
      <w:pPr>
        <w:numPr>
          <w:ilvl w:val="0"/>
          <w:numId w:val="0"/>
        </w:numPr>
        <w:spacing w:line="460" w:lineRule="exact"/>
        <w:ind w:left="420" w:leftChars="0"/>
        <w:outlineLvl w:val="9"/>
        <w:rPr>
          <w:rFonts w:hint="eastAsia" w:ascii="宋体" w:hAnsi="宋体" w:cs="宋体"/>
          <w:szCs w:val="21"/>
          <w:lang w:val="en-US" w:eastAsia="zh-CN"/>
        </w:rPr>
      </w:pPr>
      <w:bookmarkStart w:id="22" w:name="_Toc31383"/>
      <w:r>
        <w:rPr>
          <w:rFonts w:hint="eastAsia" w:ascii="宋体" w:hAnsi="宋体" w:cs="宋体"/>
          <w:szCs w:val="21"/>
          <w:lang w:val="en-US" w:eastAsia="zh-CN"/>
        </w:rPr>
        <w:t>通过rfidmanager的getOutputPower获取，</w:t>
      </w:r>
      <w:bookmarkEnd w:id="22"/>
    </w:p>
    <w:p>
      <w:pPr>
        <w:numPr>
          <w:ilvl w:val="0"/>
          <w:numId w:val="6"/>
        </w:numPr>
        <w:spacing w:line="460" w:lineRule="exact"/>
        <w:ind w:left="420" w:leftChars="0"/>
        <w:outlineLvl w:val="9"/>
        <w:rPr>
          <w:rFonts w:hint="eastAsia" w:ascii="宋体" w:hAnsi="宋体" w:cs="宋体"/>
          <w:szCs w:val="21"/>
          <w:lang w:val="en-US" w:eastAsia="zh-CN"/>
        </w:rPr>
      </w:pPr>
      <w:bookmarkStart w:id="23" w:name="_Toc12783"/>
      <w:r>
        <w:rPr>
          <w:rFonts w:hint="eastAsia" w:ascii="宋体" w:hAnsi="宋体" w:cs="宋体"/>
          <w:szCs w:val="21"/>
          <w:lang w:val="en-US" w:eastAsia="zh-CN"/>
        </w:rPr>
        <w:t>获取功率：rfidmanager.getOutputPower</w:t>
      </w:r>
      <w:bookmarkEnd w:id="23"/>
      <w:r>
        <w:rPr>
          <w:rFonts w:hint="eastAsia" w:ascii="宋体" w:hAnsi="宋体" w:cs="宋体"/>
          <w:szCs w:val="21"/>
          <w:lang w:val="en-US" w:eastAsia="zh-CN"/>
        </w:rPr>
        <w:t>()，该方法会直接返回当前设备的功率。</w:t>
      </w:r>
    </w:p>
    <w:p>
      <w:pPr>
        <w:numPr>
          <w:ilvl w:val="0"/>
          <w:numId w:val="0"/>
        </w:numPr>
        <w:spacing w:line="460" w:lineRule="exact"/>
        <w:ind w:left="420" w:leftChars="0"/>
        <w:outlineLvl w:val="2"/>
        <w:rPr>
          <w:rFonts w:hint="eastAsia" w:ascii="宋体" w:hAnsi="宋体" w:cs="宋体"/>
          <w:b/>
          <w:bCs/>
          <w:sz w:val="24"/>
          <w:lang w:val="en-US" w:eastAsia="zh-CN"/>
        </w:rPr>
      </w:pPr>
      <w:bookmarkStart w:id="24" w:name="_Toc6626"/>
      <w:bookmarkStart w:id="25" w:name="_Toc21740"/>
      <w:r>
        <w:rPr>
          <w:rFonts w:hint="eastAsia" w:ascii="宋体" w:hAnsi="宋体" w:cs="宋体"/>
          <w:b/>
          <w:bCs/>
          <w:sz w:val="24"/>
          <w:lang w:val="en-US" w:eastAsia="zh-CN"/>
        </w:rPr>
        <w:t>1.6 写入功率</w:t>
      </w:r>
      <w:bookmarkEnd w:id="24"/>
      <w:bookmarkEnd w:id="25"/>
    </w:p>
    <w:p>
      <w:pPr>
        <w:numPr>
          <w:ilvl w:val="0"/>
          <w:numId w:val="0"/>
        </w:numPr>
        <w:spacing w:line="460" w:lineRule="exact"/>
        <w:ind w:left="420" w:leftChars="0"/>
        <w:outlineLvl w:val="9"/>
        <w:rPr>
          <w:rFonts w:hint="eastAsia" w:ascii="宋体" w:hAnsi="宋体" w:cs="宋体"/>
          <w:szCs w:val="21"/>
          <w:lang w:val="en-US" w:eastAsia="zh-CN"/>
        </w:rPr>
      </w:pPr>
      <w:bookmarkStart w:id="26" w:name="_Toc7931"/>
      <w:r>
        <w:rPr>
          <w:rFonts w:hint="eastAsia" w:ascii="宋体" w:hAnsi="宋体" w:cs="宋体"/>
          <w:szCs w:val="21"/>
          <w:lang w:val="en-US" w:eastAsia="zh-CN"/>
        </w:rPr>
        <w:t>通过rfidmanager的setOutputPower方法。</w:t>
      </w:r>
      <w:bookmarkEnd w:id="26"/>
    </w:p>
    <w:p>
      <w:pPr>
        <w:numPr>
          <w:ilvl w:val="0"/>
          <w:numId w:val="7"/>
        </w:numPr>
        <w:spacing w:line="460" w:lineRule="exact"/>
        <w:ind w:left="420" w:leftChars="0"/>
        <w:outlineLvl w:val="9"/>
        <w:rPr>
          <w:rFonts w:hint="eastAsia" w:ascii="宋体" w:hAnsi="宋体" w:cs="宋体"/>
          <w:szCs w:val="21"/>
          <w:lang w:val="en-US" w:eastAsia="zh-CN"/>
        </w:rPr>
      </w:pPr>
      <w:bookmarkStart w:id="27" w:name="_Toc14982"/>
      <w:r>
        <w:rPr>
          <w:rFonts w:hint="eastAsia" w:ascii="宋体" w:hAnsi="宋体" w:cs="宋体"/>
          <w:szCs w:val="21"/>
          <w:lang w:val="en-US" w:eastAsia="zh-CN"/>
        </w:rPr>
        <w:t>设置输出功率：rfidmanager.setOutputPower</w:t>
      </w:r>
      <w:bookmarkEnd w:id="27"/>
      <w:r>
        <w:rPr>
          <w:rFonts w:hint="eastAsia" w:ascii="宋体" w:hAnsi="宋体" w:cs="宋体"/>
          <w:szCs w:val="21"/>
          <w:lang w:val="en-US" w:eastAsia="zh-CN"/>
        </w:rPr>
        <w:t>(power),该方法会直接返回int值0是成功，其他是失败。</w:t>
      </w:r>
    </w:p>
    <w:p>
      <w:pPr>
        <w:spacing w:line="380" w:lineRule="atLeast"/>
        <w:jc w:val="both"/>
        <w:rPr>
          <w:rFonts w:hint="eastAsia" w:ascii="宋体" w:hAnsi="宋体" w:cs="宋体"/>
          <w:lang w:val="en-US" w:eastAsia="zh-CN"/>
        </w:rPr>
      </w:pPr>
    </w:p>
    <w:p>
      <w:pPr>
        <w:numPr>
          <w:ilvl w:val="0"/>
          <w:numId w:val="2"/>
        </w:numPr>
        <w:spacing w:line="460" w:lineRule="exact"/>
        <w:outlineLvl w:val="1"/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bookmarkStart w:id="28" w:name="_Toc7095"/>
      <w:bookmarkStart w:id="29" w:name="_Toc6045"/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接口详情</w:t>
      </w:r>
      <w:bookmarkEnd w:id="28"/>
      <w:bookmarkEnd w:id="29"/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 </w:t>
      </w:r>
      <w:bookmarkStart w:id="30" w:name="_Toc496890687"/>
    </w:p>
    <w:p>
      <w:pPr>
        <w:numPr>
          <w:ilvl w:val="0"/>
          <w:numId w:val="0"/>
        </w:numPr>
        <w:spacing w:line="460" w:lineRule="exact"/>
        <w:outlineLvl w:val="2"/>
        <w:rPr>
          <w:rFonts w:hint="eastAsia" w:ascii="宋体" w:hAnsi="宋体" w:cs="宋体"/>
          <w:b/>
          <w:bCs/>
          <w:sz w:val="24"/>
        </w:rPr>
      </w:pPr>
      <w:bookmarkStart w:id="31" w:name="_Toc20423"/>
      <w:bookmarkStart w:id="32" w:name="_Toc20028"/>
      <w:r>
        <w:rPr>
          <w:rFonts w:hint="eastAsia" w:ascii="宋体" w:hAnsi="宋体" w:cs="宋体"/>
          <w:b/>
          <w:bCs/>
          <w:sz w:val="24"/>
          <w:lang w:val="en-US" w:eastAsia="zh-CN"/>
        </w:rPr>
        <w:t>回调接口</w:t>
      </w:r>
      <w:bookmarkEnd w:id="31"/>
      <w:bookmarkEnd w:id="32"/>
    </w:p>
    <w:p>
      <w:pPr>
        <w:pStyle w:val="9"/>
        <w:spacing w:after="0"/>
        <w:ind w:right="147" w:firstLine="105" w:firstLineChars="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public interface IRfidCallback {</w:t>
      </w:r>
    </w:p>
    <w:p>
      <w:pPr>
        <w:pStyle w:val="9"/>
        <w:spacing w:after="0"/>
        <w:ind w:right="147" w:firstLine="105" w:firstLineChars="50"/>
        <w:rPr>
          <w:rFonts w:hint="eastAsia" w:ascii="宋体" w:hAnsi="宋体" w:eastAsia="宋体" w:cs="宋体"/>
          <w:szCs w:val="21"/>
          <w:lang w:eastAsia="zh-CN"/>
        </w:rPr>
      </w:pPr>
    </w:p>
    <w:p>
      <w:pPr>
        <w:pStyle w:val="9"/>
        <w:spacing w:after="0"/>
        <w:ind w:right="147" w:firstLine="105" w:firstLineChars="5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ab/>
      </w:r>
      <w:r>
        <w:rPr>
          <w:rFonts w:hint="eastAsia" w:ascii="宋体" w:hAnsi="宋体" w:cs="宋体"/>
          <w:szCs w:val="21"/>
        </w:rPr>
        <w:t xml:space="preserve">void onInventoryTag(String EPC, String TID, String strRSSI) </w:t>
      </w:r>
      <w:r>
        <w:rPr>
          <w:rFonts w:hint="eastAsia" w:ascii="宋体" w:hAnsi="宋体" w:cs="宋体"/>
          <w:szCs w:val="21"/>
          <w:lang w:val="en-US" w:eastAsia="zh-CN"/>
        </w:rPr>
        <w:t>;</w:t>
      </w:r>
    </w:p>
    <w:p>
      <w:pPr>
        <w:pStyle w:val="9"/>
        <w:spacing w:after="0"/>
        <w:ind w:right="147" w:firstLine="105" w:firstLineChars="50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pStyle w:val="9"/>
        <w:spacing w:after="0"/>
        <w:ind w:right="147" w:firstLine="42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void onInventoryTagEnd();</w:t>
      </w:r>
    </w:p>
    <w:p>
      <w:pPr>
        <w:pStyle w:val="9"/>
        <w:spacing w:after="0"/>
        <w:ind w:right="147" w:firstLine="105" w:firstLineChars="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</w:t>
      </w:r>
    </w:p>
    <w:p>
      <w:pPr>
        <w:pStyle w:val="9"/>
        <w:spacing w:after="0"/>
        <w:ind w:right="147" w:firstLine="105" w:firstLineChars="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}</w:t>
      </w:r>
    </w:p>
    <w:p>
      <w:pPr>
        <w:numPr>
          <w:ilvl w:val="0"/>
          <w:numId w:val="0"/>
        </w:numPr>
        <w:spacing w:line="460" w:lineRule="exact"/>
        <w:outlineLvl w:val="2"/>
        <w:rPr>
          <w:rFonts w:hint="eastAsia" w:ascii="宋体" w:hAnsi="宋体" w:cs="宋体"/>
          <w:b/>
          <w:bCs/>
          <w:sz w:val="24"/>
          <w:lang w:val="en-US" w:eastAsia="zh-CN"/>
        </w:rPr>
      </w:pPr>
      <w:bookmarkStart w:id="33" w:name="_Toc17661"/>
      <w:bookmarkStart w:id="34" w:name="_Toc29625"/>
      <w:r>
        <w:rPr>
          <w:rFonts w:hint="eastAsia" w:ascii="宋体" w:hAnsi="宋体" w:cs="宋体"/>
          <w:b/>
          <w:bCs/>
          <w:sz w:val="24"/>
          <w:lang w:val="en-US" w:eastAsia="zh-CN"/>
        </w:rPr>
        <w:t>2.1   6C回调接口的方法详情。</w:t>
      </w:r>
      <w:bookmarkEnd w:id="33"/>
      <w:bookmarkEnd w:id="34"/>
    </w:p>
    <w:p>
      <w:pPr>
        <w:numPr>
          <w:ilvl w:val="0"/>
          <w:numId w:val="0"/>
        </w:numPr>
        <w:spacing w:line="460" w:lineRule="exact"/>
        <w:outlineLvl w:val="9"/>
        <w:rPr>
          <w:rFonts w:hint="eastAsia" w:ascii="宋体" w:hAnsi="宋体" w:cs="宋体"/>
          <w:b/>
          <w:bCs/>
          <w:sz w:val="24"/>
          <w:lang w:val="en-US" w:eastAsia="zh-CN"/>
        </w:rPr>
      </w:pPr>
    </w:p>
    <w:p>
      <w:pPr>
        <w:pStyle w:val="47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/>
          <w:color w:val="000000"/>
          <w:sz w:val="21"/>
          <w:szCs w:val="21"/>
          <w:lang w:val="en-US" w:eastAsia="zh-CN"/>
        </w:rPr>
      </w:pPr>
      <w:bookmarkStart w:id="35" w:name="_Toc26182"/>
      <w:bookmarkStart w:id="36" w:name="_Toc26398"/>
      <w:bookmarkStart w:id="37" w:name="_Toc24129"/>
      <w:bookmarkStart w:id="38" w:name="_Toc5025"/>
      <w:bookmarkStart w:id="39" w:name="_Toc30393"/>
      <w:bookmarkStart w:id="40" w:name="_Toc24623"/>
      <w:bookmarkStart w:id="41" w:name="_Toc4304"/>
      <w:bookmarkStart w:id="42" w:name="_Toc20278"/>
      <w:bookmarkStart w:id="43" w:name="_Toc5864"/>
      <w:r>
        <w:rPr>
          <w:rFonts w:hint="eastAsia"/>
          <w:color w:val="000000"/>
          <w:sz w:val="21"/>
          <w:szCs w:val="21"/>
          <w:lang w:val="en-US" w:eastAsia="zh-CN"/>
        </w:rPr>
        <w:t>注：下面的函数的参数名和上面是一一对应的，只是给出了具体含义，有一些参数目前没有实际作用。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>
      <w:pPr>
        <w:pStyle w:val="47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/>
          <w:color w:val="000000"/>
          <w:sz w:val="21"/>
          <w:szCs w:val="21"/>
          <w:lang w:val="en-US" w:eastAsia="zh-CN"/>
        </w:rPr>
      </w:pPr>
    </w:p>
    <w:p>
      <w:pPr>
        <w:pStyle w:val="47"/>
        <w:numPr>
          <w:ilvl w:val="0"/>
          <w:numId w:val="0"/>
        </w:numPr>
        <w:ind w:leftChars="0"/>
        <w:jc w:val="left"/>
        <w:outlineLvl w:val="3"/>
        <w:rPr>
          <w:rFonts w:hint="eastAsia"/>
          <w:color w:val="000000"/>
          <w:sz w:val="21"/>
          <w:szCs w:val="21"/>
          <w:lang w:val="en-US" w:eastAsia="zh-CN"/>
        </w:rPr>
      </w:pPr>
      <w:bookmarkStart w:id="44" w:name="_Toc25375"/>
      <w:bookmarkStart w:id="45" w:name="_Toc30371"/>
      <w:bookmarkStart w:id="46" w:name="_Toc7946"/>
      <w:bookmarkStart w:id="47" w:name="_Toc30596"/>
      <w:bookmarkStart w:id="48" w:name="_Toc19654"/>
      <w:bookmarkStart w:id="49" w:name="_Toc26232"/>
      <w:bookmarkStart w:id="50" w:name="_Toc6843"/>
      <w:bookmarkStart w:id="51" w:name="_Toc22157"/>
      <w:bookmarkStart w:id="52" w:name="_Toc21587"/>
      <w:bookmarkStart w:id="53" w:name="_Toc15723"/>
      <w:bookmarkStart w:id="54" w:name="_Toc20572"/>
      <w:bookmarkStart w:id="55" w:name="_Toc25428"/>
      <w:r>
        <w:rPr>
          <w:rFonts w:hint="eastAsia"/>
          <w:color w:val="000000"/>
          <w:sz w:val="21"/>
          <w:szCs w:val="21"/>
          <w:lang w:val="en-US" w:eastAsia="zh-CN"/>
        </w:rPr>
        <w:t>onInventoryTag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b/>
                <w:kern w:val="0"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void onInventoryTag(</w:t>
            </w:r>
            <w:r>
              <w:rPr>
                <w:rFonts w:hint="eastAsia" w:ascii="宋体" w:hAnsi="宋体" w:cs="宋体"/>
                <w:szCs w:val="21"/>
              </w:rPr>
              <w:t>String EPC, String TID, String strRSSI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)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该方法会在开启盘点后，通过回调该方法返回找到标签的信息。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center"/>
          </w:tcPr>
          <w:p>
            <w:pPr>
              <w:jc w:val="center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left"/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EPC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default" w:ascii="Microsoft Sans Serif" w:hAnsi="Microsoft Sans Serif" w:eastAsia="华文新魏" w:cs="Microsoft Sans Serif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盘点到的标签的epc号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left"/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TID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String 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标签的TID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left"/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strRSSI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String 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标签的信号强度</w:t>
            </w:r>
          </w:p>
        </w:tc>
      </w:tr>
    </w:tbl>
    <w:p>
      <w:pPr>
        <w:numPr>
          <w:ilvl w:val="0"/>
          <w:numId w:val="0"/>
        </w:numPr>
        <w:spacing w:line="460" w:lineRule="exact"/>
        <w:outlineLvl w:val="3"/>
        <w:rPr>
          <w:rFonts w:hint="eastAsia" w:ascii="宋体" w:hAnsi="宋体" w:cs="宋体"/>
          <w:b/>
          <w:bCs/>
          <w:sz w:val="24"/>
        </w:rPr>
      </w:pPr>
      <w:bookmarkStart w:id="56" w:name="_Toc14746"/>
    </w:p>
    <w:p>
      <w:pPr>
        <w:numPr>
          <w:ilvl w:val="0"/>
          <w:numId w:val="0"/>
        </w:numPr>
        <w:spacing w:line="460" w:lineRule="exact"/>
        <w:outlineLvl w:val="3"/>
        <w:rPr>
          <w:rFonts w:hint="eastAsia" w:ascii="宋体" w:hAnsi="宋体" w:cs="宋体"/>
          <w:b/>
          <w:bCs/>
          <w:sz w:val="24"/>
        </w:rPr>
      </w:pPr>
    </w:p>
    <w:p>
      <w:pPr>
        <w:numPr>
          <w:ilvl w:val="0"/>
          <w:numId w:val="0"/>
        </w:numPr>
        <w:spacing w:line="460" w:lineRule="exact"/>
        <w:outlineLvl w:val="3"/>
        <w:rPr>
          <w:rFonts w:hint="default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</w:rPr>
        <w:t>onInventoryTagEnd</w:t>
      </w:r>
      <w:bookmarkEnd w:id="56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b/>
                <w:kern w:val="0"/>
                <w:szCs w:val="21"/>
              </w:rPr>
              <w:t>定义</w:t>
            </w:r>
          </w:p>
        </w:tc>
        <w:tc>
          <w:tcPr>
            <w:tcW w:w="7023" w:type="dxa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void onInventoryTagEnd();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此方法盘点结束的时候调用。</w:t>
            </w:r>
          </w:p>
        </w:tc>
      </w:tr>
    </w:tbl>
    <w:p>
      <w:pPr>
        <w:numPr>
          <w:ilvl w:val="0"/>
          <w:numId w:val="0"/>
        </w:numPr>
        <w:spacing w:line="460" w:lineRule="exact"/>
        <w:outlineLvl w:val="9"/>
        <w:rPr>
          <w:rFonts w:hint="eastAsia" w:ascii="宋体" w:hAnsi="宋体" w:cs="宋体"/>
          <w:b/>
          <w:bCs/>
          <w:sz w:val="24"/>
        </w:rPr>
      </w:pPr>
    </w:p>
    <w:p>
      <w:pPr>
        <w:numPr>
          <w:ilvl w:val="0"/>
          <w:numId w:val="0"/>
        </w:numPr>
        <w:spacing w:line="460" w:lineRule="exact"/>
        <w:ind w:left="420" w:leftChars="0"/>
        <w:outlineLvl w:val="9"/>
        <w:rPr>
          <w:rFonts w:hint="default" w:ascii="宋体" w:hAnsi="宋体" w:cs="宋体"/>
          <w:szCs w:val="21"/>
          <w:lang w:val="en-US" w:eastAsia="zh-CN"/>
        </w:rPr>
      </w:pPr>
    </w:p>
    <w:p>
      <w:pPr>
        <w:pStyle w:val="5"/>
        <w:numPr>
          <w:ilvl w:val="2"/>
          <w:numId w:val="0"/>
        </w:numPr>
        <w:tabs>
          <w:tab w:val="left" w:pos="210"/>
          <w:tab w:val="clear" w:pos="0"/>
          <w:tab w:val="clear" w:pos="720"/>
        </w:tabs>
        <w:bidi w:val="0"/>
        <w:rPr>
          <w:rFonts w:hint="eastAsia" w:ascii="宋体" w:hAnsi="宋体" w:eastAsia="宋体" w:cs="宋体"/>
          <w:lang w:val="en-US" w:eastAsia="zh-CN"/>
        </w:rPr>
      </w:pPr>
      <w:bookmarkStart w:id="57" w:name="_Toc18772"/>
      <w:r>
        <w:rPr>
          <w:rFonts w:hint="eastAsia" w:ascii="宋体" w:hAnsi="宋体" w:eastAsia="宋体" w:cs="宋体"/>
          <w:lang w:val="en-US" w:eastAsia="zh-CN"/>
        </w:rPr>
        <w:t>2.2   读取6B标签回调接口的方法详情。</w:t>
      </w:r>
      <w:bookmarkEnd w:id="57"/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>ITag6BCallback {</w:t>
      </w: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 xml:space="preserve">    public void onRead6BTag( String strData) ;</w:t>
      </w: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 xml:space="preserve">    public void onWrite6BTag( byte nWriteLen) ;</w:t>
      </w: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 xml:space="preserve">    public void onLock6BTag(byte nStatus) ;</w:t>
      </w: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 xml:space="preserve">    public void onLockQuery6BTag( byte nStatus) ;</w:t>
      </w: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 xml:space="preserve">    public void onExeCMDStatus(byte cmd, byte status);</w:t>
      </w: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 xml:space="preserve">    public void onInventory6BTag(  String strUID );</w:t>
      </w: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</w:p>
    <w:p>
      <w:pPr>
        <w:pStyle w:val="6"/>
        <w:numPr>
          <w:ilvl w:val="3"/>
          <w:numId w:val="0"/>
        </w:numPr>
        <w:tabs>
          <w:tab w:val="left" w:pos="720"/>
          <w:tab w:val="clear" w:pos="0"/>
          <w:tab w:val="clear" w:pos="907"/>
        </w:tabs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onRead6BTag</w:t>
      </w:r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void onRead6BTag( String strData);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读取6B标签的结果回调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strData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读取到的6B标签</w:t>
            </w:r>
          </w:p>
        </w:tc>
      </w:tr>
    </w:tbl>
    <w:p>
      <w:pPr>
        <w:pStyle w:val="6"/>
        <w:numPr>
          <w:ilvl w:val="3"/>
          <w:numId w:val="0"/>
        </w:numPr>
        <w:tabs>
          <w:tab w:val="left" w:pos="720"/>
          <w:tab w:val="clear" w:pos="0"/>
          <w:tab w:val="clear" w:pos="907"/>
        </w:tabs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onWrite6BTag</w:t>
      </w:r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void onWrite6BTag( byte nWriteLen);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nWriteLen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（目前版本已经不回调该方法）</w:t>
            </w:r>
          </w:p>
        </w:tc>
      </w:tr>
    </w:tbl>
    <w:p>
      <w:pPr>
        <w:pStyle w:val="6"/>
        <w:numPr>
          <w:ilvl w:val="3"/>
          <w:numId w:val="0"/>
        </w:numPr>
        <w:tabs>
          <w:tab w:val="left" w:pos="720"/>
          <w:tab w:val="clear" w:pos="0"/>
          <w:tab w:val="clear" w:pos="907"/>
        </w:tabs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onLock6BTag</w:t>
      </w:r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void onLock6BTag( byte nStatus);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锁定6B标签的结果回调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nStatus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0-锁定成功  1-锁定失败</w:t>
            </w:r>
          </w:p>
        </w:tc>
      </w:tr>
    </w:tbl>
    <w:p>
      <w:pPr>
        <w:pStyle w:val="6"/>
        <w:numPr>
          <w:ilvl w:val="3"/>
          <w:numId w:val="0"/>
        </w:numPr>
        <w:tabs>
          <w:tab w:val="left" w:pos="720"/>
          <w:tab w:val="clear" w:pos="0"/>
          <w:tab w:val="clear" w:pos="907"/>
        </w:tabs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onLockQuery6BTag</w:t>
      </w:r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void onLockQuery6BTag( byte nStatus);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查询6B标签的锁定状态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nStatus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 xml:space="preserve"> 0-未被锁定；1-被锁定</w:t>
            </w:r>
          </w:p>
        </w:tc>
      </w:tr>
    </w:tbl>
    <w:p>
      <w:pPr>
        <w:pStyle w:val="6"/>
        <w:numPr>
          <w:ilvl w:val="3"/>
          <w:numId w:val="0"/>
        </w:numPr>
        <w:tabs>
          <w:tab w:val="left" w:pos="720"/>
          <w:tab w:val="clear" w:pos="0"/>
          <w:tab w:val="clear" w:pos="907"/>
        </w:tabs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onInventory6BTag</w:t>
      </w:r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void onInventory6BTag(  String strUID 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盘存到 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6B标签的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标签值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 xml:space="preserve">strUID 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String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盘存到的6B标签值</w:t>
            </w:r>
          </w:p>
        </w:tc>
      </w:tr>
    </w:tbl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</w:p>
    <w:p>
      <w:pPr>
        <w:pStyle w:val="6"/>
        <w:numPr>
          <w:ilvl w:val="3"/>
          <w:numId w:val="0"/>
        </w:numPr>
        <w:tabs>
          <w:tab w:val="left" w:pos="720"/>
          <w:tab w:val="clear" w:pos="0"/>
          <w:tab w:val="clear" w:pos="907"/>
        </w:tabs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onExeCMDStatus</w:t>
      </w:r>
    </w:p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void onExeCMDStatus(byte cmd, byte result);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指令执行情况。读写设置参数指令都会调用这个方法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cmd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byte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操作的命令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result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byte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60" w:lineRule="exact"/>
              <w:outlineLvl w:val="9"/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命令执行的结果</w:t>
            </w:r>
          </w:p>
        </w:tc>
      </w:tr>
    </w:tbl>
    <w:p>
      <w:pPr>
        <w:numPr>
          <w:ilvl w:val="0"/>
          <w:numId w:val="0"/>
        </w:numPr>
        <w:spacing w:line="460" w:lineRule="exact"/>
        <w:outlineLvl w:val="9"/>
        <w:rPr>
          <w:rFonts w:hint="default" w:ascii="宋体" w:hAnsi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460" w:lineRule="exact"/>
        <w:outlineLvl w:val="9"/>
        <w:rPr>
          <w:rFonts w:hint="eastAsia" w:ascii="宋体" w:hAnsi="宋体" w:cs="宋体"/>
          <w:b/>
          <w:bCs/>
          <w:sz w:val="24"/>
        </w:rPr>
      </w:pPr>
    </w:p>
    <w:bookmarkEnd w:id="30"/>
    <w:p>
      <w:pPr>
        <w:numPr>
          <w:ilvl w:val="0"/>
          <w:numId w:val="2"/>
        </w:numPr>
        <w:spacing w:line="460" w:lineRule="exact"/>
        <w:outlineLvl w:val="1"/>
        <w:rPr>
          <w:rFonts w:hint="default" w:ascii="宋体" w:hAnsi="宋体" w:cs="宋体"/>
          <w:b/>
          <w:bCs/>
          <w:sz w:val="30"/>
          <w:szCs w:val="30"/>
          <w:lang w:val="en-US" w:eastAsia="zh-CN"/>
        </w:rPr>
      </w:pPr>
      <w:bookmarkStart w:id="58" w:name="_Toc6889"/>
      <w:bookmarkStart w:id="59" w:name="_Toc11771"/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RFID相关接口</w:t>
      </w:r>
      <w:bookmarkEnd w:id="58"/>
      <w:bookmarkEnd w:id="59"/>
    </w:p>
    <w:p>
      <w:pPr>
        <w:pStyle w:val="47"/>
        <w:jc w:val="left"/>
        <w:outlineLvl w:val="2"/>
        <w:rPr>
          <w:rFonts w:hint="eastAsia"/>
          <w:color w:val="000000"/>
          <w:sz w:val="21"/>
          <w:szCs w:val="21"/>
        </w:rPr>
      </w:pPr>
      <w:bookmarkStart w:id="60" w:name="_Toc30639"/>
      <w:bookmarkStart w:id="61" w:name="_Toc496890688"/>
      <w:bookmarkStart w:id="62" w:name="_Toc4805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  <w:lang w:val="en-US" w:eastAsia="zh-CN"/>
        </w:rPr>
        <w:t xml:space="preserve"> init</w:t>
      </w:r>
      <w:r>
        <w:rPr>
          <w:rFonts w:hint="eastAsia"/>
          <w:color w:val="000000"/>
          <w:sz w:val="21"/>
          <w:szCs w:val="21"/>
        </w:rPr>
        <w:t>【</w:t>
      </w:r>
      <w:r>
        <w:rPr>
          <w:rFonts w:hint="eastAsia"/>
          <w:color w:val="000000"/>
          <w:sz w:val="21"/>
          <w:szCs w:val="21"/>
          <w:lang w:val="en-US" w:eastAsia="zh-CN"/>
        </w:rPr>
        <w:t>初始化</w:t>
      </w:r>
      <w:r>
        <w:rPr>
          <w:rFonts w:hint="eastAsia"/>
          <w:color w:val="000000"/>
          <w:sz w:val="21"/>
          <w:szCs w:val="21"/>
        </w:rPr>
        <w:t>】</w:t>
      </w:r>
      <w:bookmarkEnd w:id="60"/>
      <w:bookmarkEnd w:id="61"/>
      <w:bookmarkEnd w:id="62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b/>
                <w:kern w:val="0"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 xml:space="preserve">public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void init()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华文新魏" w:hAnsi="宋体" w:eastAsia="华文新魏"/>
                <w:kern w:val="0"/>
                <w:szCs w:val="21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初始化RFIDManager</w:t>
            </w:r>
            <w:r>
              <w:rPr>
                <w:rFonts w:hint="eastAsia" w:ascii="华文新魏" w:hAnsi="宋体" w:eastAsia="华文新魏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left"/>
              <w:rPr>
                <w:rFonts w:ascii="Microsoft Sans Serif" w:hAnsi="Microsoft Sans Serif" w:eastAsia="华文新魏" w:cs="Microsoft Sans Serif"/>
                <w:kern w:val="0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</w:rPr>
            </w:pP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无。</w:t>
            </w:r>
          </w:p>
        </w:tc>
      </w:tr>
    </w:tbl>
    <w:p>
      <w:pPr>
        <w:rPr>
          <w:rFonts w:hint="eastAsia" w:ascii="宋体" w:hAnsi="宋体"/>
          <w:sz w:val="18"/>
          <w:szCs w:val="18"/>
        </w:rPr>
      </w:pPr>
    </w:p>
    <w:p>
      <w:pPr>
        <w:rPr>
          <w:rFonts w:hint="eastAsia" w:ascii="宋体" w:hAnsi="宋体"/>
          <w:sz w:val="18"/>
          <w:szCs w:val="18"/>
        </w:rPr>
      </w:pPr>
    </w:p>
    <w:p>
      <w:pPr>
        <w:rPr>
          <w:rFonts w:hint="eastAsia" w:ascii="宋体" w:hAnsi="宋体"/>
          <w:sz w:val="18"/>
          <w:szCs w:val="18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63" w:name="_Toc496890689"/>
      <w:bookmarkStart w:id="64" w:name="_Toc19018"/>
      <w:bookmarkStart w:id="65" w:name="_Toc26652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2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val="en-US" w:eastAsia="zh-CN"/>
        </w:rPr>
        <w:t>release</w:t>
      </w:r>
      <w:r>
        <w:rPr>
          <w:rFonts w:hint="eastAsia"/>
          <w:color w:val="000000"/>
          <w:sz w:val="21"/>
          <w:szCs w:val="21"/>
          <w:lang w:eastAsia="zh-CN"/>
        </w:rPr>
        <w:t>【</w:t>
      </w:r>
      <w:r>
        <w:rPr>
          <w:rFonts w:hint="eastAsia"/>
          <w:color w:val="000000"/>
          <w:sz w:val="21"/>
          <w:szCs w:val="21"/>
          <w:lang w:val="en-US" w:eastAsia="zh-CN"/>
        </w:rPr>
        <w:t>释放资源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63"/>
      <w:bookmarkEnd w:id="64"/>
      <w:bookmarkEnd w:id="65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default" w:ascii="Microsoft Sans Serif" w:hAnsi="Microsoft Sans Serif" w:eastAsia="华文新魏" w:cs="Microsoft Sans Serif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void release()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释放资源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</w:rPr>
            </w:pP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  <w:lang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66" w:name="_Toc5024"/>
      <w:bookmarkStart w:id="67" w:name="_Toc26918"/>
      <w:r>
        <w:rPr>
          <w:rFonts w:hint="eastAsia"/>
          <w:color w:val="000000"/>
          <w:sz w:val="21"/>
          <w:szCs w:val="21"/>
          <w:lang w:eastAsia="zh-CN"/>
        </w:rPr>
        <w:t>3.3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val="en-US" w:eastAsia="zh-CN"/>
        </w:rPr>
        <w:t>sendCommand</w:t>
      </w:r>
      <w:r>
        <w:rPr>
          <w:rFonts w:hint="eastAsia"/>
          <w:color w:val="000000"/>
          <w:sz w:val="21"/>
          <w:szCs w:val="21"/>
          <w:lang w:eastAsia="zh-CN"/>
        </w:rPr>
        <w:t>【</w:t>
      </w:r>
      <w:r>
        <w:rPr>
          <w:rFonts w:hint="eastAsia"/>
          <w:color w:val="000000"/>
          <w:sz w:val="21"/>
          <w:szCs w:val="21"/>
          <w:lang w:val="en-US" w:eastAsia="zh-CN"/>
        </w:rPr>
        <w:t>发送指令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66"/>
      <w:bookmarkEnd w:id="67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79"/>
        <w:gridCol w:w="840"/>
        <w:gridCol w:w="4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sendCommand(byte[] btCMDPackage)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发送指令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779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84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404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btCMDPackage</w:t>
            </w:r>
          </w:p>
        </w:tc>
        <w:tc>
          <w:tcPr>
            <w:tcW w:w="84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byte[]</w:t>
            </w:r>
          </w:p>
        </w:tc>
        <w:tc>
          <w:tcPr>
            <w:tcW w:w="4404" w:type="dxa"/>
            <w:noWrap w:val="0"/>
            <w:vAlign w:val="top"/>
          </w:tcPr>
          <w:p>
            <w:pPr>
              <w:ind w:firstLine="459" w:firstLineChars="0"/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成功：0,失败：-1；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68" w:name="_Toc13468"/>
      <w:bookmarkStart w:id="69" w:name="_Toc32328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4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disConnect【</w:t>
      </w:r>
      <w:r>
        <w:rPr>
          <w:rFonts w:hint="eastAsia"/>
          <w:color w:val="000000"/>
          <w:sz w:val="21"/>
          <w:szCs w:val="21"/>
          <w:lang w:val="en-US" w:eastAsia="zh-CN"/>
        </w:rPr>
        <w:t>断开rfid连接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68"/>
      <w:bookmarkEnd w:id="69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void disConnect()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断开rfid连接模块。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void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70" w:name="_Toc19666"/>
      <w:bookmarkStart w:id="71" w:name="_Toc25554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5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isConnected【</w:t>
      </w:r>
      <w:r>
        <w:rPr>
          <w:rFonts w:hint="eastAsia"/>
          <w:color w:val="000000"/>
          <w:sz w:val="21"/>
          <w:szCs w:val="21"/>
          <w:lang w:val="en-US" w:eastAsia="zh-CN"/>
        </w:rPr>
        <w:t>判断是否连接上rfid模块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70"/>
      <w:bookmarkEnd w:id="71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boolean isConnected()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判断是否连接上。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boolean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true</w:t>
            </w:r>
            <w:r>
              <w:rPr>
                <w:rFonts w:hint="eastAsia" w:ascii="华文新魏" w:hAnsi="宋体" w:eastAsia="华文新魏"/>
                <w:szCs w:val="21"/>
              </w:rPr>
              <w:t xml:space="preserve"> 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false</w:t>
            </w:r>
            <w:r>
              <w:rPr>
                <w:rFonts w:hint="eastAsia" w:ascii="华文新魏" w:hAnsi="宋体" w:eastAsia="华文新魏"/>
                <w:szCs w:val="21"/>
              </w:rPr>
              <w:t xml:space="preserve"> 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72" w:name="_Toc17412"/>
      <w:bookmarkStart w:id="73" w:name="_Toc15184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6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cancelAccessEpcMatch【</w:t>
      </w:r>
      <w:r>
        <w:rPr>
          <w:rFonts w:hint="eastAsia"/>
          <w:color w:val="000000"/>
          <w:sz w:val="21"/>
          <w:szCs w:val="21"/>
          <w:lang w:val="en-US" w:eastAsia="zh-CN"/>
        </w:rPr>
        <w:t>清除EPC匹配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72"/>
      <w:bookmarkEnd w:id="73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cancelAccessEpcMatch()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清除EPC匹配。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74" w:name="_Toc17821"/>
      <w:bookmarkStart w:id="75" w:name="_Toc30640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 xml:space="preserve">7 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clearTagMask【</w:t>
      </w:r>
      <w:r>
        <w:rPr>
          <w:rFonts w:hint="eastAsia"/>
          <w:color w:val="000000"/>
          <w:sz w:val="21"/>
          <w:szCs w:val="21"/>
          <w:lang w:val="en-US" w:eastAsia="zh-CN"/>
        </w:rPr>
        <w:t>清除标签掩码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74"/>
      <w:bookmarkEnd w:id="75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clearTagMask()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清除标签掩码。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default"/>
          <w:color w:val="FF0000"/>
          <w:sz w:val="21"/>
          <w:szCs w:val="21"/>
          <w:lang w:val="en-US"/>
        </w:rPr>
      </w:pPr>
      <w:bookmarkStart w:id="76" w:name="_Toc27955"/>
      <w:bookmarkStart w:id="77" w:name="_Toc10359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 xml:space="preserve">8 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val="en-US" w:eastAsia="zh-CN"/>
        </w:rPr>
        <w:t>startInventory</w:t>
      </w:r>
      <w:r>
        <w:rPr>
          <w:rFonts w:hint="eastAsia"/>
          <w:color w:val="000000"/>
          <w:sz w:val="21"/>
          <w:szCs w:val="21"/>
          <w:lang w:eastAsia="zh-CN"/>
        </w:rPr>
        <w:t>【</w:t>
      </w:r>
      <w:r>
        <w:rPr>
          <w:rFonts w:hint="eastAsia"/>
          <w:color w:val="000000"/>
          <w:sz w:val="21"/>
          <w:szCs w:val="21"/>
          <w:lang w:val="en-US" w:eastAsia="zh-CN"/>
        </w:rPr>
        <w:t>盘点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76"/>
      <w:bookmarkEnd w:id="77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public int startInventory( byte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time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用户定义标签和存货。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btSession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byte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同一个id相同时间内读取的次数。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78" w:name="_Toc2944"/>
      <w:bookmarkStart w:id="79" w:name="_Toc6434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9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stopInventory【</w:t>
      </w:r>
      <w:r>
        <w:rPr>
          <w:rFonts w:hint="eastAsia"/>
          <w:color w:val="000000"/>
          <w:sz w:val="21"/>
          <w:szCs w:val="21"/>
          <w:lang w:val="en-US" w:eastAsia="zh-CN"/>
        </w:rPr>
        <w:t>停止标签存货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78"/>
      <w:bookmarkEnd w:id="79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stopInventory()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停止读标签存货。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80" w:name="_Toc12703"/>
      <w:bookmarkStart w:id="81" w:name="_Toc24593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 xml:space="preserve">10 </w:t>
      </w:r>
      <w:r>
        <w:rPr>
          <w:rFonts w:hint="eastAsia"/>
          <w:color w:val="000000"/>
          <w:sz w:val="21"/>
          <w:szCs w:val="21"/>
          <w:lang w:eastAsia="zh-CN"/>
        </w:rPr>
        <w:t>getAccessEpcMatch【</w:t>
      </w:r>
      <w:r>
        <w:rPr>
          <w:rFonts w:hint="eastAsia"/>
          <w:color w:val="000000"/>
          <w:sz w:val="21"/>
          <w:szCs w:val="21"/>
          <w:lang w:val="en-US" w:eastAsia="zh-CN"/>
        </w:rPr>
        <w:t>查询并匹配epc状态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80"/>
      <w:bookmarkEnd w:id="81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getAccessEpcMatch()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查询匹配epc状态</w:t>
            </w: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82" w:name="_Toc23405"/>
      <w:bookmarkStart w:id="83" w:name="_Toc6816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11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getFrequencyRegion【</w:t>
      </w:r>
      <w:r>
        <w:rPr>
          <w:rFonts w:hint="eastAsia"/>
          <w:color w:val="000000"/>
          <w:sz w:val="21"/>
          <w:szCs w:val="21"/>
          <w:lang w:val="en-US" w:eastAsia="zh-CN"/>
        </w:rPr>
        <w:t>获取频率区域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82"/>
      <w:bookmarkEnd w:id="83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RfidDate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getFrequencyRegion()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获取频率区域。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RfidDate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84" w:name="_Toc3751"/>
      <w:bookmarkStart w:id="85" w:name="_Toc28235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12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getFirmwareVersion【获取固件版本】</w:t>
      </w:r>
      <w:bookmarkEnd w:id="84"/>
      <w:bookmarkEnd w:id="85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public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String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getFirmwareVersion()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获取读卡器固件版本。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String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返回固件版本信息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86" w:name="_Toc28850"/>
      <w:bookmarkStart w:id="87" w:name="_Toc5364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13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getIdentifier【</w:t>
      </w:r>
      <w:r>
        <w:rPr>
          <w:rFonts w:hint="eastAsia"/>
          <w:color w:val="000000"/>
          <w:sz w:val="21"/>
          <w:szCs w:val="21"/>
          <w:lang w:val="en-US" w:eastAsia="zh-CN"/>
        </w:rPr>
        <w:t>获取验证者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86"/>
      <w:bookmarkEnd w:id="87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byte[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] getIdentifier()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获取验证者。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byte[ ]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返回验证者地址数组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88" w:name="_Toc12254"/>
      <w:bookmarkStart w:id="89" w:name="_Toc30953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14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getInventoryBuffer【</w:t>
      </w:r>
      <w:r>
        <w:rPr>
          <w:rFonts w:hint="eastAsia"/>
          <w:color w:val="000000"/>
          <w:sz w:val="21"/>
          <w:szCs w:val="21"/>
          <w:lang w:val="en-US" w:eastAsia="zh-CN"/>
        </w:rPr>
        <w:t>获取标签数据缓存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88"/>
      <w:bookmarkEnd w:id="89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getInventoryBuffer()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获取标签数据和保持缓存。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90" w:name="_Toc29534"/>
      <w:bookmarkStart w:id="91" w:name="_Toc20073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15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getInventoryBufferTagCount【</w:t>
      </w:r>
      <w:r>
        <w:rPr>
          <w:rFonts w:hint="eastAsia"/>
          <w:color w:val="000000"/>
          <w:sz w:val="21"/>
          <w:szCs w:val="21"/>
          <w:lang w:val="en-US" w:eastAsia="zh-CN"/>
        </w:rPr>
        <w:t>获取标签</w:t>
      </w:r>
      <w:r>
        <w:rPr>
          <w:rFonts w:hint="default"/>
          <w:color w:val="000000"/>
          <w:sz w:val="21"/>
          <w:szCs w:val="21"/>
          <w:lang w:eastAsia="zh-CN"/>
        </w:rPr>
        <w:t>在缓存中的数量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90"/>
      <w:bookmarkEnd w:id="91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getInventoryBufferTagCount()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获取标签在缓存中的数量。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92" w:name="_Toc10435"/>
      <w:bookmarkStart w:id="93" w:name="_Toc28221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16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getOutputPower【</w:t>
      </w:r>
      <w:r>
        <w:rPr>
          <w:rFonts w:hint="default"/>
          <w:color w:val="000000"/>
          <w:sz w:val="21"/>
          <w:szCs w:val="21"/>
          <w:lang w:eastAsia="zh-CN"/>
        </w:rPr>
        <w:t>查询输出功率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92"/>
      <w:bookmarkEnd w:id="93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getOutputPower()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查询输出功率。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返回输出功率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94" w:name="_Toc16408"/>
      <w:bookmarkStart w:id="95" w:name="_Toc115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17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getReaderIdentifier【</w:t>
      </w:r>
      <w:r>
        <w:rPr>
          <w:rFonts w:hint="default"/>
          <w:color w:val="000000"/>
          <w:sz w:val="21"/>
          <w:szCs w:val="21"/>
          <w:lang w:eastAsia="zh-CN"/>
        </w:rPr>
        <w:t>获得阅读器标识符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94"/>
      <w:bookmarkEnd w:id="95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getReaderIdentifier()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获得reader标识符。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byte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96" w:name="_Toc28157"/>
      <w:bookmarkStart w:id="97" w:name="_Toc15534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18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getReaderTemperature【</w:t>
      </w:r>
      <w:r>
        <w:rPr>
          <w:rFonts w:hint="eastAsia"/>
          <w:color w:val="000000"/>
          <w:sz w:val="21"/>
          <w:szCs w:val="21"/>
          <w:lang w:val="en-US" w:eastAsia="zh-CN"/>
        </w:rPr>
        <w:t>查询内部温度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96"/>
      <w:bookmarkEnd w:id="97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RfidDate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getReaderTemperature()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查询内部温度。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</w:rPr>
              <w:t>RfidDate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98" w:name="_Toc10866"/>
      <w:bookmarkStart w:id="99" w:name="_Toc6039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19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iso180006BInventory【盘存 18000-6B 标签】</w:t>
      </w:r>
      <w:bookmarkEnd w:id="98"/>
      <w:bookmarkEnd w:id="99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iso180006BInventory()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盘存 18000-6B 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00" w:name="_Toc12534"/>
      <w:bookmarkStart w:id="101" w:name="_Toc24444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20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iso180006BLockTag【</w:t>
      </w:r>
      <w:r>
        <w:rPr>
          <w:rFonts w:hint="eastAsia"/>
          <w:color w:val="000000"/>
          <w:sz w:val="21"/>
          <w:szCs w:val="21"/>
          <w:lang w:val="en-US" w:eastAsia="zh-CN"/>
        </w:rPr>
        <w:t>锁住</w:t>
      </w:r>
      <w:r>
        <w:rPr>
          <w:rFonts w:hint="eastAsia"/>
          <w:color w:val="000000"/>
          <w:sz w:val="21"/>
          <w:szCs w:val="21"/>
          <w:lang w:eastAsia="zh-CN"/>
        </w:rPr>
        <w:t xml:space="preserve"> 18000-6B 标签】</w:t>
      </w:r>
      <w:bookmarkEnd w:id="100"/>
      <w:bookmarkEnd w:id="101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public int 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iso180006BLockTag(byte[] btAryUID,byte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btWordAdd)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锁住 18000-6B 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btAryUID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b/>
                <w:szCs w:val="21"/>
                <w:lang w:val="en-US" w:eastAsia="zh-CN"/>
              </w:rPr>
              <w:t xml:space="preserve">byte[]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操作标签的uid，8字节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btWordAdd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jc w:val="both"/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b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锁住的地址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02" w:name="_Toc21022"/>
      <w:bookmarkStart w:id="103" w:name="_Toc10144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21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iso180006BQueryLockTag【</w:t>
      </w:r>
      <w:r>
        <w:rPr>
          <w:rFonts w:hint="eastAsia"/>
          <w:color w:val="000000"/>
          <w:sz w:val="21"/>
          <w:szCs w:val="21"/>
          <w:lang w:val="en-US" w:eastAsia="zh-CN"/>
        </w:rPr>
        <w:t>查询</w:t>
      </w:r>
      <w:r>
        <w:rPr>
          <w:rFonts w:hint="eastAsia"/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val="en-US" w:eastAsia="zh-CN"/>
        </w:rPr>
        <w:t>锁住的</w:t>
      </w:r>
      <w:r>
        <w:rPr>
          <w:rFonts w:hint="eastAsia"/>
          <w:color w:val="000000"/>
          <w:sz w:val="21"/>
          <w:szCs w:val="21"/>
          <w:lang w:eastAsia="zh-CN"/>
        </w:rPr>
        <w:t>18000-6B 标签】</w:t>
      </w:r>
      <w:bookmarkEnd w:id="102"/>
      <w:bookmarkEnd w:id="103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iso180006BQueryLockTag(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     byte[] btAryUID,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     byte btWordAdd)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查询 锁住的18000-6B 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btAryUID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b/>
                <w:szCs w:val="21"/>
                <w:lang w:val="en-US" w:eastAsia="zh-CN"/>
              </w:rPr>
              <w:t xml:space="preserve">byte[]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操作标签的uid，8字节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btWordAdd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jc w:val="both"/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b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锁住的地址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04" w:name="_Toc24378"/>
      <w:bookmarkStart w:id="105" w:name="_Toc12970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22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iso180006BReadTag【</w:t>
      </w:r>
      <w:r>
        <w:rPr>
          <w:rFonts w:hint="eastAsia"/>
          <w:color w:val="000000"/>
          <w:sz w:val="21"/>
          <w:szCs w:val="21"/>
          <w:lang w:val="en-US" w:eastAsia="zh-CN"/>
        </w:rPr>
        <w:t>读</w:t>
      </w:r>
      <w:r>
        <w:rPr>
          <w:rFonts w:hint="eastAsia"/>
          <w:color w:val="000000"/>
          <w:sz w:val="21"/>
          <w:szCs w:val="21"/>
          <w:lang w:eastAsia="zh-CN"/>
        </w:rPr>
        <w:t>18000-6B 标签】</w:t>
      </w:r>
      <w:bookmarkEnd w:id="104"/>
      <w:bookmarkEnd w:id="105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iso180006BReadTag(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byte[] btAryUID,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byte btWordAdd,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byte btWordCnt)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读18000-6B 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btAryUID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b/>
                <w:szCs w:val="21"/>
                <w:lang w:val="en-US" w:eastAsia="zh-CN"/>
              </w:rPr>
              <w:t xml:space="preserve">byte[]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操作标签的uid，8字节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btWordAdd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jc w:val="both"/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b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数据首地址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btWordCnt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jc w:val="both"/>
              <w:rPr>
                <w:rFonts w:hint="default" w:ascii="华文新魏" w:hAnsi="宋体" w:eastAsia="华文新魏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b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06" w:name="_Toc31259"/>
      <w:bookmarkStart w:id="107" w:name="_Toc24159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23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iso180006BWriteTag【</w:t>
      </w:r>
      <w:r>
        <w:rPr>
          <w:rFonts w:hint="eastAsia"/>
          <w:color w:val="000000"/>
          <w:sz w:val="21"/>
          <w:szCs w:val="21"/>
          <w:lang w:val="en-US" w:eastAsia="zh-CN"/>
        </w:rPr>
        <w:t>写</w:t>
      </w:r>
      <w:r>
        <w:rPr>
          <w:rFonts w:hint="eastAsia"/>
          <w:color w:val="000000"/>
          <w:sz w:val="21"/>
          <w:szCs w:val="21"/>
          <w:lang w:eastAsia="zh-CN"/>
        </w:rPr>
        <w:t>18000-6B 标签】</w:t>
      </w:r>
      <w:bookmarkEnd w:id="106"/>
      <w:bookmarkEnd w:id="107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362"/>
        <w:gridCol w:w="978"/>
        <w:gridCol w:w="4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iso180006BWriteTag(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 byte[] btAryUID,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 byte btWordAdd,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 byte btWordCnt,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 byte[] btAryBuffer)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读18000-6B 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362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97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362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btAryUID</w:t>
            </w:r>
          </w:p>
        </w:tc>
        <w:tc>
          <w:tcPr>
            <w:tcW w:w="97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b/>
                <w:szCs w:val="21"/>
                <w:lang w:val="en-US" w:eastAsia="zh-CN"/>
              </w:rPr>
              <w:t xml:space="preserve">byte[]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操作标签的uid，8字节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362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btWordAdd</w:t>
            </w:r>
          </w:p>
        </w:tc>
        <w:tc>
          <w:tcPr>
            <w:tcW w:w="978" w:type="dxa"/>
            <w:shd w:val="clear" w:color="auto" w:fill="FFCC99"/>
            <w:noWrap w:val="0"/>
            <w:vAlign w:val="top"/>
          </w:tcPr>
          <w:p>
            <w:pPr>
              <w:jc w:val="both"/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b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数据首地址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362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btWordCnt</w:t>
            </w:r>
          </w:p>
        </w:tc>
        <w:tc>
          <w:tcPr>
            <w:tcW w:w="978" w:type="dxa"/>
            <w:shd w:val="clear" w:color="auto" w:fill="FFCC99"/>
            <w:noWrap w:val="0"/>
            <w:vAlign w:val="top"/>
          </w:tcPr>
          <w:p>
            <w:pPr>
              <w:jc w:val="both"/>
              <w:rPr>
                <w:rFonts w:hint="default" w:ascii="华文新魏" w:hAnsi="宋体" w:eastAsia="华文新魏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b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362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btAryBuffer</w:t>
            </w:r>
          </w:p>
        </w:tc>
        <w:tc>
          <w:tcPr>
            <w:tcW w:w="978" w:type="dxa"/>
            <w:shd w:val="clear" w:color="auto" w:fill="FFCC99"/>
            <w:noWrap w:val="0"/>
            <w:vAlign w:val="top"/>
          </w:tcPr>
          <w:p>
            <w:pPr>
              <w:jc w:val="both"/>
              <w:rPr>
                <w:rFonts w:hint="eastAsia" w:ascii="华文新魏" w:hAnsi="宋体" w:eastAsia="华文新魏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b/>
                <w:szCs w:val="21"/>
                <w:lang w:val="en-US" w:eastAsia="zh-CN"/>
              </w:rPr>
              <w:t>byte[]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待写入的数据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08" w:name="_Toc26382"/>
      <w:bookmarkStart w:id="109" w:name="_Toc20275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24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killTag【</w:t>
      </w:r>
      <w:r>
        <w:rPr>
          <w:rFonts w:hint="eastAsia"/>
          <w:color w:val="000000"/>
          <w:sz w:val="21"/>
          <w:szCs w:val="21"/>
          <w:lang w:val="en-US" w:eastAsia="zh-CN"/>
        </w:rPr>
        <w:t>杀死标签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08"/>
      <w:bookmarkEnd w:id="109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killTag(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String epc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,byte[] btAryPassWord)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杀死标签。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epc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String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标签的epc号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btAryPassWord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 xml:space="preserve">byte[]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清除标签密码，4字节。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10" w:name="_Toc6881"/>
      <w:bookmarkStart w:id="111" w:name="_Toc20876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25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lockTag【</w:t>
      </w:r>
      <w:r>
        <w:rPr>
          <w:rFonts w:hint="eastAsia"/>
          <w:color w:val="000000"/>
          <w:sz w:val="21"/>
          <w:szCs w:val="21"/>
          <w:lang w:val="en-US" w:eastAsia="zh-CN"/>
        </w:rPr>
        <w:t>锁住标签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10"/>
      <w:bookmarkEnd w:id="111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lockTag(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String epc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byte[] btAryPassWord,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byte btMemBank,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byte btLockType)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用于锁住标签。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Epc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String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 xml:space="preserve">标签的EPC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btAryPassWord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 xml:space="preserve">byte[]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进入密码，4字节。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btMemBank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b/>
                <w:bCs/>
                <w:kern w:val="0"/>
                <w:szCs w:val="21"/>
              </w:rPr>
              <w:t>byte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标签存储区（0x01：用户内存，0x03：TID内存，0x03：EPC内存，0x04：访问密码，0x05：Kill密码）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btLockType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byte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锁定操作类型（0x00：打开，0x01：锁定，0x03：永久打开，0x03：永久锁定）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12" w:name="_Toc13583"/>
      <w:bookmarkStart w:id="113" w:name="_Toc31224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26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readTag【</w:t>
      </w:r>
      <w:r>
        <w:rPr>
          <w:rFonts w:hint="eastAsia"/>
          <w:color w:val="000000"/>
          <w:sz w:val="21"/>
          <w:szCs w:val="21"/>
          <w:lang w:val="en-US" w:eastAsia="zh-CN"/>
        </w:rPr>
        <w:t>读取标签TID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12"/>
      <w:bookmarkEnd w:id="113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public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String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readTag(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String EPC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byte btMemBank,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byte btWordAdd,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byte btWordCnt,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byte[] btAryPassWord)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读取标签TID。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EPC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Stirng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标签的epc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btAryPassWord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 xml:space="preserve">byte[]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btWordCnt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进入密码，4字节。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btMemBank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byte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标签存储区（0x00:RESERVED, 0x01:EPC, 0x03:TID, 0x03:USER）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btWordAdd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Byte[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开始读的地址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btWordCnt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byte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读取数据长度，以WORD(16bits)为单位的数据长度。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String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String :目标标签的tid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14" w:name="_Toc5248"/>
      <w:bookmarkStart w:id="115" w:name="_Toc10363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27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realTimeInventory【盘存标签（读取时间模式）】</w:t>
      </w:r>
      <w:bookmarkEnd w:id="114"/>
      <w:bookmarkEnd w:id="115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realTimeInventory(byte btRepeat)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盘存标签（读取时间模式）。</w:t>
            </w:r>
          </w:p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注意：硬件为双CPU架构，主CPU负责标签盘点，副CPU负责数据管理。盘存和数据传输是并行和同步的。所以通过串口传输数据不会影响阅读器的效率。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btRepeat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盘存轮次的重复时间。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当重复 = 355 时，盘存持续时间最小化。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例如，如果射频场只有一个或两个标签，盘点时间可能只有 30-50 毫秒，这个功能为设备上的快速天线切换应用提供了可能。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16" w:name="_Toc16238"/>
      <w:bookmarkStart w:id="117" w:name="_Toc17162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28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val="en-US" w:eastAsia="zh-CN"/>
        </w:rPr>
        <w:t>rest</w:t>
      </w:r>
      <w:r>
        <w:rPr>
          <w:rFonts w:hint="eastAsia"/>
          <w:color w:val="000000"/>
          <w:sz w:val="21"/>
          <w:szCs w:val="21"/>
          <w:lang w:eastAsia="zh-CN"/>
        </w:rPr>
        <w:t>【</w:t>
      </w:r>
      <w:r>
        <w:rPr>
          <w:rFonts w:hint="eastAsia"/>
          <w:color w:val="000000"/>
          <w:sz w:val="21"/>
          <w:szCs w:val="21"/>
          <w:lang w:val="en-US" w:eastAsia="zh-CN"/>
        </w:rPr>
        <w:t>重置指定地址阅读器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16"/>
      <w:bookmarkEnd w:id="117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reset()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重置指定地址阅读器。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18" w:name="_Toc6195"/>
      <w:bookmarkStart w:id="119" w:name="_Toc26826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29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setAccessEpcMatch【设置访问 EPC 匹配】</w:t>
      </w:r>
      <w:bookmarkEnd w:id="118"/>
      <w:bookmarkEnd w:id="119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setAccessEpcMatch(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byte btEpcLen,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byte[] btAryEpc)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设置访问 EPC 匹配（EPC 匹配有效，直到下次刷新）。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btEpcLen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byte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EPC长度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btAryEpc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byte[]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EPC，长度和btEpcLen相同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20" w:name="_Toc16038"/>
      <w:bookmarkStart w:id="121" w:name="_Toc8241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30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setFrequencyRegion【设置频率区域】</w:t>
      </w:r>
      <w:bookmarkEnd w:id="120"/>
      <w:bookmarkEnd w:id="121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893"/>
        <w:gridCol w:w="647"/>
        <w:gridCol w:w="4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setFrequencyRegion(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 byte btRegion,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 byte btStartRegion,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        byte btEndRegion)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设置频率区域（系统默认频率）。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647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4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btRegion</w:t>
            </w:r>
          </w:p>
        </w:tc>
        <w:tc>
          <w:tcPr>
            <w:tcW w:w="647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byte</w:t>
            </w:r>
          </w:p>
        </w:tc>
        <w:tc>
          <w:tcPr>
            <w:tcW w:w="448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频谱规则（0x01：FCC，0x0</w:t>
            </w: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3</w:t>
            </w: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：ETSI，0x03：CHN）</w:t>
            </w: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btStartRegion</w:t>
            </w:r>
          </w:p>
        </w:tc>
        <w:tc>
          <w:tcPr>
            <w:tcW w:w="647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byte</w:t>
            </w:r>
          </w:p>
        </w:tc>
        <w:tc>
          <w:tcPr>
            <w:tcW w:w="44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频谱的起始频率。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btEndRegion</w:t>
            </w:r>
          </w:p>
        </w:tc>
        <w:tc>
          <w:tcPr>
            <w:tcW w:w="647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byte</w:t>
            </w:r>
          </w:p>
        </w:tc>
        <w:tc>
          <w:tcPr>
            <w:tcW w:w="44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频谱的终止频率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设置射频输出频谱的范围。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 xml:space="preserve">规则是： 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1、起始频率和终止频率应在规定的规定范围内。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3、起始频率应等于或低于终止频率。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3、结束频率等于起始频率，即使用单频点。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22" w:name="_Toc4313"/>
      <w:bookmarkStart w:id="123" w:name="_Toc9525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31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setOutputPower【设置输出功率】</w:t>
      </w:r>
      <w:bookmarkEnd w:id="122"/>
      <w:bookmarkEnd w:id="123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893"/>
        <w:gridCol w:w="1040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setOutputPower(byte btOutputPower)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设置功率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4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09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btOutputPower</w:t>
            </w:r>
          </w:p>
        </w:tc>
        <w:tc>
          <w:tcPr>
            <w:tcW w:w="104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byte </w:t>
            </w:r>
          </w:p>
        </w:tc>
        <w:tc>
          <w:tcPr>
            <w:tcW w:w="4090" w:type="dxa"/>
            <w:shd w:val="clear" w:color="auto" w:fill="FFCC99"/>
            <w:noWrap w:val="0"/>
            <w:vAlign w:val="top"/>
          </w:tcPr>
          <w:p>
            <w:pPr>
              <w:jc w:val="left"/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射频输出功率</w:t>
            </w: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：</w:t>
            </w:r>
          </w:p>
          <w:p>
            <w:pPr>
              <w:jc w:val="left"/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新版固件功率范围：10-30</w:t>
            </w:r>
          </w:p>
          <w:p>
            <w:pPr>
              <w:jc w:val="left"/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老版固件功率范围：0-33</w:t>
            </w:r>
          </w:p>
          <w:p>
            <w:pPr>
              <w:jc w:val="left"/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短距版功率范围：0-26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24" w:name="_Toc27067"/>
      <w:bookmarkStart w:id="125" w:name="_Toc25839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32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setTagMask【</w:t>
      </w:r>
      <w:r>
        <w:rPr>
          <w:rFonts w:hint="eastAsia"/>
          <w:color w:val="000000"/>
          <w:sz w:val="21"/>
          <w:szCs w:val="21"/>
          <w:lang w:val="en-US" w:eastAsia="zh-CN"/>
        </w:rPr>
        <w:t>设置标签掩码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24"/>
      <w:bookmarkEnd w:id="125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893"/>
        <w:gridCol w:w="767"/>
        <w:gridCol w:w="4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setTagMask(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Int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Membank,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Int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StartAdd,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Int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MaskLen,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                    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String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 maskValue)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 w:cs="Times New Roman"/>
                <w:kern w:val="0"/>
                <w:szCs w:val="21"/>
                <w:lang w:val="en-US" w:eastAsia="zh-CN"/>
              </w:rPr>
              <w:t>设置掩码过滤标签。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767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36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Membank</w:t>
            </w:r>
          </w:p>
        </w:tc>
        <w:tc>
          <w:tcPr>
            <w:tcW w:w="767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36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选择掩码区域、EPC、TID 或 USER。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StartAdd</w:t>
            </w:r>
          </w:p>
        </w:tc>
        <w:tc>
          <w:tcPr>
            <w:tcW w:w="767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36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掩码起始地址（按位）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MaskLen</w:t>
            </w:r>
          </w:p>
        </w:tc>
        <w:tc>
          <w:tcPr>
            <w:tcW w:w="767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436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掩码长度（按位）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maskValue</w:t>
            </w:r>
          </w:p>
        </w:tc>
        <w:tc>
          <w:tcPr>
            <w:tcW w:w="767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63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掩码值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26" w:name="_Toc6696"/>
      <w:bookmarkStart w:id="127" w:name="_Toc2084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33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setTrigger【</w:t>
      </w:r>
      <w:r>
        <w:rPr>
          <w:rFonts w:hint="eastAsia"/>
          <w:color w:val="000000"/>
          <w:sz w:val="21"/>
          <w:szCs w:val="21"/>
          <w:lang w:val="en-US" w:eastAsia="zh-CN"/>
        </w:rPr>
        <w:t>设置触发器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26"/>
      <w:bookmarkEnd w:id="127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893"/>
        <w:gridCol w:w="102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int setTrigger(boolean enable);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设置reader触发模式。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2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11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8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enable</w:t>
            </w:r>
          </w:p>
        </w:tc>
        <w:tc>
          <w:tcPr>
            <w:tcW w:w="102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boolean </w:t>
            </w:r>
          </w:p>
        </w:tc>
        <w:tc>
          <w:tcPr>
            <w:tcW w:w="411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 xml:space="preserve"> 启用操作reader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28" w:name="_Toc11790"/>
      <w:bookmarkStart w:id="129" w:name="_Toc19273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34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writeTag【</w:t>
      </w:r>
      <w:r>
        <w:rPr>
          <w:rFonts w:hint="eastAsia"/>
          <w:color w:val="000000"/>
          <w:sz w:val="21"/>
          <w:szCs w:val="21"/>
          <w:lang w:val="en-US" w:eastAsia="zh-CN"/>
        </w:rPr>
        <w:t>写标签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28"/>
      <w:bookmarkEnd w:id="129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047"/>
        <w:gridCol w:w="1066"/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int writeTag(String epc,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                    byte[] btAryPassWord,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                    byte btMemBank,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                    byte btWordAdd,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                    byte btWordCnt,</w:t>
            </w:r>
          </w:p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                    byte[] btAryData);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写标签。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2047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66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2047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epc</w:t>
            </w:r>
          </w:p>
        </w:tc>
        <w:tc>
          <w:tcPr>
            <w:tcW w:w="1066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标签的epc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2047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btAryPassWord</w:t>
            </w:r>
          </w:p>
        </w:tc>
        <w:tc>
          <w:tcPr>
            <w:tcW w:w="1066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byte[] 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进入密码4字节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2047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btMemBank</w:t>
            </w:r>
          </w:p>
        </w:tc>
        <w:tc>
          <w:tcPr>
            <w:tcW w:w="1066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标签存储区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 xml:space="preserve">（0x00:RESERVED, 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0x01:EPC, 0x02:TID, 0x03:USER）。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2047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btWordAdd</w:t>
            </w:r>
          </w:p>
        </w:tc>
        <w:tc>
          <w:tcPr>
            <w:tcW w:w="1066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写起始地址，WORD（16位）。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写 EPC 区时，注意 EPC 从地址 02 开始，前两个字为 PC+CRC。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2047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btWordCnt</w:t>
            </w:r>
          </w:p>
        </w:tc>
        <w:tc>
          <w:tcPr>
            <w:tcW w:w="1066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16位的字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2047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btAryData</w:t>
            </w:r>
          </w:p>
        </w:tc>
        <w:tc>
          <w:tcPr>
            <w:tcW w:w="1066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byte[]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写入数据，btWordCnt*2个字节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成功：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</w:t>
            </w:r>
            <w:r>
              <w:rPr>
                <w:rFonts w:hint="eastAsia" w:ascii="华文新魏" w:hAnsi="宋体" w:eastAsia="华文新魏"/>
                <w:szCs w:val="21"/>
              </w:rPr>
              <w:t>；失败：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</w:t>
            </w:r>
            <w:r>
              <w:rPr>
                <w:rFonts w:hint="eastAsia" w:ascii="华文新魏" w:hAnsi="宋体" w:eastAsia="华文新魏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30" w:name="_Toc23397"/>
      <w:bookmarkStart w:id="131" w:name="_Toc16321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35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registerCallback【</w:t>
      </w:r>
      <w:r>
        <w:rPr>
          <w:rFonts w:hint="eastAsia"/>
          <w:color w:val="000000"/>
          <w:sz w:val="21"/>
          <w:szCs w:val="21"/>
          <w:lang w:val="en-US" w:eastAsia="zh-CN"/>
        </w:rPr>
        <w:t>注册回调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30"/>
      <w:bookmarkEnd w:id="131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93"/>
        <w:gridCol w:w="2020"/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void registerCallback(com.ubx.usdk.rfid.aidl.IRfidCallback cb);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注册回调（标签数据或通知将在注册回调中回调）。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0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202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0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default" w:ascii="华文新魏" w:hAnsi="宋体" w:eastAsia="华文新魏"/>
                <w:b/>
                <w:szCs w:val="21"/>
                <w:lang w:val="en-US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cb</w:t>
            </w:r>
          </w:p>
        </w:tc>
        <w:tc>
          <w:tcPr>
            <w:tcW w:w="202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com.ubx.usdk.rfid.aidl.IRfidCallback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void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32" w:name="_Toc27161"/>
      <w:bookmarkStart w:id="133" w:name="_Toc7190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36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unregisterCallback【</w:t>
      </w:r>
      <w:r>
        <w:rPr>
          <w:rFonts w:hint="eastAsia"/>
          <w:color w:val="000000"/>
          <w:sz w:val="21"/>
          <w:szCs w:val="21"/>
          <w:lang w:val="en-US" w:eastAsia="zh-CN"/>
        </w:rPr>
        <w:t>注销回调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32"/>
      <w:bookmarkEnd w:id="133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93"/>
        <w:gridCol w:w="2020"/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void unregisterCallback(com.ubx.usdk.rfid.aidl.IRfidCallback cb);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注销回调。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0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202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0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default" w:ascii="华文新魏" w:hAnsi="宋体" w:eastAsia="华文新魏"/>
                <w:b/>
                <w:szCs w:val="21"/>
                <w:lang w:val="en-US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cb</w:t>
            </w:r>
          </w:p>
        </w:tc>
        <w:tc>
          <w:tcPr>
            <w:tcW w:w="202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com.ubx.usdk.rfid.aidl.IRfidCallback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void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34" w:name="_Toc27712"/>
      <w:bookmarkStart w:id="135" w:name="_Toc16269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37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val="en-US" w:eastAsia="zh-CN"/>
        </w:rPr>
        <w:t>getModule</w:t>
      </w:r>
      <w:r>
        <w:rPr>
          <w:rFonts w:hint="eastAsia"/>
          <w:color w:val="000000"/>
          <w:sz w:val="21"/>
          <w:szCs w:val="21"/>
          <w:lang w:eastAsia="zh-CN"/>
        </w:rPr>
        <w:t>【</w:t>
      </w:r>
      <w:r>
        <w:rPr>
          <w:rFonts w:hint="eastAsia"/>
          <w:color w:val="000000"/>
          <w:sz w:val="21"/>
          <w:szCs w:val="21"/>
          <w:lang w:val="en-US" w:eastAsia="zh-CN"/>
        </w:rPr>
        <w:t>获取模块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34"/>
      <w:bookmarkEnd w:id="135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93"/>
        <w:gridCol w:w="2020"/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java.lang.String getModule();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  <w:t>获取模块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0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202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String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模块信息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36" w:name="_Toc17333"/>
      <w:bookmarkStart w:id="137" w:name="_Toc15027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38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getModuleFirmware【</w:t>
      </w:r>
      <w:r>
        <w:rPr>
          <w:rFonts w:hint="eastAsia"/>
          <w:color w:val="000000"/>
          <w:sz w:val="21"/>
          <w:szCs w:val="21"/>
          <w:lang w:val="en-US" w:eastAsia="zh-CN"/>
        </w:rPr>
        <w:t>获取模块固件信息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36"/>
      <w:bookmarkEnd w:id="137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93"/>
        <w:gridCol w:w="2020"/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String getModuleFirmware();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  <w:t>获取模块固件信息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093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202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91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String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模块信息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eastAsia"/>
          <w:b/>
          <w:szCs w:val="21"/>
        </w:rPr>
      </w:pPr>
    </w:p>
    <w:p>
      <w:pPr>
        <w:spacing w:line="460" w:lineRule="exact"/>
        <w:outlineLvl w:val="2"/>
        <w:rPr>
          <w:rFonts w:hint="eastAsia" w:ascii="Times New Roman" w:hAnsi="Times New Roman" w:eastAsia="华文新魏" w:cs="Times New Roman"/>
          <w:b/>
          <w:bCs/>
          <w:color w:val="000000"/>
          <w:kern w:val="2"/>
          <w:sz w:val="21"/>
          <w:szCs w:val="21"/>
          <w:lang w:val="en-US" w:eastAsia="zh-CN" w:bidi="ar-SA"/>
        </w:rPr>
      </w:pPr>
      <w:bookmarkStart w:id="138" w:name="_Toc10635"/>
      <w:bookmarkStart w:id="139" w:name="_Toc11215"/>
      <w:r>
        <w:rPr>
          <w:rFonts w:hint="eastAsia" w:eastAsia="华文新魏" w:cs="Times New Roman"/>
          <w:b/>
          <w:bCs/>
          <w:color w:val="000000"/>
          <w:kern w:val="2"/>
          <w:sz w:val="21"/>
          <w:szCs w:val="21"/>
          <w:lang w:val="en-US" w:eastAsia="zh-CN" w:bidi="ar-SA"/>
        </w:rPr>
        <w:t>3.39</w:t>
      </w:r>
      <w:r>
        <w:rPr>
          <w:rFonts w:hint="eastAsia" w:ascii="Times New Roman" w:hAnsi="Times New Roman" w:eastAsia="华文新魏" w:cs="Times New Roman"/>
          <w:b/>
          <w:bCs/>
          <w:color w:val="000000"/>
          <w:kern w:val="2"/>
          <w:sz w:val="21"/>
          <w:szCs w:val="21"/>
          <w:lang w:val="en-US" w:eastAsia="zh-CN" w:bidi="ar-SA"/>
        </w:rPr>
        <w:t xml:space="preserve"> writeEpc【广播方式随机改写一张标签的EPC号】</w:t>
      </w:r>
      <w:bookmarkEnd w:id="138"/>
      <w:bookmarkEnd w:id="139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定义1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spacing w:line="460" w:lineRule="exact"/>
              <w:ind w:left="120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public int WriteEPC(byte epclen,byte epc[],byte Password[]);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华文新魏" w:hAnsi="宋体" w:eastAsia="华文新魏"/>
                <w:kern w:val="0"/>
                <w:szCs w:val="21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</w:rPr>
              <w:t>广播方式随机改写一张标签的EPC号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epclen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byte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要写入的标签EPC号字长度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epc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byte[]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输入，标签的EPC号，大小为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epclen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*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Password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byte[]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输入，标签的访问密码，4个字节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成功返回0。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2"/>
        <w:rPr>
          <w:rFonts w:hint="eastAsia"/>
          <w:sz w:val="21"/>
          <w:szCs w:val="21"/>
        </w:rPr>
      </w:pPr>
      <w:bookmarkStart w:id="140" w:name="_Toc24983"/>
      <w:bookmarkStart w:id="141" w:name="_Toc14142"/>
      <w:r>
        <w:rPr>
          <w:rFonts w:hint="eastAsia"/>
          <w:b/>
          <w:szCs w:val="21"/>
          <w:lang w:val="en-US" w:eastAsia="zh-CN"/>
        </w:rPr>
        <w:t>3.40 readOnceTag</w:t>
      </w:r>
      <w:bookmarkStart w:id="142" w:name="_Toc108621299"/>
      <w:r>
        <w:rPr>
          <w:rFonts w:hint="eastAsia" w:ascii="Times New Roman" w:hAnsi="Times New Roman" w:eastAsia="华文新魏" w:cs="Times New Roman"/>
          <w:b/>
          <w:bCs/>
          <w:color w:val="000000"/>
          <w:kern w:val="2"/>
          <w:sz w:val="21"/>
          <w:szCs w:val="21"/>
          <w:lang w:val="en-US" w:eastAsia="zh-CN" w:bidi="ar-SA"/>
        </w:rPr>
        <w:t>【单标签查询】</w:t>
      </w:r>
      <w:bookmarkEnd w:id="140"/>
      <w:bookmarkEnd w:id="141"/>
      <w:bookmarkEnd w:id="142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 xml:space="preserve">public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String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readTagOnce( byte AdrTID, byte LenTID)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华文新魏" w:hAnsi="宋体" w:eastAsia="华文新魏"/>
                <w:kern w:val="0"/>
                <w:szCs w:val="21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</w:rPr>
              <w:t>该命令用于单次读取标签的EPC或者TID。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left"/>
              <w:rPr>
                <w:rFonts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LenTID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byte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读取TID长度，如果长度为0，则读取EPC号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left"/>
              <w:rPr>
                <w:rFonts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btReadId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byte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reader地址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String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成功返回标签EPC或TID，失败返回null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无。</w:t>
            </w:r>
          </w:p>
        </w:tc>
      </w:tr>
    </w:tbl>
    <w:p>
      <w:pPr>
        <w:spacing w:line="460" w:lineRule="exact"/>
        <w:outlineLvl w:val="9"/>
        <w:rPr>
          <w:rFonts w:hint="default"/>
          <w:b/>
          <w:szCs w:val="21"/>
          <w:lang w:val="en-US" w:eastAsia="zh-CN"/>
        </w:rPr>
      </w:pPr>
    </w:p>
    <w:p>
      <w:pPr>
        <w:spacing w:line="460" w:lineRule="exact"/>
        <w:outlineLvl w:val="2"/>
        <w:rPr>
          <w:rFonts w:hint="default"/>
          <w:b/>
          <w:szCs w:val="21"/>
          <w:lang w:val="en-US" w:eastAsia="zh-CN"/>
        </w:rPr>
      </w:pPr>
      <w:bookmarkStart w:id="143" w:name="_Toc12857"/>
      <w:bookmarkStart w:id="144" w:name="_Toc9559"/>
      <w:r>
        <w:rPr>
          <w:rFonts w:hint="eastAsia"/>
          <w:b/>
          <w:szCs w:val="21"/>
          <w:lang w:val="en-US" w:eastAsia="zh-CN"/>
        </w:rPr>
        <w:t xml:space="preserve">3.41 </w:t>
      </w:r>
      <w:r>
        <w:rPr>
          <w:rFonts w:hint="default"/>
          <w:b/>
          <w:szCs w:val="21"/>
          <w:lang w:val="en-US" w:eastAsia="zh-CN"/>
        </w:rPr>
        <w:t>writeTagByTid</w:t>
      </w:r>
      <w:r>
        <w:rPr>
          <w:rFonts w:hint="eastAsia" w:ascii="Times New Roman" w:hAnsi="Times New Roman" w:eastAsia="华文新魏" w:cs="Times New Roman"/>
          <w:b/>
          <w:bCs/>
          <w:color w:val="000000"/>
          <w:kern w:val="2"/>
          <w:sz w:val="21"/>
          <w:szCs w:val="21"/>
          <w:lang w:val="en-US" w:eastAsia="zh-CN" w:bidi="ar-SA"/>
        </w:rPr>
        <w:t>【</w:t>
      </w:r>
      <w:r>
        <w:rPr>
          <w:rFonts w:hint="eastAsia" w:eastAsia="华文新魏" w:cs="Times New Roman"/>
          <w:b/>
          <w:bCs/>
          <w:color w:val="000000"/>
          <w:kern w:val="2"/>
          <w:sz w:val="21"/>
          <w:szCs w:val="21"/>
          <w:lang w:val="en-US" w:eastAsia="zh-CN" w:bidi="ar-SA"/>
        </w:rPr>
        <w:t>通过tid</w:t>
      </w:r>
      <w:r>
        <w:rPr>
          <w:rFonts w:hint="eastAsia" w:ascii="Times New Roman" w:hAnsi="Times New Roman" w:eastAsia="华文新魏" w:cs="Times New Roman"/>
          <w:b/>
          <w:bCs/>
          <w:color w:val="000000"/>
          <w:kern w:val="2"/>
          <w:sz w:val="21"/>
          <w:szCs w:val="21"/>
          <w:lang w:val="en-US" w:eastAsia="zh-CN" w:bidi="ar-SA"/>
        </w:rPr>
        <w:t>向各存储区写数据】</w:t>
      </w:r>
      <w:bookmarkEnd w:id="143"/>
      <w:bookmarkEnd w:id="144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080"/>
        <w:gridCol w:w="4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定义3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spacing w:line="460" w:lineRule="exact"/>
              <w:ind w:left="120"/>
              <w:rPr>
                <w:rFonts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 xml:space="preserve">public int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writeTagByTid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(String TIDStr,byte Mem,</w:t>
            </w:r>
          </w:p>
          <w:p>
            <w:pPr>
              <w:spacing w:line="460" w:lineRule="exact"/>
              <w:ind w:left="120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byte WordPtr,byte Password[],String wdata)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华文新魏" w:hAnsi="宋体" w:eastAsia="华文新魏"/>
                <w:kern w:val="0"/>
                <w:szCs w:val="21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</w:rPr>
              <w:t>向各存储区写数据.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080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4683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TIDStr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String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标签的tid号，16进制字符串，长度必须是4的整数倍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Mem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byte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待写入的存储区，</w:t>
            </w:r>
          </w:p>
          <w:p>
            <w:pPr>
              <w:numPr>
                <w:ilvl w:val="0"/>
                <w:numId w:val="8"/>
              </w:num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密码区，前</w:t>
            </w:r>
            <w:r>
              <w:rPr>
                <w:rFonts w:hint="eastAsia" w:ascii="华文新魏" w:hAnsi="宋体" w:eastAsia="华文新魏"/>
                <w:szCs w:val="21"/>
                <w:lang w:eastAsia="zh-CN"/>
              </w:rPr>
              <w:t>3</w:t>
            </w:r>
            <w:r>
              <w:rPr>
                <w:rFonts w:hint="eastAsia" w:ascii="华文新魏" w:hAnsi="宋体" w:eastAsia="华文新魏"/>
                <w:szCs w:val="21"/>
              </w:rPr>
              <w:t>个字是销毁密码，后</w:t>
            </w:r>
            <w:r>
              <w:rPr>
                <w:rFonts w:hint="eastAsia" w:ascii="华文新魏" w:hAnsi="宋体" w:eastAsia="华文新魏"/>
                <w:szCs w:val="21"/>
                <w:lang w:eastAsia="zh-CN"/>
              </w:rPr>
              <w:t>3</w:t>
            </w:r>
            <w:r>
              <w:rPr>
                <w:rFonts w:hint="eastAsia" w:ascii="华文新魏" w:hAnsi="宋体" w:eastAsia="华文新魏"/>
                <w:szCs w:val="21"/>
              </w:rPr>
              <w:t>个字是访问密码</w:t>
            </w:r>
          </w:p>
          <w:p>
            <w:pPr>
              <w:numPr>
                <w:ilvl w:val="0"/>
                <w:numId w:val="8"/>
              </w:num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EPC区</w:t>
            </w:r>
          </w:p>
          <w:p>
            <w:pPr>
              <w:numPr>
                <w:ilvl w:val="0"/>
                <w:numId w:val="8"/>
              </w:num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TID区</w:t>
            </w:r>
          </w:p>
          <w:p>
            <w:pPr>
              <w:numPr>
                <w:ilvl w:val="0"/>
                <w:numId w:val="8"/>
              </w:num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用户区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WordPtr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int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写入的起始字地址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Password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String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标签的访问密码，16进制字符串格式。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WData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String</w:t>
            </w:r>
          </w:p>
        </w:tc>
        <w:tc>
          <w:tcPr>
            <w:tcW w:w="4683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华文新魏" w:hAnsi="宋体" w:eastAsia="华文新魏"/>
                <w:szCs w:val="21"/>
              </w:rPr>
              <w:t>待写入的数据，16进制字符串，长度必须是4的整数倍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成功返回0。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default"/>
          <w:b/>
          <w:szCs w:val="21"/>
          <w:lang w:val="en-US" w:eastAsia="zh-CN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45" w:name="_Toc30133"/>
      <w:bookmarkStart w:id="146" w:name="_Toc108621302"/>
      <w:bookmarkStart w:id="147" w:name="_Toc25548"/>
      <w:r>
        <w:rPr>
          <w:rFonts w:hint="eastAsia"/>
          <w:color w:val="000000"/>
          <w:sz w:val="21"/>
          <w:szCs w:val="21"/>
          <w:lang w:val="en-US" w:eastAsia="zh-CN"/>
        </w:rPr>
        <w:t>3.42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eastAsia="zh-CN"/>
        </w:rPr>
        <w:t>setScanInterval【设置</w:t>
      </w:r>
      <w:r>
        <w:rPr>
          <w:rFonts w:hint="eastAsia"/>
          <w:color w:val="000000"/>
          <w:sz w:val="21"/>
          <w:szCs w:val="21"/>
          <w:lang w:val="en-US" w:eastAsia="zh-CN"/>
        </w:rPr>
        <w:t>盘存间隔时间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45"/>
      <w:bookmarkEnd w:id="146"/>
      <w:bookmarkEnd w:id="147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setScanInterval( int interval)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华文新魏" w:hAnsi="宋体" w:eastAsia="华文新魏"/>
                <w:kern w:val="0"/>
                <w:szCs w:val="21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</w:rPr>
              <w:t>设置启用盘点后使用的询查参数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interval</w:t>
            </w:r>
          </w:p>
        </w:tc>
        <w:tc>
          <w:tcPr>
            <w:tcW w:w="1875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  <w:lang w:val="en-US" w:eastAsia="zh-CN"/>
              </w:rPr>
              <w:t>int</w:t>
            </w:r>
          </w:p>
        </w:tc>
        <w:tc>
          <w:tcPr>
            <w:tcW w:w="3888" w:type="dxa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szCs w:val="21"/>
                <w:lang w:val="en-US" w:eastAsia="zh-CN"/>
              </w:rPr>
              <w:t>间隔时间，单位（毫秒）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成功返回0，失败返回-1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spacing w:line="460" w:lineRule="exact"/>
        <w:outlineLvl w:val="9"/>
        <w:rPr>
          <w:rFonts w:hint="default"/>
          <w:b/>
          <w:szCs w:val="21"/>
          <w:lang w:val="en-US" w:eastAsia="zh-CN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48" w:name="_Toc27656"/>
      <w:bookmarkStart w:id="149" w:name="_Toc108621303"/>
      <w:bookmarkStart w:id="150" w:name="_Toc8289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43</w:t>
      </w:r>
      <w:r>
        <w:rPr>
          <w:rFonts w:hint="eastAsia"/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val="en-US" w:eastAsia="zh-CN"/>
        </w:rPr>
        <w:t>g</w:t>
      </w:r>
      <w:r>
        <w:rPr>
          <w:rFonts w:hint="eastAsia"/>
          <w:color w:val="000000"/>
          <w:sz w:val="21"/>
          <w:szCs w:val="21"/>
          <w:lang w:eastAsia="zh-CN"/>
        </w:rPr>
        <w:t>etScanInterval【读取</w:t>
      </w:r>
      <w:r>
        <w:rPr>
          <w:rFonts w:hint="eastAsia"/>
          <w:color w:val="000000"/>
          <w:sz w:val="21"/>
          <w:szCs w:val="21"/>
          <w:lang w:val="en-US" w:eastAsia="zh-CN"/>
        </w:rPr>
        <w:t>盘存间隔时间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48"/>
      <w:bookmarkEnd w:id="149"/>
      <w:bookmarkEnd w:id="150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 xml:space="preserve">public 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int 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g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etScanInterval</w:t>
            </w: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华文新魏" w:hAnsi="宋体" w:eastAsia="华文新魏"/>
                <w:kern w:val="0"/>
                <w:szCs w:val="21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</w:rPr>
              <w:t>读取启用盘点后使用的询查参数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</w:p>
        </w:tc>
        <w:tc>
          <w:tcPr>
            <w:tcW w:w="1875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</w:rPr>
            </w:pPr>
          </w:p>
        </w:tc>
        <w:tc>
          <w:tcPr>
            <w:tcW w:w="3888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kern w:val="0"/>
                <w:szCs w:val="21"/>
              </w:rPr>
              <w:t>ReaderParameter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：询查参数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47"/>
        <w:outlineLvl w:val="2"/>
        <w:rPr>
          <w:rFonts w:hint="eastAsia"/>
          <w:sz w:val="21"/>
          <w:szCs w:val="21"/>
        </w:rPr>
      </w:pPr>
      <w:bookmarkStart w:id="151" w:name="_Toc3127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44</w:t>
      </w:r>
      <w:r>
        <w:rPr>
          <w:rFonts w:hint="eastAsia"/>
          <w:color w:val="000000"/>
          <w:sz w:val="21"/>
          <w:szCs w:val="21"/>
          <w:lang w:eastAsia="zh-CN"/>
        </w:rPr>
        <w:t xml:space="preserve"> setQueryMode【</w:t>
      </w:r>
      <w:r>
        <w:rPr>
          <w:rFonts w:hint="eastAsia"/>
          <w:color w:val="000000"/>
          <w:sz w:val="21"/>
          <w:szCs w:val="21"/>
          <w:lang w:val="en-US" w:eastAsia="zh-CN"/>
        </w:rPr>
        <w:t>设置查询模式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51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void setQueryMode(int mode)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可以通过三种方式来查询标签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default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Mode</w:t>
            </w:r>
          </w:p>
        </w:tc>
        <w:tc>
          <w:tcPr>
            <w:tcW w:w="1875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  <w:lang w:val="en-US" w:eastAsia="zh-CN"/>
              </w:rPr>
              <w:t>Int、</w:t>
            </w:r>
          </w:p>
        </w:tc>
        <w:tc>
          <w:tcPr>
            <w:tcW w:w="3888" w:type="dxa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0：epc</w:t>
            </w:r>
          </w:p>
          <w:p>
            <w:p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1：epc+tid</w:t>
            </w:r>
          </w:p>
          <w:p>
            <w:p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2：epc+fasttid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void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47"/>
        <w:outlineLvl w:val="2"/>
        <w:rPr>
          <w:rFonts w:hint="eastAsia"/>
          <w:sz w:val="21"/>
          <w:szCs w:val="21"/>
        </w:rPr>
      </w:pPr>
      <w:bookmarkStart w:id="152" w:name="_Toc1958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45</w:t>
      </w:r>
      <w:r>
        <w:rPr>
          <w:rFonts w:hint="eastAsia"/>
          <w:color w:val="000000"/>
          <w:sz w:val="21"/>
          <w:szCs w:val="21"/>
          <w:lang w:eastAsia="zh-CN"/>
        </w:rPr>
        <w:t xml:space="preserve"> getQueryMode【</w:t>
      </w:r>
      <w:r>
        <w:rPr>
          <w:rFonts w:hint="eastAsia"/>
          <w:color w:val="000000"/>
          <w:sz w:val="21"/>
          <w:szCs w:val="21"/>
          <w:lang w:val="en-US" w:eastAsia="zh-CN"/>
        </w:rPr>
        <w:t>获取查询模式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52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getQueryMode()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获取设备的查询模式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对应设置模式的值</w:t>
            </w:r>
          </w:p>
          <w:p>
            <w:p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0：epc</w:t>
            </w:r>
          </w:p>
          <w:p>
            <w:pPr>
              <w:numPr>
                <w:ilvl w:val="0"/>
                <w:numId w:val="0"/>
              </w:num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1：epc+tid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2：epc+fasttid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47"/>
        <w:outlineLvl w:val="2"/>
        <w:rPr>
          <w:rFonts w:hint="eastAsia"/>
          <w:sz w:val="21"/>
          <w:szCs w:val="21"/>
        </w:rPr>
      </w:pPr>
      <w:bookmarkStart w:id="153" w:name="_Toc11638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46</w:t>
      </w:r>
      <w:r>
        <w:rPr>
          <w:rFonts w:hint="eastAsia"/>
          <w:color w:val="000000"/>
          <w:sz w:val="21"/>
          <w:szCs w:val="21"/>
          <w:lang w:eastAsia="zh-CN"/>
        </w:rPr>
        <w:t xml:space="preserve"> GetReaderType【</w:t>
      </w:r>
      <w:r>
        <w:rPr>
          <w:rFonts w:hint="eastAsia"/>
          <w:color w:val="000000"/>
          <w:sz w:val="21"/>
          <w:szCs w:val="21"/>
          <w:lang w:val="en-US" w:eastAsia="zh-CN"/>
        </w:rPr>
        <w:t>获取设备是长距还短距设备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53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GetReaderType()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获取设备的查询模式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对应设置模式的值</w:t>
            </w:r>
          </w:p>
          <w:p>
            <w:pPr>
              <w:numPr>
                <w:ilvl w:val="0"/>
                <w:numId w:val="0"/>
              </w:num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80：短距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其他：长距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9"/>
        <w:spacing w:before="150" w:after="150" w:line="375" w:lineRule="atLeast"/>
        <w:ind w:right="150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54" w:name="_Toc13530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47</w:t>
      </w:r>
      <w:r>
        <w:rPr>
          <w:rFonts w:hint="eastAsia"/>
          <w:color w:val="000000"/>
          <w:sz w:val="21"/>
          <w:szCs w:val="21"/>
          <w:lang w:eastAsia="zh-CN"/>
        </w:rPr>
        <w:t xml:space="preserve"> startRead【</w:t>
      </w:r>
      <w:r>
        <w:rPr>
          <w:rFonts w:hint="eastAsia"/>
          <w:color w:val="000000"/>
          <w:sz w:val="21"/>
          <w:szCs w:val="21"/>
          <w:lang w:val="en-US" w:eastAsia="zh-CN"/>
        </w:rPr>
        <w:t>启动盘点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54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  <w:t>public int startRead(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启动盘点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0：成功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47"/>
        <w:outlineLvl w:val="2"/>
        <w:rPr>
          <w:rFonts w:hint="eastAsia"/>
          <w:sz w:val="21"/>
          <w:szCs w:val="21"/>
        </w:rPr>
      </w:pPr>
      <w:bookmarkStart w:id="155" w:name="_Toc12449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48</w:t>
      </w:r>
      <w:r>
        <w:rPr>
          <w:rFonts w:hint="eastAsia"/>
          <w:color w:val="000000"/>
          <w:sz w:val="21"/>
          <w:szCs w:val="21"/>
          <w:lang w:eastAsia="zh-CN"/>
        </w:rPr>
        <w:t xml:space="preserve"> scanRfid【</w:t>
      </w:r>
      <w:r>
        <w:rPr>
          <w:rFonts w:hint="eastAsia"/>
          <w:color w:val="000000"/>
          <w:sz w:val="21"/>
          <w:szCs w:val="21"/>
          <w:lang w:val="en-US" w:eastAsia="zh-CN"/>
        </w:rPr>
        <w:t>询查标签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55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void scanRfid()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开启盘点后一段时间自动停止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void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47"/>
        <w:outlineLvl w:val="2"/>
        <w:rPr>
          <w:rFonts w:hint="eastAsia"/>
          <w:sz w:val="21"/>
          <w:szCs w:val="21"/>
        </w:rPr>
      </w:pPr>
      <w:bookmarkStart w:id="156" w:name="_Toc21029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49</w:t>
      </w:r>
      <w:r>
        <w:rPr>
          <w:rFonts w:hint="eastAsia"/>
          <w:color w:val="000000"/>
          <w:sz w:val="21"/>
          <w:szCs w:val="21"/>
          <w:lang w:eastAsia="zh-CN"/>
        </w:rPr>
        <w:t xml:space="preserve"> setInventoryParameter【</w:t>
      </w:r>
      <w:r>
        <w:rPr>
          <w:rFonts w:hint="eastAsia"/>
          <w:color w:val="000000"/>
          <w:sz w:val="21"/>
          <w:szCs w:val="21"/>
          <w:lang w:val="en-US" w:eastAsia="zh-CN"/>
        </w:rPr>
        <w:t>设置盘点参数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56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void  setInventoryParameter(Rfidparameter parameter)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设置盘点参数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void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47"/>
        <w:outlineLvl w:val="2"/>
        <w:rPr>
          <w:rFonts w:hint="default"/>
          <w:color w:val="000000"/>
          <w:sz w:val="21"/>
          <w:szCs w:val="21"/>
          <w:lang w:val="en-US" w:eastAsia="zh-CN"/>
        </w:rPr>
      </w:pPr>
    </w:p>
    <w:p>
      <w:pPr>
        <w:pStyle w:val="47"/>
        <w:outlineLvl w:val="2"/>
        <w:rPr>
          <w:rFonts w:hint="default"/>
          <w:color w:val="FF0000"/>
          <w:sz w:val="21"/>
          <w:szCs w:val="21"/>
          <w:lang w:val="en-US"/>
        </w:rPr>
      </w:pPr>
      <w:bookmarkStart w:id="157" w:name="_Toc3843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50</w:t>
      </w:r>
      <w:r>
        <w:rPr>
          <w:rFonts w:hint="eastAsia"/>
          <w:color w:val="000000"/>
          <w:sz w:val="21"/>
          <w:szCs w:val="21"/>
          <w:lang w:eastAsia="zh-CN"/>
        </w:rPr>
        <w:t xml:space="preserve"> getInventoryParameter【</w:t>
      </w:r>
      <w:r>
        <w:rPr>
          <w:rFonts w:hint="eastAsia"/>
          <w:color w:val="000000"/>
          <w:sz w:val="21"/>
          <w:szCs w:val="21"/>
          <w:lang w:val="en-US" w:eastAsia="zh-CN"/>
        </w:rPr>
        <w:t>获取盘点参数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r>
        <w:rPr>
          <w:rFonts w:hint="eastAsia"/>
          <w:color w:val="FF0000"/>
          <w:sz w:val="21"/>
          <w:szCs w:val="21"/>
          <w:lang w:val="en-US" w:eastAsia="zh-CN"/>
        </w:rPr>
        <w:t>注：该方法已经弃用</w:t>
      </w:r>
      <w:bookmarkEnd w:id="157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ReaderParameter getInventoryParameter()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获取盘点参数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ReaderParameter 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47"/>
        <w:outlineLvl w:val="2"/>
        <w:rPr>
          <w:rFonts w:hint="eastAsia"/>
          <w:sz w:val="21"/>
          <w:szCs w:val="21"/>
        </w:rPr>
      </w:pPr>
      <w:bookmarkStart w:id="158" w:name="_Toc5208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51</w:t>
      </w:r>
      <w:r>
        <w:rPr>
          <w:rFonts w:hint="eastAsia"/>
          <w:color w:val="000000"/>
          <w:sz w:val="21"/>
          <w:szCs w:val="21"/>
          <w:lang w:eastAsia="zh-CN"/>
        </w:rPr>
        <w:t xml:space="preserve"> getDeviceId【</w:t>
      </w:r>
      <w:r>
        <w:rPr>
          <w:rFonts w:hint="eastAsia"/>
          <w:color w:val="000000"/>
          <w:sz w:val="21"/>
          <w:szCs w:val="21"/>
          <w:lang w:val="en-US" w:eastAsia="zh-CN"/>
        </w:rPr>
        <w:t>获取序列号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58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String getDeviceId()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String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序列号rfid的序列号。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47"/>
        <w:outlineLvl w:val="2"/>
        <w:rPr>
          <w:rFonts w:hint="eastAsia"/>
          <w:sz w:val="21"/>
          <w:szCs w:val="21"/>
        </w:rPr>
      </w:pPr>
      <w:bookmarkStart w:id="159" w:name="_Toc12278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52</w:t>
      </w:r>
      <w:r>
        <w:rPr>
          <w:rFonts w:hint="eastAsia"/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val="en-US" w:eastAsia="zh-CN"/>
        </w:rPr>
        <w:t>setCustomRegion</w:t>
      </w:r>
      <w:r>
        <w:rPr>
          <w:rFonts w:hint="eastAsia"/>
          <w:color w:val="000000"/>
          <w:sz w:val="21"/>
          <w:szCs w:val="21"/>
          <w:lang w:eastAsia="zh-CN"/>
        </w:rPr>
        <w:t>【</w:t>
      </w:r>
      <w:r>
        <w:rPr>
          <w:rFonts w:hint="eastAsia"/>
          <w:color w:val="000000"/>
          <w:sz w:val="21"/>
          <w:szCs w:val="21"/>
          <w:lang w:val="en-US" w:eastAsia="zh-CN"/>
        </w:rPr>
        <w:t>设置自定义频段</w:t>
      </w:r>
      <w:r>
        <w:rPr>
          <w:rFonts w:hint="eastAsia"/>
          <w:color w:val="000000"/>
          <w:sz w:val="21"/>
          <w:szCs w:val="21"/>
          <w:lang w:eastAsia="zh-CN"/>
        </w:rPr>
        <w:t>】（</w:t>
      </w:r>
      <w:r>
        <w:rPr>
          <w:rFonts w:hint="eastAsia"/>
          <w:color w:val="000000"/>
          <w:sz w:val="21"/>
          <w:szCs w:val="21"/>
          <w:lang w:val="en-US" w:eastAsia="zh-CN"/>
        </w:rPr>
        <w:t>国标无效</w:t>
      </w:r>
      <w:r>
        <w:rPr>
          <w:rFonts w:hint="eastAsia"/>
          <w:color w:val="000000"/>
          <w:sz w:val="21"/>
          <w:szCs w:val="21"/>
          <w:lang w:eastAsia="zh-CN"/>
        </w:rPr>
        <w:t>）</w:t>
      </w:r>
      <w:bookmarkEnd w:id="159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int setCustomRegion(byte flags, int band, int FreSpace, int FreNum, int StartFre);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设置自定义频段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flags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下电是否保存设置信息标识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0：保存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1：不保存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band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保留字段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固定为：0xff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FreSpace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频段间隔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FreNum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频点数量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StartFre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起始频段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序列号rfid的序列号。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0:成功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其他:失败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47"/>
        <w:outlineLvl w:val="2"/>
        <w:rPr>
          <w:rFonts w:hint="eastAsia"/>
          <w:sz w:val="21"/>
          <w:szCs w:val="21"/>
        </w:rPr>
      </w:pPr>
      <w:bookmarkStart w:id="160" w:name="_Toc31735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53</w:t>
      </w:r>
      <w:r>
        <w:rPr>
          <w:rFonts w:hint="eastAsia"/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val="en-US" w:eastAsia="zh-CN"/>
        </w:rPr>
        <w:t>getCustomRegion</w:t>
      </w:r>
      <w:r>
        <w:rPr>
          <w:rFonts w:hint="eastAsia"/>
          <w:color w:val="000000"/>
          <w:sz w:val="21"/>
          <w:szCs w:val="21"/>
          <w:lang w:eastAsia="zh-CN"/>
        </w:rPr>
        <w:t>【</w:t>
      </w:r>
      <w:r>
        <w:rPr>
          <w:rFonts w:hint="eastAsia"/>
          <w:color w:val="000000"/>
          <w:sz w:val="21"/>
          <w:szCs w:val="21"/>
          <w:lang w:val="en-US" w:eastAsia="zh-CN"/>
        </w:rPr>
        <w:t>获取自定义频段</w:t>
      </w:r>
      <w:r>
        <w:rPr>
          <w:rFonts w:hint="eastAsia"/>
          <w:color w:val="000000"/>
          <w:sz w:val="21"/>
          <w:szCs w:val="21"/>
          <w:lang w:eastAsia="zh-CN"/>
        </w:rPr>
        <w:t>】（</w:t>
      </w:r>
      <w:r>
        <w:rPr>
          <w:rFonts w:hint="eastAsia"/>
          <w:color w:val="000000"/>
          <w:sz w:val="21"/>
          <w:szCs w:val="21"/>
          <w:lang w:val="en-US" w:eastAsia="zh-CN"/>
        </w:rPr>
        <w:t>国标无效</w:t>
      </w:r>
      <w:r>
        <w:rPr>
          <w:rFonts w:hint="eastAsia"/>
          <w:color w:val="000000"/>
          <w:sz w:val="21"/>
          <w:szCs w:val="21"/>
          <w:lang w:eastAsia="zh-CN"/>
        </w:rPr>
        <w:t>）</w:t>
      </w:r>
      <w:bookmarkEnd w:id="160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CustomRegionBean getCustomRegion();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获取自定义频段信息，如果设置自定义频段后需用该方法来获取相关设置信息，调用getFrequencyRegion无法获取自定频段的相关信息。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ascii="Microsoft Sans Serif" w:hAnsi="Microsoft Sans Serif" w:eastAsia="华文新魏" w:cs="Microsoft Sans Serif"/>
                <w:b/>
                <w:szCs w:val="21"/>
              </w:rPr>
            </w:pP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(</w:t>
            </w: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CustomRegionBean </w:t>
            </w:r>
            <w:r>
              <w:rPr>
                <w:rFonts w:ascii="Microsoft Sans Serif" w:hAnsi="Microsoft Sans Serif" w:eastAsia="华文新魏" w:cs="Microsoft Sans Serif"/>
                <w:b/>
                <w:szCs w:val="21"/>
              </w:rPr>
              <w:t>)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序列号rfid的序列号。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CustomRegionBean 实例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:成功</w:t>
            </w:r>
          </w:p>
          <w:p>
            <w:pPr>
              <w:numPr>
                <w:ilvl w:val="0"/>
                <w:numId w:val="0"/>
              </w:num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Null:失败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szCs w:val="21"/>
                <w:lang w:val="en-US" w:eastAsia="zh-CN"/>
              </w:rPr>
              <w:t>public class CustomRegionBean {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szCs w:val="21"/>
                <w:lang w:val="en-US" w:eastAsia="zh-CN"/>
              </w:rPr>
              <w:t xml:space="preserve">    public int [] band=new int[1];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//保留信息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szCs w:val="21"/>
                <w:lang w:val="en-US" w:eastAsia="zh-CN"/>
              </w:rPr>
              <w:t xml:space="preserve">    public int [] FreSpace=new int[1];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//频段间隔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szCs w:val="21"/>
                <w:lang w:val="en-US" w:eastAsia="zh-CN"/>
              </w:rPr>
              <w:t xml:space="preserve">    public int [] FreNum=new int[1];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//频点数量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szCs w:val="21"/>
                <w:lang w:val="en-US" w:eastAsia="zh-CN"/>
              </w:rPr>
              <w:t xml:space="preserve">    public int [] StartFre=new int[1];</w:t>
            </w: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//起始频点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szCs w:val="21"/>
                <w:lang w:val="en-US" w:eastAsia="zh-CN"/>
              </w:rPr>
              <w:t xml:space="preserve">    public CustomRegionBean(){}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47"/>
        <w:outlineLvl w:val="2"/>
        <w:rPr>
          <w:rFonts w:hint="eastAsia"/>
          <w:sz w:val="21"/>
          <w:szCs w:val="21"/>
        </w:rPr>
      </w:pPr>
      <w:bookmarkStart w:id="161" w:name="_Toc5718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54</w:t>
      </w:r>
      <w:r>
        <w:rPr>
          <w:rFonts w:hint="eastAsia"/>
          <w:color w:val="000000"/>
          <w:sz w:val="21"/>
          <w:szCs w:val="21"/>
          <w:lang w:eastAsia="zh-CN"/>
        </w:rPr>
        <w:t xml:space="preserve"> readDataByTid【</w:t>
      </w:r>
      <w:r>
        <w:rPr>
          <w:rFonts w:hint="eastAsia"/>
          <w:color w:val="000000"/>
          <w:sz w:val="21"/>
          <w:szCs w:val="21"/>
          <w:lang w:val="en-US" w:eastAsia="zh-CN"/>
        </w:rPr>
        <w:t>通过tid读取数据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61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String readDataByTid(String TIDStr, byte Mem, byte WordPtr, byte Num, 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通过标签的tid来读取数据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center"/>
          </w:tcPr>
          <w:p>
            <w:pPr>
              <w:jc w:val="center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TIDStr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标签的tid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Mem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读取的区域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WordPtr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待读取数据的起始地址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Num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需要读取数据的长度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Password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hint="eastAsia" w:ascii="Microsoft Sans Serif" w:hAnsi="Microsoft Sans Serif" w:eastAsia="华文新魏" w:cs="Microsoft Sans Serif"/>
                <w:b/>
                <w:szCs w:val="21"/>
                <w:lang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String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Null：读取失败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9"/>
        <w:spacing w:before="150" w:after="150" w:line="375" w:lineRule="atLeast"/>
        <w:ind w:right="150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62" w:name="_Toc31556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55</w:t>
      </w:r>
      <w:r>
        <w:rPr>
          <w:rFonts w:hint="eastAsia"/>
          <w:color w:val="000000"/>
          <w:sz w:val="21"/>
          <w:szCs w:val="21"/>
          <w:lang w:eastAsia="zh-CN"/>
        </w:rPr>
        <w:t xml:space="preserve"> addMask【</w:t>
      </w:r>
      <w:r>
        <w:rPr>
          <w:rFonts w:hint="eastAsia"/>
          <w:color w:val="000000"/>
          <w:sz w:val="21"/>
          <w:szCs w:val="21"/>
          <w:lang w:val="en-US" w:eastAsia="zh-CN"/>
        </w:rPr>
        <w:t>添加掩码</w:t>
      </w:r>
      <w:r>
        <w:rPr>
          <w:rFonts w:hint="eastAsia"/>
          <w:color w:val="000000"/>
          <w:sz w:val="21"/>
          <w:szCs w:val="21"/>
          <w:lang w:eastAsia="zh-CN"/>
        </w:rPr>
        <w:t>】（</w:t>
      </w:r>
      <w:r>
        <w:rPr>
          <w:rFonts w:hint="eastAsia"/>
          <w:color w:val="000000"/>
          <w:sz w:val="21"/>
          <w:szCs w:val="21"/>
          <w:lang w:val="en-US" w:eastAsia="zh-CN"/>
        </w:rPr>
        <w:t>短距不支持</w:t>
      </w:r>
      <w:r>
        <w:rPr>
          <w:rFonts w:hint="eastAsia"/>
          <w:color w:val="000000"/>
          <w:sz w:val="21"/>
          <w:szCs w:val="21"/>
          <w:lang w:eastAsia="zh-CN"/>
        </w:rPr>
        <w:t>）</w:t>
      </w:r>
      <w:bookmarkEnd w:id="162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void addMask(int mem,int startAddress,int len,String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添加盘点时候的过滤参数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center"/>
          </w:tcPr>
          <w:p>
            <w:pPr>
              <w:jc w:val="center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mem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过滤区域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startAddress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起始地址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len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过滤长度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data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过滤数据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返回</w:t>
            </w:r>
          </w:p>
          <w:p>
            <w:pPr>
              <w:rPr>
                <w:rFonts w:hint="eastAsia" w:ascii="Microsoft Sans Serif" w:hAnsi="Microsoft Sans Serif" w:eastAsia="华文新魏" w:cs="Microsoft Sans Serif"/>
                <w:b/>
                <w:szCs w:val="21"/>
                <w:lang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Void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9"/>
        <w:spacing w:before="150" w:after="150" w:line="375" w:lineRule="atLeast"/>
        <w:ind w:right="150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pStyle w:val="47"/>
        <w:outlineLvl w:val="2"/>
        <w:rPr>
          <w:rFonts w:hint="eastAsia"/>
          <w:sz w:val="21"/>
          <w:szCs w:val="21"/>
        </w:rPr>
      </w:pPr>
      <w:bookmarkStart w:id="163" w:name="_Toc25291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56</w:t>
      </w:r>
      <w:r>
        <w:rPr>
          <w:rFonts w:hint="eastAsia"/>
          <w:color w:val="000000"/>
          <w:sz w:val="21"/>
          <w:szCs w:val="21"/>
          <w:lang w:eastAsia="zh-CN"/>
        </w:rPr>
        <w:t xml:space="preserve"> clearMask【</w:t>
      </w:r>
      <w:r>
        <w:rPr>
          <w:rFonts w:hint="eastAsia"/>
          <w:color w:val="000000"/>
          <w:sz w:val="21"/>
          <w:szCs w:val="21"/>
          <w:lang w:val="en-US" w:eastAsia="zh-CN"/>
        </w:rPr>
        <w:t>清除掩码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63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void clearMask();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清除掩码数据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Void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47"/>
        <w:outlineLvl w:val="2"/>
        <w:rPr>
          <w:rFonts w:hint="eastAsia"/>
          <w:sz w:val="21"/>
          <w:szCs w:val="21"/>
        </w:rPr>
      </w:pPr>
      <w:bookmarkStart w:id="164" w:name="_Toc4593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57</w:t>
      </w:r>
      <w:r>
        <w:rPr>
          <w:rFonts w:hint="eastAsia"/>
          <w:color w:val="000000"/>
          <w:sz w:val="21"/>
          <w:szCs w:val="21"/>
          <w:lang w:eastAsia="zh-CN"/>
        </w:rPr>
        <w:t xml:space="preserve"> setProfile【</w:t>
      </w:r>
      <w:r>
        <w:rPr>
          <w:rFonts w:hint="eastAsia"/>
          <w:color w:val="000000"/>
          <w:sz w:val="21"/>
          <w:szCs w:val="21"/>
          <w:lang w:val="en-US" w:eastAsia="zh-CN"/>
        </w:rPr>
        <w:t>设置链路配置信息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64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int setProfile(byte param);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说明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设置链路信息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名称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类型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param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 xml:space="preserve">byte 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一般这个参数的可选项需要根据设备信息来提供。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如果读取器的类型是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（0x21,0x23,0x28,0x36,0x37）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parm所代表的是：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0:40K, FM0,25us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1:250K,M4, 25us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2:300K,M4, 25us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3:400K,FM0,6.25us</w:t>
            </w:r>
          </w:p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如果读取器的类型不是上面那些类型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则param可供选项为一下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11:640K,FM0,7.5u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 xml:space="preserve"> 1:640K, M2,7.5us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15:640K, M4,7.5u</w:t>
            </w: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s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12:320K, M2, 15us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 xml:space="preserve"> 3:320K, M2, 20us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 xml:space="preserve"> 5:320K, M4, 20us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 xml:space="preserve"> 7:250K, M4, 20us</w:t>
            </w:r>
          </w:p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  <w:t>13:160K, M8, 20us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Void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szCs w:val="21"/>
              </w:rPr>
              <w:t>无</w:t>
            </w:r>
          </w:p>
        </w:tc>
      </w:tr>
    </w:tbl>
    <w:p>
      <w:pPr>
        <w:pStyle w:val="47"/>
        <w:outlineLvl w:val="2"/>
        <w:rPr>
          <w:rFonts w:hint="eastAsia"/>
          <w:sz w:val="21"/>
          <w:szCs w:val="21"/>
        </w:rPr>
      </w:pPr>
      <w:bookmarkStart w:id="165" w:name="_Toc28119"/>
      <w:bookmarkStart w:id="166" w:name="_Toc6468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58</w:t>
      </w:r>
      <w:r>
        <w:rPr>
          <w:rFonts w:hint="eastAsia"/>
          <w:color w:val="000000"/>
          <w:sz w:val="21"/>
          <w:szCs w:val="21"/>
          <w:lang w:eastAsia="zh-CN"/>
        </w:rPr>
        <w:t xml:space="preserve"> setRange【</w:t>
      </w:r>
      <w:r>
        <w:rPr>
          <w:rFonts w:hint="eastAsia"/>
          <w:color w:val="000000"/>
          <w:sz w:val="21"/>
          <w:szCs w:val="21"/>
          <w:lang w:val="en-US" w:eastAsia="zh-CN"/>
        </w:rPr>
        <w:t>设置识别距离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65"/>
      <w:bookmarkEnd w:id="166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int setRange(int range);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描述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kern w:val="0"/>
                <w:szCs w:val="21"/>
                <w:lang w:val="en-US" w:eastAsia="zh-CN"/>
              </w:rPr>
              <w:t>设置标签的识别距离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eastAsia="zh-CN"/>
              </w:rPr>
              <w:t>name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 w:cs="Times New Roman"/>
                <w:b/>
                <w:kern w:val="1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range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default" w:ascii="Microsoft Sans Serif" w:hAnsi="Microsoft Sans Serif" w:eastAsia="华文新魏" w:cs="Microsoft Sans Serif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Int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0:success;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 w:val="0"/>
                <w:bCs/>
                <w:szCs w:val="21"/>
                <w:lang w:eastAsia="zh-CN"/>
              </w:rPr>
              <w:t xml:space="preserve">Reference </w:t>
            </w:r>
            <w:r>
              <w:rPr>
                <w:rFonts w:hint="eastAsia" w:ascii="华文新魏" w:hAnsi="宋体" w:eastAsia="华文新魏"/>
                <w:b/>
                <w:szCs w:val="21"/>
                <w:lang w:eastAsia="zh-CN"/>
              </w:rPr>
              <w:t>Code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</w:p>
        </w:tc>
      </w:tr>
    </w:tbl>
    <w:p>
      <w:pPr>
        <w:pStyle w:val="47"/>
        <w:outlineLvl w:val="2"/>
        <w:rPr>
          <w:rFonts w:hint="eastAsia"/>
          <w:sz w:val="21"/>
          <w:szCs w:val="21"/>
        </w:rPr>
      </w:pPr>
      <w:bookmarkStart w:id="167" w:name="_Toc5299"/>
      <w:bookmarkStart w:id="168" w:name="_Toc13096"/>
      <w:r>
        <w:rPr>
          <w:rFonts w:hint="eastAsia"/>
          <w:color w:val="000000"/>
          <w:sz w:val="21"/>
          <w:szCs w:val="21"/>
          <w:lang w:eastAsia="zh-CN"/>
        </w:rPr>
        <w:t>3.</w:t>
      </w:r>
      <w:r>
        <w:rPr>
          <w:rFonts w:hint="eastAsia"/>
          <w:color w:val="000000"/>
          <w:sz w:val="21"/>
          <w:szCs w:val="21"/>
          <w:lang w:val="en-US" w:eastAsia="zh-CN"/>
        </w:rPr>
        <w:t>59</w:t>
      </w:r>
      <w:r>
        <w:rPr>
          <w:rFonts w:hint="eastAsia"/>
          <w:color w:val="000000"/>
          <w:sz w:val="21"/>
          <w:szCs w:val="21"/>
          <w:lang w:eastAsia="zh-CN"/>
        </w:rPr>
        <w:t xml:space="preserve"> </w:t>
      </w:r>
      <w:r>
        <w:rPr>
          <w:rFonts w:hint="eastAsia"/>
          <w:color w:val="000000"/>
          <w:sz w:val="21"/>
          <w:szCs w:val="21"/>
          <w:lang w:val="en-US" w:eastAsia="zh-CN"/>
        </w:rPr>
        <w:t>g</w:t>
      </w:r>
      <w:r>
        <w:rPr>
          <w:rFonts w:hint="eastAsia"/>
          <w:color w:val="000000"/>
          <w:sz w:val="21"/>
          <w:szCs w:val="21"/>
          <w:lang w:eastAsia="zh-CN"/>
        </w:rPr>
        <w:t>etRange【</w:t>
      </w:r>
      <w:r>
        <w:rPr>
          <w:rFonts w:hint="eastAsia"/>
          <w:color w:val="000000"/>
          <w:sz w:val="21"/>
          <w:szCs w:val="21"/>
          <w:lang w:val="en-US" w:eastAsia="zh-CN"/>
        </w:rPr>
        <w:t>获取设置的识别距离</w:t>
      </w:r>
      <w:r>
        <w:rPr>
          <w:rFonts w:hint="eastAsia"/>
          <w:color w:val="000000"/>
          <w:sz w:val="21"/>
          <w:szCs w:val="21"/>
          <w:lang w:eastAsia="zh-CN"/>
        </w:rPr>
        <w:t>】</w:t>
      </w:r>
      <w:bookmarkEnd w:id="167"/>
      <w:bookmarkEnd w:id="168"/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1875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定义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kern w:val="0"/>
                <w:szCs w:val="21"/>
                <w:lang w:val="en-US" w:eastAsia="zh-CN"/>
              </w:rPr>
              <w:t>public int getRange();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描述</w:t>
            </w:r>
          </w:p>
        </w:tc>
        <w:tc>
          <w:tcPr>
            <w:tcW w:w="7023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</w:pPr>
            <w:r>
              <w:rPr>
                <w:rFonts w:hint="default" w:ascii="华文新魏" w:hAnsi="宋体" w:eastAsia="华文新魏"/>
                <w:kern w:val="0"/>
                <w:szCs w:val="21"/>
                <w:lang w:val="en-US" w:eastAsia="zh-CN"/>
              </w:rPr>
              <w:t>获取设置的识别距离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restart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val="en-US" w:eastAsia="zh-CN"/>
              </w:rPr>
              <w:t>参数</w:t>
            </w: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eastAsia="zh-CN"/>
              </w:rPr>
              <w:t>name</w:t>
            </w: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 w:cs="Times New Roman"/>
                <w:b/>
                <w:kern w:val="1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/>
                <w:szCs w:val="21"/>
                <w:lang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260" w:type="dxa"/>
            <w:vMerge w:val="continue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260" w:type="dxa"/>
            <w:shd w:val="clear" w:color="auto" w:fill="FFCC99"/>
            <w:noWrap w:val="0"/>
            <w:vAlign w:val="top"/>
          </w:tcPr>
          <w:p>
            <w:pPr>
              <w:widowControl/>
              <w:jc w:val="left"/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1875" w:type="dxa"/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</w:p>
        </w:tc>
        <w:tc>
          <w:tcPr>
            <w:tcW w:w="3888" w:type="dxa"/>
            <w:shd w:val="clear" w:color="auto" w:fill="FFCC99"/>
            <w:noWrap w:val="0"/>
            <w:vAlign w:val="top"/>
          </w:tcPr>
          <w:p>
            <w:pPr>
              <w:rPr>
                <w:rFonts w:hint="default" w:ascii="华文新魏" w:hAnsi="宋体" w:eastAsia="华文新魏"/>
                <w:b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default" w:ascii="Microsoft Sans Serif" w:hAnsi="Microsoft Sans Serif" w:eastAsia="华文新魏" w:cs="Microsoft Sans Serif"/>
                <w:b/>
                <w:szCs w:val="21"/>
                <w:lang w:val="en-US" w:eastAsia="zh-CN"/>
              </w:rPr>
            </w:pPr>
            <w:r>
              <w:rPr>
                <w:rFonts w:hint="eastAsia" w:ascii="Microsoft Sans Serif" w:hAnsi="Microsoft Sans Serif" w:eastAsia="华文新魏" w:cs="Microsoft Sans Serif"/>
                <w:b/>
                <w:szCs w:val="21"/>
                <w:lang w:val="en-US" w:eastAsia="zh-CN"/>
              </w:rPr>
              <w:t>返回值（int）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-1:fail;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新魏" w:hAnsi="宋体" w:eastAsia="华文新魏"/>
                <w:szCs w:val="21"/>
                <w:lang w:val="en-US" w:eastAsia="zh-CN"/>
              </w:rPr>
            </w:pPr>
            <w:r>
              <w:rPr>
                <w:rFonts w:hint="eastAsia" w:ascii="华文新魏" w:hAnsi="宋体" w:eastAsia="华文新魏"/>
                <w:szCs w:val="21"/>
                <w:lang w:val="en-US" w:eastAsia="zh-CN"/>
              </w:rPr>
              <w:t>其他:设置的距离值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0" w:type="dxa"/>
            <w:shd w:val="clear" w:color="auto" w:fill="99CCFF"/>
            <w:noWrap w:val="0"/>
            <w:vAlign w:val="top"/>
          </w:tcPr>
          <w:p>
            <w:pPr>
              <w:rPr>
                <w:rFonts w:hint="eastAsia" w:ascii="华文新魏" w:hAnsi="宋体" w:eastAsia="华文新魏"/>
                <w:b/>
                <w:szCs w:val="21"/>
              </w:rPr>
            </w:pPr>
            <w:r>
              <w:rPr>
                <w:rFonts w:hint="eastAsia" w:ascii="华文新魏" w:hAnsi="宋体" w:eastAsia="华文新魏"/>
                <w:b w:val="0"/>
                <w:bCs/>
                <w:szCs w:val="21"/>
                <w:lang w:val="en-US" w:eastAsia="zh-CN"/>
              </w:rPr>
              <w:t>参考代码</w:t>
            </w:r>
          </w:p>
        </w:tc>
        <w:tc>
          <w:tcPr>
            <w:tcW w:w="7023" w:type="dxa"/>
            <w:gridSpan w:val="3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</w:p>
        </w:tc>
      </w:tr>
    </w:tbl>
    <w:p>
      <w:pPr>
        <w:pStyle w:val="9"/>
        <w:spacing w:before="150" w:after="150" w:line="375" w:lineRule="atLeast"/>
        <w:ind w:right="150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pStyle w:val="9"/>
        <w:spacing w:before="150" w:after="150" w:line="375" w:lineRule="atLeast"/>
        <w:ind w:right="150"/>
        <w:outlineLvl w:val="1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bookmarkStart w:id="169" w:name="_Toc19282"/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常见错误码</w:t>
      </w:r>
      <w:bookmarkEnd w:id="169"/>
    </w:p>
    <w:tbl>
      <w:tblPr>
        <w:tblStyle w:val="24"/>
        <w:tblW w:w="0" w:type="auto"/>
        <w:tblInd w:w="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5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71" w:type="dxa"/>
            <w:tcBorders>
              <w:bottom w:val="single" w:color="auto" w:sz="4" w:space="0"/>
            </w:tcBorders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 w:val="24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 w:val="24"/>
              </w:rPr>
              <w:t>错误代码</w:t>
            </w:r>
          </w:p>
        </w:tc>
        <w:tc>
          <w:tcPr>
            <w:tcW w:w="5678" w:type="dxa"/>
            <w:tcBorders>
              <w:bottom w:val="single" w:color="auto" w:sz="4" w:space="0"/>
            </w:tcBorders>
            <w:shd w:val="clear" w:color="auto" w:fill="FFCC99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 w:val="24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 w:val="24"/>
              </w:rPr>
              <w:t xml:space="preserve">  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szCs w:val="21"/>
              </w:rPr>
              <w:t>0x00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执行成功。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未询查到电子标签。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szCs w:val="21"/>
              </w:rPr>
              <w:t>0x05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访问密码错误。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szCs w:val="21"/>
              </w:rPr>
              <w:t>0x0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销毁密码错误。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szCs w:val="21"/>
              </w:rPr>
              <w:t>0x0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销毁密码不能为全0。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szCs w:val="21"/>
              </w:rPr>
              <w:t>0x0</w:t>
            </w: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电子标签不支持该命令。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szCs w:val="21"/>
              </w:rPr>
              <w:t>0x0</w:t>
            </w: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对该命令，访问密码不能为0。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0x0D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电子标签已经被设置了读保护，不能再次设置。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szCs w:val="21"/>
              </w:rPr>
              <w:t>0x0</w:t>
            </w: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电子标签没有被设置读保护，不需要解锁。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szCs w:val="21"/>
              </w:rPr>
              <w:t>0x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有字节空间被锁定，写入失败。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0x11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不能锁定。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szCs w:val="21"/>
              </w:rPr>
              <w:t>0x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已经锁定，不能再次锁定。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szCs w:val="21"/>
              </w:rPr>
              <w:t>0x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参数保存失败,但设置的值在读写模块断电前有效。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 w:ascii="Microsoft Sans Serif" w:hAnsi="Microsoft Sans Serif" w:eastAsia="华文新魏" w:cs="Microsoft Sans Serif"/>
                <w:kern w:val="0"/>
                <w:szCs w:val="21"/>
              </w:rPr>
            </w:pPr>
            <w:r>
              <w:rPr>
                <w:szCs w:val="21"/>
              </w:rPr>
              <w:t>0x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无法调整。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xF8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天线检测错误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0xF9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命令执行出错。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0xFA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有电子标签，但通信不畅，无法操作。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0xFB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无电子标签可操作。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0xFC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电子标签返回错误代码。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0xFD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命令长度错误。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0xFE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不合法的命令。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0xFF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参数错误。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7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0x30</w:t>
            </w:r>
          </w:p>
        </w:tc>
        <w:tc>
          <w:tcPr>
            <w:tcW w:w="5678" w:type="dxa"/>
            <w:noWrap w:val="0"/>
            <w:vAlign w:val="top"/>
          </w:tcPr>
          <w:p>
            <w:pP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</w:pPr>
            <w:r>
              <w:rPr>
                <w:rFonts w:hint="eastAsia" w:ascii="华文新魏" w:hAnsi="Microsoft Sans Serif" w:eastAsia="华文新魏" w:cs="Microsoft Sans Serif"/>
                <w:b/>
                <w:kern w:val="0"/>
                <w:szCs w:val="21"/>
              </w:rPr>
              <w:t>通讯错误。</w:t>
            </w:r>
          </w:p>
        </w:tc>
      </w:tr>
    </w:tbl>
    <w:p>
      <w:pPr>
        <w:pStyle w:val="9"/>
        <w:spacing w:before="150" w:after="150" w:line="375" w:lineRule="atLeast"/>
        <w:ind w:right="150"/>
        <w:rPr>
          <w:rFonts w:hint="default" w:ascii="宋体" w:hAnsi="宋体" w:eastAsia="宋体" w:cs="宋体"/>
          <w:sz w:val="24"/>
          <w:lang w:val="en-US" w:eastAsia="zh-CN"/>
        </w:rPr>
      </w:pPr>
    </w:p>
    <w:sectPr>
      <w:pgSz w:w="11906" w:h="16838"/>
      <w:pgMar w:top="1701" w:right="1797" w:bottom="1440" w:left="1797" w:header="72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Modern">
    <w:altName w:val="Courier New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Lohit Hindi">
    <w:altName w:val="MS Gothic"/>
    <w:panose1 w:val="00000000000000000000"/>
    <w:charset w:val="80"/>
    <w:family w:val="modern"/>
    <w:pitch w:val="default"/>
    <w:sig w:usb0="00000000" w:usb1="00000000" w:usb2="00000000" w:usb3="00000000" w:csb0="00040001" w:csb1="00000000"/>
  </w:font>
  <w:font w:name="文泉驿正黑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roid Sans Mono">
    <w:panose1 w:val="020B0609030804020204"/>
    <w:charset w:val="80"/>
    <w:family w:val="modern"/>
    <w:pitch w:val="default"/>
    <w:sig w:usb0="E00002EF" w:usb1="4000205B" w:usb2="00000028" w:usb3="00000000" w:csb0="2000019F" w:csb1="00000000"/>
  </w:font>
  <w:font w:name="文泉驿等宽正黑">
    <w:altName w:val="MS Gothic"/>
    <w:panose1 w:val="00000000000000000000"/>
    <w:charset w:val="80"/>
    <w:family w:val="modern"/>
    <w:pitch w:val="default"/>
    <w:sig w:usb0="00000000" w:usb1="00000000" w:usb2="00000000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rPr>
        <w:rFonts w:eastAsia="Times New Roman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5</w:t>
    </w:r>
    <w:r>
      <w:rPr>
        <w:b/>
        <w:sz w:val="24"/>
        <w:szCs w:val="24"/>
      </w:rPr>
      <w:fldChar w:fldCharType="end"/>
    </w:r>
    <w:r>
      <w:rPr>
        <w:rFonts w:eastAsia="Times New Roman"/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NUMPAGES \*Arabic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32</w:t>
    </w:r>
    <w:r>
      <w:rPr>
        <w:b/>
        <w:sz w:val="24"/>
        <w:szCs w:val="24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5D454"/>
    <w:multiLevelType w:val="singleLevel"/>
    <w:tmpl w:val="8405D4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49EAF6"/>
    <w:multiLevelType w:val="singleLevel"/>
    <w:tmpl w:val="B449EA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21053E"/>
    <w:multiLevelType w:val="singleLevel"/>
    <w:tmpl w:val="C52105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97AD063"/>
    <w:multiLevelType w:val="singleLevel"/>
    <w:tmpl w:val="E97AD0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cs="Times New Roman"/>
      </w:rPr>
    </w:lvl>
    <w:lvl w:ilvl="1" w:tentative="0">
      <w:start w:val="1"/>
      <w:numFmt w:val="lowerLetter"/>
      <w:pStyle w:val="3"/>
      <w:lvlText w:val="%2)"/>
      <w:lvlJc w:val="left"/>
      <w:pPr>
        <w:tabs>
          <w:tab w:val="left" w:pos="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pStyle w:val="5"/>
      <w:lvlText w:val="%3."/>
      <w:lvlJc w:val="right"/>
      <w:pPr>
        <w:tabs>
          <w:tab w:val="left" w:pos="0"/>
        </w:tabs>
        <w:ind w:left="1260" w:hanging="420"/>
      </w:pPr>
      <w:rPr>
        <w:rFonts w:cs="Times New Roman"/>
      </w:rPr>
    </w:lvl>
    <w:lvl w:ilvl="3" w:tentative="0">
      <w:start w:val="1"/>
      <w:numFmt w:val="decimal"/>
      <w:pStyle w:val="6"/>
      <w:lvlText w:val="%4."/>
      <w:lvlJc w:val="left"/>
      <w:pPr>
        <w:tabs>
          <w:tab w:val="left" w:pos="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  <w:rPr>
        <w:rFonts w:cs="Times New Roman"/>
      </w:rPr>
    </w:lvl>
  </w:abstractNum>
  <w:abstractNum w:abstractNumId="5">
    <w:nsid w:val="063C2CDC"/>
    <w:multiLevelType w:val="singleLevel"/>
    <w:tmpl w:val="063C2CD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8751AC5"/>
    <w:multiLevelType w:val="multilevel"/>
    <w:tmpl w:val="68751AC5"/>
    <w:lvl w:ilvl="0" w:tentative="0">
      <w:start w:val="0"/>
      <w:numFmt w:val="decimal"/>
      <w:lvlText w:val="%1-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4A392C8"/>
    <w:multiLevelType w:val="multilevel"/>
    <w:tmpl w:val="74A392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wZTU3ZTI3NjJjZjQ1Y2RiMDQ0ZjlhN2I5NjY4NzIifQ=="/>
  </w:docVars>
  <w:rsids>
    <w:rsidRoot w:val="00086D17"/>
    <w:rsid w:val="0000073C"/>
    <w:rsid w:val="00013A8A"/>
    <w:rsid w:val="00015018"/>
    <w:rsid w:val="00017383"/>
    <w:rsid w:val="00022A30"/>
    <w:rsid w:val="000251F4"/>
    <w:rsid w:val="000268CB"/>
    <w:rsid w:val="00033294"/>
    <w:rsid w:val="00033D15"/>
    <w:rsid w:val="000453ED"/>
    <w:rsid w:val="00052F59"/>
    <w:rsid w:val="00074532"/>
    <w:rsid w:val="00086D17"/>
    <w:rsid w:val="00097814"/>
    <w:rsid w:val="000B27AC"/>
    <w:rsid w:val="000B448F"/>
    <w:rsid w:val="000B6CC2"/>
    <w:rsid w:val="000D67B6"/>
    <w:rsid w:val="000F2234"/>
    <w:rsid w:val="000F586E"/>
    <w:rsid w:val="00140388"/>
    <w:rsid w:val="00143068"/>
    <w:rsid w:val="001430BF"/>
    <w:rsid w:val="001474A7"/>
    <w:rsid w:val="00147BAB"/>
    <w:rsid w:val="00153266"/>
    <w:rsid w:val="0016030C"/>
    <w:rsid w:val="00164D32"/>
    <w:rsid w:val="00172B64"/>
    <w:rsid w:val="00174566"/>
    <w:rsid w:val="001839E0"/>
    <w:rsid w:val="001923EB"/>
    <w:rsid w:val="00196FA6"/>
    <w:rsid w:val="001A1963"/>
    <w:rsid w:val="001A69E6"/>
    <w:rsid w:val="001B1B58"/>
    <w:rsid w:val="001B419B"/>
    <w:rsid w:val="001C2680"/>
    <w:rsid w:val="001C4102"/>
    <w:rsid w:val="001D5444"/>
    <w:rsid w:val="001E04D7"/>
    <w:rsid w:val="001E690A"/>
    <w:rsid w:val="001E6EBB"/>
    <w:rsid w:val="001F1A93"/>
    <w:rsid w:val="0020486C"/>
    <w:rsid w:val="00204FBD"/>
    <w:rsid w:val="00213594"/>
    <w:rsid w:val="00213FCA"/>
    <w:rsid w:val="00227355"/>
    <w:rsid w:val="00227A43"/>
    <w:rsid w:val="00251AD6"/>
    <w:rsid w:val="00256F82"/>
    <w:rsid w:val="00260066"/>
    <w:rsid w:val="00263E0E"/>
    <w:rsid w:val="002749CC"/>
    <w:rsid w:val="002754CD"/>
    <w:rsid w:val="00283D34"/>
    <w:rsid w:val="00285495"/>
    <w:rsid w:val="00286603"/>
    <w:rsid w:val="002A3D69"/>
    <w:rsid w:val="002B21FC"/>
    <w:rsid w:val="002B5184"/>
    <w:rsid w:val="002B62DF"/>
    <w:rsid w:val="002C706F"/>
    <w:rsid w:val="002E37A7"/>
    <w:rsid w:val="002E4524"/>
    <w:rsid w:val="002E5A14"/>
    <w:rsid w:val="002F2F1F"/>
    <w:rsid w:val="003001B3"/>
    <w:rsid w:val="0030125F"/>
    <w:rsid w:val="00314217"/>
    <w:rsid w:val="0031490D"/>
    <w:rsid w:val="003235BE"/>
    <w:rsid w:val="003362FC"/>
    <w:rsid w:val="003416FA"/>
    <w:rsid w:val="00342D78"/>
    <w:rsid w:val="00343B47"/>
    <w:rsid w:val="00346207"/>
    <w:rsid w:val="00392391"/>
    <w:rsid w:val="003B2B57"/>
    <w:rsid w:val="003B751E"/>
    <w:rsid w:val="003C0DD4"/>
    <w:rsid w:val="003C1355"/>
    <w:rsid w:val="003D6DB7"/>
    <w:rsid w:val="003E11BA"/>
    <w:rsid w:val="003E4929"/>
    <w:rsid w:val="00410705"/>
    <w:rsid w:val="004128AC"/>
    <w:rsid w:val="00420E90"/>
    <w:rsid w:val="00425EAD"/>
    <w:rsid w:val="00426167"/>
    <w:rsid w:val="00430243"/>
    <w:rsid w:val="00431DE4"/>
    <w:rsid w:val="00432395"/>
    <w:rsid w:val="00446B98"/>
    <w:rsid w:val="00447702"/>
    <w:rsid w:val="0045790F"/>
    <w:rsid w:val="00462B31"/>
    <w:rsid w:val="00474492"/>
    <w:rsid w:val="004753D9"/>
    <w:rsid w:val="00495552"/>
    <w:rsid w:val="004A3BEF"/>
    <w:rsid w:val="004B3D3F"/>
    <w:rsid w:val="004B614F"/>
    <w:rsid w:val="004C0D74"/>
    <w:rsid w:val="004D058A"/>
    <w:rsid w:val="004D0919"/>
    <w:rsid w:val="004D4097"/>
    <w:rsid w:val="004D64CB"/>
    <w:rsid w:val="004D6E7B"/>
    <w:rsid w:val="004E150E"/>
    <w:rsid w:val="004F42F7"/>
    <w:rsid w:val="004F57AC"/>
    <w:rsid w:val="004F5A73"/>
    <w:rsid w:val="004F6901"/>
    <w:rsid w:val="00500BCD"/>
    <w:rsid w:val="0051314D"/>
    <w:rsid w:val="0052041E"/>
    <w:rsid w:val="0052074C"/>
    <w:rsid w:val="0052487D"/>
    <w:rsid w:val="00532DEB"/>
    <w:rsid w:val="00532F60"/>
    <w:rsid w:val="00537CDD"/>
    <w:rsid w:val="00545C7B"/>
    <w:rsid w:val="00546478"/>
    <w:rsid w:val="005522AD"/>
    <w:rsid w:val="0055527E"/>
    <w:rsid w:val="00575051"/>
    <w:rsid w:val="00576158"/>
    <w:rsid w:val="00576C44"/>
    <w:rsid w:val="00581776"/>
    <w:rsid w:val="005923E3"/>
    <w:rsid w:val="00592BEE"/>
    <w:rsid w:val="005A628D"/>
    <w:rsid w:val="005B3769"/>
    <w:rsid w:val="005C0816"/>
    <w:rsid w:val="005D5800"/>
    <w:rsid w:val="005D7C04"/>
    <w:rsid w:val="005E713D"/>
    <w:rsid w:val="005F0556"/>
    <w:rsid w:val="005F0B74"/>
    <w:rsid w:val="005F7C48"/>
    <w:rsid w:val="00600185"/>
    <w:rsid w:val="00606A2D"/>
    <w:rsid w:val="0061741B"/>
    <w:rsid w:val="00622A21"/>
    <w:rsid w:val="00623421"/>
    <w:rsid w:val="00632A68"/>
    <w:rsid w:val="00632F5B"/>
    <w:rsid w:val="0063488E"/>
    <w:rsid w:val="006370CE"/>
    <w:rsid w:val="00646D98"/>
    <w:rsid w:val="00653859"/>
    <w:rsid w:val="00655872"/>
    <w:rsid w:val="006647C4"/>
    <w:rsid w:val="0067019E"/>
    <w:rsid w:val="00673672"/>
    <w:rsid w:val="00674118"/>
    <w:rsid w:val="00677B01"/>
    <w:rsid w:val="00694026"/>
    <w:rsid w:val="006945DF"/>
    <w:rsid w:val="006A224F"/>
    <w:rsid w:val="006A61F4"/>
    <w:rsid w:val="006B1CEA"/>
    <w:rsid w:val="006C0C82"/>
    <w:rsid w:val="006C13CD"/>
    <w:rsid w:val="006D07F7"/>
    <w:rsid w:val="006D0B40"/>
    <w:rsid w:val="006D0FC7"/>
    <w:rsid w:val="006D20CF"/>
    <w:rsid w:val="006D4B54"/>
    <w:rsid w:val="006E005C"/>
    <w:rsid w:val="006E4338"/>
    <w:rsid w:val="006F006D"/>
    <w:rsid w:val="006F271C"/>
    <w:rsid w:val="006F56FD"/>
    <w:rsid w:val="00703AEB"/>
    <w:rsid w:val="007102A4"/>
    <w:rsid w:val="00714068"/>
    <w:rsid w:val="007335FF"/>
    <w:rsid w:val="0074261B"/>
    <w:rsid w:val="00747E6C"/>
    <w:rsid w:val="0075762E"/>
    <w:rsid w:val="007700AD"/>
    <w:rsid w:val="00772A95"/>
    <w:rsid w:val="0078382B"/>
    <w:rsid w:val="00785483"/>
    <w:rsid w:val="00791AC1"/>
    <w:rsid w:val="0079615D"/>
    <w:rsid w:val="007A423B"/>
    <w:rsid w:val="007A4914"/>
    <w:rsid w:val="007B43B6"/>
    <w:rsid w:val="007B489B"/>
    <w:rsid w:val="007B5A7F"/>
    <w:rsid w:val="007C29F9"/>
    <w:rsid w:val="007C4C75"/>
    <w:rsid w:val="007C5861"/>
    <w:rsid w:val="007E47CE"/>
    <w:rsid w:val="007F184B"/>
    <w:rsid w:val="007F3D9F"/>
    <w:rsid w:val="00803D1E"/>
    <w:rsid w:val="008206AA"/>
    <w:rsid w:val="00824DF9"/>
    <w:rsid w:val="0082789D"/>
    <w:rsid w:val="008348E5"/>
    <w:rsid w:val="00836D80"/>
    <w:rsid w:val="0084193E"/>
    <w:rsid w:val="00851DFA"/>
    <w:rsid w:val="00853C37"/>
    <w:rsid w:val="00857E79"/>
    <w:rsid w:val="00883556"/>
    <w:rsid w:val="00883DF0"/>
    <w:rsid w:val="008841D6"/>
    <w:rsid w:val="008912E3"/>
    <w:rsid w:val="008A1954"/>
    <w:rsid w:val="008A3830"/>
    <w:rsid w:val="008A386F"/>
    <w:rsid w:val="008A39A4"/>
    <w:rsid w:val="008B41EC"/>
    <w:rsid w:val="008B66B3"/>
    <w:rsid w:val="008E7CB9"/>
    <w:rsid w:val="008F3250"/>
    <w:rsid w:val="008F3CF0"/>
    <w:rsid w:val="00901C19"/>
    <w:rsid w:val="009210E9"/>
    <w:rsid w:val="00923941"/>
    <w:rsid w:val="009256CF"/>
    <w:rsid w:val="00930727"/>
    <w:rsid w:val="00933C0D"/>
    <w:rsid w:val="0093670C"/>
    <w:rsid w:val="00943274"/>
    <w:rsid w:val="00951EC5"/>
    <w:rsid w:val="0095611C"/>
    <w:rsid w:val="00962DBA"/>
    <w:rsid w:val="00963191"/>
    <w:rsid w:val="00972B68"/>
    <w:rsid w:val="00976077"/>
    <w:rsid w:val="00976694"/>
    <w:rsid w:val="009837C7"/>
    <w:rsid w:val="009917E0"/>
    <w:rsid w:val="009975DA"/>
    <w:rsid w:val="009A06E3"/>
    <w:rsid w:val="009A152A"/>
    <w:rsid w:val="009A29E7"/>
    <w:rsid w:val="009A78C6"/>
    <w:rsid w:val="009B069F"/>
    <w:rsid w:val="009B1A6F"/>
    <w:rsid w:val="009C30F9"/>
    <w:rsid w:val="009D3C2F"/>
    <w:rsid w:val="009D753C"/>
    <w:rsid w:val="009E2F47"/>
    <w:rsid w:val="009F1607"/>
    <w:rsid w:val="009F4D2A"/>
    <w:rsid w:val="009F7DF8"/>
    <w:rsid w:val="00A01DC2"/>
    <w:rsid w:val="00A04753"/>
    <w:rsid w:val="00A06788"/>
    <w:rsid w:val="00A173B9"/>
    <w:rsid w:val="00A36A35"/>
    <w:rsid w:val="00A63D6E"/>
    <w:rsid w:val="00A63E91"/>
    <w:rsid w:val="00A901B3"/>
    <w:rsid w:val="00A96E3E"/>
    <w:rsid w:val="00AB1296"/>
    <w:rsid w:val="00AB314A"/>
    <w:rsid w:val="00AD2135"/>
    <w:rsid w:val="00AD3D88"/>
    <w:rsid w:val="00AD7E50"/>
    <w:rsid w:val="00AF25A7"/>
    <w:rsid w:val="00AF53E5"/>
    <w:rsid w:val="00B04B5B"/>
    <w:rsid w:val="00B16BD5"/>
    <w:rsid w:val="00B24A14"/>
    <w:rsid w:val="00B35E09"/>
    <w:rsid w:val="00B40539"/>
    <w:rsid w:val="00B41D4D"/>
    <w:rsid w:val="00B50FAC"/>
    <w:rsid w:val="00B519C3"/>
    <w:rsid w:val="00B53945"/>
    <w:rsid w:val="00B572D2"/>
    <w:rsid w:val="00B67FA9"/>
    <w:rsid w:val="00B71DB8"/>
    <w:rsid w:val="00B735FC"/>
    <w:rsid w:val="00B743CA"/>
    <w:rsid w:val="00B74FF3"/>
    <w:rsid w:val="00B92AED"/>
    <w:rsid w:val="00BA2B9B"/>
    <w:rsid w:val="00BB07E5"/>
    <w:rsid w:val="00BB1079"/>
    <w:rsid w:val="00BB5AA0"/>
    <w:rsid w:val="00BC4B04"/>
    <w:rsid w:val="00BD009A"/>
    <w:rsid w:val="00BD2766"/>
    <w:rsid w:val="00BE120E"/>
    <w:rsid w:val="00BE3EB6"/>
    <w:rsid w:val="00BE5694"/>
    <w:rsid w:val="00BF0953"/>
    <w:rsid w:val="00BF0EC6"/>
    <w:rsid w:val="00BF4148"/>
    <w:rsid w:val="00C10BA2"/>
    <w:rsid w:val="00C10EE1"/>
    <w:rsid w:val="00C12AB6"/>
    <w:rsid w:val="00C376D9"/>
    <w:rsid w:val="00C40005"/>
    <w:rsid w:val="00C5427A"/>
    <w:rsid w:val="00C619A7"/>
    <w:rsid w:val="00C65233"/>
    <w:rsid w:val="00C72E70"/>
    <w:rsid w:val="00C9007B"/>
    <w:rsid w:val="00C93845"/>
    <w:rsid w:val="00C97450"/>
    <w:rsid w:val="00CA11EC"/>
    <w:rsid w:val="00CA40BE"/>
    <w:rsid w:val="00CB3656"/>
    <w:rsid w:val="00CB4849"/>
    <w:rsid w:val="00CD4C17"/>
    <w:rsid w:val="00CD7A1E"/>
    <w:rsid w:val="00CF3D87"/>
    <w:rsid w:val="00CF4AFB"/>
    <w:rsid w:val="00D015F9"/>
    <w:rsid w:val="00D056A0"/>
    <w:rsid w:val="00D073D7"/>
    <w:rsid w:val="00D07FCB"/>
    <w:rsid w:val="00D16424"/>
    <w:rsid w:val="00D25A79"/>
    <w:rsid w:val="00D33B1D"/>
    <w:rsid w:val="00D34134"/>
    <w:rsid w:val="00D374E8"/>
    <w:rsid w:val="00D41A95"/>
    <w:rsid w:val="00D474E3"/>
    <w:rsid w:val="00D57743"/>
    <w:rsid w:val="00D76073"/>
    <w:rsid w:val="00D8015D"/>
    <w:rsid w:val="00D87437"/>
    <w:rsid w:val="00D92D09"/>
    <w:rsid w:val="00D96B45"/>
    <w:rsid w:val="00DB3401"/>
    <w:rsid w:val="00DD5FA7"/>
    <w:rsid w:val="00DE065F"/>
    <w:rsid w:val="00DE7DBE"/>
    <w:rsid w:val="00DF4613"/>
    <w:rsid w:val="00DF5A05"/>
    <w:rsid w:val="00DF6674"/>
    <w:rsid w:val="00E026BA"/>
    <w:rsid w:val="00E039A4"/>
    <w:rsid w:val="00E133D1"/>
    <w:rsid w:val="00E26F4A"/>
    <w:rsid w:val="00E45702"/>
    <w:rsid w:val="00E64471"/>
    <w:rsid w:val="00E67FFB"/>
    <w:rsid w:val="00E7205C"/>
    <w:rsid w:val="00E8380A"/>
    <w:rsid w:val="00E960BE"/>
    <w:rsid w:val="00EB7F4E"/>
    <w:rsid w:val="00EF36F4"/>
    <w:rsid w:val="00EF762B"/>
    <w:rsid w:val="00F035F8"/>
    <w:rsid w:val="00F074CC"/>
    <w:rsid w:val="00F1024B"/>
    <w:rsid w:val="00F3051E"/>
    <w:rsid w:val="00F36A00"/>
    <w:rsid w:val="00F417AF"/>
    <w:rsid w:val="00F43D92"/>
    <w:rsid w:val="00F76D07"/>
    <w:rsid w:val="00F84E5B"/>
    <w:rsid w:val="00F86421"/>
    <w:rsid w:val="00F871C9"/>
    <w:rsid w:val="00F87B41"/>
    <w:rsid w:val="00F92ECC"/>
    <w:rsid w:val="00FA33F8"/>
    <w:rsid w:val="00FB4C9E"/>
    <w:rsid w:val="00FD2DB3"/>
    <w:rsid w:val="00FD4E94"/>
    <w:rsid w:val="00FD6F5E"/>
    <w:rsid w:val="00FD73B4"/>
    <w:rsid w:val="00FE16C5"/>
    <w:rsid w:val="00FE4768"/>
    <w:rsid w:val="00FF3FC1"/>
    <w:rsid w:val="0183453D"/>
    <w:rsid w:val="025A2286"/>
    <w:rsid w:val="026A0384"/>
    <w:rsid w:val="03065622"/>
    <w:rsid w:val="043C1550"/>
    <w:rsid w:val="06A27213"/>
    <w:rsid w:val="0F705F28"/>
    <w:rsid w:val="0F991E1F"/>
    <w:rsid w:val="13021308"/>
    <w:rsid w:val="13387F06"/>
    <w:rsid w:val="140B4F56"/>
    <w:rsid w:val="1453639B"/>
    <w:rsid w:val="15BD5D87"/>
    <w:rsid w:val="17F20540"/>
    <w:rsid w:val="19E6668F"/>
    <w:rsid w:val="1AB71D26"/>
    <w:rsid w:val="1B4D7D68"/>
    <w:rsid w:val="1BD2419F"/>
    <w:rsid w:val="1CD61324"/>
    <w:rsid w:val="1D390542"/>
    <w:rsid w:val="1E1318A3"/>
    <w:rsid w:val="1FCF753B"/>
    <w:rsid w:val="2091774C"/>
    <w:rsid w:val="21A74266"/>
    <w:rsid w:val="23D92A7D"/>
    <w:rsid w:val="242A28CA"/>
    <w:rsid w:val="24383CDF"/>
    <w:rsid w:val="270E5741"/>
    <w:rsid w:val="28AF04AB"/>
    <w:rsid w:val="2B152F21"/>
    <w:rsid w:val="2D7C1CBC"/>
    <w:rsid w:val="2DEC260C"/>
    <w:rsid w:val="2F2A1CF2"/>
    <w:rsid w:val="2F823F29"/>
    <w:rsid w:val="307D68DA"/>
    <w:rsid w:val="31EC051D"/>
    <w:rsid w:val="36F27057"/>
    <w:rsid w:val="383D0F23"/>
    <w:rsid w:val="383D65E2"/>
    <w:rsid w:val="39634AC5"/>
    <w:rsid w:val="3A856654"/>
    <w:rsid w:val="3AB710BB"/>
    <w:rsid w:val="3CCE4B5F"/>
    <w:rsid w:val="3D212E3A"/>
    <w:rsid w:val="3F4C5B7F"/>
    <w:rsid w:val="40D71D36"/>
    <w:rsid w:val="41277013"/>
    <w:rsid w:val="42770A39"/>
    <w:rsid w:val="430A40B8"/>
    <w:rsid w:val="430C501D"/>
    <w:rsid w:val="44634846"/>
    <w:rsid w:val="446D2412"/>
    <w:rsid w:val="46376CD4"/>
    <w:rsid w:val="48A14143"/>
    <w:rsid w:val="48B76C97"/>
    <w:rsid w:val="49445E47"/>
    <w:rsid w:val="4BA3270D"/>
    <w:rsid w:val="4C5D16DA"/>
    <w:rsid w:val="4CC357C9"/>
    <w:rsid w:val="4D3006A2"/>
    <w:rsid w:val="4F0B366A"/>
    <w:rsid w:val="50A4682F"/>
    <w:rsid w:val="520F6D3E"/>
    <w:rsid w:val="540B6AC6"/>
    <w:rsid w:val="54533DEE"/>
    <w:rsid w:val="55684751"/>
    <w:rsid w:val="55933AFE"/>
    <w:rsid w:val="56DF6C95"/>
    <w:rsid w:val="57C93A36"/>
    <w:rsid w:val="59457854"/>
    <w:rsid w:val="59515236"/>
    <w:rsid w:val="5A3D1DBE"/>
    <w:rsid w:val="5C860515"/>
    <w:rsid w:val="5E0F756C"/>
    <w:rsid w:val="5FA471BB"/>
    <w:rsid w:val="5FF54F0B"/>
    <w:rsid w:val="602B0189"/>
    <w:rsid w:val="6191642A"/>
    <w:rsid w:val="625870EB"/>
    <w:rsid w:val="63CB63F8"/>
    <w:rsid w:val="643D17F9"/>
    <w:rsid w:val="657C5938"/>
    <w:rsid w:val="66D33375"/>
    <w:rsid w:val="68EA5751"/>
    <w:rsid w:val="6A5F742A"/>
    <w:rsid w:val="6D1515FC"/>
    <w:rsid w:val="6ED924EF"/>
    <w:rsid w:val="710604D1"/>
    <w:rsid w:val="7242313F"/>
    <w:rsid w:val="726A40EA"/>
    <w:rsid w:val="744D1C0B"/>
    <w:rsid w:val="75FF2FF0"/>
    <w:rsid w:val="77091DEF"/>
    <w:rsid w:val="770F631F"/>
    <w:rsid w:val="77672E15"/>
    <w:rsid w:val="790939D1"/>
    <w:rsid w:val="79294BA1"/>
    <w:rsid w:val="7A41712D"/>
    <w:rsid w:val="7A636309"/>
    <w:rsid w:val="7A707DC4"/>
    <w:rsid w:val="7BDF310F"/>
    <w:rsid w:val="7C761367"/>
    <w:rsid w:val="7C7753F2"/>
    <w:rsid w:val="7CCB53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480" w:lineRule="auto"/>
      <w:outlineLvl w:val="0"/>
    </w:pPr>
    <w:rPr>
      <w:rFonts w:ascii="Calibri" w:hAnsi="Calibri" w:cs="Calibri"/>
      <w:b/>
      <w:bCs/>
      <w:kern w:val="1"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tabs>
        <w:tab w:val="left" w:pos="210"/>
      </w:tabs>
      <w:spacing w:line="300" w:lineRule="auto"/>
      <w:jc w:val="left"/>
      <w:outlineLvl w:val="1"/>
    </w:pPr>
    <w:rPr>
      <w:rFonts w:ascii="Footlight MT Light" w:hAnsi="Footlight MT Light" w:cs="Modern"/>
      <w:szCs w:val="20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line="300" w:lineRule="auto"/>
      <w:outlineLvl w:val="2"/>
    </w:pPr>
    <w:rPr>
      <w:rFonts w:ascii="宋体" w:hAnsi="宋体" w:cs="宋体"/>
      <w:szCs w:val="20"/>
    </w:rPr>
  </w:style>
  <w:style w:type="paragraph" w:styleId="6">
    <w:name w:val="heading 4"/>
    <w:basedOn w:val="1"/>
    <w:next w:val="4"/>
    <w:qFormat/>
    <w:uiPriority w:val="0"/>
    <w:pPr>
      <w:keepNext/>
      <w:keepLines/>
      <w:numPr>
        <w:ilvl w:val="3"/>
        <w:numId w:val="1"/>
      </w:numPr>
      <w:tabs>
        <w:tab w:val="left" w:pos="907"/>
      </w:tabs>
      <w:spacing w:line="300" w:lineRule="auto"/>
      <w:outlineLvl w:val="3"/>
    </w:pPr>
    <w:rPr>
      <w:rFonts w:ascii="Arial" w:hAnsi="Arial" w:cs="Arial"/>
      <w:szCs w:val="20"/>
    </w:rPr>
  </w:style>
  <w:style w:type="character" w:default="1" w:styleId="26">
    <w:name w:val="Default Paragraph Font"/>
    <w:qFormat/>
    <w:uiPriority w:val="0"/>
  </w:style>
  <w:style w:type="table" w:default="1" w:styleId="2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1"/>
    <w:qFormat/>
    <w:uiPriority w:val="0"/>
    <w:pPr>
      <w:spacing w:line="312" w:lineRule="atLeast"/>
      <w:ind w:left="0" w:right="0" w:firstLine="420"/>
      <w:textAlignment w:val="baseline"/>
    </w:pPr>
    <w:rPr>
      <w:kern w:val="1"/>
      <w:sz w:val="24"/>
      <w:szCs w:val="20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Body Text"/>
    <w:basedOn w:val="1"/>
    <w:qFormat/>
    <w:uiPriority w:val="0"/>
    <w:pPr>
      <w:spacing w:before="0" w:after="12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2">
    <w:name w:val="Balloon Text"/>
    <w:basedOn w:val="1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single" w:color="000000" w:sz="6" w:space="1"/>
        <w:right w:val="none" w:color="auto" w:sz="0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semiHidden/>
    <w:qFormat/>
    <w:uiPriority w:val="0"/>
  </w:style>
  <w:style w:type="paragraph" w:styleId="16">
    <w:name w:val="toc 4"/>
    <w:basedOn w:val="1"/>
    <w:next w:val="1"/>
    <w:semiHidden/>
    <w:qFormat/>
    <w:uiPriority w:val="0"/>
    <w:pPr>
      <w:ind w:left="1260" w:leftChars="600"/>
    </w:pPr>
  </w:style>
  <w:style w:type="paragraph" w:styleId="17">
    <w:name w:val="List"/>
    <w:basedOn w:val="9"/>
    <w:qFormat/>
    <w:uiPriority w:val="0"/>
    <w:rPr>
      <w:rFonts w:cs="Lohit Hindi"/>
    </w:rPr>
  </w:style>
  <w:style w:type="paragraph" w:styleId="18">
    <w:name w:val="toc 2"/>
    <w:basedOn w:val="1"/>
    <w:next w:val="1"/>
    <w:semiHidden/>
    <w:qFormat/>
    <w:uiPriority w:val="0"/>
    <w:pPr>
      <w:ind w:left="420" w:leftChars="200"/>
    </w:pPr>
  </w:style>
  <w:style w:type="paragraph" w:styleId="1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1">
    <w:name w:val="index 1"/>
    <w:basedOn w:val="1"/>
    <w:next w:val="1"/>
    <w:qFormat/>
    <w:uiPriority w:val="0"/>
  </w:style>
  <w:style w:type="paragraph" w:styleId="22">
    <w:name w:val="Title"/>
    <w:basedOn w:val="1"/>
    <w:next w:val="9"/>
    <w:qFormat/>
    <w:uiPriority w:val="0"/>
    <w:pPr>
      <w:keepNext/>
      <w:spacing w:before="240" w:after="120"/>
    </w:pPr>
    <w:rPr>
      <w:rFonts w:ascii="Arial" w:hAnsi="Arial" w:eastAsia="文泉驿正黑" w:cs="Lohit Hindi"/>
      <w:sz w:val="28"/>
      <w:szCs w:val="28"/>
    </w:rPr>
  </w:style>
  <w:style w:type="paragraph" w:styleId="23">
    <w:name w:val="annotation subject"/>
    <w:basedOn w:val="8"/>
    <w:next w:val="8"/>
    <w:qFormat/>
    <w:uiPriority w:val="0"/>
    <w:rPr>
      <w:b/>
      <w:bCs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page number"/>
    <w:basedOn w:val="28"/>
    <w:qFormat/>
    <w:uiPriority w:val="0"/>
  </w:style>
  <w:style w:type="character" w:customStyle="1" w:styleId="28">
    <w:name w:val="默认段落字体1"/>
    <w:qFormat/>
    <w:uiPriority w:val="0"/>
  </w:style>
  <w:style w:type="character" w:styleId="29">
    <w:name w:val="Hyperlink"/>
    <w:basedOn w:val="28"/>
    <w:qFormat/>
    <w:uiPriority w:val="0"/>
    <w:rPr>
      <w:color w:val="0000FF"/>
    </w:rPr>
  </w:style>
  <w:style w:type="character" w:styleId="30">
    <w:name w:val="annotation reference"/>
    <w:basedOn w:val="28"/>
    <w:qFormat/>
    <w:uiPriority w:val="0"/>
    <w:rPr>
      <w:sz w:val="21"/>
      <w:szCs w:val="21"/>
    </w:rPr>
  </w:style>
  <w:style w:type="character" w:customStyle="1" w:styleId="31">
    <w:name w:val="WW8Num1z0"/>
    <w:qFormat/>
    <w:uiPriority w:val="0"/>
    <w:rPr>
      <w:rFonts w:cs="Times New Roman"/>
    </w:rPr>
  </w:style>
  <w:style w:type="character" w:customStyle="1" w:styleId="32">
    <w:name w:val="Absatz-Standardschriftart"/>
    <w:qFormat/>
    <w:uiPriority w:val="0"/>
  </w:style>
  <w:style w:type="character" w:customStyle="1" w:styleId="33">
    <w:name w:val="WW-Absatz-Standardschriftart"/>
    <w:qFormat/>
    <w:uiPriority w:val="0"/>
  </w:style>
  <w:style w:type="character" w:customStyle="1" w:styleId="34">
    <w:name w:val="批注框文本 Char"/>
    <w:basedOn w:val="28"/>
    <w:qFormat/>
    <w:uiPriority w:val="0"/>
    <w:rPr>
      <w:rFonts w:cs="Times New Roman"/>
      <w:kern w:val="1"/>
      <w:sz w:val="18"/>
      <w:szCs w:val="18"/>
    </w:rPr>
  </w:style>
  <w:style w:type="character" w:customStyle="1" w:styleId="35">
    <w:name w:val="标题 1 Char"/>
    <w:basedOn w:val="28"/>
    <w:qFormat/>
    <w:uiPriority w:val="0"/>
    <w:rPr>
      <w:rFonts w:ascii="Calibri" w:hAnsi="Calibri" w:eastAsia="宋体" w:cs="Times New Roman"/>
      <w:b/>
      <w:bCs/>
      <w:kern w:val="1"/>
      <w:sz w:val="44"/>
      <w:szCs w:val="44"/>
    </w:rPr>
  </w:style>
  <w:style w:type="character" w:customStyle="1" w:styleId="36">
    <w:name w:val="标题 4 Char"/>
    <w:basedOn w:val="28"/>
    <w:qFormat/>
    <w:uiPriority w:val="0"/>
    <w:rPr>
      <w:rFonts w:ascii="Arial" w:hAnsi="Arial" w:cs="Times New Roman"/>
      <w:kern w:val="1"/>
      <w:sz w:val="21"/>
    </w:rPr>
  </w:style>
  <w:style w:type="character" w:customStyle="1" w:styleId="37">
    <w:name w:val="页眉 Char"/>
    <w:basedOn w:val="28"/>
    <w:qFormat/>
    <w:uiPriority w:val="0"/>
    <w:rPr>
      <w:sz w:val="18"/>
      <w:szCs w:val="18"/>
    </w:rPr>
  </w:style>
  <w:style w:type="character" w:customStyle="1" w:styleId="38">
    <w:name w:val="页脚 Char"/>
    <w:basedOn w:val="28"/>
    <w:qFormat/>
    <w:uiPriority w:val="0"/>
    <w:rPr>
      <w:sz w:val="18"/>
      <w:szCs w:val="18"/>
    </w:rPr>
  </w:style>
  <w:style w:type="character" w:customStyle="1" w:styleId="39">
    <w:name w:val="标题 2 Char"/>
    <w:basedOn w:val="28"/>
    <w:qFormat/>
    <w:uiPriority w:val="0"/>
    <w:rPr>
      <w:rFonts w:ascii="Footlight MT Light" w:hAnsi="Footlight MT Light" w:cs="Times New Roman"/>
      <w:kern w:val="1"/>
      <w:sz w:val="21"/>
    </w:rPr>
  </w:style>
  <w:style w:type="character" w:customStyle="1" w:styleId="40">
    <w:name w:val="标题 3 Char"/>
    <w:basedOn w:val="28"/>
    <w:qFormat/>
    <w:uiPriority w:val="0"/>
    <w:rPr>
      <w:rFonts w:ascii="宋体" w:hAnsi="宋体" w:cs="Times New Roman"/>
      <w:kern w:val="1"/>
      <w:sz w:val="21"/>
    </w:rPr>
  </w:style>
  <w:style w:type="character" w:customStyle="1" w:styleId="41">
    <w:name w:val="源文本"/>
    <w:qFormat/>
    <w:uiPriority w:val="0"/>
    <w:rPr>
      <w:rFonts w:ascii="Droid Sans Mono" w:hAnsi="Droid Sans Mono" w:eastAsia="文泉驿等宽正黑" w:cs="Lohit Hindi"/>
    </w:rPr>
  </w:style>
  <w:style w:type="paragraph" w:customStyle="1" w:styleId="42">
    <w:name w:val="目录"/>
    <w:basedOn w:val="1"/>
    <w:next w:val="1"/>
    <w:qFormat/>
    <w:uiPriority w:val="0"/>
    <w:pPr>
      <w:jc w:val="center"/>
    </w:pPr>
    <w:rPr>
      <w:b/>
      <w:sz w:val="24"/>
      <w:szCs w:val="20"/>
    </w:rPr>
  </w:style>
  <w:style w:type="paragraph" w:customStyle="1" w:styleId="43">
    <w:name w:val="Normal"/>
    <w:qFormat/>
    <w:uiPriority w:val="0"/>
    <w:pPr>
      <w:widowControl w:val="0"/>
      <w:suppressAutoHyphens/>
      <w:autoSpaceDE w:val="0"/>
    </w:pPr>
    <w:rPr>
      <w:rFonts w:ascii="Times New Roman" w:hAnsi="Times New Roman" w:eastAsia="宋体" w:cs="Times New Roman"/>
      <w:color w:val="000000"/>
      <w:lang w:val="en-US" w:eastAsia="zh-CN" w:bidi="ar-SA"/>
    </w:rPr>
  </w:style>
  <w:style w:type="paragraph" w:customStyle="1" w:styleId="44">
    <w:name w:val="List Paragraph"/>
    <w:basedOn w:val="1"/>
    <w:qFormat/>
    <w:uiPriority w:val="0"/>
    <w:pPr>
      <w:ind w:left="0" w:right="0" w:firstLine="420"/>
    </w:pPr>
    <w:rPr>
      <w:rFonts w:ascii="Calibri" w:hAnsi="Calibri" w:cs="Calibri"/>
    </w:rPr>
  </w:style>
  <w:style w:type="paragraph" w:customStyle="1" w:styleId="45">
    <w:name w:val="预格式化的正文"/>
    <w:basedOn w:val="1"/>
    <w:qFormat/>
    <w:uiPriority w:val="0"/>
    <w:pPr>
      <w:spacing w:before="0" w:after="0"/>
    </w:pPr>
    <w:rPr>
      <w:rFonts w:ascii="Droid Sans Mono" w:hAnsi="Droid Sans Mono" w:eastAsia="文泉驿等宽正黑" w:cs="Lohit Hindi"/>
      <w:sz w:val="20"/>
      <w:szCs w:val="20"/>
    </w:rPr>
  </w:style>
  <w:style w:type="character" w:customStyle="1" w:styleId="46">
    <w:name w:val="my标题3 Char"/>
    <w:link w:val="47"/>
    <w:qFormat/>
    <w:uiPriority w:val="0"/>
    <w:rPr>
      <w:rFonts w:eastAsia="华文新魏"/>
      <w:b/>
      <w:bCs/>
      <w:color w:val="993300"/>
      <w:kern w:val="2"/>
      <w:sz w:val="24"/>
      <w:szCs w:val="32"/>
      <w:lang w:bidi="ar-SA"/>
    </w:rPr>
  </w:style>
  <w:style w:type="paragraph" w:customStyle="1" w:styleId="47">
    <w:name w:val="my标题3"/>
    <w:basedOn w:val="5"/>
    <w:link w:val="46"/>
    <w:qFormat/>
    <w:uiPriority w:val="0"/>
    <w:pPr>
      <w:numPr>
        <w:ilvl w:val="0"/>
        <w:numId w:val="0"/>
      </w:numPr>
      <w:tabs>
        <w:tab w:val="clear" w:pos="0"/>
        <w:tab w:val="clear" w:pos="720"/>
      </w:tabs>
      <w:suppressAutoHyphens w:val="0"/>
      <w:spacing w:line="416" w:lineRule="auto"/>
    </w:pPr>
    <w:rPr>
      <w:rFonts w:ascii="Times New Roman" w:hAnsi="Times New Roman" w:eastAsia="华文新魏" w:cs="Times New Roman"/>
      <w:b/>
      <w:bCs/>
      <w:color w:val="993300"/>
      <w:kern w:val="2"/>
      <w:sz w:val="24"/>
      <w:szCs w:val="32"/>
    </w:rPr>
  </w:style>
  <w:style w:type="paragraph" w:customStyle="1" w:styleId="4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9">
    <w:name w:val="Table Paragraph"/>
    <w:basedOn w:val="1"/>
    <w:qFormat/>
    <w:uiPriority w:val="0"/>
    <w:pPr>
      <w:suppressAutoHyphens w:val="0"/>
      <w:autoSpaceDE w:val="0"/>
      <w:autoSpaceDN w:val="0"/>
      <w:spacing w:before="31"/>
      <w:ind w:left="105"/>
      <w:jc w:val="left"/>
    </w:pPr>
    <w:rPr>
      <w:kern w:val="0"/>
      <w:sz w:val="22"/>
      <w:szCs w:val="22"/>
      <w:lang w:eastAsia="en-US"/>
    </w:rPr>
  </w:style>
  <w:style w:type="paragraph" w:customStyle="1" w:styleId="50">
    <w:name w:val="样式1"/>
    <w:qFormat/>
    <w:uiPriority w:val="0"/>
    <w:rPr>
      <w:rFonts w:ascii="Times New Roman" w:hAnsi="Times New Roman" w:eastAsia="华文新魏" w:cs="Times New Roman"/>
      <w:b/>
      <w:bCs/>
      <w:color w:val="000000"/>
      <w:kern w:val="2"/>
      <w:sz w:val="18"/>
      <w:szCs w:val="18"/>
      <w:lang w:val="en-US" w:eastAsia="zh-CN" w:bidi="ar-SA"/>
    </w:rPr>
  </w:style>
  <w:style w:type="paragraph" w:customStyle="1" w:styleId="51">
    <w:name w:val="样式2"/>
    <w:basedOn w:val="11"/>
    <w:qFormat/>
    <w:uiPriority w:val="0"/>
    <w:pPr>
      <w:outlineLvl w:val="9"/>
    </w:pPr>
    <w:rPr>
      <w:color w:val="000000"/>
      <w:sz w:val="18"/>
      <w:szCs w:val="18"/>
      <w:lang w:eastAsia="zh-CN"/>
    </w:rPr>
  </w:style>
  <w:style w:type="paragraph" w:customStyle="1" w:styleId="52">
    <w:name w:val="样式3"/>
    <w:qFormat/>
    <w:uiPriority w:val="0"/>
    <w:rPr>
      <w:rFonts w:ascii="Times New Roman" w:hAnsi="Times New Roman" w:eastAsia="华文新魏" w:cs="Times New Roman"/>
      <w:b/>
      <w:bCs/>
      <w:color w:val="000000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28</Pages>
  <Words>6296</Words>
  <Characters>14197</Characters>
  <Lines>208</Lines>
  <Paragraphs>58</Paragraphs>
  <TotalTime>0</TotalTime>
  <ScaleCrop>false</ScaleCrop>
  <LinksUpToDate>false</LinksUpToDate>
  <CharactersWithSpaces>15977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2016-01-28T07:18:00Z</dcterms:created>
  <dc:creator>Sherry Xu</dc:creator>
  <cp:lastModifiedBy>Urovo</cp:lastModifiedBy>
  <dcterms:modified xsi:type="dcterms:W3CDTF">2023-02-14T09:49:50Z</dcterms:modified>
  <cp:revision>550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33EB255DB7604EF69FA68B1FD51A5A2E</vt:lpwstr>
  </property>
</Properties>
</file>