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ProCareer Platform: Commercial Future Enhancements (HR Version)</w:t>
      </w:r>
    </w:p>
    <w:p>
      <w:r>
        <w:rPr>
          <w:b/>
        </w:rPr>
        <w:t>1. AI Blind Screening Mode</w:t>
      </w:r>
    </w:p>
    <w:p>
      <w:r>
        <w:t>Eliminate unconscious bias by toggling off names, photos, and non-essential personal data to focus purely on merit and skills.</w:t>
      </w:r>
    </w:p>
    <w:p>
      <w:r>
        <w:rPr>
          <w:b/>
        </w:rPr>
        <w:t>2. Automated Candidate Pitch Reports</w:t>
      </w:r>
    </w:p>
    <w:p>
      <w:r>
        <w:t>One-click generation of professional 1-page PDF briefs for hiring managers, including strengths, risks, and match summaries.</w:t>
      </w:r>
    </w:p>
    <w:p>
      <w:r>
        <w:rPr>
          <w:b/>
        </w:rPr>
        <w:t>3. Dynamic Interview Prep Generator</w:t>
      </w:r>
    </w:p>
    <w:p>
      <w:r>
        <w:t>AI-generated technical and behavioral questions tailored specifically to the individual skill gaps found during resume analysis.</w:t>
      </w:r>
    </w:p>
    <w:p>
      <w:r>
        <w:rPr>
          <w:b/>
        </w:rPr>
        <w:t>4. Real-Time Social Validation</w:t>
      </w:r>
    </w:p>
    <w:p>
      <w:r>
        <w:t>Direct integration with LinkedIn and GitHub to verify project claims and check for real-world contributions.</w:t>
      </w:r>
    </w:p>
    <w:p>
      <w:r>
        <w:rPr>
          <w:b/>
        </w:rPr>
        <w:t>5. One-Click Next Steps (ATS Integration)</w:t>
      </w:r>
    </w:p>
    <w:p>
      <w:r>
        <w:t>Seamless workflow management to schedule interviews, send AI-powered polite rejections, or move candidates to the shortlist.</w:t>
      </w:r>
    </w:p>
    <w:p>
      <w:r>
        <w:rPr>
          <w:b/>
        </w:rPr>
        <w:t>6. Predictive Success Scoring</w:t>
      </w:r>
    </w:p>
    <w:p>
      <w:r>
        <w:t>Advanced analytics to predict long-term success and culture fit based on career trajectory and historical hiring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