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9A5" w:rsidRPr="0042294A" w:rsidRDefault="007A79E0" w:rsidP="00B459A5">
      <w:pPr>
        <w:jc w:val="center"/>
        <w:rPr>
          <w:lang w:val="es-ES_tradnl"/>
        </w:rPr>
      </w:pPr>
      <w:r>
        <w:rPr>
          <w:lang w:val="es-ES_tradnl"/>
        </w:rPr>
        <w:t>IDENTIFICACIÓ</w:t>
      </w:r>
      <w:r w:rsidR="00B459A5">
        <w:rPr>
          <w:lang w:val="es-ES_tradnl"/>
        </w:rPr>
        <w:t>N DE NUEVOS</w:t>
      </w:r>
      <w:r w:rsidR="00B459A5" w:rsidRPr="0042294A">
        <w:rPr>
          <w:lang w:val="es-ES_tradnl"/>
        </w:rPr>
        <w:t xml:space="preserve"> RIESGOS</w:t>
      </w:r>
    </w:p>
    <w:p w:rsidR="007A79E0" w:rsidRDefault="00B459A5" w:rsidP="00B459A5">
      <w:pPr>
        <w:rPr>
          <w:lang w:val="es-ES_tradnl"/>
        </w:rPr>
      </w:pPr>
      <w:r>
        <w:rPr>
          <w:lang w:val="es-ES_tradnl"/>
        </w:rPr>
        <w:t>A lo largo se van identificando nuevos riesgos que afectan a la evolución del proyecto. En este documento se reflejan que riesgos se han ido identificando a lo largo de la creación del proyecto.</w:t>
      </w:r>
    </w:p>
    <w:tbl>
      <w:tblPr>
        <w:tblStyle w:val="TableGrid"/>
        <w:tblW w:w="0" w:type="auto"/>
        <w:tblLook w:val="04A0"/>
      </w:tblPr>
      <w:tblGrid>
        <w:gridCol w:w="871"/>
        <w:gridCol w:w="1278"/>
        <w:gridCol w:w="1751"/>
        <w:gridCol w:w="1784"/>
        <w:gridCol w:w="1764"/>
        <w:gridCol w:w="1794"/>
      </w:tblGrid>
      <w:tr w:rsidR="00F729F4" w:rsidTr="00B61117"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Nombre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Descripcion</w:t>
            </w:r>
            <w:proofErr w:type="spellEnd"/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Criticidad</w:t>
            </w:r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Probabilidad</w:t>
            </w:r>
          </w:p>
        </w:tc>
      </w:tr>
      <w:tr w:rsidR="00F729F4" w:rsidTr="006716D1"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31</w:t>
            </w:r>
          </w:p>
        </w:tc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04/11/2015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Riesgo x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Su </w:t>
            </w:r>
            <w:proofErr w:type="spellStart"/>
            <w:r>
              <w:rPr>
                <w:lang w:val="es-ES_tradnl"/>
              </w:rPr>
              <w:t>descripcion</w:t>
            </w:r>
            <w:proofErr w:type="spellEnd"/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</w:tr>
      <w:tr w:rsidR="00F729F4" w:rsidTr="006F07F2"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17/12/2015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Riesgo y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Su </w:t>
            </w:r>
            <w:proofErr w:type="spellStart"/>
            <w:r>
              <w:rPr>
                <w:lang w:val="es-ES_tradnl"/>
              </w:rPr>
              <w:t>descripcion</w:t>
            </w:r>
            <w:proofErr w:type="spellEnd"/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F729F4" w:rsidTr="007C431D"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33</w:t>
            </w:r>
          </w:p>
        </w:tc>
        <w:tc>
          <w:tcPr>
            <w:tcW w:w="924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18/12/2015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Riesgo z</w:t>
            </w:r>
          </w:p>
        </w:tc>
        <w:tc>
          <w:tcPr>
            <w:tcW w:w="1848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 xml:space="preserve">Su </w:t>
            </w:r>
            <w:proofErr w:type="spellStart"/>
            <w:r>
              <w:rPr>
                <w:lang w:val="es-ES_tradnl"/>
              </w:rPr>
              <w:t>descripcion</w:t>
            </w:r>
            <w:proofErr w:type="spellEnd"/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1849" w:type="dxa"/>
          </w:tcPr>
          <w:p w:rsidR="00F729F4" w:rsidRDefault="00F729F4" w:rsidP="003C37E9">
            <w:pPr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9</w:t>
            </w:r>
          </w:p>
        </w:tc>
      </w:tr>
    </w:tbl>
    <w:p w:rsidR="00B459A5" w:rsidRDefault="00B459A5" w:rsidP="00B459A5">
      <w:pPr>
        <w:rPr>
          <w:lang w:val="es-ES_tradnl"/>
        </w:rPr>
      </w:pPr>
    </w:p>
    <w:p w:rsidR="008146F6" w:rsidRPr="00B459A5" w:rsidRDefault="008146F6">
      <w:pPr>
        <w:rPr>
          <w:lang w:val="es-ES_tradnl"/>
        </w:rPr>
      </w:pPr>
    </w:p>
    <w:sectPr w:rsidR="008146F6" w:rsidRPr="00B459A5" w:rsidSect="00D80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459A5"/>
    <w:rsid w:val="003C37E9"/>
    <w:rsid w:val="007A79E0"/>
    <w:rsid w:val="008146F6"/>
    <w:rsid w:val="00B459A5"/>
    <w:rsid w:val="00D80CE2"/>
    <w:rsid w:val="00F72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9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5</cp:revision>
  <dcterms:created xsi:type="dcterms:W3CDTF">2015-12-16T05:53:00Z</dcterms:created>
  <dcterms:modified xsi:type="dcterms:W3CDTF">2015-12-16T06:09:00Z</dcterms:modified>
</cp:coreProperties>
</file>