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63" w:rsidRDefault="00E53263" w:rsidP="00E53263">
      <w:r>
        <w:t xml:space="preserve">Para ver el funcionamiento de </w:t>
      </w:r>
      <w:r w:rsidR="00BD6026">
        <w:t xml:space="preserve">número (32 bit para </w:t>
      </w:r>
      <w:proofErr w:type="spellStart"/>
      <w:r w:rsidR="00BD6026">
        <w:t>int</w:t>
      </w:r>
      <w:proofErr w:type="spellEnd"/>
      <w:r w:rsidR="00BD6026">
        <w:t xml:space="preserve"> o </w:t>
      </w:r>
      <w:proofErr w:type="spellStart"/>
      <w:r w:rsidR="00BD6026">
        <w:t>float</w:t>
      </w:r>
      <w:proofErr w:type="spellEnd"/>
      <w:r w:rsidR="00BD6026">
        <w:t xml:space="preserve">) o </w:t>
      </w:r>
      <w:r>
        <w:t>texto</w:t>
      </w:r>
      <w:r w:rsidR="00BD6026">
        <w:t xml:space="preserve"> numérico (secuencia de caracteres==dígitos)  al trabajar con</w:t>
      </w:r>
      <w:r>
        <w:t xml:space="preserve"> ficheros.</w:t>
      </w:r>
    </w:p>
    <w:p w:rsidR="00E53263" w:rsidRDefault="00E53263" w:rsidP="00E53263"/>
    <w:p w:rsidR="00E53263" w:rsidRDefault="00BD6026" w:rsidP="00E53263">
      <w:r>
        <w:t>Empecemos por escribir la palabra “</w:t>
      </w:r>
      <w:r w:rsidR="00E53263" w:rsidRPr="00BD6026">
        <w:rPr>
          <w:b/>
        </w:rPr>
        <w:t>Ion.</w:t>
      </w:r>
      <w:r w:rsidRPr="00BD6026">
        <w:t xml:space="preserve">” </w:t>
      </w:r>
      <w:r>
        <w:t xml:space="preserve">Ahora leerlo como valor numérico, ¿Qué muestra? </w:t>
      </w:r>
      <w:r w:rsidR="00175D0C">
        <w:t xml:space="preserve"> ¿</w:t>
      </w:r>
      <w:r w:rsidR="00E53263">
        <w:t>778989385</w:t>
      </w:r>
      <w:r w:rsidR="00175D0C">
        <w:t>?</w:t>
      </w:r>
    </w:p>
    <w:p w:rsidR="00154167" w:rsidRDefault="00175D0C" w:rsidP="00E53263">
      <w:r>
        <w:t>Hacer</w:t>
      </w:r>
      <w:r w:rsidR="00E53263">
        <w:t xml:space="preserve"> </w:t>
      </w:r>
      <w:r>
        <w:t xml:space="preserve">lo mismo con la palabra </w:t>
      </w:r>
      <w:r w:rsidR="00E53263">
        <w:t xml:space="preserve"> </w:t>
      </w:r>
      <w:r>
        <w:t>“</w:t>
      </w:r>
      <w:r w:rsidR="00E53263" w:rsidRPr="00175D0C">
        <w:rPr>
          <w:b/>
        </w:rPr>
        <w:t>.</w:t>
      </w:r>
      <w:proofErr w:type="spellStart"/>
      <w:r w:rsidR="00E53263" w:rsidRPr="00175D0C">
        <w:rPr>
          <w:b/>
        </w:rPr>
        <w:t>noI</w:t>
      </w:r>
      <w:proofErr w:type="spellEnd"/>
      <w:r w:rsidR="005773EE">
        <w:t>”</w:t>
      </w:r>
      <w:r w:rsidR="00E53263">
        <w:t xml:space="preserve">  </w:t>
      </w:r>
      <w:r>
        <w:t>¿Qué muestra?   ¿</w:t>
      </w:r>
      <w:r w:rsidR="00E53263">
        <w:t>1232039470</w:t>
      </w:r>
      <w:r>
        <w:t>?</w:t>
      </w:r>
    </w:p>
    <w:p w:rsidR="00E53263" w:rsidRDefault="00E53263" w:rsidP="00E53263"/>
    <w:p w:rsidR="005773EE" w:rsidRDefault="00175D0C" w:rsidP="00E53263">
      <w:r>
        <w:t xml:space="preserve">Se hace el </w:t>
      </w:r>
      <w:r w:rsidR="006C6FA4">
        <w:t>coment</w:t>
      </w:r>
      <w:r>
        <w:t xml:space="preserve">ario de arriba para </w:t>
      </w:r>
      <w:r w:rsidR="005773EE">
        <w:t>entender el tratamiento de los bits según se lea como texto o número binario.</w:t>
      </w:r>
    </w:p>
    <w:p w:rsidR="00E53263" w:rsidRDefault="005773EE" w:rsidP="00E53263">
      <w:r>
        <w:t xml:space="preserve">Poner la palabra </w:t>
      </w:r>
      <w:r w:rsidR="00175D0C">
        <w:t>“</w:t>
      </w:r>
      <w:r w:rsidR="00175D0C" w:rsidRPr="00BD6026">
        <w:rPr>
          <w:b/>
        </w:rPr>
        <w:t>Ion.</w:t>
      </w:r>
      <w:r w:rsidR="00175D0C" w:rsidRPr="00BD6026">
        <w:t xml:space="preserve">” </w:t>
      </w:r>
      <w:r>
        <w:t xml:space="preserve"> En binario y calcular su valor numérico, lo mismo con la palabra “</w:t>
      </w:r>
      <w:r w:rsidRPr="00175D0C">
        <w:rPr>
          <w:b/>
        </w:rPr>
        <w:t>.</w:t>
      </w:r>
      <w:proofErr w:type="spellStart"/>
      <w:r w:rsidRPr="00175D0C">
        <w:rPr>
          <w:b/>
        </w:rPr>
        <w:t>noI</w:t>
      </w:r>
      <w:proofErr w:type="spellEnd"/>
      <w:r>
        <w:t xml:space="preserve">”. ¿Que </w:t>
      </w:r>
      <w:r w:rsidR="00085B6B">
        <w:t>podéis</w:t>
      </w:r>
      <w:r>
        <w:t xml:space="preserve"> decir sobre dichos valores</w:t>
      </w:r>
      <w:proofErr w:type="gramStart"/>
      <w:r>
        <w:t>?.</w:t>
      </w:r>
      <w:proofErr w:type="gramEnd"/>
      <w:r>
        <w:t xml:space="preserve"> Solo deciros que Intel trabaja con los números en  </w:t>
      </w:r>
      <w:proofErr w:type="spellStart"/>
      <w:r w:rsidRPr="005773EE">
        <w:rPr>
          <w:b/>
        </w:rPr>
        <w:t>litte-endian</w:t>
      </w:r>
      <w:proofErr w:type="spellEnd"/>
      <w:r>
        <w:t>.</w:t>
      </w:r>
    </w:p>
    <w:p w:rsidR="00B726C3" w:rsidRDefault="00B726C3" w:rsidP="00E53263"/>
    <w:p w:rsidR="00B726C3" w:rsidRDefault="00B726C3" w:rsidP="00E53263"/>
    <w:tbl>
      <w:tblPr>
        <w:tblStyle w:val="Tablaconcuadrcu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B726C3" w:rsidTr="00B726C3">
        <w:tc>
          <w:tcPr>
            <w:tcW w:w="2444" w:type="dxa"/>
          </w:tcPr>
          <w:p w:rsidR="00B726C3" w:rsidRDefault="00B726C3" w:rsidP="00E53263">
            <w:proofErr w:type="spellStart"/>
            <w:r>
              <w:t>Karakterea</w:t>
            </w:r>
            <w:proofErr w:type="spellEnd"/>
          </w:p>
        </w:tc>
        <w:tc>
          <w:tcPr>
            <w:tcW w:w="2444" w:type="dxa"/>
          </w:tcPr>
          <w:p w:rsidR="00B726C3" w:rsidRDefault="00B726C3" w:rsidP="00E53263">
            <w:proofErr w:type="spellStart"/>
            <w:r>
              <w:t>Ascii</w:t>
            </w:r>
            <w:proofErr w:type="spellEnd"/>
            <w:r>
              <w:t xml:space="preserve"> (</w:t>
            </w:r>
            <w:proofErr w:type="spellStart"/>
            <w:r>
              <w:t>dezimalean</w:t>
            </w:r>
            <w:proofErr w:type="spellEnd"/>
            <w:r>
              <w:t>)</w:t>
            </w:r>
          </w:p>
        </w:tc>
        <w:tc>
          <w:tcPr>
            <w:tcW w:w="2445" w:type="dxa"/>
          </w:tcPr>
          <w:p w:rsidR="00B726C3" w:rsidRDefault="00B726C3" w:rsidP="00E53263">
            <w:proofErr w:type="spellStart"/>
            <w:r>
              <w:t>Ascii</w:t>
            </w:r>
            <w:proofErr w:type="spellEnd"/>
            <w:r>
              <w:t xml:space="preserve"> (</w:t>
            </w:r>
            <w:proofErr w:type="spellStart"/>
            <w:r>
              <w:t>Hexadezimalean</w:t>
            </w:r>
            <w:proofErr w:type="spellEnd"/>
            <w:r>
              <w:t>)</w:t>
            </w:r>
          </w:p>
        </w:tc>
        <w:tc>
          <w:tcPr>
            <w:tcW w:w="2445" w:type="dxa"/>
          </w:tcPr>
          <w:p w:rsidR="00B726C3" w:rsidRDefault="00B726C3" w:rsidP="00E53263">
            <w:proofErr w:type="spellStart"/>
            <w:r>
              <w:t>Ascii</w:t>
            </w:r>
            <w:proofErr w:type="spellEnd"/>
            <w:r>
              <w:t>(</w:t>
            </w:r>
            <w:proofErr w:type="spellStart"/>
            <w:r>
              <w:t>Binarioan</w:t>
            </w:r>
            <w:proofErr w:type="spellEnd"/>
            <w:r>
              <w:t>)</w:t>
            </w:r>
          </w:p>
        </w:tc>
      </w:tr>
      <w:tr w:rsidR="00B726C3" w:rsidTr="00B726C3">
        <w:tc>
          <w:tcPr>
            <w:tcW w:w="2444" w:type="dxa"/>
          </w:tcPr>
          <w:p w:rsidR="00B726C3" w:rsidRDefault="00B726C3" w:rsidP="00E53263">
            <w:r>
              <w:t>I</w:t>
            </w:r>
          </w:p>
        </w:tc>
        <w:tc>
          <w:tcPr>
            <w:tcW w:w="2444" w:type="dxa"/>
          </w:tcPr>
          <w:p w:rsidR="00B726C3" w:rsidRDefault="00B726C3" w:rsidP="00E53263">
            <w:r>
              <w:t>73</w:t>
            </w:r>
          </w:p>
        </w:tc>
        <w:tc>
          <w:tcPr>
            <w:tcW w:w="2445" w:type="dxa"/>
          </w:tcPr>
          <w:p w:rsidR="00B726C3" w:rsidRDefault="00B726C3" w:rsidP="00E53263">
            <w:r>
              <w:t>49</w:t>
            </w:r>
          </w:p>
        </w:tc>
        <w:tc>
          <w:tcPr>
            <w:tcW w:w="2445" w:type="dxa"/>
          </w:tcPr>
          <w:p w:rsidR="00B726C3" w:rsidRDefault="00B726C3" w:rsidP="00E53263">
            <w:r>
              <w:t>1001001</w:t>
            </w:r>
          </w:p>
        </w:tc>
      </w:tr>
      <w:tr w:rsidR="00B726C3" w:rsidTr="00B726C3">
        <w:tc>
          <w:tcPr>
            <w:tcW w:w="2444" w:type="dxa"/>
          </w:tcPr>
          <w:p w:rsidR="00B726C3" w:rsidRDefault="00B726C3" w:rsidP="00E53263">
            <w:r>
              <w:t>o</w:t>
            </w:r>
          </w:p>
        </w:tc>
        <w:tc>
          <w:tcPr>
            <w:tcW w:w="2444" w:type="dxa"/>
          </w:tcPr>
          <w:p w:rsidR="00B726C3" w:rsidRDefault="00B726C3" w:rsidP="00E53263">
            <w:r>
              <w:t>111</w:t>
            </w:r>
          </w:p>
        </w:tc>
        <w:tc>
          <w:tcPr>
            <w:tcW w:w="2445" w:type="dxa"/>
          </w:tcPr>
          <w:p w:rsidR="00B726C3" w:rsidRDefault="00B726C3" w:rsidP="00E53263">
            <w:r>
              <w:t>6F</w:t>
            </w:r>
          </w:p>
        </w:tc>
        <w:tc>
          <w:tcPr>
            <w:tcW w:w="2445" w:type="dxa"/>
          </w:tcPr>
          <w:p w:rsidR="00B726C3" w:rsidRDefault="00B726C3" w:rsidP="00E53263">
            <w:r>
              <w:t>1101111</w:t>
            </w:r>
          </w:p>
        </w:tc>
      </w:tr>
      <w:tr w:rsidR="00B726C3" w:rsidTr="00B726C3">
        <w:tc>
          <w:tcPr>
            <w:tcW w:w="2444" w:type="dxa"/>
          </w:tcPr>
          <w:p w:rsidR="00B726C3" w:rsidRDefault="00B726C3" w:rsidP="00E53263">
            <w:r>
              <w:t>n</w:t>
            </w:r>
          </w:p>
        </w:tc>
        <w:tc>
          <w:tcPr>
            <w:tcW w:w="2444" w:type="dxa"/>
          </w:tcPr>
          <w:p w:rsidR="00B726C3" w:rsidRDefault="00B726C3" w:rsidP="00E53263">
            <w:r>
              <w:t>110</w:t>
            </w:r>
          </w:p>
        </w:tc>
        <w:tc>
          <w:tcPr>
            <w:tcW w:w="2445" w:type="dxa"/>
          </w:tcPr>
          <w:p w:rsidR="00B726C3" w:rsidRDefault="00B726C3" w:rsidP="00E53263">
            <w:r>
              <w:t>6E</w:t>
            </w:r>
          </w:p>
        </w:tc>
        <w:tc>
          <w:tcPr>
            <w:tcW w:w="2445" w:type="dxa"/>
          </w:tcPr>
          <w:p w:rsidR="00B726C3" w:rsidRDefault="00B726C3" w:rsidP="00E53263">
            <w:r>
              <w:t>1101110</w:t>
            </w:r>
          </w:p>
        </w:tc>
      </w:tr>
      <w:tr w:rsidR="00B726C3" w:rsidTr="00B726C3">
        <w:tc>
          <w:tcPr>
            <w:tcW w:w="2444" w:type="dxa"/>
          </w:tcPr>
          <w:p w:rsidR="00B726C3" w:rsidRDefault="00B726C3" w:rsidP="00E53263">
            <w:r>
              <w:t>.</w:t>
            </w:r>
          </w:p>
        </w:tc>
        <w:tc>
          <w:tcPr>
            <w:tcW w:w="2444" w:type="dxa"/>
          </w:tcPr>
          <w:p w:rsidR="00B726C3" w:rsidRDefault="00B726C3" w:rsidP="00E53263">
            <w:r>
              <w:t>46</w:t>
            </w:r>
          </w:p>
        </w:tc>
        <w:tc>
          <w:tcPr>
            <w:tcW w:w="2445" w:type="dxa"/>
          </w:tcPr>
          <w:p w:rsidR="00B726C3" w:rsidRDefault="00B726C3" w:rsidP="00E53263">
            <w:r>
              <w:t>2E</w:t>
            </w:r>
          </w:p>
        </w:tc>
        <w:tc>
          <w:tcPr>
            <w:tcW w:w="2445" w:type="dxa"/>
          </w:tcPr>
          <w:p w:rsidR="00B726C3" w:rsidRDefault="00B726C3" w:rsidP="00E53263">
            <w:r>
              <w:t>101110</w:t>
            </w:r>
          </w:p>
        </w:tc>
      </w:tr>
    </w:tbl>
    <w:p w:rsidR="00B726C3" w:rsidRDefault="00B726C3" w:rsidP="00E53263"/>
    <w:p w:rsidR="005773EE" w:rsidRDefault="005773EE" w:rsidP="00E53263"/>
    <w:p w:rsidR="005773EE" w:rsidRDefault="005773EE" w:rsidP="00E53263">
      <w:r>
        <w:t xml:space="preserve">Para ver lo comentado </w:t>
      </w:r>
      <w:r w:rsidR="00085B6B">
        <w:t>tenéis</w:t>
      </w:r>
      <w:r>
        <w:t xml:space="preserve"> el programa</w:t>
      </w:r>
      <w:r w:rsidR="00CF618E">
        <w:t xml:space="preserve">   </w:t>
      </w:r>
      <w:proofErr w:type="spellStart"/>
      <w:r w:rsidR="00CF618E" w:rsidRPr="00CF618E">
        <w:rPr>
          <w:b/>
        </w:rPr>
        <w:t>ion_idatzi.c</w:t>
      </w:r>
      <w:proofErr w:type="spellEnd"/>
    </w:p>
    <w:p w:rsidR="00CF618E" w:rsidRDefault="00CF618E" w:rsidP="00E53263">
      <w:r>
        <w:t xml:space="preserve">Como os pide de introducir un </w:t>
      </w:r>
      <w:r w:rsidR="00085B6B">
        <w:t>número</w:t>
      </w:r>
      <w:r>
        <w:t xml:space="preserve">, idea de hacer fichero de números, darle como extensión </w:t>
      </w:r>
      <w:r w:rsidRPr="00CF618E">
        <w:rPr>
          <w:b/>
        </w:rPr>
        <w:t>.</w:t>
      </w:r>
      <w:proofErr w:type="spellStart"/>
      <w:r w:rsidRPr="00CF618E">
        <w:rPr>
          <w:b/>
        </w:rPr>
        <w:t>dat</w:t>
      </w:r>
      <w:proofErr w:type="spellEnd"/>
      <w:r>
        <w:t xml:space="preserve"> (esto no es obligatorio, solo tema conceptual).</w:t>
      </w:r>
    </w:p>
    <w:p w:rsidR="00AC6819" w:rsidRDefault="00AC6819" w:rsidP="00E53263"/>
    <w:p w:rsidR="00AC6819" w:rsidRDefault="00AC6819" w:rsidP="00E53263">
      <w:r>
        <w:t xml:space="preserve">Luego </w:t>
      </w:r>
      <w:r w:rsidR="00085B6B">
        <w:t>está</w:t>
      </w:r>
      <w:bookmarkStart w:id="0" w:name="_GoBack"/>
      <w:bookmarkEnd w:id="0"/>
      <w:r>
        <w:t xml:space="preserve"> el </w:t>
      </w:r>
      <w:proofErr w:type="spellStart"/>
      <w:r w:rsidRPr="00AC6819">
        <w:rPr>
          <w:b/>
        </w:rPr>
        <w:t>ion_irakurri.c</w:t>
      </w:r>
      <w:proofErr w:type="spellEnd"/>
      <w:r>
        <w:t xml:space="preserve"> este se utiliza para leer los dos ficheros que ha hecho el programa anterior.</w:t>
      </w:r>
    </w:p>
    <w:p w:rsidR="00AC6819" w:rsidRPr="00CF618E" w:rsidRDefault="00AC6819" w:rsidP="00E53263">
      <w:r>
        <w:t>En este programa mirar e interpretar la declaración del vector de dos enteros.</w:t>
      </w:r>
    </w:p>
    <w:p w:rsidR="00D966F4" w:rsidRDefault="00D966F4" w:rsidP="00E53263"/>
    <w:p w:rsidR="00D966F4" w:rsidRDefault="00D966F4" w:rsidP="00D966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basura[2] = {1431519554,16722};</w:t>
      </w:r>
    </w:p>
    <w:p w:rsidR="00AC6819" w:rsidRDefault="00AC6819" w:rsidP="00D966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C6819" w:rsidRDefault="00AC6819" w:rsidP="00D966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la</w:t>
      </w:r>
      <w:proofErr w:type="gramEnd"/>
      <w:r>
        <w:rPr>
          <w:rFonts w:ascii="Consolas" w:hAnsi="Consolas" w:cs="Consolas"/>
          <w:sz w:val="19"/>
          <w:szCs w:val="19"/>
        </w:rPr>
        <w:t xml:space="preserve"> declaración con su inicialización si se coge como </w:t>
      </w:r>
      <w:proofErr w:type="spellStart"/>
      <w:r>
        <w:rPr>
          <w:rFonts w:ascii="Consolas" w:hAnsi="Consolas" w:cs="Consolas"/>
          <w:sz w:val="19"/>
          <w:szCs w:val="19"/>
        </w:rPr>
        <w:t>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es o equivale a:</w:t>
      </w:r>
    </w:p>
    <w:p w:rsidR="00D966F4" w:rsidRDefault="00D966F4" w:rsidP="00E53263"/>
    <w:p w:rsidR="00D966F4" w:rsidRDefault="00D966F4" w:rsidP="00E53263">
      <w:r>
        <w:t xml:space="preserve">BASURA ==  </w:t>
      </w:r>
      <w:r>
        <w:rPr>
          <w:rFonts w:ascii="Consolas" w:hAnsi="Consolas" w:cs="Consolas"/>
          <w:sz w:val="19"/>
          <w:szCs w:val="19"/>
        </w:rPr>
        <w:t>{1431519554,16722}     BASU, RA’\0’’\0’</w:t>
      </w:r>
    </w:p>
    <w:p w:rsidR="00D966F4" w:rsidRDefault="00D966F4" w:rsidP="00E53263"/>
    <w:p w:rsidR="00AC6819" w:rsidRDefault="00AC6819" w:rsidP="00E53263"/>
    <w:p w:rsidR="00085B6B" w:rsidRDefault="00AC6819" w:rsidP="00E53263">
      <w:r>
        <w:t xml:space="preserve">El programa </w:t>
      </w:r>
      <w:r w:rsidR="00085B6B">
        <w:t>está</w:t>
      </w:r>
      <w:r>
        <w:t xml:space="preserve"> hecho para que funcione</w:t>
      </w:r>
      <w:r w:rsidR="00085B6B">
        <w:t xml:space="preserve"> con una extensión del tipo “.</w:t>
      </w:r>
      <w:proofErr w:type="spellStart"/>
      <w:r w:rsidR="00085B6B">
        <w:t>dat</w:t>
      </w:r>
      <w:proofErr w:type="spellEnd"/>
      <w:r w:rsidR="00085B6B">
        <w:t>” como entrada.</w:t>
      </w:r>
    </w:p>
    <w:p w:rsidR="00AC6819" w:rsidRDefault="00085B6B" w:rsidP="00E53263">
      <w:r>
        <w:t>Justificar los valores que se visualizan en función del fichero y del tipo de lectura que se ha realizado en cada uno de los apartados.</w:t>
      </w:r>
    </w:p>
    <w:p w:rsidR="00085B6B" w:rsidRDefault="00085B6B" w:rsidP="00E53263"/>
    <w:p w:rsidR="00085B6B" w:rsidRDefault="00085B6B" w:rsidP="00E53263">
      <w:r>
        <w:t>Justificar las 4 líneas con salida de datos (todos los valores).</w:t>
      </w:r>
    </w:p>
    <w:p w:rsidR="00AB4B4C" w:rsidRDefault="00AB4B4C" w:rsidP="00E53263"/>
    <w:p w:rsidR="00AB4B4C" w:rsidRDefault="00AB4B4C" w:rsidP="00E53263">
      <w:r>
        <w:t xml:space="preserve">Programan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sartzen</w:t>
      </w:r>
      <w:proofErr w:type="spellEnd"/>
      <w:r>
        <w:t xml:space="preserve"> </w:t>
      </w:r>
      <w:proofErr w:type="spellStart"/>
      <w:r>
        <w:t>ibi</w:t>
      </w:r>
      <w:r w:rsidR="00B15013">
        <w:t>li</w:t>
      </w:r>
      <w:proofErr w:type="spellEnd"/>
      <w:r w:rsidR="00B15013">
        <w:t xml:space="preserve"> </w:t>
      </w:r>
      <w:proofErr w:type="spellStart"/>
      <w:r w:rsidR="00B15013">
        <w:t>naiz</w:t>
      </w:r>
      <w:proofErr w:type="spellEnd"/>
      <w:r w:rsidR="00B15013">
        <w:t xml:space="preserve"> eta </w:t>
      </w:r>
      <w:proofErr w:type="spellStart"/>
      <w:r w:rsidR="00B15013">
        <w:t>ez</w:t>
      </w:r>
      <w:proofErr w:type="spellEnd"/>
      <w:r w:rsidR="00B15013">
        <w:t xml:space="preserve"> </w:t>
      </w:r>
      <w:proofErr w:type="spellStart"/>
      <w:r w:rsidR="00B15013">
        <w:t>dit</w:t>
      </w:r>
      <w:proofErr w:type="spellEnd"/>
      <w:r w:rsidR="00B15013">
        <w:t xml:space="preserve"> </w:t>
      </w:r>
      <w:proofErr w:type="spellStart"/>
      <w:r w:rsidR="00B15013">
        <w:t>zure</w:t>
      </w:r>
      <w:proofErr w:type="spellEnd"/>
      <w:r w:rsidR="00B15013">
        <w:t xml:space="preserve"> </w:t>
      </w:r>
      <w:proofErr w:type="spellStart"/>
      <w:r w:rsidR="00B15013">
        <w:t>balore</w:t>
      </w:r>
      <w:proofErr w:type="spellEnd"/>
      <w:r w:rsidR="00B15013">
        <w:t xml:space="preserve"> </w:t>
      </w:r>
      <w:proofErr w:type="spellStart"/>
      <w:r w:rsidR="00B15013">
        <w:t>b</w:t>
      </w:r>
      <w:r>
        <w:t>erdina</w:t>
      </w:r>
      <w:proofErr w:type="spellEnd"/>
      <w:r>
        <w:t xml:space="preserve"> </w:t>
      </w:r>
      <w:proofErr w:type="spellStart"/>
      <w:r>
        <w:t>ematen</w:t>
      </w:r>
      <w:proofErr w:type="spellEnd"/>
      <w:r>
        <w:t xml:space="preserve">, </w:t>
      </w:r>
      <w:proofErr w:type="spellStart"/>
      <w:r>
        <w:t>behin</w:t>
      </w:r>
      <w:proofErr w:type="spellEnd"/>
      <w:r>
        <w:t xml:space="preserve"> </w:t>
      </w:r>
      <w:proofErr w:type="spellStart"/>
      <w:r>
        <w:t>baino</w:t>
      </w:r>
      <w:proofErr w:type="spellEnd"/>
      <w:r>
        <w:t xml:space="preserve"> </w:t>
      </w:r>
      <w:proofErr w:type="spellStart"/>
      <w:r>
        <w:t>gehiagotan</w:t>
      </w:r>
      <w:proofErr w:type="spellEnd"/>
      <w:r>
        <w:t xml:space="preserve"> </w:t>
      </w:r>
      <w:proofErr w:type="spellStart"/>
      <w:r>
        <w:t>ahalegindu</w:t>
      </w:r>
      <w:proofErr w:type="spellEnd"/>
      <w:r>
        <w:t xml:space="preserve"> </w:t>
      </w:r>
      <w:proofErr w:type="spellStart"/>
      <w:r>
        <w:t>naiz</w:t>
      </w:r>
      <w:proofErr w:type="spellEnd"/>
      <w:r>
        <w:t xml:space="preserve"> binario, hexadecimal eta </w:t>
      </w:r>
      <w:proofErr w:type="spellStart"/>
      <w:r>
        <w:t>dezimalean</w:t>
      </w:r>
      <w:proofErr w:type="spellEnd"/>
      <w:r>
        <w:t xml:space="preserve"> </w:t>
      </w:r>
      <w:proofErr w:type="spellStart"/>
      <w:r>
        <w:t>sartzen</w:t>
      </w:r>
      <w:proofErr w:type="spellEnd"/>
      <w:r>
        <w:t xml:space="preserve">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</w:t>
      </w:r>
      <w:proofErr w:type="spellStart"/>
      <w:r>
        <w:t>ulertzen</w:t>
      </w:r>
      <w:proofErr w:type="spellEnd"/>
      <w:r>
        <w:t xml:space="preserve"> </w:t>
      </w:r>
      <w:proofErr w:type="spellStart"/>
      <w:r>
        <w:t>programak</w:t>
      </w:r>
      <w:proofErr w:type="spellEnd"/>
      <w:r>
        <w:t xml:space="preserve"> </w:t>
      </w:r>
      <w:proofErr w:type="spellStart"/>
      <w:r>
        <w:t>zer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</w:t>
      </w:r>
      <w:proofErr w:type="spellStart"/>
      <w:r>
        <w:t>duen</w:t>
      </w:r>
      <w:proofErr w:type="spellEnd"/>
      <w:r>
        <w:t>.</w:t>
      </w:r>
    </w:p>
    <w:p w:rsidR="00D966F4" w:rsidRDefault="00D966F4" w:rsidP="00E53263"/>
    <w:sectPr w:rsidR="00D966F4" w:rsidSect="00175D0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stylePaneFormatFilter w:val="7F04"/>
  <w:defaultTabStop w:val="708"/>
  <w:hyphenationZone w:val="425"/>
  <w:characterSpacingControl w:val="doNotCompress"/>
  <w:compat/>
  <w:rsids>
    <w:rsidRoot w:val="00E53263"/>
    <w:rsid w:val="00085B6B"/>
    <w:rsid w:val="00154167"/>
    <w:rsid w:val="00175D0C"/>
    <w:rsid w:val="00212FDD"/>
    <w:rsid w:val="00235512"/>
    <w:rsid w:val="00281A3D"/>
    <w:rsid w:val="002D5D86"/>
    <w:rsid w:val="005773EE"/>
    <w:rsid w:val="005C42C7"/>
    <w:rsid w:val="005D50A0"/>
    <w:rsid w:val="00624F6D"/>
    <w:rsid w:val="00654B4C"/>
    <w:rsid w:val="006C6FA4"/>
    <w:rsid w:val="007F5100"/>
    <w:rsid w:val="00935771"/>
    <w:rsid w:val="009F19CB"/>
    <w:rsid w:val="00A1742B"/>
    <w:rsid w:val="00AB2E42"/>
    <w:rsid w:val="00AB4B4C"/>
    <w:rsid w:val="00AC6819"/>
    <w:rsid w:val="00B15013"/>
    <w:rsid w:val="00B726C3"/>
    <w:rsid w:val="00BD6026"/>
    <w:rsid w:val="00CC69F5"/>
    <w:rsid w:val="00CF618E"/>
    <w:rsid w:val="00D966F4"/>
    <w:rsid w:val="00E12071"/>
    <w:rsid w:val="00E1605B"/>
    <w:rsid w:val="00E5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4C"/>
  </w:style>
  <w:style w:type="paragraph" w:styleId="Ttulo2">
    <w:name w:val="heading 2"/>
    <w:basedOn w:val="Normal"/>
    <w:next w:val="Normal"/>
    <w:link w:val="Ttulo2Car"/>
    <w:semiHidden/>
    <w:unhideWhenUsed/>
    <w:qFormat/>
    <w:rsid w:val="00E1207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12071"/>
    <w:rPr>
      <w:rFonts w:asciiTheme="majorHAnsi" w:eastAsiaTheme="majorEastAsia" w:hAnsiTheme="majorHAnsi" w:cstheme="majorBidi"/>
      <w:b/>
      <w:bCs/>
      <w:i/>
      <w:iCs/>
      <w:sz w:val="28"/>
      <w:szCs w:val="28"/>
      <w:lang w:eastAsia="es-ES"/>
    </w:rPr>
  </w:style>
  <w:style w:type="table" w:styleId="Tablaconcuadrcula">
    <w:name w:val="Table Grid"/>
    <w:basedOn w:val="Tablanormal"/>
    <w:uiPriority w:val="59"/>
    <w:rsid w:val="00B72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pmamallobieta</dc:creator>
  <cp:lastModifiedBy>Aitor Urrutia Zubikarai</cp:lastModifiedBy>
  <cp:revision>10</cp:revision>
  <cp:lastPrinted>2013-02-25T07:57:00Z</cp:lastPrinted>
  <dcterms:created xsi:type="dcterms:W3CDTF">2012-02-28T11:08:00Z</dcterms:created>
  <dcterms:modified xsi:type="dcterms:W3CDTF">2014-03-05T18:57:00Z</dcterms:modified>
</cp:coreProperties>
</file>