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C2720" w14:textId="18ED84DC" w:rsidR="005B372B" w:rsidRPr="00252E6F" w:rsidRDefault="005B372B" w:rsidP="005B372B">
      <w:pPr>
        <w:rPr>
          <w:rFonts w:cstheme="minorHAnsi"/>
          <w:b/>
          <w:bCs/>
          <w:sz w:val="24"/>
          <w:szCs w:val="24"/>
        </w:rPr>
      </w:pPr>
      <w:r w:rsidRPr="00252E6F">
        <w:rPr>
          <w:rFonts w:cstheme="minorHAnsi"/>
          <w:b/>
          <w:bCs/>
          <w:sz w:val="24"/>
          <w:szCs w:val="24"/>
        </w:rPr>
        <w:t>RESU</w:t>
      </w:r>
      <w:r w:rsidR="00252E6F" w:rsidRPr="00252E6F">
        <w:rPr>
          <w:rFonts w:cstheme="minorHAnsi"/>
          <w:b/>
          <w:bCs/>
          <w:sz w:val="24"/>
          <w:szCs w:val="24"/>
        </w:rPr>
        <w:t>ME</w:t>
      </w:r>
    </w:p>
    <w:p w14:paraId="1055F149" w14:textId="77777777" w:rsidR="005B372B" w:rsidRPr="00252E6F" w:rsidRDefault="005B372B" w:rsidP="005B372B">
      <w:pPr>
        <w:pStyle w:val="NoSpacing"/>
        <w:rPr>
          <w:rFonts w:cstheme="minorHAnsi"/>
          <w:sz w:val="24"/>
          <w:szCs w:val="24"/>
        </w:rPr>
      </w:pPr>
      <w:r w:rsidRPr="00252E6F">
        <w:rPr>
          <w:rFonts w:cstheme="minorHAnsi"/>
          <w:sz w:val="24"/>
          <w:szCs w:val="24"/>
        </w:rPr>
        <w:t>Philip Bailey</w:t>
      </w:r>
    </w:p>
    <w:p w14:paraId="4C163E42" w14:textId="77777777" w:rsidR="005B372B" w:rsidRPr="00252E6F" w:rsidRDefault="005B372B" w:rsidP="005B372B">
      <w:pPr>
        <w:pStyle w:val="NoSpacing"/>
        <w:rPr>
          <w:rFonts w:cstheme="minorHAnsi"/>
          <w:sz w:val="24"/>
          <w:szCs w:val="24"/>
        </w:rPr>
      </w:pPr>
      <w:r w:rsidRPr="00252E6F">
        <w:rPr>
          <w:rFonts w:cstheme="minorHAnsi"/>
          <w:sz w:val="24"/>
          <w:szCs w:val="24"/>
        </w:rPr>
        <w:t>1947 Hagood Loop</w:t>
      </w:r>
    </w:p>
    <w:p w14:paraId="0C5F416C" w14:textId="77777777" w:rsidR="005B372B" w:rsidRPr="00252E6F" w:rsidRDefault="005B372B" w:rsidP="005B372B">
      <w:pPr>
        <w:pStyle w:val="NoSpacing"/>
        <w:rPr>
          <w:rFonts w:cstheme="minorHAnsi"/>
          <w:sz w:val="24"/>
          <w:szCs w:val="24"/>
        </w:rPr>
      </w:pPr>
      <w:r w:rsidRPr="00252E6F">
        <w:rPr>
          <w:rFonts w:cstheme="minorHAnsi"/>
          <w:sz w:val="24"/>
          <w:szCs w:val="24"/>
        </w:rPr>
        <w:t>The Villages, FL 32162</w:t>
      </w:r>
    </w:p>
    <w:p w14:paraId="3D5D7EBD" w14:textId="77777777" w:rsidR="005B372B" w:rsidRPr="00252E6F" w:rsidRDefault="005B372B" w:rsidP="005B372B">
      <w:pPr>
        <w:pStyle w:val="NoSpacing"/>
        <w:rPr>
          <w:rFonts w:cstheme="minorHAnsi"/>
          <w:sz w:val="24"/>
          <w:szCs w:val="24"/>
        </w:rPr>
      </w:pPr>
      <w:r w:rsidRPr="00252E6F">
        <w:rPr>
          <w:rFonts w:cstheme="minorHAnsi"/>
          <w:sz w:val="24"/>
          <w:szCs w:val="24"/>
        </w:rPr>
        <w:t>(817)733-5959</w:t>
      </w:r>
    </w:p>
    <w:p w14:paraId="48BDD032" w14:textId="7EB2EE48" w:rsidR="005B372B" w:rsidRPr="00252E6F" w:rsidRDefault="005B372B" w:rsidP="005B372B">
      <w:pPr>
        <w:pStyle w:val="NoSpacing"/>
        <w:rPr>
          <w:rFonts w:cstheme="minorHAnsi"/>
          <w:sz w:val="24"/>
          <w:szCs w:val="24"/>
        </w:rPr>
      </w:pPr>
      <w:r w:rsidRPr="00252E6F">
        <w:rPr>
          <w:rFonts w:cstheme="minorHAnsi"/>
          <w:sz w:val="24"/>
          <w:szCs w:val="24"/>
        </w:rPr>
        <w:t>philbailey@msn.com</w:t>
      </w:r>
    </w:p>
    <w:p w14:paraId="0E0F981C" w14:textId="77777777" w:rsidR="005B372B" w:rsidRPr="00252E6F" w:rsidRDefault="005B372B" w:rsidP="00621DD5">
      <w:pPr>
        <w:pStyle w:val="NoSpacing"/>
        <w:rPr>
          <w:rFonts w:cstheme="minorHAnsi"/>
          <w:sz w:val="24"/>
          <w:szCs w:val="24"/>
        </w:rPr>
      </w:pPr>
    </w:p>
    <w:p w14:paraId="34E8D785" w14:textId="77777777" w:rsidR="005B372B" w:rsidRPr="00252E6F" w:rsidRDefault="005B372B" w:rsidP="005B372B">
      <w:pPr>
        <w:rPr>
          <w:rFonts w:cstheme="minorHAnsi"/>
          <w:b/>
          <w:bCs/>
          <w:caps/>
          <w:sz w:val="24"/>
          <w:szCs w:val="24"/>
        </w:rPr>
      </w:pPr>
      <w:r w:rsidRPr="00252E6F">
        <w:rPr>
          <w:rFonts w:cstheme="minorHAnsi"/>
          <w:b/>
          <w:bCs/>
          <w:caps/>
          <w:sz w:val="24"/>
          <w:szCs w:val="24"/>
        </w:rPr>
        <w:t>Education</w:t>
      </w:r>
    </w:p>
    <w:p w14:paraId="63A0DC7C" w14:textId="5E3A443A" w:rsidR="005B372B" w:rsidRPr="00252E6F" w:rsidRDefault="005B372B" w:rsidP="005B372B">
      <w:pPr>
        <w:pStyle w:val="NoSpacing"/>
        <w:rPr>
          <w:rFonts w:cstheme="minorHAnsi"/>
          <w:sz w:val="24"/>
          <w:szCs w:val="24"/>
        </w:rPr>
      </w:pPr>
      <w:r w:rsidRPr="00252E6F">
        <w:rPr>
          <w:rFonts w:cstheme="minorHAnsi"/>
          <w:sz w:val="24"/>
          <w:szCs w:val="24"/>
        </w:rPr>
        <w:t xml:space="preserve">BS     </w:t>
      </w:r>
      <w:r w:rsidR="003949E2">
        <w:rPr>
          <w:rFonts w:cstheme="minorHAnsi"/>
          <w:sz w:val="24"/>
          <w:szCs w:val="24"/>
        </w:rPr>
        <w:tab/>
      </w:r>
      <w:r w:rsidRPr="00252E6F">
        <w:rPr>
          <w:rFonts w:cstheme="minorHAnsi"/>
          <w:sz w:val="24"/>
          <w:szCs w:val="24"/>
        </w:rPr>
        <w:t xml:space="preserve">1971 </w:t>
      </w:r>
      <w:r w:rsidR="003949E2">
        <w:rPr>
          <w:rFonts w:cstheme="minorHAnsi"/>
          <w:sz w:val="24"/>
          <w:szCs w:val="24"/>
        </w:rPr>
        <w:tab/>
      </w:r>
      <w:r w:rsidRPr="00252E6F">
        <w:rPr>
          <w:rFonts w:cstheme="minorHAnsi"/>
          <w:sz w:val="24"/>
          <w:szCs w:val="24"/>
        </w:rPr>
        <w:t xml:space="preserve">Data Processing and Business Statistics </w:t>
      </w:r>
    </w:p>
    <w:p w14:paraId="2D3772B7" w14:textId="7C5841C1" w:rsidR="005B372B" w:rsidRPr="00252E6F" w:rsidRDefault="005B372B" w:rsidP="005B372B">
      <w:pPr>
        <w:pStyle w:val="NoSpacing"/>
        <w:rPr>
          <w:rFonts w:cstheme="minorHAnsi"/>
          <w:sz w:val="24"/>
          <w:szCs w:val="24"/>
        </w:rPr>
      </w:pPr>
      <w:r w:rsidRPr="00252E6F">
        <w:rPr>
          <w:rFonts w:cstheme="minorHAnsi"/>
          <w:sz w:val="24"/>
          <w:szCs w:val="24"/>
        </w:rPr>
        <w:t xml:space="preserve">MBA </w:t>
      </w:r>
      <w:r w:rsidR="003949E2">
        <w:rPr>
          <w:rFonts w:cstheme="minorHAnsi"/>
          <w:sz w:val="24"/>
          <w:szCs w:val="24"/>
        </w:rPr>
        <w:tab/>
      </w:r>
      <w:r w:rsidRPr="00252E6F">
        <w:rPr>
          <w:rFonts w:cstheme="minorHAnsi"/>
          <w:sz w:val="24"/>
          <w:szCs w:val="24"/>
        </w:rPr>
        <w:t xml:space="preserve">1983 </w:t>
      </w:r>
      <w:r w:rsidR="003949E2">
        <w:rPr>
          <w:rFonts w:cstheme="minorHAnsi"/>
          <w:sz w:val="24"/>
          <w:szCs w:val="24"/>
        </w:rPr>
        <w:tab/>
      </w:r>
      <w:r w:rsidRPr="00252E6F">
        <w:rPr>
          <w:rFonts w:cstheme="minorHAnsi"/>
          <w:sz w:val="24"/>
          <w:szCs w:val="24"/>
        </w:rPr>
        <w:t>Business Administration (Management)</w:t>
      </w:r>
    </w:p>
    <w:p w14:paraId="1C39778C" w14:textId="77777777" w:rsidR="005B372B" w:rsidRPr="00252E6F" w:rsidRDefault="005B372B" w:rsidP="005B372B">
      <w:pPr>
        <w:pStyle w:val="NoSpacing"/>
        <w:rPr>
          <w:rFonts w:cstheme="minorHAnsi"/>
          <w:sz w:val="24"/>
          <w:szCs w:val="24"/>
        </w:rPr>
      </w:pPr>
    </w:p>
    <w:p w14:paraId="43389F03" w14:textId="1A42B606" w:rsidR="005B372B" w:rsidRDefault="005B372B" w:rsidP="005B372B">
      <w:pPr>
        <w:rPr>
          <w:rFonts w:cstheme="minorHAnsi"/>
          <w:b/>
          <w:bCs/>
          <w:caps/>
          <w:sz w:val="24"/>
          <w:szCs w:val="24"/>
        </w:rPr>
      </w:pPr>
      <w:r w:rsidRPr="00252E6F">
        <w:rPr>
          <w:rFonts w:cstheme="minorHAnsi"/>
          <w:b/>
          <w:bCs/>
          <w:caps/>
          <w:sz w:val="24"/>
          <w:szCs w:val="24"/>
        </w:rPr>
        <w:t>Training</w:t>
      </w:r>
    </w:p>
    <w:p w14:paraId="4AA44FE7" w14:textId="260AE677" w:rsidR="00720A4F" w:rsidRDefault="00720A4F" w:rsidP="005B372B">
      <w:pPr>
        <w:pStyle w:val="NoSpacing"/>
        <w:rPr>
          <w:rFonts w:cstheme="minorHAnsi"/>
          <w:sz w:val="24"/>
          <w:szCs w:val="24"/>
        </w:rPr>
      </w:pPr>
      <w:r>
        <w:rPr>
          <w:rFonts w:cstheme="minorHAnsi"/>
          <w:sz w:val="24"/>
          <w:szCs w:val="24"/>
        </w:rPr>
        <w:t xml:space="preserve">Multiple online courses in HTML, CSS, JavaScript. </w:t>
      </w:r>
      <w:r w:rsidR="000A6C63">
        <w:rPr>
          <w:rFonts w:cstheme="minorHAnsi"/>
          <w:sz w:val="24"/>
          <w:szCs w:val="24"/>
        </w:rPr>
        <w:t>Topics also included</w:t>
      </w:r>
      <w:r>
        <w:rPr>
          <w:rFonts w:cstheme="minorHAnsi"/>
          <w:sz w:val="24"/>
          <w:szCs w:val="24"/>
        </w:rPr>
        <w:t xml:space="preserve"> Bootstrap, SASS, MongoDB, NodeJS</w:t>
      </w:r>
      <w:r w:rsidR="000A6C63">
        <w:rPr>
          <w:rFonts w:cstheme="minorHAnsi"/>
          <w:sz w:val="24"/>
          <w:szCs w:val="24"/>
        </w:rPr>
        <w:t>. Npm, and others</w:t>
      </w:r>
    </w:p>
    <w:p w14:paraId="6E390955" w14:textId="371563D9" w:rsidR="005B372B" w:rsidRPr="00252E6F" w:rsidRDefault="005B372B" w:rsidP="005B372B">
      <w:pPr>
        <w:pStyle w:val="NoSpacing"/>
        <w:rPr>
          <w:rFonts w:cstheme="minorHAnsi"/>
          <w:sz w:val="24"/>
          <w:szCs w:val="24"/>
        </w:rPr>
      </w:pPr>
      <w:r w:rsidRPr="00252E6F">
        <w:rPr>
          <w:rFonts w:cstheme="minorHAnsi"/>
          <w:sz w:val="24"/>
          <w:szCs w:val="24"/>
        </w:rPr>
        <w:t xml:space="preserve">Microsoft Access 2016 </w:t>
      </w:r>
    </w:p>
    <w:p w14:paraId="1D27FA84" w14:textId="77777777" w:rsidR="005B372B" w:rsidRPr="00252E6F" w:rsidRDefault="005B372B" w:rsidP="005B372B">
      <w:pPr>
        <w:pStyle w:val="NoSpacing"/>
        <w:rPr>
          <w:rFonts w:cstheme="minorHAnsi"/>
          <w:sz w:val="24"/>
          <w:szCs w:val="24"/>
        </w:rPr>
      </w:pPr>
      <w:r w:rsidRPr="00252E6F">
        <w:rPr>
          <w:rFonts w:cstheme="minorHAnsi"/>
          <w:sz w:val="24"/>
          <w:szCs w:val="24"/>
        </w:rPr>
        <w:t xml:space="preserve">Microsoft Outlook 2016 </w:t>
      </w:r>
    </w:p>
    <w:p w14:paraId="21C25E84" w14:textId="77777777" w:rsidR="005B372B" w:rsidRPr="00252E6F" w:rsidRDefault="005B372B" w:rsidP="005B372B">
      <w:pPr>
        <w:pStyle w:val="NoSpacing"/>
        <w:rPr>
          <w:rFonts w:cstheme="minorHAnsi"/>
          <w:sz w:val="24"/>
          <w:szCs w:val="24"/>
        </w:rPr>
      </w:pPr>
      <w:r w:rsidRPr="00252E6F">
        <w:rPr>
          <w:rFonts w:cstheme="minorHAnsi"/>
          <w:sz w:val="24"/>
          <w:szCs w:val="24"/>
        </w:rPr>
        <w:t xml:space="preserve">Microsoft PowerPoint 2016 </w:t>
      </w:r>
    </w:p>
    <w:p w14:paraId="38B0A926" w14:textId="77777777" w:rsidR="005B372B" w:rsidRPr="00252E6F" w:rsidRDefault="005B372B" w:rsidP="005B372B">
      <w:pPr>
        <w:pStyle w:val="NoSpacing"/>
        <w:rPr>
          <w:rFonts w:cstheme="minorHAnsi"/>
          <w:sz w:val="24"/>
          <w:szCs w:val="24"/>
        </w:rPr>
      </w:pPr>
      <w:r w:rsidRPr="00252E6F">
        <w:rPr>
          <w:rFonts w:cstheme="minorHAnsi"/>
          <w:sz w:val="24"/>
          <w:szCs w:val="24"/>
        </w:rPr>
        <w:t xml:space="preserve">Microsoft Excel 2016 </w:t>
      </w:r>
    </w:p>
    <w:p w14:paraId="6C55DD4F" w14:textId="77777777" w:rsidR="005B372B" w:rsidRPr="00252E6F" w:rsidRDefault="005B372B" w:rsidP="005B372B">
      <w:pPr>
        <w:pStyle w:val="NoSpacing"/>
        <w:rPr>
          <w:rFonts w:cstheme="minorHAnsi"/>
          <w:sz w:val="24"/>
          <w:szCs w:val="24"/>
        </w:rPr>
      </w:pPr>
      <w:r w:rsidRPr="00252E6F">
        <w:rPr>
          <w:rFonts w:cstheme="minorHAnsi"/>
          <w:sz w:val="24"/>
          <w:szCs w:val="24"/>
        </w:rPr>
        <w:t xml:space="preserve">Microsoft Word 2016 </w:t>
      </w:r>
    </w:p>
    <w:p w14:paraId="35181CFB" w14:textId="77777777" w:rsidR="005B372B" w:rsidRPr="00252E6F" w:rsidRDefault="005B372B" w:rsidP="005B372B">
      <w:pPr>
        <w:pStyle w:val="NoSpacing"/>
        <w:rPr>
          <w:rFonts w:cstheme="minorHAnsi"/>
          <w:sz w:val="24"/>
          <w:szCs w:val="24"/>
        </w:rPr>
      </w:pPr>
      <w:r w:rsidRPr="00252E6F">
        <w:rPr>
          <w:rFonts w:cstheme="minorHAnsi"/>
          <w:sz w:val="24"/>
          <w:szCs w:val="24"/>
        </w:rPr>
        <w:t>Microsoft Excel VBA</w:t>
      </w:r>
    </w:p>
    <w:p w14:paraId="791C97A1" w14:textId="77777777" w:rsidR="005B372B" w:rsidRPr="00252E6F" w:rsidRDefault="005B372B" w:rsidP="005B372B">
      <w:pPr>
        <w:pStyle w:val="NoSpacing"/>
        <w:rPr>
          <w:rFonts w:cstheme="minorHAnsi"/>
          <w:sz w:val="24"/>
          <w:szCs w:val="24"/>
        </w:rPr>
      </w:pPr>
      <w:r w:rsidRPr="00252E6F">
        <w:rPr>
          <w:rFonts w:cstheme="minorHAnsi"/>
          <w:sz w:val="24"/>
          <w:szCs w:val="24"/>
        </w:rPr>
        <w:t xml:space="preserve">Microsoft Visual Basic 5.0 Programming </w:t>
      </w:r>
    </w:p>
    <w:p w14:paraId="58F20282" w14:textId="77777777" w:rsidR="005B372B" w:rsidRPr="00252E6F" w:rsidRDefault="005B372B" w:rsidP="005B372B">
      <w:pPr>
        <w:pStyle w:val="NoSpacing"/>
        <w:rPr>
          <w:rFonts w:cstheme="minorHAnsi"/>
          <w:sz w:val="24"/>
          <w:szCs w:val="24"/>
        </w:rPr>
      </w:pPr>
      <w:r w:rsidRPr="00252E6F">
        <w:rPr>
          <w:rFonts w:cstheme="minorHAnsi"/>
          <w:sz w:val="24"/>
          <w:szCs w:val="24"/>
        </w:rPr>
        <w:t>Designing and Implementing Desktop Applications with Microsoft Visual Basic 6.0</w:t>
      </w:r>
    </w:p>
    <w:p w14:paraId="57571B5A" w14:textId="77777777" w:rsidR="005B372B" w:rsidRPr="00252E6F" w:rsidRDefault="005B372B" w:rsidP="005B372B">
      <w:pPr>
        <w:pStyle w:val="NoSpacing"/>
        <w:rPr>
          <w:rFonts w:cstheme="minorHAnsi"/>
          <w:sz w:val="24"/>
          <w:szCs w:val="24"/>
        </w:rPr>
      </w:pPr>
      <w:r w:rsidRPr="00252E6F">
        <w:rPr>
          <w:rFonts w:cstheme="minorHAnsi"/>
          <w:sz w:val="24"/>
          <w:szCs w:val="24"/>
        </w:rPr>
        <w:t>Implementing and Supporting Microsoft Internet Information Server 4.0</w:t>
      </w:r>
    </w:p>
    <w:p w14:paraId="43C13BA3" w14:textId="77777777" w:rsidR="005B372B" w:rsidRPr="00252E6F" w:rsidRDefault="005B372B" w:rsidP="005B372B">
      <w:pPr>
        <w:pStyle w:val="NoSpacing"/>
        <w:rPr>
          <w:rFonts w:cstheme="minorHAnsi"/>
          <w:sz w:val="24"/>
          <w:szCs w:val="24"/>
        </w:rPr>
      </w:pPr>
      <w:r w:rsidRPr="00252E6F">
        <w:rPr>
          <w:rFonts w:cstheme="minorHAnsi"/>
          <w:sz w:val="24"/>
          <w:szCs w:val="24"/>
        </w:rPr>
        <w:t>Implementing a Database Design on Microsoft SQL Server™ 6.5</w:t>
      </w:r>
    </w:p>
    <w:p w14:paraId="6719C44A" w14:textId="77777777" w:rsidR="005B372B" w:rsidRPr="00252E6F" w:rsidRDefault="005B372B" w:rsidP="005B372B">
      <w:pPr>
        <w:pStyle w:val="NoSpacing"/>
        <w:rPr>
          <w:rFonts w:cstheme="minorHAnsi"/>
          <w:sz w:val="24"/>
          <w:szCs w:val="24"/>
        </w:rPr>
      </w:pPr>
      <w:r w:rsidRPr="00252E6F">
        <w:rPr>
          <w:rFonts w:cstheme="minorHAnsi"/>
          <w:sz w:val="24"/>
          <w:szCs w:val="24"/>
        </w:rPr>
        <w:t>Microsoft Windows Operating Systems and Services Architecture I</w:t>
      </w:r>
    </w:p>
    <w:p w14:paraId="628C302F" w14:textId="77777777" w:rsidR="005B372B" w:rsidRPr="00252E6F" w:rsidRDefault="005B372B" w:rsidP="005B372B">
      <w:pPr>
        <w:pStyle w:val="NoSpacing"/>
        <w:rPr>
          <w:rFonts w:cstheme="minorHAnsi"/>
          <w:sz w:val="24"/>
          <w:szCs w:val="24"/>
        </w:rPr>
      </w:pPr>
      <w:r w:rsidRPr="00252E6F">
        <w:rPr>
          <w:rFonts w:cstheme="minorHAnsi"/>
          <w:sz w:val="24"/>
          <w:szCs w:val="24"/>
        </w:rPr>
        <w:t xml:space="preserve">Microsoft Windows Operating Systems and Services Architecture II </w:t>
      </w:r>
    </w:p>
    <w:p w14:paraId="37216B18" w14:textId="77777777" w:rsidR="005B372B" w:rsidRPr="00252E6F" w:rsidRDefault="005B372B" w:rsidP="005B372B">
      <w:pPr>
        <w:pStyle w:val="NoSpacing"/>
        <w:rPr>
          <w:rFonts w:cstheme="minorHAnsi"/>
          <w:sz w:val="24"/>
          <w:szCs w:val="24"/>
        </w:rPr>
      </w:pPr>
      <w:r w:rsidRPr="00252E6F">
        <w:rPr>
          <w:rFonts w:cstheme="minorHAnsi"/>
          <w:sz w:val="24"/>
          <w:szCs w:val="24"/>
        </w:rPr>
        <w:t xml:space="preserve">Networking Essentials </w:t>
      </w:r>
    </w:p>
    <w:p w14:paraId="18164067" w14:textId="77777777" w:rsidR="005B372B" w:rsidRPr="00252E6F" w:rsidRDefault="005B372B" w:rsidP="005B372B">
      <w:pPr>
        <w:pStyle w:val="NoSpacing"/>
        <w:rPr>
          <w:rFonts w:cstheme="minorHAnsi"/>
          <w:sz w:val="24"/>
          <w:szCs w:val="24"/>
        </w:rPr>
      </w:pPr>
      <w:r w:rsidRPr="00252E6F">
        <w:rPr>
          <w:rFonts w:cstheme="minorHAnsi"/>
          <w:sz w:val="24"/>
          <w:szCs w:val="24"/>
        </w:rPr>
        <w:t xml:space="preserve">lnternetworking with Microsoft TCP/IP on Microsoft Windows NT™ 4.0 </w:t>
      </w:r>
    </w:p>
    <w:p w14:paraId="28B16A3D" w14:textId="77777777" w:rsidR="005B372B" w:rsidRPr="00252E6F" w:rsidRDefault="005B372B" w:rsidP="005B372B">
      <w:pPr>
        <w:pStyle w:val="NoSpacing"/>
        <w:rPr>
          <w:rFonts w:cstheme="minorHAnsi"/>
          <w:sz w:val="24"/>
          <w:szCs w:val="24"/>
        </w:rPr>
      </w:pPr>
      <w:r w:rsidRPr="00252E6F">
        <w:rPr>
          <w:rFonts w:cstheme="minorHAnsi"/>
          <w:sz w:val="24"/>
          <w:szCs w:val="24"/>
        </w:rPr>
        <w:t xml:space="preserve">Implementing and Supporting NT™ 4.0 Workstation </w:t>
      </w:r>
    </w:p>
    <w:p w14:paraId="39457031" w14:textId="77777777" w:rsidR="005B372B" w:rsidRPr="00252E6F" w:rsidRDefault="005B372B" w:rsidP="005B372B">
      <w:pPr>
        <w:pStyle w:val="NoSpacing"/>
        <w:rPr>
          <w:rFonts w:cstheme="minorHAnsi"/>
          <w:sz w:val="24"/>
          <w:szCs w:val="24"/>
        </w:rPr>
      </w:pPr>
      <w:r w:rsidRPr="00252E6F">
        <w:rPr>
          <w:rFonts w:cstheme="minorHAnsi"/>
          <w:sz w:val="24"/>
          <w:szCs w:val="24"/>
        </w:rPr>
        <w:t xml:space="preserve">Implementing and Supporting NT™ Server 4.0 </w:t>
      </w:r>
    </w:p>
    <w:p w14:paraId="37EDCCF6" w14:textId="77777777" w:rsidR="005B372B" w:rsidRPr="00252E6F" w:rsidRDefault="005B372B" w:rsidP="005B372B">
      <w:pPr>
        <w:pStyle w:val="NoSpacing"/>
        <w:rPr>
          <w:rFonts w:cstheme="minorHAnsi"/>
          <w:sz w:val="24"/>
          <w:szCs w:val="24"/>
        </w:rPr>
      </w:pPr>
      <w:r w:rsidRPr="00252E6F">
        <w:rPr>
          <w:rFonts w:cstheme="minorHAnsi"/>
          <w:sz w:val="24"/>
          <w:szCs w:val="24"/>
        </w:rPr>
        <w:t xml:space="preserve">Implementing and Supporting NT™ Server 4.0 in the Enterprise </w:t>
      </w:r>
    </w:p>
    <w:p w14:paraId="38DCC5F2" w14:textId="77777777" w:rsidR="005B372B" w:rsidRPr="00252E6F" w:rsidRDefault="005B372B" w:rsidP="005B372B">
      <w:pPr>
        <w:pStyle w:val="NoSpacing"/>
        <w:rPr>
          <w:rFonts w:cstheme="minorHAnsi"/>
          <w:sz w:val="24"/>
          <w:szCs w:val="24"/>
        </w:rPr>
      </w:pPr>
      <w:r w:rsidRPr="00252E6F">
        <w:rPr>
          <w:rFonts w:cstheme="minorHAnsi"/>
          <w:sz w:val="24"/>
          <w:szCs w:val="24"/>
        </w:rPr>
        <w:t xml:space="preserve">Installing, Configuring, and Administering Microsoft Windows 2000 Server </w:t>
      </w:r>
    </w:p>
    <w:p w14:paraId="08A2A0D2" w14:textId="77777777" w:rsidR="005B372B" w:rsidRPr="00252E6F" w:rsidRDefault="005B372B" w:rsidP="005B372B">
      <w:pPr>
        <w:pStyle w:val="NoSpacing"/>
        <w:rPr>
          <w:rFonts w:cstheme="minorHAnsi"/>
          <w:sz w:val="24"/>
          <w:szCs w:val="24"/>
        </w:rPr>
      </w:pPr>
      <w:r w:rsidRPr="00252E6F">
        <w:rPr>
          <w:rFonts w:cstheme="minorHAnsi"/>
          <w:sz w:val="24"/>
          <w:szCs w:val="24"/>
        </w:rPr>
        <w:t>Installing, Configuring, and Administering Microsoft Windows 2000 Professional</w:t>
      </w:r>
    </w:p>
    <w:p w14:paraId="62004BD7" w14:textId="77777777" w:rsidR="005B372B" w:rsidRPr="00252E6F" w:rsidRDefault="005B372B" w:rsidP="005B372B">
      <w:pPr>
        <w:pStyle w:val="NoSpacing"/>
        <w:rPr>
          <w:rFonts w:cstheme="minorHAnsi"/>
          <w:sz w:val="24"/>
          <w:szCs w:val="24"/>
        </w:rPr>
      </w:pPr>
      <w:r w:rsidRPr="00252E6F">
        <w:rPr>
          <w:rFonts w:cstheme="minorHAnsi"/>
          <w:sz w:val="24"/>
          <w:szCs w:val="24"/>
        </w:rPr>
        <w:t xml:space="preserve"> Implementing and Administering a Microsoft Windows 2000 Network Infrastructure </w:t>
      </w:r>
    </w:p>
    <w:p w14:paraId="406A4FBF" w14:textId="77777777" w:rsidR="005B372B" w:rsidRPr="00252E6F" w:rsidRDefault="005B372B" w:rsidP="005B372B">
      <w:pPr>
        <w:pStyle w:val="NoSpacing"/>
        <w:rPr>
          <w:rFonts w:cstheme="minorHAnsi"/>
          <w:sz w:val="24"/>
          <w:szCs w:val="24"/>
        </w:rPr>
      </w:pPr>
      <w:r w:rsidRPr="00252E6F">
        <w:rPr>
          <w:rFonts w:cstheme="minorHAnsi"/>
          <w:sz w:val="24"/>
          <w:szCs w:val="24"/>
        </w:rPr>
        <w:t xml:space="preserve">Designing a Microsoft Windows 2000 Directory Services Infrastructure </w:t>
      </w:r>
    </w:p>
    <w:p w14:paraId="213826A2" w14:textId="25EFFCC5" w:rsidR="005B372B" w:rsidRPr="00252E6F" w:rsidRDefault="005B372B" w:rsidP="005B372B">
      <w:pPr>
        <w:rPr>
          <w:rFonts w:cstheme="minorHAnsi"/>
          <w:sz w:val="24"/>
          <w:szCs w:val="24"/>
        </w:rPr>
      </w:pPr>
      <w:r w:rsidRPr="00252E6F">
        <w:rPr>
          <w:rFonts w:cstheme="minorHAnsi"/>
          <w:sz w:val="24"/>
          <w:szCs w:val="24"/>
        </w:rPr>
        <w:t>Implementing and Administering a Microsoft Windows 2000 Directory Services Infrastructure</w:t>
      </w:r>
    </w:p>
    <w:p w14:paraId="5AE44C5D" w14:textId="69152AE2" w:rsidR="005B372B" w:rsidRPr="00252E6F" w:rsidRDefault="005B372B" w:rsidP="005B372B">
      <w:pPr>
        <w:rPr>
          <w:rFonts w:cstheme="minorHAnsi"/>
          <w:b/>
          <w:bCs/>
          <w:sz w:val="24"/>
          <w:szCs w:val="24"/>
        </w:rPr>
      </w:pPr>
      <w:r w:rsidRPr="00252E6F">
        <w:rPr>
          <w:rFonts w:cstheme="minorHAnsi"/>
          <w:b/>
          <w:bCs/>
          <w:caps/>
          <w:sz w:val="24"/>
          <w:szCs w:val="24"/>
        </w:rPr>
        <w:t>Certifications</w:t>
      </w:r>
      <w:r w:rsidR="004C60C7">
        <w:rPr>
          <w:rFonts w:cstheme="minorHAnsi"/>
          <w:b/>
          <w:bCs/>
          <w:caps/>
          <w:sz w:val="24"/>
          <w:szCs w:val="24"/>
        </w:rPr>
        <w:t xml:space="preserve"> (present and past)</w:t>
      </w:r>
    </w:p>
    <w:p w14:paraId="3FD74584" w14:textId="77777777" w:rsidR="00252E6F" w:rsidRPr="00252E6F" w:rsidRDefault="00252E6F" w:rsidP="005B372B">
      <w:pPr>
        <w:pStyle w:val="NoSpacing"/>
        <w:rPr>
          <w:rFonts w:cstheme="minorHAnsi"/>
          <w:sz w:val="24"/>
          <w:szCs w:val="24"/>
        </w:rPr>
        <w:sectPr w:rsidR="00252E6F" w:rsidRPr="00252E6F" w:rsidSect="006A4B2E">
          <w:pgSz w:w="12240" w:h="15840"/>
          <w:pgMar w:top="1008" w:right="1080" w:bottom="1008" w:left="1080" w:header="720" w:footer="720" w:gutter="0"/>
          <w:cols w:space="720"/>
          <w:docGrid w:linePitch="360"/>
        </w:sectPr>
      </w:pPr>
    </w:p>
    <w:p w14:paraId="03526E8C" w14:textId="1866EE79" w:rsidR="005B372B" w:rsidRPr="00252E6F" w:rsidRDefault="005B372B" w:rsidP="005B372B">
      <w:pPr>
        <w:pStyle w:val="NoSpacing"/>
        <w:rPr>
          <w:rFonts w:cstheme="minorHAnsi"/>
          <w:sz w:val="24"/>
          <w:szCs w:val="24"/>
        </w:rPr>
      </w:pPr>
      <w:r w:rsidRPr="00252E6F">
        <w:rPr>
          <w:rFonts w:cstheme="minorHAnsi"/>
          <w:sz w:val="24"/>
          <w:szCs w:val="24"/>
        </w:rPr>
        <w:t>CompTIA A+</w:t>
      </w:r>
    </w:p>
    <w:p w14:paraId="0C67A46A" w14:textId="77777777" w:rsidR="005B372B" w:rsidRPr="00252E6F" w:rsidRDefault="005B372B" w:rsidP="005B372B">
      <w:pPr>
        <w:pStyle w:val="NoSpacing"/>
        <w:rPr>
          <w:rFonts w:cstheme="minorHAnsi"/>
          <w:sz w:val="24"/>
          <w:szCs w:val="24"/>
        </w:rPr>
      </w:pPr>
      <w:r w:rsidRPr="00252E6F">
        <w:rPr>
          <w:rFonts w:cstheme="minorHAnsi"/>
          <w:sz w:val="24"/>
          <w:szCs w:val="24"/>
        </w:rPr>
        <w:t>CompTIA Certified Technical Trainer</w:t>
      </w:r>
    </w:p>
    <w:p w14:paraId="7F1B28C9" w14:textId="77777777" w:rsidR="005B372B" w:rsidRPr="00252E6F" w:rsidRDefault="005B372B" w:rsidP="005B372B">
      <w:pPr>
        <w:pStyle w:val="NoSpacing"/>
        <w:rPr>
          <w:rFonts w:cstheme="minorHAnsi"/>
          <w:sz w:val="24"/>
          <w:szCs w:val="24"/>
        </w:rPr>
      </w:pPr>
      <w:r w:rsidRPr="00252E6F">
        <w:rPr>
          <w:rFonts w:cstheme="minorHAnsi"/>
          <w:sz w:val="24"/>
          <w:szCs w:val="24"/>
        </w:rPr>
        <w:t xml:space="preserve">Microsoft Certified Trainer </w:t>
      </w:r>
    </w:p>
    <w:p w14:paraId="4FF89348" w14:textId="77777777" w:rsidR="005B372B" w:rsidRPr="00252E6F" w:rsidRDefault="005B372B" w:rsidP="005B372B">
      <w:pPr>
        <w:pStyle w:val="NoSpacing"/>
        <w:rPr>
          <w:rFonts w:cstheme="minorHAnsi"/>
          <w:sz w:val="24"/>
          <w:szCs w:val="24"/>
        </w:rPr>
      </w:pPr>
      <w:r w:rsidRPr="00252E6F">
        <w:rPr>
          <w:rFonts w:cstheme="minorHAnsi"/>
          <w:sz w:val="24"/>
          <w:szCs w:val="24"/>
        </w:rPr>
        <w:t>Microsoft Certified Professional</w:t>
      </w:r>
    </w:p>
    <w:p w14:paraId="0E370DD9" w14:textId="77777777" w:rsidR="005B372B" w:rsidRPr="00252E6F" w:rsidRDefault="005B372B" w:rsidP="005B372B">
      <w:pPr>
        <w:pStyle w:val="NoSpacing"/>
        <w:rPr>
          <w:rFonts w:cstheme="minorHAnsi"/>
          <w:sz w:val="24"/>
          <w:szCs w:val="24"/>
        </w:rPr>
      </w:pPr>
      <w:r w:rsidRPr="00252E6F">
        <w:rPr>
          <w:rFonts w:cstheme="minorHAnsi"/>
          <w:sz w:val="24"/>
          <w:szCs w:val="24"/>
        </w:rPr>
        <w:t>Microsoft Certified Professional + Internet</w:t>
      </w:r>
    </w:p>
    <w:p w14:paraId="711AE564" w14:textId="77777777" w:rsidR="005B372B" w:rsidRPr="00252E6F" w:rsidRDefault="005B372B" w:rsidP="005B372B">
      <w:pPr>
        <w:pStyle w:val="NoSpacing"/>
        <w:rPr>
          <w:rFonts w:cstheme="minorHAnsi"/>
          <w:sz w:val="24"/>
          <w:szCs w:val="24"/>
        </w:rPr>
      </w:pPr>
      <w:r w:rsidRPr="00252E6F">
        <w:rPr>
          <w:rFonts w:cstheme="minorHAnsi"/>
          <w:sz w:val="24"/>
          <w:szCs w:val="24"/>
        </w:rPr>
        <w:t>Microsoft Certified Solution Developer</w:t>
      </w:r>
    </w:p>
    <w:p w14:paraId="2FDF29EF" w14:textId="77777777" w:rsidR="005B372B" w:rsidRPr="00252E6F" w:rsidRDefault="005B372B" w:rsidP="005B372B">
      <w:pPr>
        <w:pStyle w:val="NoSpacing"/>
        <w:rPr>
          <w:rFonts w:cstheme="minorHAnsi"/>
          <w:sz w:val="24"/>
          <w:szCs w:val="24"/>
        </w:rPr>
      </w:pPr>
      <w:r w:rsidRPr="00252E6F">
        <w:rPr>
          <w:rFonts w:cstheme="minorHAnsi"/>
          <w:sz w:val="24"/>
          <w:szCs w:val="24"/>
        </w:rPr>
        <w:t>Microsoft Certified Systems Engineer</w:t>
      </w:r>
    </w:p>
    <w:p w14:paraId="1F58925D" w14:textId="0C9F03B2" w:rsidR="005B372B" w:rsidRPr="00252E6F" w:rsidRDefault="005B372B" w:rsidP="005B372B">
      <w:pPr>
        <w:pStyle w:val="NoSpacing"/>
        <w:rPr>
          <w:rFonts w:cstheme="minorHAnsi"/>
          <w:sz w:val="24"/>
          <w:szCs w:val="24"/>
        </w:rPr>
      </w:pPr>
      <w:r w:rsidRPr="00252E6F">
        <w:rPr>
          <w:rFonts w:cstheme="minorHAnsi"/>
          <w:sz w:val="24"/>
          <w:szCs w:val="24"/>
        </w:rPr>
        <w:t>Microsoft Certified Office Specialist</w:t>
      </w:r>
    </w:p>
    <w:p w14:paraId="23F3B9C7" w14:textId="77777777" w:rsidR="005B372B" w:rsidRPr="00252E6F" w:rsidRDefault="005B372B" w:rsidP="00252E6F">
      <w:pPr>
        <w:pStyle w:val="NoSpacing"/>
        <w:numPr>
          <w:ilvl w:val="0"/>
          <w:numId w:val="3"/>
        </w:numPr>
        <w:rPr>
          <w:rFonts w:cstheme="minorHAnsi"/>
          <w:sz w:val="24"/>
          <w:szCs w:val="24"/>
        </w:rPr>
      </w:pPr>
      <w:r w:rsidRPr="00252E6F">
        <w:rPr>
          <w:rFonts w:cstheme="minorHAnsi"/>
          <w:sz w:val="24"/>
          <w:szCs w:val="24"/>
        </w:rPr>
        <w:t>Word 2016</w:t>
      </w:r>
    </w:p>
    <w:p w14:paraId="582ABF6A" w14:textId="77777777" w:rsidR="005B372B" w:rsidRPr="00252E6F" w:rsidRDefault="005B372B" w:rsidP="00252E6F">
      <w:pPr>
        <w:pStyle w:val="NoSpacing"/>
        <w:numPr>
          <w:ilvl w:val="0"/>
          <w:numId w:val="3"/>
        </w:numPr>
        <w:rPr>
          <w:rFonts w:cstheme="minorHAnsi"/>
          <w:sz w:val="24"/>
          <w:szCs w:val="24"/>
        </w:rPr>
      </w:pPr>
      <w:r w:rsidRPr="00252E6F">
        <w:rPr>
          <w:rFonts w:cstheme="minorHAnsi"/>
          <w:sz w:val="24"/>
          <w:szCs w:val="24"/>
        </w:rPr>
        <w:t>Excel 2016</w:t>
      </w:r>
    </w:p>
    <w:p w14:paraId="7AFE2137" w14:textId="77777777" w:rsidR="005B372B" w:rsidRPr="00252E6F" w:rsidRDefault="005B372B" w:rsidP="00252E6F">
      <w:pPr>
        <w:pStyle w:val="NoSpacing"/>
        <w:numPr>
          <w:ilvl w:val="0"/>
          <w:numId w:val="3"/>
        </w:numPr>
        <w:rPr>
          <w:rFonts w:cstheme="minorHAnsi"/>
          <w:sz w:val="24"/>
          <w:szCs w:val="24"/>
        </w:rPr>
      </w:pPr>
      <w:r w:rsidRPr="00252E6F">
        <w:rPr>
          <w:rFonts w:cstheme="minorHAnsi"/>
          <w:sz w:val="24"/>
          <w:szCs w:val="24"/>
        </w:rPr>
        <w:t>PowerPoint 2016</w:t>
      </w:r>
    </w:p>
    <w:p w14:paraId="024D47C6" w14:textId="77777777" w:rsidR="005B372B" w:rsidRPr="00252E6F" w:rsidRDefault="005B372B" w:rsidP="00252E6F">
      <w:pPr>
        <w:pStyle w:val="NoSpacing"/>
        <w:numPr>
          <w:ilvl w:val="0"/>
          <w:numId w:val="3"/>
        </w:numPr>
        <w:rPr>
          <w:rFonts w:cstheme="minorHAnsi"/>
          <w:sz w:val="24"/>
          <w:szCs w:val="24"/>
        </w:rPr>
      </w:pPr>
      <w:r w:rsidRPr="00252E6F">
        <w:rPr>
          <w:rFonts w:cstheme="minorHAnsi"/>
          <w:sz w:val="24"/>
          <w:szCs w:val="24"/>
        </w:rPr>
        <w:t>Access 2016</w:t>
      </w:r>
    </w:p>
    <w:p w14:paraId="69C73618" w14:textId="77777777" w:rsidR="005B372B" w:rsidRPr="00252E6F" w:rsidRDefault="005B372B" w:rsidP="00252E6F">
      <w:pPr>
        <w:pStyle w:val="NoSpacing"/>
        <w:numPr>
          <w:ilvl w:val="0"/>
          <w:numId w:val="3"/>
        </w:numPr>
        <w:rPr>
          <w:rFonts w:cstheme="minorHAnsi"/>
          <w:sz w:val="24"/>
          <w:szCs w:val="24"/>
        </w:rPr>
      </w:pPr>
      <w:r w:rsidRPr="00252E6F">
        <w:rPr>
          <w:rFonts w:cstheme="minorHAnsi"/>
          <w:sz w:val="24"/>
          <w:szCs w:val="24"/>
        </w:rPr>
        <w:t xml:space="preserve">Outlook 2016 </w:t>
      </w:r>
    </w:p>
    <w:p w14:paraId="53A60CAA" w14:textId="77777777" w:rsidR="00252E6F" w:rsidRPr="00252E6F" w:rsidRDefault="00252E6F" w:rsidP="005B372B">
      <w:pPr>
        <w:rPr>
          <w:rFonts w:cstheme="minorHAnsi"/>
          <w:sz w:val="24"/>
          <w:szCs w:val="24"/>
        </w:rPr>
        <w:sectPr w:rsidR="00252E6F" w:rsidRPr="00252E6F" w:rsidSect="00252E6F">
          <w:type w:val="continuous"/>
          <w:pgSz w:w="12240" w:h="15840"/>
          <w:pgMar w:top="1440" w:right="1440" w:bottom="1440" w:left="1440" w:header="720" w:footer="720" w:gutter="0"/>
          <w:cols w:num="2" w:space="720"/>
          <w:docGrid w:linePitch="360"/>
        </w:sectPr>
      </w:pPr>
    </w:p>
    <w:p w14:paraId="212F8D3A" w14:textId="40929D37" w:rsidR="005B372B" w:rsidRPr="00252E6F" w:rsidRDefault="005B372B" w:rsidP="005B372B">
      <w:pPr>
        <w:rPr>
          <w:rFonts w:cstheme="minorHAnsi"/>
          <w:sz w:val="24"/>
          <w:szCs w:val="24"/>
        </w:rPr>
      </w:pPr>
      <w:r w:rsidRPr="00252E6F">
        <w:rPr>
          <w:rFonts w:cstheme="minorHAnsi"/>
          <w:sz w:val="24"/>
          <w:szCs w:val="24"/>
        </w:rPr>
        <w:lastRenderedPageBreak/>
        <w:t xml:space="preserve"> </w:t>
      </w:r>
    </w:p>
    <w:p w14:paraId="4C043E7A" w14:textId="1FABE9A8" w:rsidR="005B372B" w:rsidRPr="00252E6F" w:rsidRDefault="005B372B" w:rsidP="005B372B">
      <w:pPr>
        <w:rPr>
          <w:rFonts w:cstheme="minorHAnsi"/>
          <w:b/>
          <w:bCs/>
          <w:sz w:val="24"/>
          <w:szCs w:val="24"/>
        </w:rPr>
      </w:pPr>
      <w:r w:rsidRPr="00252E6F">
        <w:rPr>
          <w:rFonts w:cstheme="minorHAnsi"/>
          <w:b/>
          <w:bCs/>
          <w:caps/>
          <w:sz w:val="24"/>
          <w:szCs w:val="24"/>
        </w:rPr>
        <w:t>Work</w:t>
      </w:r>
      <w:r w:rsidRPr="00252E6F">
        <w:rPr>
          <w:rFonts w:cstheme="minorHAnsi"/>
          <w:b/>
          <w:bCs/>
          <w:sz w:val="24"/>
          <w:szCs w:val="24"/>
        </w:rPr>
        <w:t xml:space="preserve"> </w:t>
      </w:r>
      <w:r w:rsidRPr="00252E6F">
        <w:rPr>
          <w:rFonts w:cstheme="minorHAnsi"/>
          <w:b/>
          <w:bCs/>
          <w:caps/>
          <w:sz w:val="24"/>
          <w:szCs w:val="24"/>
        </w:rPr>
        <w:t>Experience</w:t>
      </w:r>
    </w:p>
    <w:p w14:paraId="59DDA78F" w14:textId="77777777" w:rsidR="005B372B" w:rsidRPr="00252E6F" w:rsidRDefault="005B372B" w:rsidP="005B372B">
      <w:pPr>
        <w:pStyle w:val="NoSpacing"/>
        <w:rPr>
          <w:rFonts w:cstheme="minorHAnsi"/>
          <w:sz w:val="24"/>
          <w:szCs w:val="24"/>
          <w:u w:val="single"/>
        </w:rPr>
      </w:pPr>
      <w:r w:rsidRPr="00252E6F">
        <w:rPr>
          <w:rFonts w:cstheme="minorHAnsi"/>
          <w:sz w:val="24"/>
          <w:szCs w:val="24"/>
          <w:u w:val="single"/>
        </w:rPr>
        <w:t>1971 1975 US Air Force</w:t>
      </w:r>
    </w:p>
    <w:p w14:paraId="2771FF9A" w14:textId="22CE42EA" w:rsidR="005B372B" w:rsidRPr="00252E6F" w:rsidRDefault="005B372B" w:rsidP="005B372B">
      <w:pPr>
        <w:pStyle w:val="NoSpacing"/>
        <w:rPr>
          <w:rFonts w:cstheme="minorHAnsi"/>
          <w:sz w:val="24"/>
          <w:szCs w:val="24"/>
        </w:rPr>
      </w:pPr>
      <w:r w:rsidRPr="00252E6F">
        <w:rPr>
          <w:rFonts w:cstheme="minorHAnsi"/>
          <w:sz w:val="24"/>
          <w:szCs w:val="24"/>
        </w:rPr>
        <w:t>F4 Aircraft Commander. Squadron Plans Officer. Squadron Top Secret Control Officer. Squadron Intelligence Officer. Group Intelligence Officer. Squadron Supply Officer. Held Top Secret Clearance and part of Nuclear Weapons Human Reliability Program.</w:t>
      </w:r>
    </w:p>
    <w:p w14:paraId="5DE9D197" w14:textId="77777777" w:rsidR="005B372B" w:rsidRPr="00252E6F" w:rsidRDefault="005B372B" w:rsidP="005B372B">
      <w:pPr>
        <w:pStyle w:val="NoSpacing"/>
        <w:rPr>
          <w:rFonts w:cstheme="minorHAnsi"/>
          <w:sz w:val="24"/>
          <w:szCs w:val="24"/>
        </w:rPr>
      </w:pPr>
    </w:p>
    <w:p w14:paraId="5B678AF0" w14:textId="77777777" w:rsidR="005B372B" w:rsidRPr="00252E6F" w:rsidRDefault="005B372B" w:rsidP="005B372B">
      <w:pPr>
        <w:pStyle w:val="NoSpacing"/>
        <w:rPr>
          <w:rFonts w:cstheme="minorHAnsi"/>
          <w:sz w:val="24"/>
          <w:szCs w:val="24"/>
          <w:u w:val="single"/>
        </w:rPr>
      </w:pPr>
      <w:r w:rsidRPr="00252E6F">
        <w:rPr>
          <w:rFonts w:cstheme="minorHAnsi"/>
          <w:sz w:val="24"/>
          <w:szCs w:val="24"/>
          <w:u w:val="single"/>
        </w:rPr>
        <w:t>1976 1977 - Computer Sciences Corporation</w:t>
      </w:r>
    </w:p>
    <w:p w14:paraId="2E4A0AC8" w14:textId="77777777" w:rsidR="005B372B" w:rsidRPr="00252E6F" w:rsidRDefault="005B372B" w:rsidP="005B372B">
      <w:pPr>
        <w:rPr>
          <w:rFonts w:cstheme="minorHAnsi"/>
          <w:sz w:val="24"/>
          <w:szCs w:val="24"/>
        </w:rPr>
      </w:pPr>
      <w:r w:rsidRPr="00252E6F">
        <w:rPr>
          <w:rFonts w:cstheme="minorHAnsi"/>
          <w:sz w:val="24"/>
          <w:szCs w:val="24"/>
        </w:rPr>
        <w:t>Programmer / analyst contract support for National Space Technology Laboratories. Performed systems analysis and software development for various government agencies.  Programs included payroll, inventory control, purchase order tracking, image processing, geographic data.</w:t>
      </w:r>
    </w:p>
    <w:p w14:paraId="48BAA7B6" w14:textId="77777777" w:rsidR="005B372B" w:rsidRPr="00252E6F" w:rsidRDefault="005B372B" w:rsidP="005B372B">
      <w:pPr>
        <w:pStyle w:val="NoSpacing"/>
        <w:rPr>
          <w:rFonts w:cstheme="minorHAnsi"/>
          <w:sz w:val="24"/>
          <w:szCs w:val="24"/>
          <w:u w:val="single"/>
        </w:rPr>
      </w:pPr>
      <w:r w:rsidRPr="00252E6F">
        <w:rPr>
          <w:rFonts w:cstheme="minorHAnsi"/>
          <w:sz w:val="24"/>
          <w:szCs w:val="24"/>
          <w:u w:val="single"/>
        </w:rPr>
        <w:t>1977 1979 Honeywell Information Systems</w:t>
      </w:r>
    </w:p>
    <w:p w14:paraId="3BC0C304" w14:textId="77777777" w:rsidR="005B372B" w:rsidRPr="00252E6F" w:rsidRDefault="005B372B" w:rsidP="005B372B">
      <w:pPr>
        <w:rPr>
          <w:rFonts w:cstheme="minorHAnsi"/>
          <w:sz w:val="24"/>
          <w:szCs w:val="24"/>
        </w:rPr>
      </w:pPr>
      <w:r w:rsidRPr="00252E6F">
        <w:rPr>
          <w:rFonts w:cstheme="minorHAnsi"/>
          <w:sz w:val="24"/>
          <w:szCs w:val="24"/>
        </w:rPr>
        <w:t>Computer instructor. Taught operating systems classroom and hands on training under US Air Force contract for Honeywell 6000 computers part of the Worldwide Military Command and Control System.</w:t>
      </w:r>
    </w:p>
    <w:p w14:paraId="22ADEFD4" w14:textId="77777777" w:rsidR="005B372B" w:rsidRPr="00252E6F" w:rsidRDefault="005B372B" w:rsidP="005B372B">
      <w:pPr>
        <w:pStyle w:val="NoSpacing"/>
        <w:rPr>
          <w:rFonts w:cstheme="minorHAnsi"/>
          <w:sz w:val="24"/>
          <w:szCs w:val="24"/>
          <w:u w:val="single"/>
        </w:rPr>
      </w:pPr>
      <w:r w:rsidRPr="00252E6F">
        <w:rPr>
          <w:rFonts w:cstheme="minorHAnsi"/>
          <w:sz w:val="24"/>
          <w:szCs w:val="24"/>
          <w:u w:val="single"/>
        </w:rPr>
        <w:t>1979 1981 Computer Sciences Corporation</w:t>
      </w:r>
    </w:p>
    <w:p w14:paraId="05D664F9" w14:textId="77777777" w:rsidR="005B372B" w:rsidRPr="00252E6F" w:rsidRDefault="005B372B" w:rsidP="005B372B">
      <w:pPr>
        <w:rPr>
          <w:rFonts w:cstheme="minorHAnsi"/>
          <w:sz w:val="24"/>
          <w:szCs w:val="24"/>
        </w:rPr>
      </w:pPr>
      <w:r w:rsidRPr="00252E6F">
        <w:rPr>
          <w:rFonts w:cstheme="minorHAnsi"/>
          <w:sz w:val="24"/>
          <w:szCs w:val="24"/>
        </w:rPr>
        <w:t>Programmer, Analyst, Site Manager in support US Army research laboratory. Wrote programs to support various in-house users for applications such as inventory, payroll, geographic data bases, classified military research projects. Managed help desk operations, computer operators and data entry clerks.</w:t>
      </w:r>
    </w:p>
    <w:p w14:paraId="5F587BA1" w14:textId="77777777" w:rsidR="005B372B" w:rsidRPr="00252E6F" w:rsidRDefault="005B372B" w:rsidP="005B372B">
      <w:pPr>
        <w:pStyle w:val="NoSpacing"/>
        <w:rPr>
          <w:rFonts w:cstheme="minorHAnsi"/>
          <w:sz w:val="24"/>
          <w:szCs w:val="24"/>
          <w:u w:val="single"/>
        </w:rPr>
      </w:pPr>
      <w:r w:rsidRPr="00252E6F">
        <w:rPr>
          <w:rFonts w:cstheme="minorHAnsi"/>
          <w:sz w:val="24"/>
          <w:szCs w:val="24"/>
          <w:u w:val="single"/>
        </w:rPr>
        <w:t>1981 1986 US Army Corps of Engineers.</w:t>
      </w:r>
    </w:p>
    <w:p w14:paraId="608BAA00" w14:textId="4252F4A6" w:rsidR="005B372B" w:rsidRPr="00252E6F" w:rsidRDefault="005B372B" w:rsidP="005B372B">
      <w:pPr>
        <w:rPr>
          <w:rFonts w:cstheme="minorHAnsi"/>
          <w:sz w:val="24"/>
          <w:szCs w:val="24"/>
        </w:rPr>
      </w:pPr>
      <w:r w:rsidRPr="00252E6F">
        <w:rPr>
          <w:rFonts w:cstheme="minorHAnsi"/>
          <w:sz w:val="24"/>
          <w:szCs w:val="24"/>
        </w:rPr>
        <w:t xml:space="preserve">Programmer, Systems Analyst, Computer Scientist for applied research laboratory. Applications included geographic database and terrain modeling, aircraft survivability modeling, remotely sensed multi-spectral scanner image processing, flood event modeling, and other classified military projects. Managed research team of 5. </w:t>
      </w:r>
      <w:r w:rsidR="004C60C7">
        <w:rPr>
          <w:rFonts w:cstheme="minorHAnsi"/>
          <w:sz w:val="24"/>
          <w:szCs w:val="24"/>
        </w:rPr>
        <w:t xml:space="preserve">Developed criteria, built, and evaluated PC systems from leading edge components to determine suitability to address Army deficiencies. </w:t>
      </w:r>
      <w:r w:rsidRPr="00252E6F">
        <w:rPr>
          <w:rFonts w:cstheme="minorHAnsi"/>
          <w:sz w:val="24"/>
          <w:szCs w:val="24"/>
        </w:rPr>
        <w:t>Served as staff advisor to Laboratory Chief for Information Technology matters.</w:t>
      </w:r>
    </w:p>
    <w:p w14:paraId="6905AC05" w14:textId="77777777" w:rsidR="005B372B" w:rsidRPr="00252E6F" w:rsidRDefault="005B372B" w:rsidP="005B372B">
      <w:pPr>
        <w:pStyle w:val="NoSpacing"/>
        <w:rPr>
          <w:rFonts w:cstheme="minorHAnsi"/>
          <w:sz w:val="24"/>
          <w:szCs w:val="24"/>
          <w:u w:val="single"/>
        </w:rPr>
      </w:pPr>
      <w:r w:rsidRPr="00252E6F">
        <w:rPr>
          <w:rFonts w:cstheme="minorHAnsi"/>
          <w:sz w:val="24"/>
          <w:szCs w:val="24"/>
          <w:u w:val="single"/>
        </w:rPr>
        <w:t>1981 1992 - US Army National Guard / Reserves (part time)</w:t>
      </w:r>
    </w:p>
    <w:p w14:paraId="19A53CD8" w14:textId="77777777" w:rsidR="005B372B" w:rsidRPr="00252E6F" w:rsidRDefault="005B372B" w:rsidP="005B372B">
      <w:pPr>
        <w:rPr>
          <w:rFonts w:cstheme="minorHAnsi"/>
          <w:sz w:val="24"/>
          <w:szCs w:val="24"/>
        </w:rPr>
      </w:pPr>
      <w:r w:rsidRPr="00252E6F">
        <w:rPr>
          <w:rFonts w:cstheme="minorHAnsi"/>
          <w:sz w:val="24"/>
          <w:szCs w:val="24"/>
        </w:rPr>
        <w:t>UH-1 MEDEVAC helicopter pilot. Detachment ADP Security Officer</w:t>
      </w:r>
    </w:p>
    <w:p w14:paraId="731BFC10" w14:textId="77777777" w:rsidR="005B372B" w:rsidRPr="00252E6F" w:rsidRDefault="005B372B" w:rsidP="005B372B">
      <w:pPr>
        <w:pStyle w:val="NoSpacing"/>
        <w:rPr>
          <w:rFonts w:cstheme="minorHAnsi"/>
          <w:sz w:val="24"/>
          <w:szCs w:val="24"/>
          <w:u w:val="single"/>
        </w:rPr>
      </w:pPr>
      <w:r w:rsidRPr="00252E6F">
        <w:rPr>
          <w:rFonts w:cstheme="minorHAnsi"/>
          <w:sz w:val="24"/>
          <w:szCs w:val="24"/>
          <w:u w:val="single"/>
        </w:rPr>
        <w:t>1986 2008 - American Airlines</w:t>
      </w:r>
    </w:p>
    <w:p w14:paraId="13A1EA9A" w14:textId="77777777" w:rsidR="005B372B" w:rsidRPr="00252E6F" w:rsidRDefault="005B372B" w:rsidP="005B372B">
      <w:pPr>
        <w:rPr>
          <w:rFonts w:cstheme="minorHAnsi"/>
          <w:sz w:val="24"/>
          <w:szCs w:val="24"/>
        </w:rPr>
      </w:pPr>
      <w:r w:rsidRPr="00252E6F">
        <w:rPr>
          <w:rFonts w:cstheme="minorHAnsi"/>
          <w:sz w:val="24"/>
          <w:szCs w:val="24"/>
        </w:rPr>
        <w:t>Flight Engineer, First Officer, Captain, Instructor Pilot, Evaluator. Federal Flight Deck Officer. Taught ground school subjects to airline pilots. Provided simulator instruction to airline crews. Performed evaluation of airline pilots in the simulator and in the aircraft. Operated scheduled airline flights and was responsible for the safety of the crew and passengers and the performance of the aircraft and crew.</w:t>
      </w:r>
    </w:p>
    <w:p w14:paraId="45B1C1EE" w14:textId="77777777" w:rsidR="005B372B" w:rsidRPr="00252E6F" w:rsidRDefault="005B372B" w:rsidP="005B372B">
      <w:pPr>
        <w:pStyle w:val="NoSpacing"/>
        <w:rPr>
          <w:rFonts w:cstheme="minorHAnsi"/>
          <w:sz w:val="24"/>
          <w:szCs w:val="24"/>
          <w:u w:val="single"/>
        </w:rPr>
      </w:pPr>
      <w:r w:rsidRPr="00252E6F">
        <w:rPr>
          <w:rFonts w:cstheme="minorHAnsi"/>
          <w:sz w:val="24"/>
          <w:szCs w:val="24"/>
          <w:u w:val="single"/>
        </w:rPr>
        <w:t>1988 1989 Self-employed software developer (part time)</w:t>
      </w:r>
    </w:p>
    <w:p w14:paraId="4F6992D7" w14:textId="7B56CF7B" w:rsidR="005B372B" w:rsidRPr="00252E6F" w:rsidRDefault="005B372B" w:rsidP="005B372B">
      <w:pPr>
        <w:rPr>
          <w:rFonts w:cstheme="minorHAnsi"/>
          <w:sz w:val="24"/>
          <w:szCs w:val="24"/>
        </w:rPr>
      </w:pPr>
      <w:r w:rsidRPr="00252E6F">
        <w:rPr>
          <w:rFonts w:cstheme="minorHAnsi"/>
          <w:sz w:val="24"/>
          <w:szCs w:val="24"/>
        </w:rPr>
        <w:lastRenderedPageBreak/>
        <w:t xml:space="preserve">Developed and marketed </w:t>
      </w:r>
      <w:r w:rsidR="006A4B2E">
        <w:rPr>
          <w:rFonts w:cstheme="minorHAnsi"/>
          <w:sz w:val="24"/>
          <w:szCs w:val="24"/>
        </w:rPr>
        <w:t xml:space="preserve">Turbo Pascal </w:t>
      </w:r>
      <w:r w:rsidRPr="00252E6F">
        <w:rPr>
          <w:rFonts w:cstheme="minorHAnsi"/>
          <w:sz w:val="24"/>
          <w:szCs w:val="24"/>
        </w:rPr>
        <w:t>software program to allow airline pilots and flight attendants to analyze upcoming published monthly schedules according to the user’s personal criteria and rank order the results to submit to the airlines seniority-based scheduling system.</w:t>
      </w:r>
    </w:p>
    <w:p w14:paraId="2033119B" w14:textId="758134E8" w:rsidR="005B372B" w:rsidRPr="00252E6F" w:rsidRDefault="005B372B" w:rsidP="005B372B">
      <w:pPr>
        <w:pStyle w:val="NoSpacing"/>
        <w:rPr>
          <w:rFonts w:cstheme="minorHAnsi"/>
          <w:sz w:val="24"/>
          <w:szCs w:val="24"/>
          <w:u w:val="single"/>
        </w:rPr>
      </w:pPr>
      <w:r w:rsidRPr="00252E6F">
        <w:rPr>
          <w:rFonts w:cstheme="minorHAnsi"/>
          <w:sz w:val="24"/>
          <w:szCs w:val="24"/>
          <w:u w:val="single"/>
        </w:rPr>
        <w:t>1997 2001 - Self-employed contract computer instructor (part time</w:t>
      </w:r>
      <w:r w:rsidR="00ED4046">
        <w:rPr>
          <w:rFonts w:cstheme="minorHAnsi"/>
          <w:sz w:val="24"/>
          <w:szCs w:val="24"/>
          <w:u w:val="single"/>
        </w:rPr>
        <w:t>)</w:t>
      </w:r>
    </w:p>
    <w:p w14:paraId="6237366E" w14:textId="03806B8F" w:rsidR="005B372B" w:rsidRDefault="005B372B" w:rsidP="005B372B">
      <w:pPr>
        <w:rPr>
          <w:rFonts w:cstheme="minorHAnsi"/>
          <w:sz w:val="24"/>
          <w:szCs w:val="24"/>
        </w:rPr>
      </w:pPr>
      <w:r w:rsidRPr="00252E6F">
        <w:rPr>
          <w:rFonts w:cstheme="minorHAnsi"/>
          <w:sz w:val="24"/>
          <w:szCs w:val="24"/>
        </w:rPr>
        <w:t>Taught Microsoft computer classes to corporate clients. Certified to teach 16 Microsoft classes including Networking, SQL, Visual Basic, Workstation / Server operating systems, Internet Information Server.</w:t>
      </w:r>
    </w:p>
    <w:p w14:paraId="788A128B" w14:textId="29E118D7" w:rsidR="004C60C7" w:rsidRPr="00ED4046" w:rsidRDefault="004C60C7" w:rsidP="00ED4046">
      <w:pPr>
        <w:pStyle w:val="NoSpacing"/>
        <w:rPr>
          <w:rFonts w:cstheme="minorHAnsi"/>
          <w:sz w:val="24"/>
          <w:szCs w:val="24"/>
          <w:u w:val="single"/>
        </w:rPr>
      </w:pPr>
      <w:r w:rsidRPr="00ED4046">
        <w:rPr>
          <w:rFonts w:cstheme="minorHAnsi"/>
          <w:sz w:val="24"/>
          <w:szCs w:val="24"/>
          <w:u w:val="single"/>
        </w:rPr>
        <w:t>1997 1999 – Allied Pilots Association</w:t>
      </w:r>
      <w:r w:rsidR="00ED4046" w:rsidRPr="00ED4046">
        <w:rPr>
          <w:rFonts w:cstheme="minorHAnsi"/>
          <w:sz w:val="24"/>
          <w:szCs w:val="24"/>
          <w:u w:val="single"/>
        </w:rPr>
        <w:t xml:space="preserve"> </w:t>
      </w:r>
    </w:p>
    <w:p w14:paraId="6BBB0A94" w14:textId="4CC68E69" w:rsidR="00ED4046" w:rsidRPr="00252E6F" w:rsidRDefault="00ED4046" w:rsidP="005B372B">
      <w:pPr>
        <w:rPr>
          <w:rFonts w:cstheme="minorHAnsi"/>
          <w:sz w:val="24"/>
          <w:szCs w:val="24"/>
        </w:rPr>
      </w:pPr>
      <w:r>
        <w:rPr>
          <w:rFonts w:cstheme="minorHAnsi"/>
          <w:sz w:val="24"/>
          <w:szCs w:val="24"/>
        </w:rPr>
        <w:t>As member of the Technical Research Analysis Committee I determined requirements, produced technical justification and cost analysis documentation, coordinated purchase, and installed</w:t>
      </w:r>
      <w:r w:rsidR="007134D1">
        <w:rPr>
          <w:rFonts w:cstheme="minorHAnsi"/>
          <w:sz w:val="24"/>
          <w:szCs w:val="24"/>
        </w:rPr>
        <w:t>, and supported a</w:t>
      </w:r>
      <w:r>
        <w:rPr>
          <w:rFonts w:cstheme="minorHAnsi"/>
          <w:sz w:val="24"/>
          <w:szCs w:val="24"/>
        </w:rPr>
        <w:t xml:space="preserve"> 2 server, 10 workstation network for the committee. Set up domain server and file / tape backup system server and installed all operating systems. Installed SQL server software.</w:t>
      </w:r>
    </w:p>
    <w:p w14:paraId="7B3012F8" w14:textId="77777777" w:rsidR="005B372B" w:rsidRPr="00252E6F" w:rsidRDefault="005B372B" w:rsidP="005B372B">
      <w:pPr>
        <w:pStyle w:val="NoSpacing"/>
        <w:rPr>
          <w:rFonts w:cstheme="minorHAnsi"/>
          <w:sz w:val="24"/>
          <w:szCs w:val="24"/>
          <w:u w:val="single"/>
        </w:rPr>
      </w:pPr>
      <w:r w:rsidRPr="00252E6F">
        <w:rPr>
          <w:rFonts w:cstheme="minorHAnsi"/>
          <w:sz w:val="24"/>
          <w:szCs w:val="24"/>
          <w:u w:val="single"/>
        </w:rPr>
        <w:t>2004 2010 – SimuFlight</w:t>
      </w:r>
    </w:p>
    <w:p w14:paraId="7E549B57" w14:textId="77777777" w:rsidR="005B372B" w:rsidRPr="00252E6F" w:rsidRDefault="005B372B" w:rsidP="005B372B">
      <w:pPr>
        <w:rPr>
          <w:rFonts w:cstheme="minorHAnsi"/>
          <w:sz w:val="24"/>
          <w:szCs w:val="24"/>
        </w:rPr>
      </w:pPr>
      <w:r w:rsidRPr="00252E6F">
        <w:rPr>
          <w:rFonts w:cstheme="minorHAnsi"/>
          <w:sz w:val="24"/>
          <w:szCs w:val="24"/>
        </w:rPr>
        <w:t>Part Time / Full time business jet pilot instructor and evaluator. Lead instructor for team creating new jet training program development. Created aircraft training program using PowerPoint and other software and aircraft operating / reference manual using Word. Performed flying evaluation of prototype aircraft and simulator systems. One on one client interface for high net worth pilots, chief pilots, and celebrity pilots.</w:t>
      </w:r>
    </w:p>
    <w:p w14:paraId="0ED86480" w14:textId="77777777" w:rsidR="005B372B" w:rsidRPr="00252E6F" w:rsidRDefault="005B372B" w:rsidP="00252E6F">
      <w:pPr>
        <w:rPr>
          <w:rFonts w:cstheme="minorHAnsi"/>
          <w:b/>
          <w:bCs/>
          <w:sz w:val="24"/>
          <w:szCs w:val="24"/>
        </w:rPr>
      </w:pPr>
      <w:r w:rsidRPr="00252E6F">
        <w:rPr>
          <w:rFonts w:cstheme="minorHAnsi"/>
          <w:b/>
          <w:bCs/>
          <w:caps/>
          <w:sz w:val="24"/>
          <w:szCs w:val="24"/>
        </w:rPr>
        <w:t>Volunteer</w:t>
      </w:r>
      <w:r w:rsidRPr="00252E6F">
        <w:rPr>
          <w:rFonts w:cstheme="minorHAnsi"/>
          <w:b/>
          <w:bCs/>
          <w:sz w:val="24"/>
          <w:szCs w:val="24"/>
        </w:rPr>
        <w:t xml:space="preserve"> </w:t>
      </w:r>
      <w:r w:rsidRPr="00252E6F">
        <w:rPr>
          <w:rFonts w:cstheme="minorHAnsi"/>
          <w:b/>
          <w:bCs/>
          <w:caps/>
          <w:sz w:val="24"/>
          <w:szCs w:val="24"/>
        </w:rPr>
        <w:t>Experience</w:t>
      </w:r>
    </w:p>
    <w:p w14:paraId="6EDA48A4" w14:textId="77777777" w:rsidR="00ED4046" w:rsidRPr="00252E6F" w:rsidRDefault="00ED4046" w:rsidP="00ED4046">
      <w:pPr>
        <w:pStyle w:val="NoSpacing"/>
        <w:numPr>
          <w:ilvl w:val="0"/>
          <w:numId w:val="1"/>
        </w:numPr>
        <w:rPr>
          <w:rFonts w:cstheme="minorHAnsi"/>
          <w:sz w:val="24"/>
          <w:szCs w:val="24"/>
        </w:rPr>
      </w:pPr>
      <w:r w:rsidRPr="00252E6F">
        <w:rPr>
          <w:rFonts w:cstheme="minorHAnsi"/>
          <w:sz w:val="24"/>
          <w:szCs w:val="24"/>
        </w:rPr>
        <w:t>Pilot of Cessna Citation business jet for Mercy Med Flight a charity air ambulance organization (2007)</w:t>
      </w:r>
    </w:p>
    <w:p w14:paraId="1E943AC6" w14:textId="77777777" w:rsidR="005B372B" w:rsidRPr="00252E6F" w:rsidRDefault="005B372B" w:rsidP="00621DD5">
      <w:pPr>
        <w:pStyle w:val="NoSpacing"/>
        <w:numPr>
          <w:ilvl w:val="0"/>
          <w:numId w:val="1"/>
        </w:numPr>
        <w:rPr>
          <w:rFonts w:cstheme="minorHAnsi"/>
          <w:sz w:val="24"/>
          <w:szCs w:val="24"/>
        </w:rPr>
      </w:pPr>
      <w:r w:rsidRPr="00252E6F">
        <w:rPr>
          <w:rFonts w:cstheme="minorHAnsi"/>
          <w:sz w:val="24"/>
          <w:szCs w:val="24"/>
        </w:rPr>
        <w:t>Website design / development for Discover God’s Call a national evangelical organization (2008)</w:t>
      </w:r>
    </w:p>
    <w:p w14:paraId="3DA516B9" w14:textId="77777777" w:rsidR="00ED4046" w:rsidRPr="00252E6F" w:rsidRDefault="00ED4046" w:rsidP="00ED4046">
      <w:pPr>
        <w:pStyle w:val="NoSpacing"/>
        <w:numPr>
          <w:ilvl w:val="0"/>
          <w:numId w:val="1"/>
        </w:numPr>
        <w:rPr>
          <w:rFonts w:cstheme="minorHAnsi"/>
          <w:sz w:val="24"/>
          <w:szCs w:val="24"/>
        </w:rPr>
      </w:pPr>
      <w:r w:rsidRPr="00252E6F">
        <w:rPr>
          <w:rFonts w:cstheme="minorHAnsi"/>
          <w:sz w:val="24"/>
          <w:szCs w:val="24"/>
        </w:rPr>
        <w:t>Member of Radio Amateur Civil Emergency Service (RACES) providing emergency radio communication to Sumter County Emergency Management (2018)</w:t>
      </w:r>
    </w:p>
    <w:p w14:paraId="379F8137" w14:textId="6897D5D0" w:rsidR="005B372B" w:rsidRDefault="005B372B" w:rsidP="00621DD5">
      <w:pPr>
        <w:pStyle w:val="NoSpacing"/>
        <w:numPr>
          <w:ilvl w:val="0"/>
          <w:numId w:val="1"/>
        </w:numPr>
        <w:rPr>
          <w:rFonts w:cstheme="minorHAnsi"/>
          <w:sz w:val="24"/>
          <w:szCs w:val="24"/>
        </w:rPr>
      </w:pPr>
      <w:r w:rsidRPr="00252E6F">
        <w:rPr>
          <w:rFonts w:cstheme="minorHAnsi"/>
          <w:sz w:val="24"/>
          <w:szCs w:val="24"/>
        </w:rPr>
        <w:t>Website design / development for Community Emergency Response Team (CERT) of The Villages (2019)</w:t>
      </w:r>
    </w:p>
    <w:p w14:paraId="7D2CF929" w14:textId="016587D6" w:rsidR="005B372B" w:rsidRDefault="005B372B" w:rsidP="00621DD5">
      <w:pPr>
        <w:pStyle w:val="NoSpacing"/>
        <w:numPr>
          <w:ilvl w:val="0"/>
          <w:numId w:val="1"/>
        </w:numPr>
        <w:rPr>
          <w:rFonts w:cstheme="minorHAnsi"/>
          <w:sz w:val="24"/>
          <w:szCs w:val="24"/>
        </w:rPr>
      </w:pPr>
      <w:r w:rsidRPr="00252E6F">
        <w:rPr>
          <w:rFonts w:cstheme="minorHAnsi"/>
          <w:sz w:val="24"/>
          <w:szCs w:val="24"/>
        </w:rPr>
        <w:t>CPR/ AED certified instructor for CERT of The Villages (2019)</w:t>
      </w:r>
    </w:p>
    <w:p w14:paraId="2F18BAF1" w14:textId="618F7B5A" w:rsidR="00ED4046" w:rsidRPr="00252E6F" w:rsidRDefault="00ED4046" w:rsidP="00621DD5">
      <w:pPr>
        <w:pStyle w:val="NoSpacing"/>
        <w:numPr>
          <w:ilvl w:val="0"/>
          <w:numId w:val="1"/>
        </w:numPr>
        <w:rPr>
          <w:rFonts w:cstheme="minorHAnsi"/>
          <w:sz w:val="24"/>
          <w:szCs w:val="24"/>
        </w:rPr>
      </w:pPr>
      <w:r>
        <w:rPr>
          <w:rFonts w:cstheme="minorHAnsi"/>
          <w:sz w:val="24"/>
          <w:szCs w:val="24"/>
        </w:rPr>
        <w:t>Developed Excel spreadsheet and VBA forms for local evangelical group</w:t>
      </w:r>
      <w:r w:rsidR="00884C41">
        <w:rPr>
          <w:rFonts w:cstheme="minorHAnsi"/>
          <w:sz w:val="24"/>
          <w:szCs w:val="24"/>
        </w:rPr>
        <w:t xml:space="preserve"> to manage individual information of people who have attended or want to attend group’s religious retreats.</w:t>
      </w:r>
    </w:p>
    <w:p w14:paraId="2911BBF3" w14:textId="77777777" w:rsidR="002F2789" w:rsidRPr="00252E6F" w:rsidRDefault="002F2789">
      <w:pPr>
        <w:rPr>
          <w:rFonts w:cstheme="minorHAnsi"/>
          <w:sz w:val="24"/>
          <w:szCs w:val="24"/>
        </w:rPr>
      </w:pPr>
    </w:p>
    <w:sectPr w:rsidR="002F2789" w:rsidRPr="00252E6F" w:rsidSect="00252E6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0602F"/>
    <w:multiLevelType w:val="hybridMultilevel"/>
    <w:tmpl w:val="5FEA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044948"/>
    <w:multiLevelType w:val="hybridMultilevel"/>
    <w:tmpl w:val="2FD2E3C6"/>
    <w:lvl w:ilvl="0" w:tplc="A1D4DF8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A4819"/>
    <w:multiLevelType w:val="hybridMultilevel"/>
    <w:tmpl w:val="7198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72B"/>
    <w:rsid w:val="000A6C63"/>
    <w:rsid w:val="00252E6F"/>
    <w:rsid w:val="002F2789"/>
    <w:rsid w:val="003949E2"/>
    <w:rsid w:val="00395B7D"/>
    <w:rsid w:val="00495BC3"/>
    <w:rsid w:val="004C60C7"/>
    <w:rsid w:val="005B372B"/>
    <w:rsid w:val="005C5BF4"/>
    <w:rsid w:val="00621DD5"/>
    <w:rsid w:val="00695C80"/>
    <w:rsid w:val="006A4B2E"/>
    <w:rsid w:val="007134D1"/>
    <w:rsid w:val="00720A4F"/>
    <w:rsid w:val="00884C41"/>
    <w:rsid w:val="00D00D29"/>
    <w:rsid w:val="00ED4046"/>
    <w:rsid w:val="00F53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FF47C"/>
  <w15:chartTrackingRefBased/>
  <w15:docId w15:val="{8A5466E8-4911-465B-864F-74910BE69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372B"/>
    <w:pPr>
      <w:spacing w:after="0" w:line="240" w:lineRule="auto"/>
    </w:pPr>
  </w:style>
  <w:style w:type="character" w:styleId="Hyperlink">
    <w:name w:val="Hyperlink"/>
    <w:basedOn w:val="DefaultParagraphFont"/>
    <w:uiPriority w:val="99"/>
    <w:unhideWhenUsed/>
    <w:rsid w:val="005B372B"/>
    <w:rPr>
      <w:color w:val="0563C1" w:themeColor="hyperlink"/>
      <w:u w:val="single"/>
    </w:rPr>
  </w:style>
  <w:style w:type="character" w:styleId="UnresolvedMention">
    <w:name w:val="Unresolved Mention"/>
    <w:basedOn w:val="DefaultParagraphFont"/>
    <w:uiPriority w:val="99"/>
    <w:semiHidden/>
    <w:unhideWhenUsed/>
    <w:rsid w:val="005B37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Bailey</dc:creator>
  <cp:keywords/>
  <dc:description/>
  <cp:lastModifiedBy>Philip Bailey</cp:lastModifiedBy>
  <cp:revision>3</cp:revision>
  <dcterms:created xsi:type="dcterms:W3CDTF">2020-10-01T17:19:00Z</dcterms:created>
  <dcterms:modified xsi:type="dcterms:W3CDTF">2020-10-01T17:38:00Z</dcterms:modified>
</cp:coreProperties>
</file>