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254A08" w14:textId="77777777" w:rsidR="004E3C00" w:rsidRPr="00C6468F" w:rsidRDefault="00BD3500" w:rsidP="00FC4D52">
      <w:pPr>
        <w:pStyle w:val="Titel"/>
        <w:tabs>
          <w:tab w:val="left" w:pos="4253"/>
        </w:tabs>
      </w:pPr>
      <w:r w:rsidRPr="00C6468F">
        <w:t>Zusammenfassung</w:t>
      </w:r>
    </w:p>
    <w:p w14:paraId="3A95C77C" w14:textId="492DC040" w:rsidR="00E91ECE" w:rsidRPr="00C6468F" w:rsidRDefault="006C48B6" w:rsidP="00E91ECE">
      <w:pPr>
        <w:rPr>
          <w:b/>
        </w:rPr>
      </w:pPr>
      <w:r w:rsidRPr="00C6468F">
        <w:rPr>
          <w:b/>
        </w:rPr>
        <w:t>Lernziele</w:t>
      </w:r>
    </w:p>
    <w:p w14:paraId="14E7AF62" w14:textId="376D1B4F" w:rsidR="00FF42DF" w:rsidRDefault="00FF42DF" w:rsidP="00FF42DF">
      <w:pPr>
        <w:pStyle w:val="Listenabsatz"/>
        <w:numPr>
          <w:ilvl w:val="0"/>
          <w:numId w:val="5"/>
        </w:numPr>
      </w:pPr>
      <w:r>
        <w:t>Aktuelle Themen aus der Software Entwicklung kennen, anwenden und kritisch einschätzen</w:t>
      </w:r>
    </w:p>
    <w:p w14:paraId="173FF10F" w14:textId="43912460" w:rsidR="00FF42DF" w:rsidRDefault="00FF42DF" w:rsidP="00FF42DF">
      <w:pPr>
        <w:pStyle w:val="Listenabsatz"/>
        <w:numPr>
          <w:ilvl w:val="0"/>
          <w:numId w:val="5"/>
        </w:numPr>
      </w:pPr>
      <w:r>
        <w:t>Werkzeuge und Techniken professioneller Software Entwicklung kennen und anwenden</w:t>
      </w:r>
    </w:p>
    <w:p w14:paraId="56F3C5DD" w14:textId="5F0DA3AC" w:rsidR="00FF42DF" w:rsidRPr="00FF42DF" w:rsidRDefault="00FF42DF" w:rsidP="00FF42DF">
      <w:pPr>
        <w:pStyle w:val="Listenabsatz"/>
        <w:numPr>
          <w:ilvl w:val="0"/>
          <w:numId w:val="5"/>
        </w:numPr>
        <w:rPr>
          <w:b/>
        </w:rPr>
      </w:pPr>
      <w:r>
        <w:t>Pragmatische Prinzipien der Software Entwicklung kennen und anwenden</w:t>
      </w:r>
    </w:p>
    <w:p w14:paraId="1DA7CB44" w14:textId="0401DFCF" w:rsidR="006C48B6" w:rsidRPr="00C6468F" w:rsidRDefault="006C48B6" w:rsidP="00E91ECE">
      <w:pPr>
        <w:rPr>
          <w:b/>
        </w:rPr>
      </w:pPr>
      <w:r w:rsidRPr="00C6468F">
        <w:rPr>
          <w:b/>
        </w:rPr>
        <w:t>Unterlagen / Bücher</w:t>
      </w:r>
    </w:p>
    <w:p w14:paraId="4E04DA9D" w14:textId="62124691" w:rsidR="006C48B6" w:rsidRPr="00B73251" w:rsidRDefault="00FF42DF" w:rsidP="006C48B6">
      <w:pPr>
        <w:pStyle w:val="Listenabsatz"/>
        <w:numPr>
          <w:ilvl w:val="0"/>
          <w:numId w:val="2"/>
        </w:numPr>
        <w:rPr>
          <w:lang w:val="en-GB"/>
        </w:rPr>
      </w:pPr>
      <w:r>
        <w:t>Keine, nur Vorlesungsfolien und Übungsaufgaben</w:t>
      </w:r>
    </w:p>
    <w:p w14:paraId="7733F5D3" w14:textId="6DEC0660" w:rsidR="00FF42DF" w:rsidRDefault="006C48B6">
      <w:r w:rsidRPr="00C6468F">
        <w:rPr>
          <w:b/>
        </w:rPr>
        <w:t>Lerninhalte</w:t>
      </w:r>
      <w:r w:rsidR="00FF42DF">
        <w:rPr>
          <w:b/>
        </w:rPr>
        <w:br/>
      </w:r>
      <w:r w:rsidR="00FF42DF" w:rsidRPr="00FF42DF">
        <w:t>Der Lerninhalt dieses Kurses richtet sich stark an die aktuellen Themen der Software Engineering. Die Themen werden jedes Jahr auf deren Relevanz geprüft und bei Bedarf angepasst. Es wird daher stark empfohlen, die Prüfung im gleichen Semester zu belegen.</w:t>
      </w:r>
      <w:r w:rsidR="00FF42DF">
        <w:t xml:space="preserve"> </w:t>
      </w:r>
      <w:r w:rsidR="00FF42DF" w:rsidRPr="00FF42DF">
        <w:t>Hier ist eine Liste der in der Vergangenheit behandelten Themen:</w:t>
      </w:r>
    </w:p>
    <w:p w14:paraId="0C0C024F" w14:textId="1B179171" w:rsidR="00FF42DF" w:rsidRPr="00FF42DF" w:rsidRDefault="00FF42DF" w:rsidP="00FF42DF">
      <w:pPr>
        <w:pStyle w:val="Listenabsatz"/>
        <w:numPr>
          <w:ilvl w:val="0"/>
          <w:numId w:val="2"/>
        </w:numPr>
        <w:rPr>
          <w:lang w:val="en-GB"/>
        </w:rPr>
      </w:pPr>
      <w:r w:rsidRPr="00FF42DF">
        <w:rPr>
          <w:lang w:val="en-GB"/>
        </w:rPr>
        <w:t>Project Planning</w:t>
      </w:r>
    </w:p>
    <w:p w14:paraId="43C14D17" w14:textId="68D7FDBD" w:rsidR="00FF42DF" w:rsidRPr="00FF42DF" w:rsidRDefault="00FF42DF" w:rsidP="00FF42DF">
      <w:pPr>
        <w:pStyle w:val="Listenabsatz"/>
        <w:numPr>
          <w:ilvl w:val="0"/>
          <w:numId w:val="2"/>
        </w:numPr>
        <w:rPr>
          <w:lang w:val="en-GB"/>
        </w:rPr>
      </w:pPr>
      <w:r w:rsidRPr="00FF42DF">
        <w:rPr>
          <w:lang w:val="en-GB"/>
        </w:rPr>
        <w:t>Project Automation</w:t>
      </w:r>
    </w:p>
    <w:p w14:paraId="69B754A1" w14:textId="0C8C6E78" w:rsidR="00FF42DF" w:rsidRPr="00FF42DF" w:rsidRDefault="00FF42DF" w:rsidP="00FF42DF">
      <w:pPr>
        <w:pStyle w:val="Listenabsatz"/>
        <w:numPr>
          <w:ilvl w:val="0"/>
          <w:numId w:val="2"/>
        </w:numPr>
        <w:rPr>
          <w:lang w:val="en-GB"/>
        </w:rPr>
      </w:pPr>
      <w:r w:rsidRPr="00FF42DF">
        <w:rPr>
          <w:lang w:val="en-GB"/>
        </w:rPr>
        <w:t>Test Driven Development</w:t>
      </w:r>
    </w:p>
    <w:p w14:paraId="39368632" w14:textId="6E968C66" w:rsidR="00FF42DF" w:rsidRPr="00FF42DF" w:rsidRDefault="00FF42DF" w:rsidP="00FF42DF">
      <w:pPr>
        <w:pStyle w:val="Listenabsatz"/>
        <w:numPr>
          <w:ilvl w:val="0"/>
          <w:numId w:val="2"/>
        </w:numPr>
        <w:rPr>
          <w:lang w:val="en-GB"/>
        </w:rPr>
      </w:pPr>
      <w:r w:rsidRPr="00FF42DF">
        <w:rPr>
          <w:lang w:val="en-GB"/>
        </w:rPr>
        <w:t>P</w:t>
      </w:r>
      <w:r w:rsidRPr="00FF42DF">
        <w:rPr>
          <w:lang w:val="en-GB"/>
        </w:rPr>
        <w:t>ragmatic Software Engineering Practices</w:t>
      </w:r>
    </w:p>
    <w:p w14:paraId="7BC7009B" w14:textId="5A408227" w:rsidR="00FF42DF" w:rsidRPr="00FF42DF" w:rsidRDefault="00FF42DF" w:rsidP="00FF42DF">
      <w:pPr>
        <w:pStyle w:val="Listenabsatz"/>
        <w:numPr>
          <w:ilvl w:val="0"/>
          <w:numId w:val="2"/>
        </w:numPr>
        <w:rPr>
          <w:lang w:val="en-GB"/>
        </w:rPr>
      </w:pPr>
      <w:r w:rsidRPr="00FF42DF">
        <w:rPr>
          <w:lang w:val="en-GB"/>
        </w:rPr>
        <w:t>Error Handling Design</w:t>
      </w:r>
    </w:p>
    <w:p w14:paraId="1C6F2F59" w14:textId="32228D12" w:rsidR="00FF42DF" w:rsidRPr="00FF42DF" w:rsidRDefault="00FF42DF" w:rsidP="00FF42DF">
      <w:pPr>
        <w:pStyle w:val="Listenabsatz"/>
        <w:numPr>
          <w:ilvl w:val="0"/>
          <w:numId w:val="2"/>
        </w:numPr>
        <w:rPr>
          <w:lang w:val="en-GB"/>
        </w:rPr>
      </w:pPr>
      <w:r w:rsidRPr="00FF42DF">
        <w:rPr>
          <w:lang w:val="en-GB"/>
        </w:rPr>
        <w:t>Concurrency Design</w:t>
      </w:r>
    </w:p>
    <w:p w14:paraId="707838AE" w14:textId="16D0AE7A" w:rsidR="00FF42DF" w:rsidRPr="00FF42DF" w:rsidRDefault="00FF42DF" w:rsidP="00FF42DF">
      <w:pPr>
        <w:pStyle w:val="Listenabsatz"/>
        <w:numPr>
          <w:ilvl w:val="0"/>
          <w:numId w:val="2"/>
        </w:numPr>
        <w:rPr>
          <w:lang w:val="en-GB"/>
        </w:rPr>
      </w:pPr>
      <w:r w:rsidRPr="00FF42DF">
        <w:rPr>
          <w:lang w:val="en-GB"/>
        </w:rPr>
        <w:t>Design by Contract</w:t>
      </w:r>
    </w:p>
    <w:p w14:paraId="4F2352C3" w14:textId="05F32BEA" w:rsidR="00FF42DF" w:rsidRPr="00FF42DF" w:rsidRDefault="00FF42DF" w:rsidP="00FF42DF">
      <w:pPr>
        <w:pStyle w:val="Listenabsatz"/>
        <w:numPr>
          <w:ilvl w:val="0"/>
          <w:numId w:val="2"/>
        </w:numPr>
        <w:rPr>
          <w:lang w:val="en-GB"/>
        </w:rPr>
      </w:pPr>
      <w:r w:rsidRPr="00FF42DF">
        <w:rPr>
          <w:lang w:val="en-GB"/>
        </w:rPr>
        <w:t>Software Architecture</w:t>
      </w:r>
    </w:p>
    <w:p w14:paraId="192ADDE1" w14:textId="4EB25272" w:rsidR="00FF42DF" w:rsidRPr="00FF42DF" w:rsidRDefault="00FF42DF" w:rsidP="00FF42DF">
      <w:pPr>
        <w:pStyle w:val="Listenabsatz"/>
        <w:numPr>
          <w:ilvl w:val="0"/>
          <w:numId w:val="2"/>
        </w:numPr>
      </w:pPr>
      <w:r w:rsidRPr="00FF42DF">
        <w:t>Code Smells</w:t>
      </w:r>
    </w:p>
    <w:p w14:paraId="1C8ECED1" w14:textId="6724D071" w:rsidR="00FF42DF" w:rsidRPr="00FF42DF" w:rsidRDefault="00FF42DF" w:rsidP="00FF42DF">
      <w:pPr>
        <w:pStyle w:val="Listenabsatz"/>
        <w:numPr>
          <w:ilvl w:val="0"/>
          <w:numId w:val="2"/>
        </w:numPr>
      </w:pPr>
      <w:r w:rsidRPr="00FF42DF">
        <w:t>Design Patterns</w:t>
      </w:r>
    </w:p>
    <w:p w14:paraId="2DA0E5BE" w14:textId="2128FD8A" w:rsidR="00FF42DF" w:rsidRPr="00FF42DF" w:rsidRDefault="00FF42DF" w:rsidP="00FF42DF">
      <w:pPr>
        <w:pStyle w:val="Listenabsatz"/>
        <w:numPr>
          <w:ilvl w:val="0"/>
          <w:numId w:val="2"/>
        </w:numPr>
      </w:pPr>
      <w:r w:rsidRPr="00FF42DF">
        <w:t>Refactoring</w:t>
      </w:r>
    </w:p>
    <w:p w14:paraId="109A7E3F" w14:textId="719B8087" w:rsidR="00FF42DF" w:rsidRPr="00FF42DF" w:rsidRDefault="00FF42DF" w:rsidP="00FF42DF">
      <w:pPr>
        <w:pStyle w:val="Listenabsatz"/>
        <w:numPr>
          <w:ilvl w:val="0"/>
          <w:numId w:val="2"/>
        </w:numPr>
      </w:pPr>
      <w:r w:rsidRPr="00FF42DF">
        <w:t>Software Metrics</w:t>
      </w:r>
    </w:p>
    <w:p w14:paraId="11E9F0A9" w14:textId="41A7E8AF" w:rsidR="00FF42DF" w:rsidRPr="00FF42DF" w:rsidRDefault="00FF42DF" w:rsidP="00FF42DF">
      <w:pPr>
        <w:pStyle w:val="Listenabsatz"/>
        <w:numPr>
          <w:ilvl w:val="0"/>
          <w:numId w:val="2"/>
        </w:numPr>
      </w:pPr>
      <w:r w:rsidRPr="00FF42DF">
        <w:t>Software Reviews</w:t>
      </w:r>
    </w:p>
    <w:p w14:paraId="56C23898" w14:textId="26CB2B4E" w:rsidR="00FF42DF" w:rsidRPr="00FF42DF" w:rsidRDefault="00FF42DF" w:rsidP="00FF42DF">
      <w:pPr>
        <w:pStyle w:val="Listenabsatz"/>
        <w:numPr>
          <w:ilvl w:val="0"/>
          <w:numId w:val="2"/>
        </w:numPr>
      </w:pPr>
      <w:r w:rsidRPr="00FF42DF">
        <w:t>Cost Estimation (Aufwandschätzung)</w:t>
      </w:r>
    </w:p>
    <w:p w14:paraId="7401F7B5" w14:textId="43AC1A3B" w:rsidR="00FF42DF" w:rsidRPr="00FF42DF" w:rsidRDefault="00FF42DF" w:rsidP="00FF42DF">
      <w:pPr>
        <w:pStyle w:val="Listenabsatz"/>
        <w:numPr>
          <w:ilvl w:val="0"/>
          <w:numId w:val="2"/>
        </w:numPr>
        <w:rPr>
          <w:lang w:val="en-GB"/>
        </w:rPr>
      </w:pPr>
      <w:r w:rsidRPr="00FF42DF">
        <w:rPr>
          <w:lang w:val="en-GB"/>
        </w:rPr>
        <w:t>Performance Profiling</w:t>
      </w:r>
    </w:p>
    <w:p w14:paraId="0A88C874" w14:textId="403EC0B4" w:rsidR="00FF42DF" w:rsidRPr="00FF42DF" w:rsidRDefault="00FF42DF" w:rsidP="00FF42DF">
      <w:pPr>
        <w:pStyle w:val="Listenabsatz"/>
        <w:numPr>
          <w:ilvl w:val="0"/>
          <w:numId w:val="2"/>
        </w:numPr>
        <w:rPr>
          <w:lang w:val="en-GB"/>
        </w:rPr>
      </w:pPr>
      <w:r w:rsidRPr="00FF42DF">
        <w:rPr>
          <w:lang w:val="en-GB"/>
        </w:rPr>
        <w:t>Agile Software Development</w:t>
      </w:r>
    </w:p>
    <w:p w14:paraId="3C7EBA9F" w14:textId="28337E8B" w:rsidR="00FF42DF" w:rsidRPr="00FF42DF" w:rsidRDefault="00FF42DF" w:rsidP="00FF42DF">
      <w:pPr>
        <w:pStyle w:val="Listenabsatz"/>
        <w:numPr>
          <w:ilvl w:val="0"/>
          <w:numId w:val="2"/>
        </w:numPr>
        <w:rPr>
          <w:lang w:val="en-GB"/>
        </w:rPr>
      </w:pPr>
      <w:r w:rsidRPr="00FF42DF">
        <w:rPr>
          <w:lang w:val="en-GB"/>
        </w:rPr>
        <w:t>Programing in the functional style</w:t>
      </w:r>
    </w:p>
    <w:p w14:paraId="64CA2D3E" w14:textId="2AE26AD6" w:rsidR="00FF42DF" w:rsidRPr="00FF42DF" w:rsidRDefault="00FF42DF" w:rsidP="00FF42DF">
      <w:pPr>
        <w:pStyle w:val="Listenabsatz"/>
        <w:numPr>
          <w:ilvl w:val="0"/>
          <w:numId w:val="2"/>
        </w:numPr>
        <w:rPr>
          <w:lang w:val="en-GB"/>
        </w:rPr>
      </w:pPr>
      <w:r w:rsidRPr="00FF42DF">
        <w:rPr>
          <w:lang w:val="en-GB"/>
        </w:rPr>
        <w:t>Scripting Languages</w:t>
      </w:r>
    </w:p>
    <w:p w14:paraId="5998FFE8" w14:textId="1BD825B2" w:rsidR="006C48B6" w:rsidRPr="00FF42DF" w:rsidRDefault="00FF42DF" w:rsidP="00FF42DF">
      <w:pPr>
        <w:pStyle w:val="Listenabsatz"/>
        <w:numPr>
          <w:ilvl w:val="0"/>
          <w:numId w:val="2"/>
        </w:numPr>
        <w:rPr>
          <w:b/>
          <w:lang w:val="en-GB"/>
        </w:rPr>
      </w:pPr>
      <w:r w:rsidRPr="00FF42DF">
        <w:rPr>
          <w:lang w:val="en-GB"/>
        </w:rPr>
        <w:t>Software Failure Analysis</w:t>
      </w:r>
      <w:r w:rsidR="006C48B6" w:rsidRPr="00FF42DF">
        <w:rPr>
          <w:lang w:val="en-GB"/>
        </w:rPr>
        <w:br w:type="page"/>
      </w:r>
    </w:p>
    <w:p w14:paraId="1F12AAD4" w14:textId="5AB129AF" w:rsidR="008C7429" w:rsidRPr="00C6468F" w:rsidRDefault="008C7429" w:rsidP="008C7429">
      <w:pPr>
        <w:pStyle w:val="TITELdesINHALTSVERZEICHNISSES"/>
      </w:pPr>
      <w:r w:rsidRPr="00C6468F">
        <w:lastRenderedPageBreak/>
        <w:t>Übersicht des Modules</w:t>
      </w:r>
    </w:p>
    <w:sdt>
      <w:sdtPr>
        <w:rPr>
          <w:rFonts w:cstheme="minorBidi"/>
          <w:b w:val="0"/>
          <w:bCs w:val="0"/>
          <w:caps w:val="0"/>
          <w:sz w:val="22"/>
          <w:szCs w:val="22"/>
        </w:rPr>
        <w:id w:val="-393504284"/>
        <w:docPartObj>
          <w:docPartGallery w:val="Table of Contents"/>
          <w:docPartUnique/>
        </w:docPartObj>
      </w:sdtPr>
      <w:sdtEndPr/>
      <w:sdtContent>
        <w:p w14:paraId="089FD629" w14:textId="77777777" w:rsidR="005B1E6A" w:rsidRDefault="008F44ED">
          <w:pPr>
            <w:pStyle w:val="Verzeichnis1"/>
            <w:tabs>
              <w:tab w:val="right" w:leader="dot" w:pos="10456"/>
            </w:tabs>
            <w:rPr>
              <w:rFonts w:eastAsiaTheme="minorEastAsia" w:cstheme="minorBidi"/>
              <w:b w:val="0"/>
              <w:bCs w:val="0"/>
              <w:caps w:val="0"/>
              <w:noProof/>
              <w:sz w:val="24"/>
              <w:szCs w:val="24"/>
              <w:lang w:val="de-DE" w:eastAsia="de-DE"/>
            </w:rPr>
          </w:pPr>
          <w:r w:rsidRPr="00C6468F">
            <w:fldChar w:fldCharType="begin"/>
          </w:r>
          <w:r w:rsidRPr="00C6468F">
            <w:instrText xml:space="preserve"> TOC \o "1-3" \h \z \u </w:instrText>
          </w:r>
          <w:r w:rsidRPr="00C6468F">
            <w:fldChar w:fldCharType="separate"/>
          </w:r>
          <w:hyperlink w:anchor="_Toc475179144" w:history="1">
            <w:r w:rsidR="005B1E6A" w:rsidRPr="00B64810">
              <w:rPr>
                <w:rStyle w:val="Hyperlink"/>
                <w:noProof/>
                <w:lang w:val="en-GB"/>
              </w:rPr>
              <w:t>Erste Woche</w:t>
            </w:r>
            <w:r w:rsidR="005B1E6A">
              <w:rPr>
                <w:noProof/>
                <w:webHidden/>
              </w:rPr>
              <w:tab/>
            </w:r>
            <w:r w:rsidR="005B1E6A">
              <w:rPr>
                <w:noProof/>
                <w:webHidden/>
              </w:rPr>
              <w:fldChar w:fldCharType="begin"/>
            </w:r>
            <w:r w:rsidR="005B1E6A">
              <w:rPr>
                <w:noProof/>
                <w:webHidden/>
              </w:rPr>
              <w:instrText xml:space="preserve"> PAGEREF _Toc475179144 \h </w:instrText>
            </w:r>
            <w:r w:rsidR="005B1E6A">
              <w:rPr>
                <w:noProof/>
                <w:webHidden/>
              </w:rPr>
            </w:r>
            <w:r w:rsidR="005B1E6A">
              <w:rPr>
                <w:noProof/>
                <w:webHidden/>
              </w:rPr>
              <w:fldChar w:fldCharType="separate"/>
            </w:r>
            <w:r w:rsidR="005B1E6A">
              <w:rPr>
                <w:noProof/>
                <w:webHidden/>
              </w:rPr>
              <w:t>3</w:t>
            </w:r>
            <w:r w:rsidR="005B1E6A">
              <w:rPr>
                <w:noProof/>
                <w:webHidden/>
              </w:rPr>
              <w:fldChar w:fldCharType="end"/>
            </w:r>
          </w:hyperlink>
        </w:p>
        <w:p w14:paraId="6B64E22D" w14:textId="77777777" w:rsidR="008F44ED" w:rsidRPr="00C6468F" w:rsidRDefault="008F44ED" w:rsidP="008F44ED">
          <w:r w:rsidRPr="00C6468F">
            <w:rPr>
              <w:b/>
              <w:bCs/>
            </w:rPr>
            <w:fldChar w:fldCharType="end"/>
          </w:r>
        </w:p>
      </w:sdtContent>
    </w:sdt>
    <w:p w14:paraId="1845D089" w14:textId="77777777" w:rsidR="008F44ED" w:rsidRPr="00C6468F" w:rsidRDefault="008F44ED" w:rsidP="008F44ED"/>
    <w:p w14:paraId="495DD8BB" w14:textId="77777777" w:rsidR="008F44ED" w:rsidRPr="00C6468F" w:rsidRDefault="008F44ED" w:rsidP="008F44ED">
      <w:r w:rsidRPr="00C6468F">
        <w:br w:type="page"/>
      </w:r>
    </w:p>
    <w:p w14:paraId="55F23C47" w14:textId="130F54DF" w:rsidR="00E91ECE" w:rsidRDefault="00A5587A" w:rsidP="00A5587A">
      <w:pPr>
        <w:pStyle w:val="berschrift1"/>
        <w:tabs>
          <w:tab w:val="left" w:pos="3505"/>
        </w:tabs>
        <w:rPr>
          <w:lang w:val="en-GB"/>
        </w:rPr>
      </w:pPr>
      <w:r>
        <w:rPr>
          <w:lang w:val="en-GB"/>
        </w:rPr>
        <w:lastRenderedPageBreak/>
        <w:t>Projektplanung</w:t>
      </w:r>
      <w:r>
        <w:rPr>
          <w:lang w:val="en-GB"/>
        </w:rPr>
        <w:tab/>
      </w:r>
    </w:p>
    <w:p w14:paraId="4E379DD7" w14:textId="600E694A" w:rsidR="00A5587A" w:rsidRPr="0031209E" w:rsidRDefault="0031209E" w:rsidP="00A5587A">
      <w:pPr>
        <w:pStyle w:val="berschrift2"/>
      </w:pPr>
      <w:r w:rsidRPr="0031209E">
        <w:t>Drei Themenkreise</w:t>
      </w:r>
    </w:p>
    <w:p w14:paraId="33BD2F3A" w14:textId="20603B0B" w:rsidR="0031209E" w:rsidRPr="0031209E" w:rsidRDefault="0031209E" w:rsidP="0031209E">
      <w:r>
        <w:t>J</w:t>
      </w:r>
      <w:r w:rsidRPr="0031209E">
        <w:t>e mehr Leute an einem Projekt mi</w:t>
      </w:r>
      <w:r>
        <w:t xml:space="preserve">tarbeiten, umso mehr müssen Sie </w:t>
      </w:r>
      <w:r w:rsidRPr="0031209E">
        <w:t>organisieren und planen, insbesonders wenn nicht alle Leute</w:t>
      </w:r>
      <w:r>
        <w:t xml:space="preserve"> an einem </w:t>
      </w:r>
      <w:r w:rsidRPr="0031209E">
        <w:t>Ort sitzen.</w:t>
      </w:r>
    </w:p>
    <w:p w14:paraId="23EA36FE" w14:textId="206CE58B" w:rsidR="0031209E" w:rsidRDefault="0031209E" w:rsidP="0031209E">
      <w:r w:rsidRPr="0031209E">
        <w:t>Wie plant &amp; organisiert man ein Software-Projekt?</w:t>
      </w:r>
    </w:p>
    <w:p w14:paraId="0CAED915" w14:textId="0C8C6E6C" w:rsidR="0031209E" w:rsidRDefault="0031209E" w:rsidP="0031209E">
      <w:r>
        <w:t>Dieses Kapitel deckt folgende drei Themenkreise ab:</w:t>
      </w:r>
    </w:p>
    <w:p w14:paraId="0274D03F" w14:textId="7ADF8632" w:rsidR="0031209E" w:rsidRDefault="0031209E" w:rsidP="0031209E">
      <w:pPr>
        <w:pStyle w:val="Listenabsatz"/>
        <w:numPr>
          <w:ilvl w:val="0"/>
          <w:numId w:val="2"/>
        </w:numPr>
      </w:pPr>
      <w:r>
        <w:t>Agil, RUP, Scrum, Wasserfall, iterativ?</w:t>
      </w:r>
    </w:p>
    <w:p w14:paraId="6C2C37C1" w14:textId="5BF34E1E" w:rsidR="0031209E" w:rsidRDefault="0031209E" w:rsidP="0031209E">
      <w:pPr>
        <w:pStyle w:val="Listenabsatz"/>
        <w:numPr>
          <w:ilvl w:val="0"/>
          <w:numId w:val="2"/>
        </w:numPr>
      </w:pPr>
      <w:r>
        <w:t>Von Use Cases zu Arbeitspaketen</w:t>
      </w:r>
    </w:p>
    <w:p w14:paraId="2008ABE4" w14:textId="0B66BF68" w:rsidR="0031209E" w:rsidRPr="0031209E" w:rsidRDefault="0031209E" w:rsidP="0031209E">
      <w:pPr>
        <w:pStyle w:val="Listenabsatz"/>
        <w:numPr>
          <w:ilvl w:val="0"/>
          <w:numId w:val="2"/>
        </w:numPr>
      </w:pPr>
      <w:r>
        <w:t>Diagramme und Dokumentationen in Software-Projekten</w:t>
      </w:r>
    </w:p>
    <w:p w14:paraId="3180A6A5" w14:textId="78BC48EC" w:rsidR="0031209E" w:rsidRDefault="00A5587A" w:rsidP="0031209E">
      <w:pPr>
        <w:pStyle w:val="berschrift2"/>
      </w:pPr>
      <w:r w:rsidRPr="0031209E">
        <w:t>Agil, iterativ</w:t>
      </w:r>
    </w:p>
    <w:p w14:paraId="044A08C0" w14:textId="0E497817" w:rsidR="0031209E" w:rsidRDefault="0031209E" w:rsidP="0031209E">
      <w:r>
        <w:t>Ganz klar: mit dem Wasserfall-Mod</w:t>
      </w:r>
      <w:r>
        <w:t xml:space="preserve">ell (auch V-Modell) gewinnt man </w:t>
      </w:r>
      <w:r>
        <w:t>keinen Blumentopf, da sind sich praktisch alle einig. Heute gilt:</w:t>
      </w:r>
    </w:p>
    <w:p w14:paraId="273E6DE4" w14:textId="75569D78" w:rsidR="0031209E" w:rsidRDefault="0031209E" w:rsidP="0031209E">
      <w:pPr>
        <w:pStyle w:val="Listenabsatz"/>
        <w:numPr>
          <w:ilvl w:val="0"/>
          <w:numId w:val="6"/>
        </w:numPr>
      </w:pPr>
      <w:r>
        <w:t>Agil (Scrum; eXtreme Programming XP)</w:t>
      </w:r>
    </w:p>
    <w:p w14:paraId="6A46906D" w14:textId="215B6F14" w:rsidR="0031209E" w:rsidRDefault="0031209E" w:rsidP="0031209E">
      <w:pPr>
        <w:pStyle w:val="Listenabsatz"/>
        <w:numPr>
          <w:ilvl w:val="0"/>
          <w:numId w:val="6"/>
        </w:numPr>
        <w:rPr>
          <w:lang w:val="en-GB"/>
        </w:rPr>
      </w:pPr>
      <w:r w:rsidRPr="0031209E">
        <w:rPr>
          <w:lang w:val="en-GB"/>
        </w:rPr>
        <w:t>Iterativ (RUP, Iterative Development, Spiral Development...)</w:t>
      </w:r>
    </w:p>
    <w:p w14:paraId="4BC124C3" w14:textId="58A7F7A7" w:rsidR="0031209E" w:rsidRDefault="0031209E" w:rsidP="0031209E">
      <w:pPr>
        <w:rPr>
          <w:lang w:val="en-GB"/>
        </w:rPr>
      </w:pPr>
      <w:r>
        <w:rPr>
          <w:noProof/>
          <w:lang w:eastAsia="de-CH"/>
        </w:rPr>
        <w:drawing>
          <wp:inline distT="0" distB="0" distL="0" distR="0" wp14:anchorId="324BF8AE" wp14:editId="19F08C20">
            <wp:extent cx="3881887" cy="709169"/>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891" cy="715198"/>
                    </a:xfrm>
                    <a:prstGeom prst="rect">
                      <a:avLst/>
                    </a:prstGeom>
                  </pic:spPr>
                </pic:pic>
              </a:graphicData>
            </a:graphic>
          </wp:inline>
        </w:drawing>
      </w:r>
    </w:p>
    <w:p w14:paraId="3ED4B8BB" w14:textId="2F61FCEB" w:rsidR="0031209E" w:rsidRPr="0031209E" w:rsidRDefault="0031209E" w:rsidP="0031209E">
      <w:pPr>
        <w:pStyle w:val="berschrift3"/>
      </w:pPr>
      <w:r>
        <w:rPr>
          <w:noProof/>
          <w:lang w:eastAsia="de-CH"/>
        </w:rPr>
        <w:drawing>
          <wp:anchor distT="0" distB="0" distL="114300" distR="114300" simplePos="0" relativeHeight="251658240" behindDoc="0" locked="0" layoutInCell="1" allowOverlap="1" wp14:anchorId="21E098FD" wp14:editId="46975A2C">
            <wp:simplePos x="0" y="0"/>
            <wp:positionH relativeFrom="column">
              <wp:posOffset>0</wp:posOffset>
            </wp:positionH>
            <wp:positionV relativeFrom="paragraph">
              <wp:posOffset>201295</wp:posOffset>
            </wp:positionV>
            <wp:extent cx="3881755" cy="1020445"/>
            <wp:effectExtent l="0" t="0" r="4445" b="825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81755" cy="1020445"/>
                    </a:xfrm>
                    <a:prstGeom prst="rect">
                      <a:avLst/>
                    </a:prstGeom>
                  </pic:spPr>
                </pic:pic>
              </a:graphicData>
            </a:graphic>
            <wp14:sizeRelH relativeFrom="page">
              <wp14:pctWidth>0</wp14:pctWidth>
            </wp14:sizeRelH>
            <wp14:sizeRelV relativeFrom="page">
              <wp14:pctHeight>0</wp14:pctHeight>
            </wp14:sizeRelV>
          </wp:anchor>
        </w:drawing>
      </w:r>
      <w:r w:rsidRPr="0031209E">
        <w:t>Ein Beispiel-Projekt mit 18 Iterationen</w:t>
      </w:r>
    </w:p>
    <w:p w14:paraId="7E450EC1" w14:textId="727F419A" w:rsidR="0031209E" w:rsidRDefault="0031209E" w:rsidP="0031209E">
      <w:r w:rsidRPr="0031209E">
        <w:t>T</w:t>
      </w:r>
      <w:r>
        <w:t>otal 8.5 Monate (37 Wochen) in 4 Phasen. Eine Inception von 10 Tagen, eine Elaboration von 8 Wochen in 3 Interationen, eine Construction von 11 Iterationen à 2 W. und ein Transistion von 3 Iterationen à 2 Wochen.</w:t>
      </w:r>
    </w:p>
    <w:p w14:paraId="1704AD8E" w14:textId="077AC824" w:rsidR="0031209E" w:rsidRDefault="0031209E" w:rsidP="0031209E">
      <w:r w:rsidRPr="00E3001F">
        <w:rPr>
          <w:b/>
        </w:rPr>
        <w:t>Anzahl Personen</w:t>
      </w:r>
      <w:r>
        <w:br/>
      </w:r>
      <w:r>
        <w:rPr>
          <w:noProof/>
          <w:lang w:eastAsia="de-CH"/>
        </w:rPr>
        <w:drawing>
          <wp:anchor distT="0" distB="0" distL="114300" distR="114300" simplePos="0" relativeHeight="251659264" behindDoc="0" locked="0" layoutInCell="1" allowOverlap="1" wp14:anchorId="2D545AFC" wp14:editId="00575EB9">
            <wp:simplePos x="0" y="0"/>
            <wp:positionH relativeFrom="column">
              <wp:posOffset>0</wp:posOffset>
            </wp:positionH>
            <wp:positionV relativeFrom="paragraph">
              <wp:posOffset>203200</wp:posOffset>
            </wp:positionV>
            <wp:extent cx="4347210" cy="1177925"/>
            <wp:effectExtent l="0" t="0" r="0" b="317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47210" cy="1177925"/>
                    </a:xfrm>
                    <a:prstGeom prst="rect">
                      <a:avLst/>
                    </a:prstGeom>
                  </pic:spPr>
                </pic:pic>
              </a:graphicData>
            </a:graphic>
            <wp14:sizeRelH relativeFrom="page">
              <wp14:pctWidth>0</wp14:pctWidth>
            </wp14:sizeRelH>
            <wp14:sizeRelV relativeFrom="page">
              <wp14:pctHeight>0</wp14:pctHeight>
            </wp14:sizeRelV>
          </wp:anchor>
        </w:drawing>
      </w:r>
      <w:r>
        <w:t>Personal wird vor allem in der intensiven Constuction-Phase benötigt.</w:t>
      </w:r>
      <w:r w:rsidR="00E3001F">
        <w:t xml:space="preserve"> Wichtig ist das der Chief Architect von Kickoff bis mindestens Mitte Projekt involviert ist.</w:t>
      </w:r>
    </w:p>
    <w:p w14:paraId="52CD1AD0" w14:textId="18A05350" w:rsidR="003A67F9" w:rsidRDefault="0031209E" w:rsidP="0031209E">
      <w:r>
        <w:t>Zeitaufteilung</w:t>
      </w:r>
      <w:r w:rsidR="00E3001F">
        <w:br/>
      </w:r>
      <w:r w:rsidR="00E3001F">
        <w:rPr>
          <w:noProof/>
          <w:lang w:eastAsia="de-CH"/>
        </w:rPr>
        <w:drawing>
          <wp:anchor distT="0" distB="0" distL="114300" distR="114300" simplePos="0" relativeHeight="251660288" behindDoc="0" locked="0" layoutInCell="1" allowOverlap="1" wp14:anchorId="39E213D4" wp14:editId="01D3107F">
            <wp:simplePos x="0" y="0"/>
            <wp:positionH relativeFrom="column">
              <wp:posOffset>0</wp:posOffset>
            </wp:positionH>
            <wp:positionV relativeFrom="paragraph">
              <wp:posOffset>208280</wp:posOffset>
            </wp:positionV>
            <wp:extent cx="3907155" cy="154559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07155" cy="1545590"/>
                    </a:xfrm>
                    <a:prstGeom prst="rect">
                      <a:avLst/>
                    </a:prstGeom>
                  </pic:spPr>
                </pic:pic>
              </a:graphicData>
            </a:graphic>
          </wp:anchor>
        </w:drawing>
      </w:r>
      <w:r w:rsidR="00E3001F">
        <w:t xml:space="preserve">Achtung: Die Prozent der Zeit ist nicht gleich die Prozent der Kosten. </w:t>
      </w:r>
    </w:p>
    <w:p w14:paraId="59A8DD62" w14:textId="77777777" w:rsidR="003A67F9" w:rsidRDefault="003A67F9">
      <w:r>
        <w:br w:type="page"/>
      </w:r>
    </w:p>
    <w:p w14:paraId="6BCDBC8B" w14:textId="36648BC8" w:rsidR="003A67F9" w:rsidRDefault="003A67F9" w:rsidP="003A67F9">
      <w:pPr>
        <w:pStyle w:val="berschrift3"/>
        <w:rPr>
          <w:lang w:val="en-GB"/>
        </w:rPr>
      </w:pPr>
      <w:r w:rsidRPr="003A67F9">
        <w:rPr>
          <w:lang w:val="en-GB"/>
        </w:rPr>
        <w:lastRenderedPageBreak/>
        <w:t>Checkliste End of Elaboration</w:t>
      </w:r>
    </w:p>
    <w:p w14:paraId="4A534090" w14:textId="5620AD6F" w:rsidR="003A67F9" w:rsidRDefault="003A67F9" w:rsidP="003A67F9">
      <w:pPr>
        <w:pStyle w:val="Listenabsatz"/>
        <w:numPr>
          <w:ilvl w:val="0"/>
          <w:numId w:val="7"/>
        </w:numPr>
      </w:pPr>
      <w:r w:rsidRPr="003A67F9">
        <w:t>Anforderungen (Requirements): Haben wir den Kunden verstanden?</w:t>
      </w:r>
      <w:r>
        <w:t xml:space="preserve"> </w:t>
      </w:r>
      <w:r w:rsidRPr="003A67F9">
        <w:t>Funktionsumfang (Scope) ist abgesteckt durch UCs, Domain Model,</w:t>
      </w:r>
      <w:r>
        <w:t xml:space="preserve"> </w:t>
      </w:r>
      <w:r w:rsidRPr="003A67F9">
        <w:t>nicht-funktionale Anforderungen</w:t>
      </w:r>
    </w:p>
    <w:p w14:paraId="658F421F" w14:textId="1339A303" w:rsidR="003A67F9" w:rsidRDefault="003A67F9" w:rsidP="003A67F9">
      <w:pPr>
        <w:pStyle w:val="Listenabsatz"/>
        <w:numPr>
          <w:ilvl w:val="0"/>
          <w:numId w:val="7"/>
        </w:numPr>
      </w:pPr>
      <w:r>
        <w:t>User Interface Design: Entwürfe gemacht, dem Kunden gezeigt; wenn</w:t>
      </w:r>
      <w:r>
        <w:t xml:space="preserve"> </w:t>
      </w:r>
      <w:r>
        <w:t>möglich Clickable Prototypes plus Grafik-Entwürfe (Farben, Schriften)</w:t>
      </w:r>
    </w:p>
    <w:p w14:paraId="4A8B9452" w14:textId="4E15933B" w:rsidR="003A67F9" w:rsidRDefault="003A67F9" w:rsidP="003A67F9">
      <w:pPr>
        <w:pStyle w:val="Listenabsatz"/>
        <w:numPr>
          <w:ilvl w:val="0"/>
          <w:numId w:val="7"/>
        </w:numPr>
      </w:pPr>
      <w:r>
        <w:t>Software Architecture: Entwurf steht, Subsysteme und Interfaces</w:t>
      </w:r>
      <w:r>
        <w:t xml:space="preserve"> </w:t>
      </w:r>
      <w:r>
        <w:t>definiert, Prototypen gemacht (Durchstich durch alle Schichten).</w:t>
      </w:r>
    </w:p>
    <w:p w14:paraId="67AF40DC" w14:textId="0849F899" w:rsidR="003A67F9" w:rsidRPr="003A67F9" w:rsidRDefault="003A67F9" w:rsidP="003A67F9">
      <w:pPr>
        <w:pStyle w:val="Listenabsatz"/>
        <w:numPr>
          <w:ilvl w:val="0"/>
          <w:numId w:val="7"/>
        </w:numPr>
      </w:pPr>
      <w:r>
        <w:t>Entwicklungs-Werkzeuge und Methoden: definiert und komplett</w:t>
      </w:r>
      <w:r>
        <w:t xml:space="preserve"> </w:t>
      </w:r>
      <w:r>
        <w:t>aufgesetzt (IDE, version control system/server, build server, unit</w:t>
      </w:r>
      <w:r>
        <w:t xml:space="preserve"> </w:t>
      </w:r>
      <w:r w:rsidRPr="003A67F9">
        <w:t>testing, static code analysis tools inkl. Konfig., DEV-TEST-PROD Server,</w:t>
      </w:r>
      <w:r>
        <w:t xml:space="preserve"> </w:t>
      </w:r>
      <w:r w:rsidRPr="003A67F9">
        <w:t>ticketing &amp; bug tracking, user story writing/proofing, etc.).</w:t>
      </w:r>
    </w:p>
    <w:p w14:paraId="3EAA7010" w14:textId="68EFFBE6" w:rsidR="003A67F9" w:rsidRPr="003A67F9" w:rsidRDefault="003A67F9" w:rsidP="003A67F9">
      <w:pPr>
        <w:pStyle w:val="Listenabsatz"/>
        <w:numPr>
          <w:ilvl w:val="0"/>
          <w:numId w:val="7"/>
        </w:numPr>
      </w:pPr>
      <w:r>
        <w:t>Genauere Aufwandschätzung: Liste der Arbeitspakete</w:t>
      </w:r>
    </w:p>
    <w:p w14:paraId="40C194F6" w14:textId="2329D233" w:rsidR="003A67F9" w:rsidRDefault="003A67F9" w:rsidP="003A67F9">
      <w:pPr>
        <w:pStyle w:val="berschrift3"/>
      </w:pPr>
      <w:r w:rsidRPr="003A67F9">
        <w:t>Checkpoints / Meilensteine</w:t>
      </w:r>
    </w:p>
    <w:p w14:paraId="23216528" w14:textId="094C66A5" w:rsidR="003A67F9" w:rsidRDefault="003A67F9" w:rsidP="003A67F9">
      <w:r>
        <w:rPr>
          <w:noProof/>
          <w:lang w:eastAsia="de-CH"/>
        </w:rPr>
        <w:drawing>
          <wp:anchor distT="0" distB="0" distL="114300" distR="114300" simplePos="0" relativeHeight="251661312" behindDoc="0" locked="0" layoutInCell="1" allowOverlap="1" wp14:anchorId="730434A1" wp14:editId="2FA48595">
            <wp:simplePos x="0" y="0"/>
            <wp:positionH relativeFrom="column">
              <wp:posOffset>0</wp:posOffset>
            </wp:positionH>
            <wp:positionV relativeFrom="paragraph">
              <wp:posOffset>3403</wp:posOffset>
            </wp:positionV>
            <wp:extent cx="4235570" cy="2527339"/>
            <wp:effectExtent l="0" t="0" r="0" b="63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35570" cy="2527339"/>
                    </a:xfrm>
                    <a:prstGeom prst="rect">
                      <a:avLst/>
                    </a:prstGeom>
                  </pic:spPr>
                </pic:pic>
              </a:graphicData>
            </a:graphic>
            <wp14:sizeRelH relativeFrom="page">
              <wp14:pctWidth>0</wp14:pctWidth>
            </wp14:sizeRelH>
            <wp14:sizeRelV relativeFrom="page">
              <wp14:pctHeight>0</wp14:pctHeight>
            </wp14:sizeRelV>
          </wp:anchor>
        </w:drawing>
      </w:r>
      <w:r w:rsidRPr="003A67F9">
        <w:rPr>
          <w:b/>
        </w:rPr>
        <w:t>Meilensteine dokumentieren</w:t>
      </w:r>
      <w:r>
        <w:br/>
      </w:r>
      <w:r>
        <w:t>Die Iterationsplanung, d.h. die Beschreib</w:t>
      </w:r>
      <w:r>
        <w:t xml:space="preserve">ung der Meilensteine "was läuft </w:t>
      </w:r>
      <w:r>
        <w:t>wann, bzw. was können wir wann zeigen</w:t>
      </w:r>
      <w:r>
        <w:t xml:space="preserve">", darf ruhig in einem Dokument </w:t>
      </w:r>
      <w:r>
        <w:t>erfolgen.</w:t>
      </w:r>
    </w:p>
    <w:p w14:paraId="6AA73450" w14:textId="12A82F3B" w:rsidR="003A67F9" w:rsidRDefault="003A67F9" w:rsidP="003A67F9">
      <w:r>
        <w:t>Sobald Sie die Meilensteine gesetzt h</w:t>
      </w:r>
      <w:r>
        <w:t xml:space="preserve">aben, können Sie diese in Ihrem </w:t>
      </w:r>
      <w:r>
        <w:t>Arbeitspaket-Verwaltungssystem (</w:t>
      </w:r>
      <w:r>
        <w:t xml:space="preserve">Redmine) als Software-Versionen </w:t>
      </w:r>
      <w:r>
        <w:t>definieren.</w:t>
      </w:r>
    </w:p>
    <w:p w14:paraId="59289ECF" w14:textId="77777777" w:rsidR="003A67F9" w:rsidRPr="003A67F9" w:rsidRDefault="003A67F9" w:rsidP="003A67F9"/>
    <w:p w14:paraId="21BAC555" w14:textId="3703F29E" w:rsidR="003A67F9" w:rsidRDefault="003A67F9" w:rsidP="003A67F9">
      <w:pPr>
        <w:pStyle w:val="berschrift3"/>
      </w:pPr>
      <w:r w:rsidRPr="003A67F9">
        <w:t>Empfehlungen für Engineering-Projekte</w:t>
      </w:r>
    </w:p>
    <w:p w14:paraId="2D7F70DD" w14:textId="6001AB78" w:rsidR="00600DCC" w:rsidRDefault="00600DCC" w:rsidP="00600DCC">
      <w:r>
        <w:rPr>
          <w:noProof/>
          <w:lang w:eastAsia="de-CH"/>
        </w:rPr>
        <w:drawing>
          <wp:anchor distT="0" distB="0" distL="114300" distR="114300" simplePos="0" relativeHeight="251662336" behindDoc="0" locked="0" layoutInCell="1" allowOverlap="1" wp14:anchorId="2C907883" wp14:editId="7255611E">
            <wp:simplePos x="0" y="0"/>
            <wp:positionH relativeFrom="column">
              <wp:posOffset>0</wp:posOffset>
            </wp:positionH>
            <wp:positionV relativeFrom="paragraph">
              <wp:posOffset>3175</wp:posOffset>
            </wp:positionV>
            <wp:extent cx="4304030" cy="2603500"/>
            <wp:effectExtent l="0" t="0" r="127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04030" cy="2603500"/>
                    </a:xfrm>
                    <a:prstGeom prst="rect">
                      <a:avLst/>
                    </a:prstGeom>
                  </pic:spPr>
                </pic:pic>
              </a:graphicData>
            </a:graphic>
            <wp14:sizeRelH relativeFrom="page">
              <wp14:pctWidth>0</wp14:pctWidth>
            </wp14:sizeRelH>
            <wp14:sizeRelV relativeFrom="page">
              <wp14:pctHeight>0</wp14:pctHeight>
            </wp14:sizeRelV>
          </wp:anchor>
        </w:drawing>
      </w:r>
      <w:r>
        <w:t>Es gibt verschiedene Varianten für das Engineering Projekt. Version 3 ist eher einem realen Projekt entsprechend mit etwas mehr Risiko. Grundsätzlich gilt die Version 2.</w:t>
      </w:r>
    </w:p>
    <w:p w14:paraId="3B1C1208" w14:textId="0246218E" w:rsidR="00600DCC" w:rsidRDefault="00600DCC" w:rsidP="00600DCC"/>
    <w:p w14:paraId="5781ECBF" w14:textId="67763EB7" w:rsidR="00600DCC" w:rsidRDefault="00600DCC" w:rsidP="00600DCC"/>
    <w:p w14:paraId="3E50D8E8" w14:textId="508FC96D" w:rsidR="00600DCC" w:rsidRDefault="00600DCC" w:rsidP="00600DCC"/>
    <w:p w14:paraId="372F41ED" w14:textId="0F381431" w:rsidR="00600DCC" w:rsidRDefault="00600DCC" w:rsidP="00600DCC"/>
    <w:p w14:paraId="756B43E2" w14:textId="235FF6CE" w:rsidR="00600DCC" w:rsidRDefault="00600DCC" w:rsidP="00600DCC"/>
    <w:p w14:paraId="338BFCFA" w14:textId="7A6B0F16" w:rsidR="00600DCC" w:rsidRDefault="00600DCC" w:rsidP="00600DCC">
      <w:pPr>
        <w:pStyle w:val="berschrift3"/>
      </w:pPr>
      <w:r>
        <w:lastRenderedPageBreak/>
        <w:t>Meilensteine und Reviews im Eng.-Projekt</w:t>
      </w:r>
    </w:p>
    <w:p w14:paraId="5C2B889C" w14:textId="10BB0865" w:rsidR="00600DCC" w:rsidRDefault="00600DCC" w:rsidP="00600DCC">
      <w:pPr>
        <w:pStyle w:val="berschrift3"/>
      </w:pPr>
      <w:r>
        <w:rPr>
          <w:noProof/>
          <w:lang w:eastAsia="de-CH"/>
        </w:rPr>
        <w:drawing>
          <wp:anchor distT="0" distB="0" distL="114300" distR="114300" simplePos="0" relativeHeight="251663360" behindDoc="0" locked="0" layoutInCell="1" allowOverlap="1" wp14:anchorId="6A9E86C0" wp14:editId="5D450BD3">
            <wp:simplePos x="0" y="0"/>
            <wp:positionH relativeFrom="column">
              <wp:posOffset>0</wp:posOffset>
            </wp:positionH>
            <wp:positionV relativeFrom="paragraph">
              <wp:posOffset>-3451</wp:posOffset>
            </wp:positionV>
            <wp:extent cx="4063042" cy="2543186"/>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63042" cy="2543186"/>
                    </a:xfrm>
                    <a:prstGeom prst="rect">
                      <a:avLst/>
                    </a:prstGeom>
                  </pic:spPr>
                </pic:pic>
              </a:graphicData>
            </a:graphic>
          </wp:anchor>
        </w:drawing>
      </w:r>
      <w:r>
        <w:t>Meilensteine und Versionen in Redmine</w:t>
      </w:r>
    </w:p>
    <w:p w14:paraId="41F8052A" w14:textId="77777777" w:rsidR="00600DCC" w:rsidRPr="00600DCC" w:rsidRDefault="00600DCC" w:rsidP="00600DCC">
      <w:pPr>
        <w:pStyle w:val="berschrift3"/>
        <w:rPr>
          <w:rFonts w:asciiTheme="minorHAnsi" w:eastAsiaTheme="minorHAnsi" w:hAnsiTheme="minorHAnsi" w:cstheme="minorBidi"/>
          <w:color w:val="auto"/>
          <w:sz w:val="22"/>
          <w:szCs w:val="22"/>
        </w:rPr>
      </w:pPr>
      <w:r w:rsidRPr="00600DCC">
        <w:rPr>
          <w:rFonts w:asciiTheme="minorHAnsi" w:eastAsiaTheme="minorHAnsi" w:hAnsiTheme="minorHAnsi" w:cstheme="minorBidi"/>
          <w:color w:val="auto"/>
          <w:sz w:val="22"/>
          <w:szCs w:val="22"/>
        </w:rPr>
        <w:t>Vorschlag für Umsetzung der Meilensteine in Redmine-Zielversionen.</w:t>
      </w:r>
    </w:p>
    <w:p w14:paraId="723DB3F9" w14:textId="17769936" w:rsidR="00600DCC" w:rsidRDefault="00600DCC" w:rsidP="00600DCC">
      <w:r w:rsidRPr="00600DCC">
        <w:t>Die Arbeitspakete werden dann einer dieser Versionen zugeordnet.</w:t>
      </w:r>
    </w:p>
    <w:p w14:paraId="3BE0615E" w14:textId="757D39CB" w:rsidR="00600DCC" w:rsidRDefault="00600DCC" w:rsidP="00600DCC">
      <w:r>
        <w:t>P.S.: Die Reviews finden i.d.R. nach Ihr</w:t>
      </w:r>
      <w:r>
        <w:t xml:space="preserve">en entsprechenden Meilensteinen </w:t>
      </w:r>
      <w:r>
        <w:t>statt.</w:t>
      </w:r>
    </w:p>
    <w:p w14:paraId="6875EE8F" w14:textId="2A26EE36" w:rsidR="00600DCC" w:rsidRDefault="00600DCC" w:rsidP="00600DCC"/>
    <w:p w14:paraId="29FAAB59" w14:textId="16C2ACEE" w:rsidR="00600DCC" w:rsidRPr="00600DCC" w:rsidRDefault="00600DCC" w:rsidP="00600DCC">
      <w:pPr>
        <w:rPr>
          <w:b/>
        </w:rPr>
      </w:pPr>
      <w:r w:rsidRPr="00600DCC">
        <w:rPr>
          <w:b/>
        </w:rPr>
        <w:t>Redmine-</w:t>
      </w:r>
      <w:r w:rsidRPr="00600DCC">
        <w:rPr>
          <w:b/>
        </w:rPr>
        <w:t>Versionen</w:t>
      </w:r>
    </w:p>
    <w:p w14:paraId="108C4DC0" w14:textId="7A3BA886" w:rsidR="00600DCC" w:rsidRDefault="00600DCC" w:rsidP="00600DCC">
      <w:pPr>
        <w:pStyle w:val="Listenabsatz"/>
        <w:numPr>
          <w:ilvl w:val="0"/>
          <w:numId w:val="6"/>
        </w:numPr>
      </w:pPr>
      <w:r w:rsidRPr="00600DCC">
        <w:rPr>
          <w:rFonts w:ascii="Arial" w:hAnsi="Arial" w:cs="Arial"/>
        </w:rPr>
        <w:t>M</w:t>
      </w:r>
      <w:r>
        <w:t>S1: Projektplan</w:t>
      </w:r>
    </w:p>
    <w:p w14:paraId="718F7F1C" w14:textId="47F15D17" w:rsidR="00600DCC" w:rsidRDefault="00600DCC" w:rsidP="00600DCC">
      <w:pPr>
        <w:pStyle w:val="Listenabsatz"/>
        <w:numPr>
          <w:ilvl w:val="0"/>
          <w:numId w:val="6"/>
        </w:numPr>
      </w:pPr>
      <w:r>
        <w:t>MS2: Anforderungen und Analyse</w:t>
      </w:r>
    </w:p>
    <w:p w14:paraId="290C5680" w14:textId="32FA6C8A" w:rsidR="00600DCC" w:rsidRPr="00600DCC" w:rsidRDefault="00600DCC" w:rsidP="00600DCC">
      <w:pPr>
        <w:pStyle w:val="Listenabsatz"/>
        <w:numPr>
          <w:ilvl w:val="0"/>
          <w:numId w:val="6"/>
        </w:numPr>
        <w:rPr>
          <w:lang w:val="en-GB"/>
        </w:rPr>
      </w:pPr>
      <w:r w:rsidRPr="00600DCC">
        <w:rPr>
          <w:lang w:val="en-GB"/>
        </w:rPr>
        <w:t>MS3: Ende Elaboration</w:t>
      </w:r>
    </w:p>
    <w:p w14:paraId="595F33C1" w14:textId="302FBD5B" w:rsidR="00600DCC" w:rsidRPr="00600DCC" w:rsidRDefault="00600DCC" w:rsidP="00600DCC">
      <w:pPr>
        <w:pStyle w:val="Listenabsatz"/>
        <w:numPr>
          <w:ilvl w:val="0"/>
          <w:numId w:val="6"/>
        </w:numPr>
        <w:rPr>
          <w:lang w:val="en-GB"/>
        </w:rPr>
      </w:pPr>
      <w:r w:rsidRPr="00600DCC">
        <w:rPr>
          <w:lang w:val="en-GB"/>
        </w:rPr>
        <w:t>Alpha</w:t>
      </w:r>
    </w:p>
    <w:p w14:paraId="3451695A" w14:textId="4A80F69D" w:rsidR="00600DCC" w:rsidRPr="00600DCC" w:rsidRDefault="00600DCC" w:rsidP="00600DCC">
      <w:pPr>
        <w:pStyle w:val="Listenabsatz"/>
        <w:numPr>
          <w:ilvl w:val="0"/>
          <w:numId w:val="6"/>
        </w:numPr>
        <w:rPr>
          <w:lang w:val="en-GB"/>
        </w:rPr>
      </w:pPr>
      <w:r w:rsidRPr="00600DCC">
        <w:rPr>
          <w:lang w:val="en-GB"/>
        </w:rPr>
        <w:t>Beta (Code Freeze?)</w:t>
      </w:r>
    </w:p>
    <w:p w14:paraId="32436D4D" w14:textId="1597D071" w:rsidR="00600DCC" w:rsidRPr="00600DCC" w:rsidRDefault="00600DCC" w:rsidP="00600DCC">
      <w:pPr>
        <w:pStyle w:val="Listenabsatz"/>
        <w:numPr>
          <w:ilvl w:val="0"/>
          <w:numId w:val="6"/>
        </w:numPr>
        <w:rPr>
          <w:lang w:val="en-GB"/>
        </w:rPr>
      </w:pPr>
      <w:r w:rsidRPr="00600DCC">
        <w:rPr>
          <w:lang w:val="en-GB"/>
        </w:rPr>
        <w:t>End of Construction</w:t>
      </w:r>
    </w:p>
    <w:p w14:paraId="054DB8F8" w14:textId="7C6CFB06" w:rsidR="00600DCC" w:rsidRPr="00600DCC" w:rsidRDefault="00600DCC" w:rsidP="00600DCC">
      <w:pPr>
        <w:pStyle w:val="Listenabsatz"/>
        <w:numPr>
          <w:ilvl w:val="0"/>
          <w:numId w:val="6"/>
        </w:numPr>
      </w:pPr>
      <w:r>
        <w:t>Optional Features</w:t>
      </w:r>
    </w:p>
    <w:p w14:paraId="38393EA9" w14:textId="7BBE3AC4" w:rsidR="00A5587A" w:rsidRPr="00274156" w:rsidRDefault="00A5587A" w:rsidP="00A5587A">
      <w:pPr>
        <w:pStyle w:val="berschrift2"/>
      </w:pPr>
      <w:r w:rsidRPr="00274156">
        <w:t>Anforderungen: Use Cases etc.</w:t>
      </w:r>
    </w:p>
    <w:p w14:paraId="66DD633A" w14:textId="4B509CA3" w:rsidR="00600DCC" w:rsidRDefault="00600DCC" w:rsidP="00600DCC">
      <w:r w:rsidRPr="00600DCC">
        <w:t xml:space="preserve">Use Cases sind Beschreibungen klar aus der Benutzersicht, also gut mit dem Kunden kommunizierbar. </w:t>
      </w:r>
      <w:r>
        <w:t>Use Case beschreiben die Funktionalität im Kontext (z.B. warum, was in welcher Reihenfolge und wie oft?) Es gibt verschiedene Detaillierungsgrade. Von Brief (3 Zeilen), über casual (eine halbe Seite) bis hin zu fully dressed (ein bis zwei Seiten mit vorgegeben Abschnitten). Use Cases können auch gut zum Abstecken des Funktionsumfangs (Scope) verwendet werden.</w:t>
      </w:r>
    </w:p>
    <w:p w14:paraId="1C263171" w14:textId="711B7C5C" w:rsidR="00B97858" w:rsidRPr="00274156" w:rsidRDefault="00B97858" w:rsidP="00B97858">
      <w:pPr>
        <w:pStyle w:val="berschrift3"/>
      </w:pPr>
      <w:r w:rsidRPr="00274156">
        <w:t>Use Case Diagramm</w:t>
      </w:r>
    </w:p>
    <w:p w14:paraId="467ED968" w14:textId="6353FE98" w:rsidR="00F72EBD" w:rsidRDefault="00F72EBD" w:rsidP="00F72EBD">
      <w:r>
        <w:rPr>
          <w:noProof/>
          <w:lang w:eastAsia="de-CH"/>
        </w:rPr>
        <w:drawing>
          <wp:anchor distT="0" distB="0" distL="114300" distR="114300" simplePos="0" relativeHeight="251664384" behindDoc="0" locked="0" layoutInCell="1" allowOverlap="1" wp14:anchorId="23895C62" wp14:editId="42B8181D">
            <wp:simplePos x="0" y="0"/>
            <wp:positionH relativeFrom="column">
              <wp:posOffset>0</wp:posOffset>
            </wp:positionH>
            <wp:positionV relativeFrom="paragraph">
              <wp:posOffset>-3762</wp:posOffset>
            </wp:positionV>
            <wp:extent cx="3571336" cy="2317450"/>
            <wp:effectExtent l="0" t="0" r="0" b="698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71336" cy="2317450"/>
                    </a:xfrm>
                    <a:prstGeom prst="rect">
                      <a:avLst/>
                    </a:prstGeom>
                  </pic:spPr>
                </pic:pic>
              </a:graphicData>
            </a:graphic>
            <wp14:sizeRelH relativeFrom="page">
              <wp14:pctWidth>0</wp14:pctWidth>
            </wp14:sizeRelH>
            <wp14:sizeRelV relativeFrom="page">
              <wp14:pctHeight>0</wp14:pctHeight>
            </wp14:sizeRelV>
          </wp:anchor>
        </w:drawing>
      </w:r>
      <w:r w:rsidRPr="00F72EBD">
        <w:t>Ist gut für eine Übersicht, was im Scope ist (w</w:t>
      </w:r>
      <w:r>
        <w:t>as nicht), wer darf was machen.</w:t>
      </w:r>
    </w:p>
    <w:p w14:paraId="2135F84E" w14:textId="44EF9439" w:rsidR="00F72EBD" w:rsidRPr="00F72EBD" w:rsidRDefault="00F72EBD" w:rsidP="00F72EBD">
      <w:r>
        <w:t>Ein Systemsequenzdiagramm würde den blauen Kreis abbilden.</w:t>
      </w:r>
    </w:p>
    <w:p w14:paraId="6F1B9AE2" w14:textId="2A5C8594" w:rsidR="00B97858" w:rsidRDefault="00B97858" w:rsidP="00B97858">
      <w:pPr>
        <w:pStyle w:val="berschrift3"/>
      </w:pPr>
      <w:r w:rsidRPr="00B97858">
        <w:t>Use Cases eines filtiven Beispieles</w:t>
      </w:r>
    </w:p>
    <w:p w14:paraId="1ACC98B5" w14:textId="28DA7C07" w:rsidR="00274156" w:rsidRPr="00274156" w:rsidRDefault="00274156" w:rsidP="00274156">
      <w:pPr>
        <w:ind w:left="5664"/>
        <w:rPr>
          <w:lang w:val="en-GB"/>
        </w:rPr>
      </w:pPr>
      <w:r>
        <w:rPr>
          <w:noProof/>
          <w:lang w:eastAsia="de-CH"/>
        </w:rPr>
        <w:drawing>
          <wp:anchor distT="0" distB="0" distL="114300" distR="114300" simplePos="0" relativeHeight="251665408" behindDoc="0" locked="0" layoutInCell="1" allowOverlap="1" wp14:anchorId="4E066F36" wp14:editId="563DA52C">
            <wp:simplePos x="0" y="0"/>
            <wp:positionH relativeFrom="column">
              <wp:posOffset>3692393</wp:posOffset>
            </wp:positionH>
            <wp:positionV relativeFrom="paragraph">
              <wp:posOffset>47110</wp:posOffset>
            </wp:positionV>
            <wp:extent cx="1604010" cy="1639570"/>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04010" cy="1639570"/>
                    </a:xfrm>
                    <a:prstGeom prst="rect">
                      <a:avLst/>
                    </a:prstGeom>
                  </pic:spPr>
                </pic:pic>
              </a:graphicData>
            </a:graphic>
            <wp14:sizeRelH relativeFrom="page">
              <wp14:pctWidth>0</wp14:pctWidth>
            </wp14:sizeRelH>
            <wp14:sizeRelV relativeFrom="page">
              <wp14:pctHeight>0</wp14:pctHeight>
            </wp14:sizeRelV>
          </wp:anchor>
        </w:drawing>
      </w:r>
      <w:r>
        <w:t>Insgesamt 15 Use Case. 4 wichtige, komplexe Use Cases.</w:t>
      </w:r>
      <w:r w:rsidRPr="00274156">
        <w:rPr>
          <w:lang w:val="en-GB"/>
        </w:rPr>
        <w:t xml:space="preserve"> 5 mittel-komplexe Use Cases und 6 CRUD.</w:t>
      </w:r>
    </w:p>
    <w:p w14:paraId="68B7CA3A" w14:textId="6841C0F3" w:rsidR="00274156" w:rsidRPr="00274156" w:rsidRDefault="00274156" w:rsidP="00274156">
      <w:pPr>
        <w:rPr>
          <w:lang w:val="en-GB"/>
        </w:rPr>
      </w:pPr>
    </w:p>
    <w:p w14:paraId="651D4A80" w14:textId="1AB6FFEC" w:rsidR="00B97858" w:rsidRDefault="00B97858" w:rsidP="00B97858">
      <w:pPr>
        <w:pStyle w:val="berschrift3"/>
      </w:pPr>
      <w:r w:rsidRPr="00B97858">
        <w:lastRenderedPageBreak/>
        <w:t>Nicht funktionale Anforderungen</w:t>
      </w:r>
    </w:p>
    <w:p w14:paraId="6D9925B1" w14:textId="200C3AF0" w:rsidR="00F72EBD" w:rsidRDefault="00F72EBD" w:rsidP="00F72EBD">
      <w:r>
        <w:t>Use Cases beschreiben nur die Fu</w:t>
      </w:r>
      <w:r>
        <w:t xml:space="preserve">nktionalität. Nicht-funktionale </w:t>
      </w:r>
      <w:r>
        <w:t>Anforderungen ergän</w:t>
      </w:r>
      <w:r>
        <w:t xml:space="preserve">zen Use Cases und Domainmodell. </w:t>
      </w:r>
      <w:r>
        <w:t>Typische Beispiele für nicht-funktionale</w:t>
      </w:r>
      <w:r>
        <w:t xml:space="preserve"> Anforderungen sind Mengen- und </w:t>
      </w:r>
      <w:r>
        <w:t>Qualitätsanforderungen:</w:t>
      </w:r>
    </w:p>
    <w:p w14:paraId="5842BFBE" w14:textId="26BF9A1A" w:rsidR="00F72EBD" w:rsidRDefault="00F72EBD" w:rsidP="00F72EBD">
      <w:pPr>
        <w:pStyle w:val="Listenabsatz"/>
        <w:numPr>
          <w:ilvl w:val="0"/>
          <w:numId w:val="6"/>
        </w:numPr>
      </w:pPr>
      <w:r>
        <w:t>Performance ("Antwortzeiten für eine Produkt-Suche bei 100'000...")</w:t>
      </w:r>
    </w:p>
    <w:p w14:paraId="13C2AFCC" w14:textId="138EE01B" w:rsidR="00F72EBD" w:rsidRDefault="00F72EBD" w:rsidP="00F72EBD">
      <w:pPr>
        <w:pStyle w:val="Listenabsatz"/>
        <w:numPr>
          <w:ilvl w:val="0"/>
          <w:numId w:val="6"/>
        </w:numPr>
      </w:pPr>
      <w:r>
        <w:t>Mengenger</w:t>
      </w:r>
      <w:r w:rsidRPr="00F72EBD">
        <w:rPr>
          <w:rFonts w:ascii="Open Sans" w:hAnsi="Open Sans" w:cs="Open Sans"/>
        </w:rPr>
        <w:t>ü</w:t>
      </w:r>
      <w:r>
        <w:t>st ("50'000 Artikel; 200 gleichzeitige Besucher; ...")</w:t>
      </w:r>
    </w:p>
    <w:p w14:paraId="2EDEDB6F" w14:textId="1982CF2F" w:rsidR="00F72EBD" w:rsidRDefault="00F72EBD" w:rsidP="00F72EBD">
      <w:pPr>
        <w:pStyle w:val="Listenabsatz"/>
        <w:numPr>
          <w:ilvl w:val="0"/>
          <w:numId w:val="6"/>
        </w:numPr>
      </w:pPr>
      <w:r>
        <w:t>Sicherheit (Firewalls, Intrusion Detection, Logging, Plausibility checks...)</w:t>
      </w:r>
    </w:p>
    <w:p w14:paraId="3694FF40" w14:textId="3B2A398D" w:rsidR="00F72EBD" w:rsidRDefault="00F72EBD" w:rsidP="00F72EBD">
      <w:pPr>
        <w:pStyle w:val="Listenabsatz"/>
        <w:numPr>
          <w:ilvl w:val="0"/>
          <w:numId w:val="6"/>
        </w:numPr>
      </w:pPr>
      <w:r>
        <w:t>Erweiterbarkeit ("Sp</w:t>
      </w:r>
      <w:r w:rsidRPr="00F72EBD">
        <w:rPr>
          <w:rFonts w:ascii="Open Sans" w:hAnsi="Open Sans" w:cs="Open Sans"/>
        </w:rPr>
        <w:t>ä</w:t>
      </w:r>
      <w:r>
        <w:t>ter automatischer Import von Lieferanten-Daten...)</w:t>
      </w:r>
    </w:p>
    <w:p w14:paraId="103DDB63" w14:textId="173117A3" w:rsidR="00F72EBD" w:rsidRPr="00F72EBD" w:rsidRDefault="00F72EBD" w:rsidP="00F72EBD">
      <w:pPr>
        <w:pStyle w:val="Listenabsatz"/>
        <w:numPr>
          <w:ilvl w:val="0"/>
          <w:numId w:val="6"/>
        </w:numPr>
      </w:pPr>
      <w:r>
        <w:t>Benutzerfreundlichkeit ("Produkt-Manager Einf</w:t>
      </w:r>
      <w:r w:rsidRPr="00F72EBD">
        <w:rPr>
          <w:rFonts w:ascii="Open Sans" w:hAnsi="Open Sans" w:cs="Open Sans"/>
        </w:rPr>
        <w:t>ü</w:t>
      </w:r>
      <w:r>
        <w:t>hrung in 2 Tagen...")</w:t>
      </w:r>
    </w:p>
    <w:p w14:paraId="60A8B3A1" w14:textId="7EC7CB28" w:rsidR="00B97858" w:rsidRDefault="00F72EBD" w:rsidP="00F72EBD">
      <w:pPr>
        <w:pStyle w:val="berschrift3"/>
      </w:pPr>
      <w:r>
        <w:t>Domain-Model</w:t>
      </w:r>
    </w:p>
    <w:p w14:paraId="51C9C9A5" w14:textId="7051C435" w:rsidR="00F72EBD" w:rsidRPr="00F72EBD" w:rsidRDefault="00F72EBD" w:rsidP="00F72EBD">
      <w:r>
        <w:t>Das Domain-Modell ist das Komplementär zu den Use Cases. Ein Domain-Modell beschreibt, was wir uns während der Laufzeit des Programmes merken, und was wir evtl. darüber hinaus speichern. Vereinfacht ausgedrückt: Use Cases = Dynamik, Domain Modell = Persistenz.</w:t>
      </w:r>
    </w:p>
    <w:p w14:paraId="232A77E2" w14:textId="140D0154" w:rsidR="00A5587A" w:rsidRDefault="00A5587A" w:rsidP="00A5587A">
      <w:pPr>
        <w:pStyle w:val="berschrift2"/>
      </w:pPr>
      <w:r w:rsidRPr="00A5587A">
        <w:t xml:space="preserve">Anforderungen </w:t>
      </w:r>
      <w:r w:rsidRPr="00A5587A">
        <w:rPr>
          <w:lang w:val="en-GB"/>
        </w:rPr>
        <w:sym w:font="Wingdings" w:char="F0E0"/>
      </w:r>
      <w:r w:rsidRPr="00A5587A">
        <w:t xml:space="preserve"> Arbeitspakete</w:t>
      </w:r>
    </w:p>
    <w:p w14:paraId="51F8B766" w14:textId="543E48BC" w:rsidR="00274156" w:rsidRDefault="00274156" w:rsidP="00274156">
      <w:r>
        <w:t>Jetzt haben wir die Anforderungen (zumindest grob) definiert. Warum macht man jetzt Arbeitspakete? Was muss in Arbeitspaketen drinstehen? Wie gross sollen Arbeitspakete sein? Wie viele Arbeitspakete müssen entstehen?</w:t>
      </w:r>
    </w:p>
    <w:p w14:paraId="74792CEF" w14:textId="55387A94" w:rsidR="00086D43" w:rsidRDefault="00086D43" w:rsidP="00274156">
      <w:r w:rsidRPr="00A36BAA">
        <w:rPr>
          <w:b/>
        </w:rPr>
        <w:t>Inhalt von Arbeitspaketen</w:t>
      </w:r>
      <w:r w:rsidR="00A36BAA">
        <w:br/>
        <w:t>ID, Titel, Kurze Beschreibung (In der Form «Als AAA möchte ich BBB, weil CCC»), Akzeptanz-Kriterien, Schätzung des Aufwands, Priorität für Kunden, Geleistete Stunden (Zeiterfassung), Status und Arbeits-Kategorie.</w:t>
      </w:r>
    </w:p>
    <w:p w14:paraId="4ED4B8E3" w14:textId="4D1B9A15" w:rsidR="00086D43" w:rsidRDefault="00086D43" w:rsidP="00274156">
      <w:r w:rsidRPr="00A36BAA">
        <w:rPr>
          <w:b/>
        </w:rPr>
        <w:t>Grösse der Arbeitspakete</w:t>
      </w:r>
      <w:r w:rsidR="00A36BAA">
        <w:br/>
        <w:t>Maximal 50 – 70% von dem, was eine Person in einer Iteration schafft, damit die Chance gross ist, dass das Arbeitspaket innerhalb der Iteration fertig wird, denn Arbeitspakete dürfen nur «nicht angefangen», «angefangen» oder «fertig» sein. Und wenn ein Arbeitspaket nicht fertig ist, kommt es in die nächste Iteration. Im Falle des Engineering-Projektes mit Iterationen von 2 Woche und 17 Arbeitsstunden pro Person ist die empfohlene maximale Grösse 10 Arbeitsstunden.</w:t>
      </w:r>
    </w:p>
    <w:p w14:paraId="21300C54" w14:textId="7BB22030" w:rsidR="00A36BAA" w:rsidRDefault="00086D43" w:rsidP="00274156">
      <w:r w:rsidRPr="00A36BAA">
        <w:rPr>
          <w:b/>
        </w:rPr>
        <w:t>Anzahl Arbeitspakete im Projekt</w:t>
      </w:r>
      <w:r w:rsidR="00A36BAA">
        <w:br/>
        <w:t>In einem EPJ gibt es typischerweise ca. 80 – 160 Arbeitspakete. 4 Credits für das ganze Projekt ergibt 120 Arbeitsstunden pro Person. Bei einem Team von 4 Personen wären es dann 480 Arbeitsstunden pro Team.</w:t>
      </w:r>
    </w:p>
    <w:p w14:paraId="301E7D6B" w14:textId="4044E7C6" w:rsidR="00086D43" w:rsidRDefault="00086D43" w:rsidP="00274156">
      <w:r w:rsidRPr="00A36BAA">
        <w:rPr>
          <w:b/>
        </w:rPr>
        <w:t>Arbeitspakete organisieren</w:t>
      </w:r>
      <w:r w:rsidR="00A36BAA">
        <w:br/>
        <w:t>Arbeitspakete müssen an einem Ort zentral gespeichert sein. Arbeitspakete müssen von allen eingesehen und editiert werden können. Zudem müssen Sie priorisier bar sein (sie werden häufig herumgeschoben). Die Pakete sollten sowohl Schätzungen als auch Ist-Zeiten (Zeiterfassungen) enthalten.</w:t>
      </w:r>
    </w:p>
    <w:p w14:paraId="11537A23" w14:textId="3DE6236C" w:rsidR="00086D43" w:rsidRDefault="00086D43" w:rsidP="00274156">
      <w:r w:rsidRPr="00185B3E">
        <w:rPr>
          <w:b/>
        </w:rPr>
        <w:t>Workflow Arbeitspakete</w:t>
      </w:r>
      <w:r w:rsidR="00A36BAA">
        <w:br/>
        <w:t>Definiere Rollen und Zustände/Übergänge für Arbeitspakete in einem Zustandsdiagramm-</w:t>
      </w:r>
    </w:p>
    <w:p w14:paraId="5EF6C929" w14:textId="77777777" w:rsidR="00185B3E" w:rsidRDefault="00086D43" w:rsidP="00185B3E">
      <w:r>
        <w:t>Grundsätze zur Arbeitsaufteilung</w:t>
      </w:r>
      <w:r w:rsidR="00185B3E">
        <w:br/>
      </w:r>
      <w:r w:rsidR="00185B3E">
        <w:t>Wenn man Arbeit auf verschiedene Teammitglieder verteilen will</w:t>
      </w:r>
    </w:p>
    <w:p w14:paraId="0E28D272" w14:textId="3A06E76D" w:rsidR="00086D43" w:rsidRDefault="00185B3E" w:rsidP="00185B3E">
      <w:r>
        <w:lastRenderedPageBreak/>
        <w:t>(insbesonders wenn das Team noch geografisch verteilt ist), dann</w:t>
      </w:r>
      <w:r>
        <w:t xml:space="preserve"> </w:t>
      </w:r>
      <w:r w:rsidRPr="00185B3E">
        <w:rPr>
          <w:color w:val="5B9BD5" w:themeColor="accent1"/>
        </w:rPr>
        <w:t>muss man wissen, was der Ku</w:t>
      </w:r>
      <w:r w:rsidRPr="00185B3E">
        <w:rPr>
          <w:color w:val="5B9BD5" w:themeColor="accent1"/>
        </w:rPr>
        <w:t>nde will/braucht</w:t>
      </w:r>
      <w:r>
        <w:t xml:space="preserve">, bevor man die </w:t>
      </w:r>
      <w:r>
        <w:t>Arbeitsaufteilung machen kann.</w:t>
      </w:r>
      <w:r>
        <w:t xml:space="preserve"> </w:t>
      </w:r>
      <w:r>
        <w:t>Wenn man Arbeit auf verschieden</w:t>
      </w:r>
      <w:r>
        <w:t xml:space="preserve">e Teammitglieder verteilen will </w:t>
      </w:r>
      <w:r>
        <w:t xml:space="preserve">(insbesonders wenn das Team noch </w:t>
      </w:r>
      <w:r>
        <w:t xml:space="preserve">geografisch verteilt ist), dann </w:t>
      </w:r>
      <w:r w:rsidRPr="00185B3E">
        <w:rPr>
          <w:color w:val="5B9BD5" w:themeColor="accent1"/>
        </w:rPr>
        <w:t>muss die Architektur allen Betei</w:t>
      </w:r>
      <w:r w:rsidRPr="00185B3E">
        <w:rPr>
          <w:color w:val="5B9BD5" w:themeColor="accent1"/>
        </w:rPr>
        <w:t>ligten klar sein, bevor</w:t>
      </w:r>
      <w:r>
        <w:t xml:space="preserve"> man die </w:t>
      </w:r>
      <w:r>
        <w:t>Arbeitsaufteilung machen kann.</w:t>
      </w:r>
      <w:r>
        <w:t xml:space="preserve"> </w:t>
      </w:r>
      <w:r>
        <w:t>Das heisst, dass man bi</w:t>
      </w:r>
      <w:r>
        <w:t xml:space="preserve">s Ende Elaboration eng zusammen </w:t>
      </w:r>
      <w:r>
        <w:t xml:space="preserve">arbeitet (kleines Team an einem Ort) und dass die Arbeitsaufteilung erst nach Ende </w:t>
      </w:r>
      <w:r>
        <w:t xml:space="preserve">Elaboration klappt: erst danach </w:t>
      </w:r>
      <w:r>
        <w:t>kann man verteilt loslege</w:t>
      </w:r>
      <w:r>
        <w:t>n.</w:t>
      </w:r>
    </w:p>
    <w:p w14:paraId="2E23437B" w14:textId="5157BA4A" w:rsidR="00086D43" w:rsidRDefault="00086D43" w:rsidP="001E1743">
      <w:r w:rsidRPr="001E1743">
        <w:rPr>
          <w:b/>
        </w:rPr>
        <w:t>Planung pro Iteration</w:t>
      </w:r>
      <w:r w:rsidR="001E1743">
        <w:br/>
      </w:r>
      <w:r w:rsidR="001E1743">
        <w:t>Genug Arbeitspakete, damit al</w:t>
      </w:r>
      <w:r w:rsidR="001E1743">
        <w:t xml:space="preserve">le im Team während der nächsten </w:t>
      </w:r>
      <w:r w:rsidR="001E1743">
        <w:t>Iteration beschäftigt sind</w:t>
      </w:r>
      <w:r w:rsidR="001E1743">
        <w:t xml:space="preserve">. </w:t>
      </w:r>
      <w:r w:rsidR="001E1743">
        <w:t>Genau soviele Arbeitspakete wie die</w:t>
      </w:r>
      <w:r w:rsidR="001E1743">
        <w:t xml:space="preserve"> Schätzungen zulassen, dass sie </w:t>
      </w:r>
      <w:r w:rsidR="001E1743">
        <w:t>auch innerhalb der Iteration fertig werden.</w:t>
      </w:r>
      <w:r w:rsidR="001E1743">
        <w:t xml:space="preserve"> I</w:t>
      </w:r>
      <w:r w:rsidR="001E1743">
        <w:t>nnerhalb des Teams werden die Ar</w:t>
      </w:r>
      <w:r w:rsidR="001E1743">
        <w:t xml:space="preserve">beitspakete eigenverantwortlich </w:t>
      </w:r>
      <w:r w:rsidR="001E1743">
        <w:t>zugeordnet, evtl. auch dynamisch verteilt.</w:t>
      </w:r>
    </w:p>
    <w:p w14:paraId="6D09DDD2" w14:textId="3A041E38" w:rsidR="00086D43" w:rsidRDefault="00086D43" w:rsidP="00274156">
      <w:r w:rsidRPr="00F56643">
        <w:rPr>
          <w:b/>
        </w:rPr>
        <w:t>Regeln bei der Planung</w:t>
      </w:r>
      <w:r>
        <w:br/>
        <w:t>Der Entwickler schätzt den Aufwand für die Arbeitspakete, während der Kunde die Arbeitspakete priorisiert. Und nicht umgekehrt. Die einzige Ausnahme sind die architekturrelevanten Arbeitspakete. Diese können vom System-Architekten in bestimmte Iterationen gesetzt werden, weil sonst das System nicht schlau gebaut werden könnte. Dies muss aber den Kunden erklärt werden und der Kunde muss es absegnen.</w:t>
      </w:r>
    </w:p>
    <w:p w14:paraId="4B08247B" w14:textId="2F2F3BF6" w:rsidR="001E1743" w:rsidRDefault="00A36BAA" w:rsidP="00A36BAA">
      <w:r w:rsidRPr="00A36BAA">
        <w:rPr>
          <w:b/>
        </w:rPr>
        <w:t>Fallstrickte bei Arbeitspaketen</w:t>
      </w:r>
      <w:r>
        <w:br/>
      </w:r>
      <w:r>
        <w:t>Nicht nur generische Arbe</w:t>
      </w:r>
      <w:r>
        <w:t xml:space="preserve">itspakete aufführen. Generische </w:t>
      </w:r>
      <w:r>
        <w:t>Arbeitspakete sind solche, welche i</w:t>
      </w:r>
      <w:r>
        <w:t xml:space="preserve">n jedem Projekt vorkommen, z.B. </w:t>
      </w:r>
      <w:r w:rsidRPr="00A36BAA">
        <w:t xml:space="preserve">'Domainmodell </w:t>
      </w:r>
      <w:r>
        <w:t xml:space="preserve">machen', 'Use Cases schreiben'. </w:t>
      </w:r>
      <w:r>
        <w:t>Nicht-generische sind z.B. 'F</w:t>
      </w:r>
      <w:r>
        <w:t xml:space="preserve">unktionalität für Speichern des </w:t>
      </w:r>
      <w:r>
        <w:t>Warenkorbs definieren', oder 'Entwurf Level-Editor'.</w:t>
      </w:r>
      <w:r>
        <w:t xml:space="preserve"> </w:t>
      </w:r>
      <w:r>
        <w:t>Auch Arbeitspakete für unproduktive Täti</w:t>
      </w:r>
      <w:r>
        <w:t xml:space="preserve">gkeiten erstellen, wie z.B. für </w:t>
      </w:r>
      <w:r>
        <w:t>Besprechungen, Einrichten des S</w:t>
      </w:r>
      <w:r>
        <w:t xml:space="preserve">ervers, Schreiben des Testplans </w:t>
      </w:r>
      <w:r>
        <w:t>(werden manchmal separat als ‚Cho</w:t>
      </w:r>
      <w:r>
        <w:t xml:space="preserve">re‘ geführt, nebst ‚Ticket‘ und </w:t>
      </w:r>
      <w:r>
        <w:t>‚Bug‘)</w:t>
      </w:r>
      <w:r>
        <w:t>. F</w:t>
      </w:r>
      <w:r>
        <w:t>ormulieren Sie ihre Arbeit</w:t>
      </w:r>
      <w:r>
        <w:t xml:space="preserve">spakete (wie generell auch alle </w:t>
      </w:r>
      <w:r>
        <w:t>Anforderungen) 'abhakbar', d.h. tabella</w:t>
      </w:r>
      <w:r>
        <w:t xml:space="preserve">risch und so, dass sie abgehakt </w:t>
      </w:r>
      <w:r>
        <w:t>werden können =&gt; klein genug und gute Akzeptanzkriterien</w:t>
      </w:r>
      <w:r>
        <w:t>. Und nicht vergessen, Arbeitspakete schreiben kostet auch Zeit.</w:t>
      </w:r>
    </w:p>
    <w:p w14:paraId="421C0889" w14:textId="77777777" w:rsidR="001E1743" w:rsidRDefault="001E1743">
      <w:r>
        <w:br w:type="page"/>
      </w:r>
    </w:p>
    <w:p w14:paraId="03A2FC8D" w14:textId="3B09CDD0" w:rsidR="00A5587A" w:rsidRDefault="001E1743" w:rsidP="00A5587A">
      <w:pPr>
        <w:pStyle w:val="berschrift2"/>
      </w:pPr>
      <w:r>
        <w:rPr>
          <w:noProof/>
          <w:lang w:eastAsia="de-CH"/>
        </w:rPr>
        <w:lastRenderedPageBreak/>
        <w:drawing>
          <wp:anchor distT="0" distB="0" distL="114300" distR="114300" simplePos="0" relativeHeight="251666432" behindDoc="0" locked="0" layoutInCell="1" allowOverlap="1" wp14:anchorId="79A4BAE0" wp14:editId="4B79D4DF">
            <wp:simplePos x="0" y="0"/>
            <wp:positionH relativeFrom="column">
              <wp:posOffset>5195510</wp:posOffset>
            </wp:positionH>
            <wp:positionV relativeFrom="paragraph">
              <wp:posOffset>191411</wp:posOffset>
            </wp:positionV>
            <wp:extent cx="1720318" cy="1328468"/>
            <wp:effectExtent l="0" t="0" r="0" b="508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20318" cy="1328468"/>
                    </a:xfrm>
                    <a:prstGeom prst="rect">
                      <a:avLst/>
                    </a:prstGeom>
                  </pic:spPr>
                </pic:pic>
              </a:graphicData>
            </a:graphic>
            <wp14:sizeRelH relativeFrom="page">
              <wp14:pctWidth>0</wp14:pctWidth>
            </wp14:sizeRelH>
            <wp14:sizeRelV relativeFrom="page">
              <wp14:pctHeight>0</wp14:pctHeight>
            </wp14:sizeRelV>
          </wp:anchor>
        </w:drawing>
      </w:r>
      <w:r w:rsidR="00A5587A">
        <w:t>Diagramme und Dokumente</w:t>
      </w:r>
    </w:p>
    <w:p w14:paraId="3B45A495" w14:textId="0C91C475" w:rsidR="001E1743" w:rsidRPr="001E1743" w:rsidRDefault="001E1743" w:rsidP="001E1743">
      <w:r>
        <w:t>Erste Spalte Inception, zweie Spalte Elaboration und dritte Spalte Constuction.</w:t>
      </w:r>
    </w:p>
    <w:p w14:paraId="27941DF3" w14:textId="2CDAEA86" w:rsidR="001E1743" w:rsidRDefault="001E1743" w:rsidP="001E1743">
      <w:r>
        <w:rPr>
          <w:noProof/>
          <w:lang w:eastAsia="de-CH"/>
        </w:rPr>
        <w:drawing>
          <wp:inline distT="0" distB="0" distL="0" distR="0" wp14:anchorId="74641A88" wp14:editId="3F5AB7F6">
            <wp:extent cx="6276975" cy="4533900"/>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76975" cy="4533900"/>
                    </a:xfrm>
                    <a:prstGeom prst="rect">
                      <a:avLst/>
                    </a:prstGeom>
                  </pic:spPr>
                </pic:pic>
              </a:graphicData>
            </a:graphic>
          </wp:inline>
        </w:drawing>
      </w:r>
    </w:p>
    <w:p w14:paraId="2EAB4814" w14:textId="435FBF7C" w:rsidR="001E1743" w:rsidRDefault="001E1743" w:rsidP="001E1743">
      <w:pPr>
        <w:rPr>
          <w:noProof/>
          <w:lang w:eastAsia="de-CH"/>
        </w:rPr>
      </w:pPr>
      <w:r>
        <w:t>Was gehört in welches Dokument?</w:t>
      </w:r>
      <w:r>
        <w:br/>
      </w:r>
      <w:r>
        <w:t>Diese Frage ist zweitrangig. Hauptsach</w:t>
      </w:r>
      <w:r>
        <w:t xml:space="preserve">e wir haben alles dokumentiert, </w:t>
      </w:r>
      <w:r>
        <w:t>was es wert ist, festgehalten zu we</w:t>
      </w:r>
      <w:r>
        <w:t xml:space="preserve">rden. </w:t>
      </w:r>
      <w:r>
        <w:t>Wichtig ist m.E. nur die Zuordnung z</w:t>
      </w:r>
      <w:r>
        <w:t xml:space="preserve">u einem der vier Quadranten der </w:t>
      </w:r>
      <w:r>
        <w:t>Dokumentation.</w:t>
      </w:r>
      <w:r>
        <w:t xml:space="preserve"> Tatsächlich sind es aber 5 Dokumenten-«Kübel».</w:t>
      </w:r>
      <w:r>
        <w:br/>
      </w:r>
      <w:r>
        <w:rPr>
          <w:noProof/>
          <w:lang w:eastAsia="de-CH"/>
        </w:rPr>
        <w:drawing>
          <wp:inline distT="0" distB="0" distL="0" distR="0" wp14:anchorId="3D06FD25" wp14:editId="4D65B0CE">
            <wp:extent cx="2941608" cy="1860656"/>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0478" cy="1872592"/>
                    </a:xfrm>
                    <a:prstGeom prst="rect">
                      <a:avLst/>
                    </a:prstGeom>
                  </pic:spPr>
                </pic:pic>
              </a:graphicData>
            </a:graphic>
          </wp:inline>
        </w:drawing>
      </w:r>
      <w:r w:rsidRPr="001E1743">
        <w:rPr>
          <w:noProof/>
          <w:lang w:eastAsia="de-CH"/>
        </w:rPr>
        <w:t xml:space="preserve"> </w:t>
      </w:r>
      <w:r>
        <w:rPr>
          <w:noProof/>
          <w:lang w:eastAsia="de-CH"/>
        </w:rPr>
        <w:drawing>
          <wp:inline distT="0" distB="0" distL="0" distR="0" wp14:anchorId="78CC5CAB" wp14:editId="45FF94FF">
            <wp:extent cx="3623094" cy="1501718"/>
            <wp:effectExtent l="0" t="0" r="0" b="38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2263" cy="1509663"/>
                    </a:xfrm>
                    <a:prstGeom prst="rect">
                      <a:avLst/>
                    </a:prstGeom>
                  </pic:spPr>
                </pic:pic>
              </a:graphicData>
            </a:graphic>
          </wp:inline>
        </w:drawing>
      </w:r>
    </w:p>
    <w:p w14:paraId="4B41CA65" w14:textId="5595FE3C" w:rsidR="001E1743" w:rsidRDefault="001E1743" w:rsidP="001E1743">
      <w:pPr>
        <w:rPr>
          <w:noProof/>
          <w:lang w:eastAsia="de-CH"/>
        </w:rPr>
      </w:pPr>
    </w:p>
    <w:p w14:paraId="764738E8" w14:textId="1321F607" w:rsidR="001E1743" w:rsidRDefault="001E1743" w:rsidP="001E1743">
      <w:pPr>
        <w:rPr>
          <w:noProof/>
          <w:lang w:eastAsia="de-CH"/>
        </w:rPr>
      </w:pPr>
    </w:p>
    <w:p w14:paraId="18E828F6" w14:textId="0F166C73" w:rsidR="001E1743" w:rsidRDefault="001E1743" w:rsidP="001E1743">
      <w:pPr>
        <w:rPr>
          <w:noProof/>
          <w:lang w:eastAsia="de-CH"/>
        </w:rPr>
      </w:pPr>
    </w:p>
    <w:p w14:paraId="6A4B3D15" w14:textId="77777777" w:rsidR="001E1743" w:rsidRPr="001E1743" w:rsidRDefault="001E1743" w:rsidP="001E1743"/>
    <w:p w14:paraId="6936F2B6" w14:textId="4F03AA79" w:rsidR="00A5587A" w:rsidRDefault="00A5587A" w:rsidP="00A5587A">
      <w:pPr>
        <w:pStyle w:val="berschrift2"/>
      </w:pPr>
      <w:r>
        <w:lastRenderedPageBreak/>
        <w:t>Projektdokumentation</w:t>
      </w:r>
    </w:p>
    <w:p w14:paraId="5AAFB780" w14:textId="4C2C84DF" w:rsidR="0031209E" w:rsidRDefault="0031209E" w:rsidP="0031209E">
      <w:r>
        <w:t>Sie schauen, dass von all Ihrem Co</w:t>
      </w:r>
      <w:r>
        <w:t xml:space="preserve">de und Ihren Dokumenten laufend </w:t>
      </w:r>
      <w:r>
        <w:t>Backup gemacht wird (git/SVN Backup), damit nichts verloren geht. Klar.</w:t>
      </w:r>
      <w:r>
        <w:t xml:space="preserve"> Zusätzlich solle aber bei jedem Meilenstein die Doku eingefroren und gespeichert werden. Das heisst: </w:t>
      </w:r>
    </w:p>
    <w:p w14:paraId="62F24D4E" w14:textId="31BDD667" w:rsidR="0031209E" w:rsidRDefault="0031209E" w:rsidP="0031209E">
      <w:pPr>
        <w:pStyle w:val="Listenabsatz"/>
        <w:numPr>
          <w:ilvl w:val="0"/>
          <w:numId w:val="2"/>
        </w:numPr>
      </w:pPr>
      <w:r>
        <w:t>Ein PDF von jedem relevanten Dokument mit Datum im Dateinamen</w:t>
      </w:r>
    </w:p>
    <w:p w14:paraId="5AD6EA55" w14:textId="1BB3E89E" w:rsidR="0031209E" w:rsidRDefault="0031209E" w:rsidP="0031209E">
      <w:pPr>
        <w:pStyle w:val="Listenabsatz"/>
        <w:numPr>
          <w:ilvl w:val="0"/>
          <w:numId w:val="2"/>
        </w:numPr>
      </w:pPr>
      <w:r>
        <w:t>Exporten von allen Web Tools, inbesondere Redmine (alle Arbeitspakete, Bugs und Zeitaufschreibungen als CSV Dateien mit Datum im Namen).</w:t>
      </w:r>
    </w:p>
    <w:p w14:paraId="5FEFA593" w14:textId="0D14BE75" w:rsidR="0031209E" w:rsidRDefault="0031209E" w:rsidP="0031209E">
      <w:pPr>
        <w:pStyle w:val="Listenabsatz"/>
        <w:numPr>
          <w:ilvl w:val="0"/>
          <w:numId w:val="2"/>
        </w:numPr>
      </w:pPr>
      <w:r>
        <w:t>Screenshots von allen wichtigen Funktionen (mit Funktion und Datum im Dateinamen)</w:t>
      </w:r>
    </w:p>
    <w:p w14:paraId="1F34DFE8" w14:textId="6A1289B3" w:rsidR="0031209E" w:rsidRDefault="0031209E" w:rsidP="0031209E">
      <w:r w:rsidRPr="0031209E">
        <w:rPr>
          <w:b/>
        </w:rPr>
        <w:t>Es ist ihr Gedächtnis</w:t>
      </w:r>
      <w:r w:rsidRPr="0031209E">
        <w:rPr>
          <w:b/>
        </w:rPr>
        <w:br/>
      </w:r>
      <w:r>
        <w:t>Speichern Sie die Projektdokumentation wie oben besch</w:t>
      </w:r>
      <w:r>
        <w:t xml:space="preserve">rieben, denn Sie </w:t>
      </w:r>
      <w:r>
        <w:t xml:space="preserve">wissen nicht, was Sie in Zukunft </w:t>
      </w:r>
      <w:r>
        <w:t xml:space="preserve">aus den alten Projektdaten (zum </w:t>
      </w:r>
      <w:r>
        <w:t>Vergleich, zum Abschätzen) herausholen wollen.</w:t>
      </w:r>
    </w:p>
    <w:p w14:paraId="06582101" w14:textId="1A52C760" w:rsidR="0031209E" w:rsidRDefault="0031209E" w:rsidP="0031209E">
      <w:r>
        <w:t xml:space="preserve">Deshalb: speichern Sie alles mögliche </w:t>
      </w:r>
      <w:r>
        <w:t xml:space="preserve">über das Projekt in einem lange </w:t>
      </w:r>
      <w:r>
        <w:t>haltbaren und portablen Format (TXT, CS</w:t>
      </w:r>
      <w:r>
        <w:t xml:space="preserve">V, PDF), damit Sie später alles </w:t>
      </w:r>
      <w:r>
        <w:t>noch lesen, nachvollziehen und nachberechnen können.</w:t>
      </w:r>
    </w:p>
    <w:p w14:paraId="2E2EC45D" w14:textId="7706B5B4" w:rsidR="0031209E" w:rsidRDefault="0031209E" w:rsidP="0031209E">
      <w:r>
        <w:t>Beispielsweise: „Wieviele S</w:t>
      </w:r>
      <w:r>
        <w:t xml:space="preserve">tunden haben wir damals für die </w:t>
      </w:r>
      <w:r>
        <w:t>Vorbereitung und Durchführung der Usab</w:t>
      </w:r>
      <w:r>
        <w:t xml:space="preserve">ility Tests gebraucht? Wieviele </w:t>
      </w:r>
      <w:r>
        <w:t>Probanden waren dabei? Was für Szena</w:t>
      </w:r>
      <w:r>
        <w:t xml:space="preserve">rien haben wir benutzt? Was ist </w:t>
      </w:r>
      <w:r>
        <w:t>dabei herausgekommen?“</w:t>
      </w:r>
    </w:p>
    <w:p w14:paraId="6FDB4F64" w14:textId="532FF05C" w:rsidR="0031209E" w:rsidRPr="0031209E" w:rsidRDefault="0031209E" w:rsidP="0031209E">
      <w:r>
        <w:t>Projektdokumentation ist Ihr Erfahrungsschatz</w:t>
      </w:r>
    </w:p>
    <w:p w14:paraId="40E625AC" w14:textId="764950E2" w:rsidR="00A5587A" w:rsidRDefault="00A5587A" w:rsidP="00A5587A">
      <w:pPr>
        <w:pStyle w:val="berschrift2"/>
      </w:pPr>
      <w:r>
        <w:t>«End of Elaboration» = Wendepunkt</w:t>
      </w:r>
    </w:p>
    <w:p w14:paraId="08C55BEE" w14:textId="77777777" w:rsidR="00A5587A" w:rsidRDefault="00A5587A" w:rsidP="00A5587A">
      <w:r>
        <w:t>Der Zeitpunkt ‘End of Elaboration’ ist auch ein Wendepunkt für die Dokumentation und Kommunikation. Vor ‘End of Elaboration’ liegen die Haupt-Anstrengungen bei der Dokumentation darauf, zu zeigen, dass man den Kunden verstanden hat. Diese Dokumentation ist zum grössten Teil für die Kommunikation mit dem Kunden gedacht, sollte also auch in seiner Sprache (z.B. Deutsch) gehalten sein. Nach ‘End of Elaboration’ ist der Fokus auf dem Bauen der Lösung, d.h. die Dokumentation, die entsteht, ist hauptsächlich für die Entwickler. Da kann es sein – bei einem ausgelagerten Entwicklungsteam – dass die Dokumentation nach Ende Elaboration überwiegend auf Englisch gemacht werden muss.</w:t>
      </w:r>
    </w:p>
    <w:p w14:paraId="75B0EB4E" w14:textId="780901BB" w:rsidR="00A5587A" w:rsidRDefault="00A5587A" w:rsidP="00A5587A">
      <w:r w:rsidRPr="00A5587A">
        <w:rPr>
          <w:b/>
        </w:rPr>
        <w:t>Diagramme sind Kommunikation</w:t>
      </w:r>
      <w:r>
        <w:br/>
        <w:t>Diagramme sind oft besser als Worte, da Sie präziser/formaler sind. Sie müssen eine normierte Bedeutung (UML) haben. So spart man sich Erklärungen. Zudem sollten Sie kommunizierbar sein d.h. beschränke Grösse. (A3 Druck oder 3x FullHD Bildschirm).</w:t>
      </w:r>
    </w:p>
    <w:p w14:paraId="3061CD3E" w14:textId="53B16D50" w:rsidR="00A5587A" w:rsidRDefault="00A5587A" w:rsidP="001E1743">
      <w:r w:rsidRPr="0031209E">
        <w:rPr>
          <w:b/>
        </w:rPr>
        <w:t>Je früher desto besser</w:t>
      </w:r>
      <w:r>
        <w:br/>
        <w:t>So früh wie möglich, so formal wie möglich</w:t>
      </w:r>
      <w:r w:rsidR="0031209E">
        <w:t xml:space="preserve"> (Datenmodell, Zustandsdiagramme). Zudem so früh wie möglich so komplett wie möglich (Use Cases brief, Prototypes). Denn wenn man Fehler, Inkonsistenzen oder Auslassungen früh entdeckt, spart das viel Geld und Ärger.</w:t>
      </w:r>
    </w:p>
    <w:p w14:paraId="0BA8A77F" w14:textId="77777777" w:rsidR="001E1743" w:rsidRDefault="001E1743">
      <w:r>
        <w:br w:type="page"/>
      </w:r>
    </w:p>
    <w:p w14:paraId="58BB85C8" w14:textId="2C670C66" w:rsidR="001E1743" w:rsidRPr="00A5587A" w:rsidRDefault="001E1743" w:rsidP="001E1743">
      <w:pPr>
        <w:pStyle w:val="berschrift1"/>
      </w:pPr>
      <w:r>
        <w:lastRenderedPageBreak/>
        <w:t>Vorlesung Woche 2</w:t>
      </w:r>
      <w:bookmarkStart w:id="0" w:name="_GoBack"/>
      <w:bookmarkEnd w:id="0"/>
    </w:p>
    <w:p w14:paraId="559FDEB0" w14:textId="77777777" w:rsidR="00A5587A" w:rsidRPr="00A5587A" w:rsidRDefault="00A5587A" w:rsidP="00A5587A"/>
    <w:sectPr w:rsidR="00A5587A" w:rsidRPr="00A5587A" w:rsidSect="00E91ECE">
      <w:headerReference w:type="default" r:id="rId21"/>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413587" w14:textId="77777777" w:rsidR="00155A64" w:rsidRDefault="00155A64" w:rsidP="00E91ECE">
      <w:pPr>
        <w:spacing w:after="0" w:line="240" w:lineRule="auto"/>
      </w:pPr>
      <w:r>
        <w:separator/>
      </w:r>
    </w:p>
  </w:endnote>
  <w:endnote w:type="continuationSeparator" w:id="0">
    <w:p w14:paraId="7FC61684" w14:textId="77777777" w:rsidR="00155A64" w:rsidRDefault="00155A64" w:rsidP="00E91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Montserrat">
    <w:panose1 w:val="020005050000000200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30D0E" w14:textId="25C9449A" w:rsidR="00FD047B" w:rsidRPr="00BD3500" w:rsidRDefault="00FD047B">
    <w:pPr>
      <w:pStyle w:val="Fuzeile"/>
      <w:rPr>
        <w:color w:val="A6A6A6" w:themeColor="background1" w:themeShade="A6"/>
        <w:sz w:val="20"/>
      </w:rPr>
    </w:pPr>
    <w:r w:rsidRPr="00BD3500">
      <w:rPr>
        <w:color w:val="A6A6A6" w:themeColor="background1" w:themeShade="A6"/>
        <w:sz w:val="20"/>
      </w:rPr>
      <w:t>Urs Forrer, HSR Rapperswil</w:t>
    </w:r>
    <w:r w:rsidRPr="00BD3500">
      <w:rPr>
        <w:color w:val="A6A6A6" w:themeColor="background1" w:themeShade="A6"/>
        <w:sz w:val="20"/>
      </w:rPr>
      <w:ptab w:relativeTo="margin" w:alignment="center" w:leader="none"/>
    </w:r>
    <w:r w:rsidRPr="00BD3500">
      <w:rPr>
        <w:color w:val="A6A6A6" w:themeColor="background1" w:themeShade="A6"/>
        <w:sz w:val="20"/>
        <w:lang w:val="de-DE"/>
      </w:rPr>
      <w:t xml:space="preserve">Seite </w:t>
    </w:r>
    <w:r w:rsidRPr="00BD3500">
      <w:rPr>
        <w:b/>
        <w:bCs/>
        <w:color w:val="A6A6A6" w:themeColor="background1" w:themeShade="A6"/>
        <w:sz w:val="20"/>
      </w:rPr>
      <w:fldChar w:fldCharType="begin"/>
    </w:r>
    <w:r w:rsidRPr="00BD3500">
      <w:rPr>
        <w:b/>
        <w:bCs/>
        <w:color w:val="A6A6A6" w:themeColor="background1" w:themeShade="A6"/>
        <w:sz w:val="20"/>
      </w:rPr>
      <w:instrText>PAGE  \* Arabic  \* MERGEFORMAT</w:instrText>
    </w:r>
    <w:r w:rsidRPr="00BD3500">
      <w:rPr>
        <w:b/>
        <w:bCs/>
        <w:color w:val="A6A6A6" w:themeColor="background1" w:themeShade="A6"/>
        <w:sz w:val="20"/>
      </w:rPr>
      <w:fldChar w:fldCharType="separate"/>
    </w:r>
    <w:r w:rsidR="001E1743" w:rsidRPr="001E1743">
      <w:rPr>
        <w:b/>
        <w:bCs/>
        <w:noProof/>
        <w:color w:val="A6A6A6" w:themeColor="background1" w:themeShade="A6"/>
        <w:sz w:val="20"/>
        <w:lang w:val="de-DE"/>
      </w:rPr>
      <w:t>10</w:t>
    </w:r>
    <w:r w:rsidRPr="00BD3500">
      <w:rPr>
        <w:b/>
        <w:bCs/>
        <w:color w:val="A6A6A6" w:themeColor="background1" w:themeShade="A6"/>
        <w:sz w:val="20"/>
      </w:rPr>
      <w:fldChar w:fldCharType="end"/>
    </w:r>
    <w:r w:rsidRPr="00BD3500">
      <w:rPr>
        <w:color w:val="A6A6A6" w:themeColor="background1" w:themeShade="A6"/>
        <w:sz w:val="20"/>
        <w:lang w:val="de-DE"/>
      </w:rPr>
      <w:t xml:space="preserve"> von </w:t>
    </w:r>
    <w:r w:rsidRPr="00BD3500">
      <w:rPr>
        <w:b/>
        <w:bCs/>
        <w:color w:val="A6A6A6" w:themeColor="background1" w:themeShade="A6"/>
        <w:sz w:val="20"/>
      </w:rPr>
      <w:fldChar w:fldCharType="begin"/>
    </w:r>
    <w:r w:rsidRPr="00BD3500">
      <w:rPr>
        <w:b/>
        <w:bCs/>
        <w:color w:val="A6A6A6" w:themeColor="background1" w:themeShade="A6"/>
        <w:sz w:val="20"/>
      </w:rPr>
      <w:instrText>NUMPAGES  \* Arabic  \* MERGEFORMAT</w:instrText>
    </w:r>
    <w:r w:rsidRPr="00BD3500">
      <w:rPr>
        <w:b/>
        <w:bCs/>
        <w:color w:val="A6A6A6" w:themeColor="background1" w:themeShade="A6"/>
        <w:sz w:val="20"/>
      </w:rPr>
      <w:fldChar w:fldCharType="separate"/>
    </w:r>
    <w:r w:rsidR="001E1743" w:rsidRPr="001E1743">
      <w:rPr>
        <w:b/>
        <w:bCs/>
        <w:noProof/>
        <w:color w:val="A6A6A6" w:themeColor="background1" w:themeShade="A6"/>
        <w:sz w:val="20"/>
        <w:lang w:val="de-DE"/>
      </w:rPr>
      <w:t>10</w:t>
    </w:r>
    <w:r w:rsidRPr="00BD3500">
      <w:rPr>
        <w:b/>
        <w:bCs/>
        <w:color w:val="A6A6A6" w:themeColor="background1" w:themeShade="A6"/>
        <w:sz w:val="20"/>
      </w:rPr>
      <w:fldChar w:fldCharType="end"/>
    </w:r>
    <w:r w:rsidRPr="00BD3500">
      <w:rPr>
        <w:color w:val="A6A6A6" w:themeColor="background1" w:themeShade="A6"/>
        <w:sz w:val="20"/>
      </w:rPr>
      <w:ptab w:relativeTo="margin" w:alignment="right" w:leader="none"/>
    </w:r>
    <w:r w:rsidRPr="00BD3500">
      <w:rPr>
        <w:color w:val="A6A6A6" w:themeColor="background1" w:themeShade="A6"/>
        <w:sz w:val="20"/>
      </w:rPr>
      <w:fldChar w:fldCharType="begin"/>
    </w:r>
    <w:r w:rsidRPr="00BD3500">
      <w:rPr>
        <w:color w:val="A6A6A6" w:themeColor="background1" w:themeShade="A6"/>
        <w:sz w:val="20"/>
      </w:rPr>
      <w:instrText xml:space="preserve"> TIME \@ "d. MMMM yyyy" </w:instrText>
    </w:r>
    <w:r w:rsidRPr="00BD3500">
      <w:rPr>
        <w:color w:val="A6A6A6" w:themeColor="background1" w:themeShade="A6"/>
        <w:sz w:val="20"/>
      </w:rPr>
      <w:fldChar w:fldCharType="separate"/>
    </w:r>
    <w:r w:rsidR="00FF42DF">
      <w:rPr>
        <w:noProof/>
        <w:color w:val="A6A6A6" w:themeColor="background1" w:themeShade="A6"/>
        <w:sz w:val="20"/>
      </w:rPr>
      <w:t>25. Februar 2017</w:t>
    </w:r>
    <w:r w:rsidRPr="00BD3500">
      <w:rPr>
        <w:color w:val="A6A6A6" w:themeColor="background1" w:themeShade="A6"/>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A1C61A" w14:textId="77777777" w:rsidR="00155A64" w:rsidRDefault="00155A64" w:rsidP="00E91ECE">
      <w:pPr>
        <w:spacing w:after="0" w:line="240" w:lineRule="auto"/>
      </w:pPr>
      <w:r>
        <w:separator/>
      </w:r>
    </w:p>
  </w:footnote>
  <w:footnote w:type="continuationSeparator" w:id="0">
    <w:p w14:paraId="42037E47" w14:textId="77777777" w:rsidR="00155A64" w:rsidRDefault="00155A64" w:rsidP="00E91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BCED8" w14:textId="5DDFD2B8" w:rsidR="00FD047B" w:rsidRPr="00BD3500" w:rsidRDefault="00FD047B">
    <w:pPr>
      <w:pStyle w:val="Kopfzeile"/>
      <w:rPr>
        <w:color w:val="A6A6A6" w:themeColor="background1" w:themeShade="A6"/>
      </w:rPr>
    </w:pPr>
    <w:r w:rsidRPr="00BD3500">
      <w:rPr>
        <w:noProof/>
        <w:color w:val="A6A6A6" w:themeColor="background1" w:themeShade="A6"/>
        <w:lang w:eastAsia="de-CH"/>
      </w:rPr>
      <w:drawing>
        <wp:anchor distT="0" distB="0" distL="114300" distR="114300" simplePos="0" relativeHeight="251658240" behindDoc="1" locked="0" layoutInCell="1" allowOverlap="1" wp14:anchorId="3AED11FD" wp14:editId="33D7DEEB">
          <wp:simplePos x="0" y="0"/>
          <wp:positionH relativeFrom="column">
            <wp:posOffset>5295900</wp:posOffset>
          </wp:positionH>
          <wp:positionV relativeFrom="paragraph">
            <wp:posOffset>-268605</wp:posOffset>
          </wp:positionV>
          <wp:extent cx="1619230" cy="633524"/>
          <wp:effectExtent l="0" t="0" r="635" b="0"/>
          <wp:wrapNone/>
          <wp:docPr id="1" name="Grafik 1" descr="https://www.hsr.ch/fileadmin/user_upload/customers/hsr/HSR-INTERN/Kommunikation/logos/HSR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sr.ch/fileadmin/user_upload/customers/hsr/HSR-INTERN/Kommunikation/logos/HSR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6732" cy="636459"/>
                  </a:xfrm>
                  <a:prstGeom prst="rect">
                    <a:avLst/>
                  </a:prstGeom>
                  <a:noFill/>
                  <a:ln>
                    <a:noFill/>
                  </a:ln>
                </pic:spPr>
              </pic:pic>
            </a:graphicData>
          </a:graphic>
          <wp14:sizeRelH relativeFrom="page">
            <wp14:pctWidth>0</wp14:pctWidth>
          </wp14:sizeRelH>
          <wp14:sizeRelV relativeFrom="page">
            <wp14:pctHeight>0</wp14:pctHeight>
          </wp14:sizeRelV>
        </wp:anchor>
      </w:drawing>
    </w:r>
    <w:r w:rsidR="00473CDB">
      <w:rPr>
        <w:color w:val="A6A6A6" w:themeColor="background1" w:themeShade="A6"/>
        <w:sz w:val="20"/>
      </w:rPr>
      <w:t>Software Engineering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2E868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86C04"/>
    <w:multiLevelType w:val="hybridMultilevel"/>
    <w:tmpl w:val="416C1DB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C723E28"/>
    <w:multiLevelType w:val="hybridMultilevel"/>
    <w:tmpl w:val="F000BB42"/>
    <w:lvl w:ilvl="0" w:tplc="59AA31E8">
      <w:numFmt w:val="bullet"/>
      <w:lvlText w:val="-"/>
      <w:lvlJc w:val="left"/>
      <w:pPr>
        <w:ind w:left="720" w:hanging="360"/>
      </w:pPr>
      <w:rPr>
        <w:rFonts w:ascii="Open Sans" w:eastAsiaTheme="minorHAnsi" w:hAnsi="Open San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3D74E85"/>
    <w:multiLevelType w:val="hybridMultilevel"/>
    <w:tmpl w:val="1B8E6B94"/>
    <w:lvl w:ilvl="0" w:tplc="8F949658">
      <w:numFmt w:val="bullet"/>
      <w:lvlText w:val="-"/>
      <w:lvlJc w:val="left"/>
      <w:pPr>
        <w:ind w:left="720" w:hanging="360"/>
      </w:pPr>
      <w:rPr>
        <w:rFonts w:ascii="Open Sans" w:eastAsiaTheme="minorHAnsi" w:hAnsi="Open San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42A229C"/>
    <w:multiLevelType w:val="hybridMultilevel"/>
    <w:tmpl w:val="3AFC52AE"/>
    <w:lvl w:ilvl="0" w:tplc="E10883AC">
      <w:numFmt w:val="bullet"/>
      <w:lvlText w:val="-"/>
      <w:lvlJc w:val="left"/>
      <w:pPr>
        <w:ind w:left="720" w:hanging="360"/>
      </w:pPr>
      <w:rPr>
        <w:rFonts w:ascii="Open Sans" w:eastAsiaTheme="minorHAnsi" w:hAnsi="Open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BD71900"/>
    <w:multiLevelType w:val="hybridMultilevel"/>
    <w:tmpl w:val="C6EA9E9C"/>
    <w:lvl w:ilvl="0" w:tplc="E10883AC">
      <w:numFmt w:val="bullet"/>
      <w:lvlText w:val="-"/>
      <w:lvlJc w:val="left"/>
      <w:pPr>
        <w:ind w:left="720" w:hanging="360"/>
      </w:pPr>
      <w:rPr>
        <w:rFonts w:ascii="Open Sans" w:eastAsiaTheme="minorHAnsi" w:hAnsi="Open San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FBC53D1"/>
    <w:multiLevelType w:val="hybridMultilevel"/>
    <w:tmpl w:val="A9CEDD44"/>
    <w:lvl w:ilvl="0" w:tplc="364C73B0">
      <w:numFmt w:val="bullet"/>
      <w:lvlText w:val="-"/>
      <w:lvlJc w:val="left"/>
      <w:pPr>
        <w:ind w:left="720" w:hanging="360"/>
      </w:pPr>
      <w:rPr>
        <w:rFonts w:ascii="Open Sans" w:eastAsiaTheme="minorHAnsi" w:hAnsi="Open Sans" w:cs="Open Sans"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2F5"/>
    <w:rsid w:val="00002041"/>
    <w:rsid w:val="00030E25"/>
    <w:rsid w:val="00042F57"/>
    <w:rsid w:val="00054F1E"/>
    <w:rsid w:val="00076827"/>
    <w:rsid w:val="00086D43"/>
    <w:rsid w:val="00091004"/>
    <w:rsid w:val="00093990"/>
    <w:rsid w:val="000A1E8F"/>
    <w:rsid w:val="000B3FE4"/>
    <w:rsid w:val="000B615F"/>
    <w:rsid w:val="000B7E6A"/>
    <w:rsid w:val="000D04CB"/>
    <w:rsid w:val="000E28EF"/>
    <w:rsid w:val="000E4D64"/>
    <w:rsid w:val="000E7D81"/>
    <w:rsid w:val="0011423D"/>
    <w:rsid w:val="00142524"/>
    <w:rsid w:val="00155A64"/>
    <w:rsid w:val="0016249B"/>
    <w:rsid w:val="00167E5C"/>
    <w:rsid w:val="001704D5"/>
    <w:rsid w:val="00172852"/>
    <w:rsid w:val="0017586B"/>
    <w:rsid w:val="00185B3E"/>
    <w:rsid w:val="001A0CA2"/>
    <w:rsid w:val="001A19C7"/>
    <w:rsid w:val="001B4F82"/>
    <w:rsid w:val="001B6376"/>
    <w:rsid w:val="001D1E29"/>
    <w:rsid w:val="001D49C1"/>
    <w:rsid w:val="001E1743"/>
    <w:rsid w:val="001E3EFC"/>
    <w:rsid w:val="001F7192"/>
    <w:rsid w:val="0021518C"/>
    <w:rsid w:val="002201C9"/>
    <w:rsid w:val="00225961"/>
    <w:rsid w:val="00235A09"/>
    <w:rsid w:val="0024210C"/>
    <w:rsid w:val="00246AE3"/>
    <w:rsid w:val="00253E54"/>
    <w:rsid w:val="00254EF0"/>
    <w:rsid w:val="00256113"/>
    <w:rsid w:val="00274156"/>
    <w:rsid w:val="00276011"/>
    <w:rsid w:val="00295D54"/>
    <w:rsid w:val="002976F5"/>
    <w:rsid w:val="002A2975"/>
    <w:rsid w:val="002B2323"/>
    <w:rsid w:val="002E2B86"/>
    <w:rsid w:val="002F63AB"/>
    <w:rsid w:val="002F72F5"/>
    <w:rsid w:val="0031209E"/>
    <w:rsid w:val="003158C9"/>
    <w:rsid w:val="003356AE"/>
    <w:rsid w:val="00341C68"/>
    <w:rsid w:val="00357B5D"/>
    <w:rsid w:val="003A67F9"/>
    <w:rsid w:val="003F1424"/>
    <w:rsid w:val="003F5344"/>
    <w:rsid w:val="00405BF5"/>
    <w:rsid w:val="00422201"/>
    <w:rsid w:val="00424558"/>
    <w:rsid w:val="00431734"/>
    <w:rsid w:val="00431DC1"/>
    <w:rsid w:val="00461268"/>
    <w:rsid w:val="00473CDB"/>
    <w:rsid w:val="00480043"/>
    <w:rsid w:val="00497DA0"/>
    <w:rsid w:val="004A3449"/>
    <w:rsid w:val="004E3C00"/>
    <w:rsid w:val="004E6482"/>
    <w:rsid w:val="005073C9"/>
    <w:rsid w:val="00514B4B"/>
    <w:rsid w:val="005742C1"/>
    <w:rsid w:val="0058028B"/>
    <w:rsid w:val="00582800"/>
    <w:rsid w:val="00586E0B"/>
    <w:rsid w:val="005B0413"/>
    <w:rsid w:val="005B1E6A"/>
    <w:rsid w:val="005B37DB"/>
    <w:rsid w:val="005C527F"/>
    <w:rsid w:val="005C7254"/>
    <w:rsid w:val="005E6441"/>
    <w:rsid w:val="005E74F8"/>
    <w:rsid w:val="005F28D8"/>
    <w:rsid w:val="00600DCC"/>
    <w:rsid w:val="00602FED"/>
    <w:rsid w:val="00616EDE"/>
    <w:rsid w:val="00630907"/>
    <w:rsid w:val="00651D3A"/>
    <w:rsid w:val="00654B06"/>
    <w:rsid w:val="006550C5"/>
    <w:rsid w:val="006662FD"/>
    <w:rsid w:val="00671738"/>
    <w:rsid w:val="00676084"/>
    <w:rsid w:val="00686811"/>
    <w:rsid w:val="00692B45"/>
    <w:rsid w:val="006B44E8"/>
    <w:rsid w:val="006C2899"/>
    <w:rsid w:val="006C48B6"/>
    <w:rsid w:val="006C5BFB"/>
    <w:rsid w:val="006D4DD7"/>
    <w:rsid w:val="006D6980"/>
    <w:rsid w:val="006D6D88"/>
    <w:rsid w:val="006D6E6E"/>
    <w:rsid w:val="006E004C"/>
    <w:rsid w:val="006E5FC1"/>
    <w:rsid w:val="006F657B"/>
    <w:rsid w:val="00700F90"/>
    <w:rsid w:val="00711202"/>
    <w:rsid w:val="0071278E"/>
    <w:rsid w:val="00744959"/>
    <w:rsid w:val="0074788F"/>
    <w:rsid w:val="007522CD"/>
    <w:rsid w:val="00757E91"/>
    <w:rsid w:val="00764369"/>
    <w:rsid w:val="00777509"/>
    <w:rsid w:val="00781754"/>
    <w:rsid w:val="007C73C8"/>
    <w:rsid w:val="007D5BB8"/>
    <w:rsid w:val="007E38AA"/>
    <w:rsid w:val="007E5701"/>
    <w:rsid w:val="007F4AC6"/>
    <w:rsid w:val="00805D94"/>
    <w:rsid w:val="0081281E"/>
    <w:rsid w:val="008133CB"/>
    <w:rsid w:val="00820138"/>
    <w:rsid w:val="00827D2D"/>
    <w:rsid w:val="00832EA2"/>
    <w:rsid w:val="00837A98"/>
    <w:rsid w:val="008417FA"/>
    <w:rsid w:val="00842DDD"/>
    <w:rsid w:val="00842ED1"/>
    <w:rsid w:val="008471DF"/>
    <w:rsid w:val="008478D8"/>
    <w:rsid w:val="00850848"/>
    <w:rsid w:val="00882BAF"/>
    <w:rsid w:val="008921CF"/>
    <w:rsid w:val="008B1C02"/>
    <w:rsid w:val="008B325D"/>
    <w:rsid w:val="008B5250"/>
    <w:rsid w:val="008B5831"/>
    <w:rsid w:val="008C5761"/>
    <w:rsid w:val="008C7429"/>
    <w:rsid w:val="008D1BCB"/>
    <w:rsid w:val="008D2130"/>
    <w:rsid w:val="008F2CD1"/>
    <w:rsid w:val="008F44ED"/>
    <w:rsid w:val="00903FF4"/>
    <w:rsid w:val="00904A6A"/>
    <w:rsid w:val="0090636A"/>
    <w:rsid w:val="00920B1A"/>
    <w:rsid w:val="009410F8"/>
    <w:rsid w:val="00956713"/>
    <w:rsid w:val="009607AC"/>
    <w:rsid w:val="0096284C"/>
    <w:rsid w:val="00971211"/>
    <w:rsid w:val="0097223C"/>
    <w:rsid w:val="009B047A"/>
    <w:rsid w:val="009B1EE8"/>
    <w:rsid w:val="009C674C"/>
    <w:rsid w:val="00A03E7B"/>
    <w:rsid w:val="00A15D63"/>
    <w:rsid w:val="00A17F88"/>
    <w:rsid w:val="00A31B42"/>
    <w:rsid w:val="00A35959"/>
    <w:rsid w:val="00A36BAA"/>
    <w:rsid w:val="00A45233"/>
    <w:rsid w:val="00A5587A"/>
    <w:rsid w:val="00A56C07"/>
    <w:rsid w:val="00A6744E"/>
    <w:rsid w:val="00A97D81"/>
    <w:rsid w:val="00AA14C3"/>
    <w:rsid w:val="00AA3A1B"/>
    <w:rsid w:val="00AA72C3"/>
    <w:rsid w:val="00AB1943"/>
    <w:rsid w:val="00AB6BBF"/>
    <w:rsid w:val="00AC4EC1"/>
    <w:rsid w:val="00AE48C3"/>
    <w:rsid w:val="00B32258"/>
    <w:rsid w:val="00B333B9"/>
    <w:rsid w:val="00B459E3"/>
    <w:rsid w:val="00B55DF4"/>
    <w:rsid w:val="00B73251"/>
    <w:rsid w:val="00B74A36"/>
    <w:rsid w:val="00B811A9"/>
    <w:rsid w:val="00B95A87"/>
    <w:rsid w:val="00B97858"/>
    <w:rsid w:val="00BB634F"/>
    <w:rsid w:val="00BC5367"/>
    <w:rsid w:val="00BD0221"/>
    <w:rsid w:val="00BD3500"/>
    <w:rsid w:val="00BE4377"/>
    <w:rsid w:val="00BF0231"/>
    <w:rsid w:val="00BF3DF4"/>
    <w:rsid w:val="00BF57C6"/>
    <w:rsid w:val="00C009DB"/>
    <w:rsid w:val="00C10867"/>
    <w:rsid w:val="00C117D5"/>
    <w:rsid w:val="00C1739A"/>
    <w:rsid w:val="00C2155F"/>
    <w:rsid w:val="00C315CA"/>
    <w:rsid w:val="00C46F9D"/>
    <w:rsid w:val="00C6468F"/>
    <w:rsid w:val="00C75619"/>
    <w:rsid w:val="00CA6C0D"/>
    <w:rsid w:val="00CB50F6"/>
    <w:rsid w:val="00CC0ED3"/>
    <w:rsid w:val="00D26DBF"/>
    <w:rsid w:val="00D35037"/>
    <w:rsid w:val="00D41677"/>
    <w:rsid w:val="00D65D94"/>
    <w:rsid w:val="00D71509"/>
    <w:rsid w:val="00D723B3"/>
    <w:rsid w:val="00D877BF"/>
    <w:rsid w:val="00D97B2E"/>
    <w:rsid w:val="00DB1F90"/>
    <w:rsid w:val="00DB29B4"/>
    <w:rsid w:val="00DB4723"/>
    <w:rsid w:val="00DD4F35"/>
    <w:rsid w:val="00DE6C4D"/>
    <w:rsid w:val="00DF6A5A"/>
    <w:rsid w:val="00E12B02"/>
    <w:rsid w:val="00E3001F"/>
    <w:rsid w:val="00E34AC5"/>
    <w:rsid w:val="00E46664"/>
    <w:rsid w:val="00E5410E"/>
    <w:rsid w:val="00E62B91"/>
    <w:rsid w:val="00E87D2F"/>
    <w:rsid w:val="00E91ECE"/>
    <w:rsid w:val="00EC1ADF"/>
    <w:rsid w:val="00EC3509"/>
    <w:rsid w:val="00EC4E2B"/>
    <w:rsid w:val="00ED1962"/>
    <w:rsid w:val="00ED54EF"/>
    <w:rsid w:val="00EE1B89"/>
    <w:rsid w:val="00F10F9C"/>
    <w:rsid w:val="00F26F3D"/>
    <w:rsid w:val="00F305F9"/>
    <w:rsid w:val="00F43D10"/>
    <w:rsid w:val="00F56643"/>
    <w:rsid w:val="00F56B62"/>
    <w:rsid w:val="00F72EBD"/>
    <w:rsid w:val="00F8444C"/>
    <w:rsid w:val="00F86164"/>
    <w:rsid w:val="00FC4D52"/>
    <w:rsid w:val="00FC7883"/>
    <w:rsid w:val="00FD047B"/>
    <w:rsid w:val="00FD538A"/>
    <w:rsid w:val="00FE0F8B"/>
    <w:rsid w:val="00FE5E2F"/>
    <w:rsid w:val="00FF42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E7E1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D3500"/>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BD3500"/>
    <w:pPr>
      <w:keepNext/>
      <w:keepLines/>
      <w:spacing w:before="40" w:after="0"/>
      <w:outlineLvl w:val="1"/>
    </w:pPr>
    <w:rPr>
      <w:rFonts w:asciiTheme="majorHAnsi" w:eastAsiaTheme="majorEastAsia" w:hAnsiTheme="majorHAnsi" w:cstheme="majorBidi"/>
      <w:color w:val="808080" w:themeColor="background1" w:themeShade="80"/>
      <w:sz w:val="26"/>
      <w:szCs w:val="26"/>
    </w:rPr>
  </w:style>
  <w:style w:type="paragraph" w:styleId="berschrift3">
    <w:name w:val="heading 3"/>
    <w:basedOn w:val="Standard"/>
    <w:next w:val="Standard"/>
    <w:link w:val="berschrift3Zchn"/>
    <w:uiPriority w:val="9"/>
    <w:unhideWhenUsed/>
    <w:qFormat/>
    <w:rsid w:val="00BD3500"/>
    <w:pPr>
      <w:keepNext/>
      <w:keepLines/>
      <w:spacing w:before="40" w:after="0"/>
      <w:outlineLvl w:val="2"/>
    </w:pPr>
    <w:rPr>
      <w:rFonts w:asciiTheme="majorHAnsi" w:eastAsiaTheme="majorEastAsia" w:hAnsiTheme="majorHAnsi" w:cstheme="majorBidi"/>
      <w:color w:val="A6A6A6" w:themeColor="background1" w:themeShade="A6"/>
      <w:sz w:val="24"/>
      <w:szCs w:val="24"/>
    </w:rPr>
  </w:style>
  <w:style w:type="paragraph" w:styleId="berschrift4">
    <w:name w:val="heading 4"/>
    <w:basedOn w:val="Standard"/>
    <w:next w:val="Standard"/>
    <w:link w:val="berschrift4Zchn"/>
    <w:uiPriority w:val="9"/>
    <w:unhideWhenUsed/>
    <w:qFormat/>
    <w:rsid w:val="00BD3500"/>
    <w:pPr>
      <w:keepNext/>
      <w:keepLines/>
      <w:spacing w:before="40" w:after="0"/>
      <w:outlineLvl w:val="3"/>
    </w:pPr>
    <w:rPr>
      <w:rFonts w:asciiTheme="majorHAnsi" w:eastAsiaTheme="majorEastAsia" w:hAnsiTheme="majorHAnsi" w:cstheme="majorBidi"/>
      <w:b/>
      <w:iCs/>
      <w:color w:val="BFBFBF" w:themeColor="background1" w:themeShade="BF"/>
    </w:rPr>
  </w:style>
  <w:style w:type="paragraph" w:styleId="berschrift5">
    <w:name w:val="heading 5"/>
    <w:basedOn w:val="Standard"/>
    <w:next w:val="Standard"/>
    <w:link w:val="berschrift5Zchn"/>
    <w:uiPriority w:val="9"/>
    <w:unhideWhenUsed/>
    <w:qFormat/>
    <w:rsid w:val="00BD3500"/>
    <w:pPr>
      <w:keepNext/>
      <w:keepLines/>
      <w:spacing w:before="40" w:after="0"/>
      <w:outlineLvl w:val="4"/>
    </w:pPr>
    <w:rPr>
      <w:rFonts w:asciiTheme="majorHAnsi" w:eastAsiaTheme="majorEastAsia" w:hAnsiTheme="majorHAnsi" w:cstheme="majorBidi"/>
      <w:b/>
      <w:color w:val="D9D9D9" w:themeColor="background1" w:themeShade="D9"/>
    </w:rPr>
  </w:style>
  <w:style w:type="paragraph" w:styleId="berschrift6">
    <w:name w:val="heading 6"/>
    <w:basedOn w:val="Standard"/>
    <w:next w:val="Standard"/>
    <w:link w:val="berschrift6Zchn"/>
    <w:uiPriority w:val="9"/>
    <w:unhideWhenUsed/>
    <w:qFormat/>
    <w:rsid w:val="00E91EC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91ECE"/>
    <w:pPr>
      <w:spacing w:after="0" w:line="240" w:lineRule="auto"/>
      <w:contextualSpacing/>
    </w:pPr>
    <w:rPr>
      <w:rFonts w:asciiTheme="majorHAnsi" w:eastAsiaTheme="majorEastAsia" w:hAnsiTheme="majorHAnsi" w:cstheme="majorBidi"/>
      <w:b/>
      <w:caps/>
      <w:spacing w:val="20"/>
      <w:kern w:val="28"/>
      <w:sz w:val="56"/>
      <w:szCs w:val="56"/>
    </w:rPr>
  </w:style>
  <w:style w:type="character" w:customStyle="1" w:styleId="TitelZchn">
    <w:name w:val="Titel Zchn"/>
    <w:basedOn w:val="Absatz-Standardschriftart"/>
    <w:link w:val="Titel"/>
    <w:uiPriority w:val="10"/>
    <w:rsid w:val="00E91ECE"/>
    <w:rPr>
      <w:rFonts w:asciiTheme="majorHAnsi" w:eastAsiaTheme="majorEastAsia" w:hAnsiTheme="majorHAnsi" w:cstheme="majorBidi"/>
      <w:b/>
      <w:caps/>
      <w:spacing w:val="20"/>
      <w:kern w:val="28"/>
      <w:sz w:val="56"/>
      <w:szCs w:val="56"/>
    </w:rPr>
  </w:style>
  <w:style w:type="character" w:customStyle="1" w:styleId="berschrift1Zchn">
    <w:name w:val="Überschrift 1 Zchn"/>
    <w:basedOn w:val="Absatz-Standardschriftart"/>
    <w:link w:val="berschrift1"/>
    <w:uiPriority w:val="9"/>
    <w:rsid w:val="00BD3500"/>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BD3500"/>
    <w:rPr>
      <w:rFonts w:asciiTheme="majorHAnsi" w:eastAsiaTheme="majorEastAsia" w:hAnsiTheme="majorHAnsi" w:cstheme="majorBidi"/>
      <w:color w:val="808080" w:themeColor="background1" w:themeShade="80"/>
      <w:sz w:val="26"/>
      <w:szCs w:val="26"/>
    </w:rPr>
  </w:style>
  <w:style w:type="character" w:customStyle="1" w:styleId="berschrift3Zchn">
    <w:name w:val="Überschrift 3 Zchn"/>
    <w:basedOn w:val="Absatz-Standardschriftart"/>
    <w:link w:val="berschrift3"/>
    <w:uiPriority w:val="9"/>
    <w:rsid w:val="00BD3500"/>
    <w:rPr>
      <w:rFonts w:asciiTheme="majorHAnsi" w:eastAsiaTheme="majorEastAsia" w:hAnsiTheme="majorHAnsi" w:cstheme="majorBidi"/>
      <w:color w:val="A6A6A6" w:themeColor="background1" w:themeShade="A6"/>
      <w:sz w:val="24"/>
      <w:szCs w:val="24"/>
    </w:rPr>
  </w:style>
  <w:style w:type="character" w:customStyle="1" w:styleId="berschrift4Zchn">
    <w:name w:val="Überschrift 4 Zchn"/>
    <w:basedOn w:val="Absatz-Standardschriftart"/>
    <w:link w:val="berschrift4"/>
    <w:uiPriority w:val="9"/>
    <w:rsid w:val="00BD3500"/>
    <w:rPr>
      <w:rFonts w:asciiTheme="majorHAnsi" w:eastAsiaTheme="majorEastAsia" w:hAnsiTheme="majorHAnsi" w:cstheme="majorBidi"/>
      <w:b/>
      <w:iCs/>
      <w:color w:val="BFBFBF" w:themeColor="background1" w:themeShade="BF"/>
    </w:rPr>
  </w:style>
  <w:style w:type="character" w:customStyle="1" w:styleId="berschrift5Zchn">
    <w:name w:val="Überschrift 5 Zchn"/>
    <w:basedOn w:val="Absatz-Standardschriftart"/>
    <w:link w:val="berschrift5"/>
    <w:uiPriority w:val="9"/>
    <w:rsid w:val="00BD3500"/>
    <w:rPr>
      <w:rFonts w:asciiTheme="majorHAnsi" w:eastAsiaTheme="majorEastAsia" w:hAnsiTheme="majorHAnsi" w:cstheme="majorBidi"/>
      <w:b/>
      <w:color w:val="D9D9D9" w:themeColor="background1" w:themeShade="D9"/>
    </w:rPr>
  </w:style>
  <w:style w:type="character" w:customStyle="1" w:styleId="berschrift6Zchn">
    <w:name w:val="Überschrift 6 Zchn"/>
    <w:basedOn w:val="Absatz-Standardschriftart"/>
    <w:link w:val="berschrift6"/>
    <w:uiPriority w:val="9"/>
    <w:rsid w:val="00E91ECE"/>
    <w:rPr>
      <w:rFonts w:asciiTheme="majorHAnsi" w:eastAsiaTheme="majorEastAsia" w:hAnsiTheme="majorHAnsi" w:cstheme="majorBidi"/>
      <w:color w:val="1F4D78" w:themeColor="accent1" w:themeShade="7F"/>
    </w:rPr>
  </w:style>
  <w:style w:type="paragraph" w:styleId="Kopfzeile">
    <w:name w:val="header"/>
    <w:basedOn w:val="Standard"/>
    <w:link w:val="KopfzeileZchn"/>
    <w:uiPriority w:val="99"/>
    <w:unhideWhenUsed/>
    <w:rsid w:val="00E91E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1ECE"/>
  </w:style>
  <w:style w:type="paragraph" w:styleId="Fuzeile">
    <w:name w:val="footer"/>
    <w:basedOn w:val="Standard"/>
    <w:link w:val="FuzeileZchn"/>
    <w:uiPriority w:val="99"/>
    <w:unhideWhenUsed/>
    <w:rsid w:val="00E91E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1ECE"/>
  </w:style>
  <w:style w:type="paragraph" w:styleId="Inhaltsverzeichnisberschrift">
    <w:name w:val="TOC Heading"/>
    <w:basedOn w:val="berschrift1"/>
    <w:next w:val="Standard"/>
    <w:uiPriority w:val="39"/>
    <w:unhideWhenUsed/>
    <w:qFormat/>
    <w:rsid w:val="008C7429"/>
    <w:pPr>
      <w:outlineLvl w:val="9"/>
    </w:pPr>
    <w:rPr>
      <w:color w:val="2E74B5" w:themeColor="accent1" w:themeShade="BF"/>
      <w:lang w:eastAsia="de-CH"/>
    </w:rPr>
  </w:style>
  <w:style w:type="paragraph" w:styleId="Verzeichnis2">
    <w:name w:val="toc 2"/>
    <w:basedOn w:val="Standard"/>
    <w:next w:val="Standard"/>
    <w:autoRedefine/>
    <w:uiPriority w:val="39"/>
    <w:unhideWhenUsed/>
    <w:rsid w:val="008C7429"/>
    <w:pPr>
      <w:spacing w:after="0"/>
      <w:ind w:left="220"/>
    </w:pPr>
    <w:rPr>
      <w:rFonts w:cstheme="minorHAnsi"/>
      <w:smallCaps/>
      <w:sz w:val="20"/>
      <w:szCs w:val="20"/>
    </w:rPr>
  </w:style>
  <w:style w:type="paragraph" w:styleId="Verzeichnis1">
    <w:name w:val="toc 1"/>
    <w:basedOn w:val="Standard"/>
    <w:next w:val="Standard"/>
    <w:link w:val="Verzeichnis1Zchn"/>
    <w:autoRedefine/>
    <w:uiPriority w:val="39"/>
    <w:unhideWhenUsed/>
    <w:rsid w:val="008C7429"/>
    <w:pPr>
      <w:spacing w:before="120" w:after="120"/>
    </w:pPr>
    <w:rPr>
      <w:rFonts w:cstheme="minorHAnsi"/>
      <w:b/>
      <w:bCs/>
      <w:caps/>
      <w:sz w:val="20"/>
      <w:szCs w:val="20"/>
    </w:rPr>
  </w:style>
  <w:style w:type="paragraph" w:styleId="Verzeichnis4">
    <w:name w:val="toc 4"/>
    <w:basedOn w:val="Standard"/>
    <w:next w:val="Standard"/>
    <w:autoRedefine/>
    <w:uiPriority w:val="39"/>
    <w:unhideWhenUsed/>
    <w:rsid w:val="008C7429"/>
    <w:pPr>
      <w:spacing w:after="0"/>
      <w:ind w:left="660"/>
    </w:pPr>
    <w:rPr>
      <w:rFonts w:cstheme="minorHAnsi"/>
      <w:sz w:val="18"/>
      <w:szCs w:val="18"/>
    </w:rPr>
  </w:style>
  <w:style w:type="paragraph" w:styleId="Verzeichnis6">
    <w:name w:val="toc 6"/>
    <w:basedOn w:val="Standard"/>
    <w:next w:val="Standard"/>
    <w:autoRedefine/>
    <w:uiPriority w:val="39"/>
    <w:unhideWhenUsed/>
    <w:rsid w:val="008C7429"/>
    <w:pPr>
      <w:spacing w:after="0"/>
      <w:ind w:left="1100"/>
    </w:pPr>
    <w:rPr>
      <w:rFonts w:cstheme="minorHAnsi"/>
      <w:sz w:val="18"/>
      <w:szCs w:val="18"/>
    </w:rPr>
  </w:style>
  <w:style w:type="character" w:styleId="Hyperlink">
    <w:name w:val="Hyperlink"/>
    <w:basedOn w:val="Absatz-Standardschriftart"/>
    <w:uiPriority w:val="99"/>
    <w:unhideWhenUsed/>
    <w:rsid w:val="008C7429"/>
    <w:rPr>
      <w:color w:val="0563C1" w:themeColor="hyperlink"/>
      <w:u w:val="single"/>
    </w:rPr>
  </w:style>
  <w:style w:type="paragraph" w:customStyle="1" w:styleId="TITELdesINHALTSVERZEICHNISSES">
    <w:name w:val="TITEL des INHALTSVERZEICHNISSES"/>
    <w:basedOn w:val="Verzeichnis1"/>
    <w:link w:val="TITELdesINHALTSVERZEICHNISSESZchn"/>
    <w:qFormat/>
    <w:rsid w:val="008C7429"/>
  </w:style>
  <w:style w:type="paragraph" w:styleId="Verzeichnis3">
    <w:name w:val="toc 3"/>
    <w:basedOn w:val="Standard"/>
    <w:next w:val="Standard"/>
    <w:autoRedefine/>
    <w:uiPriority w:val="39"/>
    <w:unhideWhenUsed/>
    <w:rsid w:val="008C7429"/>
    <w:pPr>
      <w:spacing w:after="0"/>
      <w:ind w:left="440"/>
    </w:pPr>
    <w:rPr>
      <w:rFonts w:cstheme="minorHAnsi"/>
      <w:i/>
      <w:iCs/>
      <w:sz w:val="20"/>
      <w:szCs w:val="20"/>
    </w:rPr>
  </w:style>
  <w:style w:type="character" w:customStyle="1" w:styleId="Verzeichnis1Zchn">
    <w:name w:val="Verzeichnis 1 Zchn"/>
    <w:basedOn w:val="Absatz-Standardschriftart"/>
    <w:link w:val="Verzeichnis1"/>
    <w:uiPriority w:val="39"/>
    <w:rsid w:val="008C7429"/>
    <w:rPr>
      <w:rFonts w:asciiTheme="majorHAnsi" w:eastAsiaTheme="minorEastAsia" w:hAnsiTheme="majorHAnsi" w:cs="Times New Roman"/>
      <w:b/>
      <w:sz w:val="32"/>
      <w:szCs w:val="32"/>
      <w:lang w:eastAsia="de-CH"/>
    </w:rPr>
  </w:style>
  <w:style w:type="character" w:customStyle="1" w:styleId="TITELdesINHALTSVERZEICHNISSESZchn">
    <w:name w:val="TITEL des INHALTSVERZEICHNISSES Zchn"/>
    <w:basedOn w:val="Verzeichnis1Zchn"/>
    <w:link w:val="TITELdesINHALTSVERZEICHNISSES"/>
    <w:rsid w:val="008C7429"/>
    <w:rPr>
      <w:rFonts w:asciiTheme="majorHAnsi" w:eastAsiaTheme="minorEastAsia" w:hAnsiTheme="majorHAnsi" w:cs="Times New Roman"/>
      <w:b/>
      <w:sz w:val="32"/>
      <w:szCs w:val="32"/>
      <w:lang w:eastAsia="de-CH"/>
    </w:rPr>
  </w:style>
  <w:style w:type="paragraph" w:styleId="Verzeichnis5">
    <w:name w:val="toc 5"/>
    <w:basedOn w:val="Standard"/>
    <w:next w:val="Standard"/>
    <w:autoRedefine/>
    <w:uiPriority w:val="39"/>
    <w:unhideWhenUsed/>
    <w:rsid w:val="008C7429"/>
    <w:pPr>
      <w:spacing w:after="0"/>
      <w:ind w:left="880"/>
    </w:pPr>
    <w:rPr>
      <w:rFonts w:cstheme="minorHAnsi"/>
      <w:sz w:val="18"/>
      <w:szCs w:val="18"/>
    </w:rPr>
  </w:style>
  <w:style w:type="paragraph" w:styleId="Verzeichnis7">
    <w:name w:val="toc 7"/>
    <w:basedOn w:val="Standard"/>
    <w:next w:val="Standard"/>
    <w:autoRedefine/>
    <w:uiPriority w:val="39"/>
    <w:unhideWhenUsed/>
    <w:rsid w:val="008C7429"/>
    <w:pPr>
      <w:spacing w:after="0"/>
      <w:ind w:left="1320"/>
    </w:pPr>
    <w:rPr>
      <w:rFonts w:cstheme="minorHAnsi"/>
      <w:sz w:val="18"/>
      <w:szCs w:val="18"/>
    </w:rPr>
  </w:style>
  <w:style w:type="paragraph" w:styleId="Verzeichnis8">
    <w:name w:val="toc 8"/>
    <w:basedOn w:val="Standard"/>
    <w:next w:val="Standard"/>
    <w:autoRedefine/>
    <w:uiPriority w:val="39"/>
    <w:unhideWhenUsed/>
    <w:rsid w:val="008C7429"/>
    <w:pPr>
      <w:spacing w:after="0"/>
      <w:ind w:left="1540"/>
    </w:pPr>
    <w:rPr>
      <w:rFonts w:cstheme="minorHAnsi"/>
      <w:sz w:val="18"/>
      <w:szCs w:val="18"/>
    </w:rPr>
  </w:style>
  <w:style w:type="paragraph" w:styleId="Verzeichnis9">
    <w:name w:val="toc 9"/>
    <w:basedOn w:val="Standard"/>
    <w:next w:val="Standard"/>
    <w:autoRedefine/>
    <w:uiPriority w:val="39"/>
    <w:unhideWhenUsed/>
    <w:rsid w:val="008C7429"/>
    <w:pPr>
      <w:spacing w:after="0"/>
      <w:ind w:left="1760"/>
    </w:pPr>
    <w:rPr>
      <w:rFonts w:cstheme="minorHAnsi"/>
      <w:sz w:val="18"/>
      <w:szCs w:val="18"/>
    </w:rPr>
  </w:style>
  <w:style w:type="paragraph" w:styleId="Listenabsatz">
    <w:name w:val="List Paragraph"/>
    <w:basedOn w:val="Standard"/>
    <w:uiPriority w:val="34"/>
    <w:qFormat/>
    <w:rsid w:val="006C48B6"/>
    <w:pPr>
      <w:ind w:left="720"/>
      <w:contextualSpacing/>
    </w:pPr>
  </w:style>
  <w:style w:type="character" w:styleId="BesuchterLink">
    <w:name w:val="FollowedHyperlink"/>
    <w:basedOn w:val="Absatz-Standardschriftart"/>
    <w:uiPriority w:val="99"/>
    <w:semiHidden/>
    <w:unhideWhenUsed/>
    <w:rsid w:val="006C48B6"/>
    <w:rPr>
      <w:color w:val="954F72" w:themeColor="followedHyperlink"/>
      <w:u w:val="single"/>
    </w:rPr>
  </w:style>
  <w:style w:type="paragraph" w:styleId="KeinLeerraum">
    <w:name w:val="No Spacing"/>
    <w:uiPriority w:val="1"/>
    <w:qFormat/>
    <w:rsid w:val="005B37DB"/>
    <w:pPr>
      <w:spacing w:after="0" w:line="240" w:lineRule="auto"/>
    </w:pPr>
  </w:style>
  <w:style w:type="table" w:styleId="Tabellenraster">
    <w:name w:val="Table Grid"/>
    <w:basedOn w:val="NormaleTabelle"/>
    <w:uiPriority w:val="39"/>
    <w:rsid w:val="008D2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7D5BB8"/>
    <w:rPr>
      <w:sz w:val="18"/>
      <w:szCs w:val="18"/>
    </w:rPr>
  </w:style>
  <w:style w:type="paragraph" w:styleId="Kommentartext">
    <w:name w:val="annotation text"/>
    <w:basedOn w:val="Standard"/>
    <w:link w:val="KommentartextZchn"/>
    <w:uiPriority w:val="99"/>
    <w:semiHidden/>
    <w:unhideWhenUsed/>
    <w:rsid w:val="007D5BB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7D5BB8"/>
    <w:rPr>
      <w:sz w:val="24"/>
      <w:szCs w:val="24"/>
    </w:rPr>
  </w:style>
  <w:style w:type="paragraph" w:styleId="Kommentarthema">
    <w:name w:val="annotation subject"/>
    <w:basedOn w:val="Kommentartext"/>
    <w:next w:val="Kommentartext"/>
    <w:link w:val="KommentarthemaZchn"/>
    <w:uiPriority w:val="99"/>
    <w:semiHidden/>
    <w:unhideWhenUsed/>
    <w:rsid w:val="007D5BB8"/>
    <w:rPr>
      <w:b/>
      <w:bCs/>
      <w:sz w:val="20"/>
      <w:szCs w:val="20"/>
    </w:rPr>
  </w:style>
  <w:style w:type="character" w:customStyle="1" w:styleId="KommentarthemaZchn">
    <w:name w:val="Kommentarthema Zchn"/>
    <w:basedOn w:val="KommentartextZchn"/>
    <w:link w:val="Kommentarthema"/>
    <w:uiPriority w:val="99"/>
    <w:semiHidden/>
    <w:rsid w:val="007D5BB8"/>
    <w:rPr>
      <w:b/>
      <w:bCs/>
      <w:sz w:val="20"/>
      <w:szCs w:val="20"/>
    </w:rPr>
  </w:style>
  <w:style w:type="paragraph" w:styleId="Sprechblasentext">
    <w:name w:val="Balloon Text"/>
    <w:basedOn w:val="Standard"/>
    <w:link w:val="SprechblasentextZchn"/>
    <w:uiPriority w:val="99"/>
    <w:semiHidden/>
    <w:unhideWhenUsed/>
    <w:rsid w:val="007D5BB8"/>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D5BB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251763">
      <w:bodyDiv w:val="1"/>
      <w:marLeft w:val="0"/>
      <w:marRight w:val="0"/>
      <w:marTop w:val="0"/>
      <w:marBottom w:val="0"/>
      <w:divBdr>
        <w:top w:val="none" w:sz="0" w:space="0" w:color="auto"/>
        <w:left w:val="none" w:sz="0" w:space="0" w:color="auto"/>
        <w:bottom w:val="none" w:sz="0" w:space="0" w:color="auto"/>
        <w:right w:val="none" w:sz="0" w:space="0" w:color="auto"/>
      </w:divBdr>
      <w:divsChild>
        <w:div w:id="766267014">
          <w:marLeft w:val="0"/>
          <w:marRight w:val="0"/>
          <w:marTop w:val="0"/>
          <w:marBottom w:val="0"/>
          <w:divBdr>
            <w:top w:val="none" w:sz="0" w:space="0" w:color="auto"/>
            <w:left w:val="none" w:sz="0" w:space="0" w:color="auto"/>
            <w:bottom w:val="none" w:sz="0" w:space="0" w:color="auto"/>
            <w:right w:val="none" w:sz="0" w:space="0" w:color="auto"/>
          </w:divBdr>
          <w:divsChild>
            <w:div w:id="1830440076">
              <w:marLeft w:val="0"/>
              <w:marRight w:val="0"/>
              <w:marTop w:val="0"/>
              <w:marBottom w:val="0"/>
              <w:divBdr>
                <w:top w:val="none" w:sz="0" w:space="0" w:color="auto"/>
                <w:left w:val="none" w:sz="0" w:space="0" w:color="auto"/>
                <w:bottom w:val="none" w:sz="0" w:space="0" w:color="auto"/>
                <w:right w:val="none" w:sz="0" w:space="0" w:color="auto"/>
              </w:divBdr>
              <w:divsChild>
                <w:div w:id="1147936189">
                  <w:marLeft w:val="0"/>
                  <w:marRight w:val="0"/>
                  <w:marTop w:val="0"/>
                  <w:marBottom w:val="0"/>
                  <w:divBdr>
                    <w:top w:val="none" w:sz="0" w:space="0" w:color="auto"/>
                    <w:left w:val="none" w:sz="0" w:space="0" w:color="auto"/>
                    <w:bottom w:val="none" w:sz="0" w:space="0" w:color="auto"/>
                    <w:right w:val="none" w:sz="0" w:space="0" w:color="auto"/>
                  </w:divBdr>
                  <w:divsChild>
                    <w:div w:id="117541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HSR ZUSAMMENFASSUNGEN">
      <a:majorFont>
        <a:latin typeface="Montserra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DD139-719A-433B-B942-20E26D3D3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1719</Words>
  <Characters>10836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 Forrer</dc:creator>
  <cp:keywords/>
  <dc:description/>
  <cp:lastModifiedBy>Urs Forrer</cp:lastModifiedBy>
  <cp:revision>15</cp:revision>
  <cp:lastPrinted>2016-12-21T18:38:00Z</cp:lastPrinted>
  <dcterms:created xsi:type="dcterms:W3CDTF">2016-12-21T18:38:00Z</dcterms:created>
  <dcterms:modified xsi:type="dcterms:W3CDTF">2017-02-25T09:03:00Z</dcterms:modified>
</cp:coreProperties>
</file>