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4BD" w:rsidRDefault="009C64BD" w:rsidP="00C94128">
      <w:pPr>
        <w:pStyle w:val="BodyText"/>
        <w:spacing w:before="80" w:line="276" w:lineRule="auto"/>
        <w:rPr>
          <w:sz w:val="49"/>
        </w:rPr>
      </w:pPr>
    </w:p>
    <w:p w:rsidR="003C0C1A" w:rsidRPr="0079019E" w:rsidRDefault="00AD3B1C" w:rsidP="00C94128">
      <w:pPr>
        <w:pStyle w:val="Title"/>
        <w:spacing w:before="80" w:line="276" w:lineRule="auto"/>
        <w:rPr>
          <w:b w:val="0"/>
          <w:sz w:val="24"/>
        </w:rPr>
      </w:pPr>
      <w:r w:rsidRPr="0079019E">
        <w:rPr>
          <w:b w:val="0"/>
          <w:sz w:val="24"/>
        </w:rPr>
        <w:t>Capstone Design Project 1</w:t>
      </w:r>
    </w:p>
    <w:p w:rsidR="009C64BD" w:rsidRDefault="00AD3B1C" w:rsidP="00C94128">
      <w:pPr>
        <w:pStyle w:val="Title"/>
        <w:spacing w:before="80" w:line="276" w:lineRule="auto"/>
        <w:rPr>
          <w:b w:val="0"/>
          <w:sz w:val="24"/>
        </w:rPr>
      </w:pPr>
      <w:r w:rsidRPr="0079019E">
        <w:rPr>
          <w:b w:val="0"/>
          <w:sz w:val="24"/>
        </w:rPr>
        <w:t>Final Technical Report</w:t>
      </w:r>
    </w:p>
    <w:p w:rsidR="00A763CD" w:rsidRPr="0079019E" w:rsidRDefault="00A763CD" w:rsidP="00C94128">
      <w:pPr>
        <w:pStyle w:val="Title"/>
        <w:spacing w:before="80" w:line="276" w:lineRule="auto"/>
        <w:rPr>
          <w:b w:val="0"/>
          <w:sz w:val="24"/>
        </w:rPr>
      </w:pPr>
    </w:p>
    <w:p w:rsidR="009C64BD" w:rsidRDefault="00AD3B1C" w:rsidP="00C94128">
      <w:pPr>
        <w:spacing w:before="80" w:line="276" w:lineRule="auto"/>
        <w:ind w:left="96" w:right="802"/>
        <w:jc w:val="center"/>
        <w:rPr>
          <w:b/>
          <w:spacing w:val="-2"/>
          <w:sz w:val="44"/>
        </w:rPr>
      </w:pPr>
      <w:r w:rsidRPr="00FB77EF">
        <w:rPr>
          <w:b/>
          <w:sz w:val="44"/>
        </w:rPr>
        <w:t>End-to-End</w:t>
      </w:r>
      <w:r w:rsidRPr="00FB77EF">
        <w:rPr>
          <w:b/>
          <w:spacing w:val="16"/>
          <w:sz w:val="44"/>
        </w:rPr>
        <w:t xml:space="preserve"> </w:t>
      </w:r>
      <w:r w:rsidRPr="00FB77EF">
        <w:rPr>
          <w:b/>
          <w:sz w:val="44"/>
        </w:rPr>
        <w:t>Predictive</w:t>
      </w:r>
      <w:r w:rsidRPr="00FB77EF">
        <w:rPr>
          <w:b/>
          <w:spacing w:val="17"/>
          <w:sz w:val="44"/>
        </w:rPr>
        <w:t xml:space="preserve"> </w:t>
      </w:r>
      <w:r w:rsidRPr="00FB77EF">
        <w:rPr>
          <w:b/>
          <w:sz w:val="44"/>
        </w:rPr>
        <w:t>Analytics:</w:t>
      </w:r>
      <w:r w:rsidRPr="00FB77EF">
        <w:rPr>
          <w:b/>
          <w:spacing w:val="37"/>
          <w:sz w:val="44"/>
        </w:rPr>
        <w:t xml:space="preserve"> </w:t>
      </w:r>
      <w:r w:rsidRPr="00FB77EF">
        <w:rPr>
          <w:b/>
          <w:sz w:val="44"/>
        </w:rPr>
        <w:t>Credit</w:t>
      </w:r>
      <w:r w:rsidRPr="00FB77EF">
        <w:rPr>
          <w:b/>
          <w:spacing w:val="16"/>
          <w:sz w:val="44"/>
        </w:rPr>
        <w:t xml:space="preserve"> </w:t>
      </w:r>
      <w:r w:rsidRPr="00FB77EF">
        <w:rPr>
          <w:b/>
          <w:sz w:val="44"/>
        </w:rPr>
        <w:t>Card</w:t>
      </w:r>
      <w:r w:rsidRPr="00FB77EF">
        <w:rPr>
          <w:b/>
          <w:spacing w:val="17"/>
          <w:sz w:val="44"/>
        </w:rPr>
        <w:t xml:space="preserve"> </w:t>
      </w:r>
      <w:r w:rsidRPr="00FB77EF">
        <w:rPr>
          <w:b/>
          <w:sz w:val="44"/>
        </w:rPr>
        <w:t>Fraud</w:t>
      </w:r>
      <w:r w:rsidRPr="00FB77EF">
        <w:rPr>
          <w:b/>
          <w:spacing w:val="16"/>
          <w:sz w:val="44"/>
        </w:rPr>
        <w:t xml:space="preserve"> </w:t>
      </w:r>
      <w:r w:rsidRPr="00FB77EF">
        <w:rPr>
          <w:b/>
          <w:spacing w:val="-2"/>
          <w:sz w:val="44"/>
        </w:rPr>
        <w:t>Detection</w:t>
      </w:r>
    </w:p>
    <w:p w:rsidR="00A763CD" w:rsidRDefault="00A763CD" w:rsidP="00C94128">
      <w:pPr>
        <w:spacing w:before="80" w:line="276" w:lineRule="auto"/>
        <w:ind w:left="96" w:right="802"/>
        <w:jc w:val="center"/>
        <w:rPr>
          <w:b/>
          <w:spacing w:val="-2"/>
          <w:sz w:val="44"/>
        </w:rPr>
      </w:pPr>
    </w:p>
    <w:p w:rsidR="00A763CD" w:rsidRPr="00FB77EF" w:rsidRDefault="00A763CD" w:rsidP="00C94128">
      <w:pPr>
        <w:spacing w:before="80" w:line="276" w:lineRule="auto"/>
        <w:ind w:left="96" w:right="802"/>
        <w:jc w:val="center"/>
        <w:rPr>
          <w:b/>
          <w:sz w:val="28"/>
        </w:rPr>
      </w:pPr>
    </w:p>
    <w:p w:rsidR="009C64BD" w:rsidRDefault="00FB77EF" w:rsidP="00C94128">
      <w:pPr>
        <w:pStyle w:val="BodyText"/>
        <w:spacing w:before="80" w:line="276" w:lineRule="auto"/>
        <w:rPr>
          <w:sz w:val="28"/>
        </w:rPr>
      </w:pPr>
      <w:r>
        <w:rPr>
          <w:noProof/>
          <w:sz w:val="28"/>
          <w:lang w:eastAsia="ko-KR"/>
        </w:rPr>
        <mc:AlternateContent>
          <mc:Choice Requires="wpg">
            <w:drawing>
              <wp:anchor distT="0" distB="0" distL="114300" distR="114300" simplePos="0" relativeHeight="487592448" behindDoc="0" locked="0" layoutInCell="1" allowOverlap="1">
                <wp:simplePos x="0" y="0"/>
                <wp:positionH relativeFrom="column">
                  <wp:posOffset>2719705</wp:posOffset>
                </wp:positionH>
                <wp:positionV relativeFrom="paragraph">
                  <wp:posOffset>118745</wp:posOffset>
                </wp:positionV>
                <wp:extent cx="247650" cy="2428875"/>
                <wp:effectExtent l="0" t="0" r="19050" b="2857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28875"/>
                          <a:chOff x="0" y="0"/>
                          <a:chExt cx="247650" cy="2428875"/>
                        </a:xfrm>
                      </wpg:grpSpPr>
                      <wps:wsp>
                        <wps:cNvPr id="9" name="Straight Connector 9"/>
                        <wps:cNvCnPr/>
                        <wps:spPr>
                          <a:xfrm>
                            <a:off x="123825" y="0"/>
                            <a:ext cx="0" cy="2428875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10"/>
                        <wps:cNvCnPr/>
                        <wps:spPr>
                          <a:xfrm>
                            <a:off x="0" y="171450"/>
                            <a:ext cx="0" cy="2143125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/>
                        <wps:cNvCnPr/>
                        <wps:spPr>
                          <a:xfrm flipV="1">
                            <a:off x="247650" y="190500"/>
                            <a:ext cx="0" cy="2105025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BE4616" id="Group 12" o:spid="_x0000_s1026" style="position:absolute;margin-left:214.15pt;margin-top:9.35pt;width:19.5pt;height:191.25pt;z-index:487592448" coordsize="2476,24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6v4gwIAAIoJAAAOAAAAZHJzL2Uyb0RvYy54bWzsVkuP2yAQvlfqf0DcGz822SRWnD1k21yq&#10;dtW0vbMYbFQbELBx8u874MdWmzRabdVKlfaCDcwMM998M7C6OTQ12jNjhZI5TiYxRkxSVQhZ5vjb&#10;1w/vFhhZR2RBaiVZjo/M4pv12zerVmcsVZWqC2YQGJE2a3WOK+d0FkWWVqwhdqI0k7DJlWmIg6kp&#10;o8KQFqw3dZTG8XXUKlNooyizFlZvu028DvY5Z9R95twyh+ocg28ujCaM936M1iuSlYboStDeDfIC&#10;LxoiJBw6mroljqAHI05MNYIaZRV3E6qaSHEuKAsxQDRJ/CSarVEPOsRSZm2pR5gA2ic4vdgs/bS/&#10;M0gUkLsUI0kayFE4FsEcwGl1mYHM1uidvjP9QtnNfLwHbhr/hUjQIcB6HGFlB4coLKbT+fUMwKew&#10;lU7TxWI+63CnFSTnRI1W7y8rRsOxkfdudKbVQCH7iJL9M5R2FdEsgG89Aj1KywGknTNElJVDGyUl&#10;0EwZtOwAC+Ib2aNlMwvAnYEqSa8W6QyjU7xOoRojJpk21m2ZapD/yXEtpHeSZGT/0TrID4gOIn65&#10;lqiF3C5jSIDf9SB1DoU/d6xZJ/aFcaABZCsJ5kIBsk1t0J5A6RQ/kqDuDYKkV+Girkel+LJSL+vV&#10;WCjK5yqO0uFEJd2o2AipzLlT3WFwlXfyQ9RdrD7se1UcQ3oCHMAZz/N/QJ4EMtuV2Bn2wGYor2fS&#10;B0wBc5J5Mu0yC8j2VTPQJ5leJUCwjhNDnQ7ceKXPf0if5BJ9Aus9jaFZ/ab7IF4L/X0o8b5lD93Z&#10;s8m3if5OPGETbL2yCRr90P7+YjMK9xpc+KGb948T/6L4dR662uMTav0TAAD//wMAUEsDBBQABgAI&#10;AAAAIQA6ee/z4QAAAAoBAAAPAAAAZHJzL2Rvd25yZXYueG1sTI9BS8NAEIXvgv9hGcGb3SStbYjZ&#10;lFLUUxFsBfG2zU6T0OxsyG6T9N87nuxtZt7jzffy9WRbMWDvG0cK4lkEAql0pqFKwdfh7SkF4YMm&#10;o1tHqOCKHtbF/V2uM+NG+sRhHyrBIeQzraAOocuk9GWNVvuZ65BYO7ne6sBrX0nT65HDbSuTKFpK&#10;qxviD7XucFtjed5frIL3UY+befw67M6n7fXn8PzxvYtRqceHafMCIuAU/s3wh8/oUDDT0V3IeNEq&#10;WCTpnK0spCsQbFgsV3w48hDFCcgil7cVil8AAAD//wMAUEsBAi0AFAAGAAgAAAAhALaDOJL+AAAA&#10;4QEAABMAAAAAAAAAAAAAAAAAAAAAAFtDb250ZW50X1R5cGVzXS54bWxQSwECLQAUAAYACAAAACEA&#10;OP0h/9YAAACUAQAACwAAAAAAAAAAAAAAAAAvAQAAX3JlbHMvLnJlbHNQSwECLQAUAAYACAAAACEA&#10;Y1+r+IMCAACKCQAADgAAAAAAAAAAAAAAAAAuAgAAZHJzL2Uyb0RvYy54bWxQSwECLQAUAAYACAAA&#10;ACEAOnnv8+EAAAAKAQAADwAAAAAAAAAAAAAAAADdBAAAZHJzL2Rvd25yZXYueG1sUEsFBgAAAAAE&#10;AAQA8wAAAOsFAAAAAA==&#10;">
                <v:line id="Straight Connector 9" o:spid="_x0000_s1027" style="position:absolute;visibility:visible;mso-wrap-style:square" from="1238,0" to="1238,24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4b5wAAAANoAAAAPAAAAZHJzL2Rvd25yZXYueG1sRI9Ba8JA&#10;FITvBf/D8gRvdaMHSaOriCJ6NRba4yP7zAazb0P2qfHfdwuFHoeZ+YZZbQbfqgf1sQlsYDbNQBFX&#10;wTZcG/i8HN5zUFGQLbaBycCLImzWo7cVFjY8+UyPUmqVIBwLNOBEukLrWDnyGKehI07eNfQeJcm+&#10;1rbHZ4L7Vs+zbKE9NpwWHHa0c1Tdyrs34L+atpqRXPbC3/UhL90uP56NmYyH7RKU0CD/4b/2yRr4&#10;gN8r6Qbo9Q8AAAD//wMAUEsBAi0AFAAGAAgAAAAhANvh9svuAAAAhQEAABMAAAAAAAAAAAAAAAAA&#10;AAAAAFtDb250ZW50X1R5cGVzXS54bWxQSwECLQAUAAYACAAAACEAWvQsW78AAAAVAQAACwAAAAAA&#10;AAAAAAAAAAAfAQAAX3JlbHMvLnJlbHNQSwECLQAUAAYACAAAACEAncuG+cAAAADaAAAADwAAAAAA&#10;AAAAAAAAAAAHAgAAZHJzL2Rvd25yZXYueG1sUEsFBgAAAAADAAMAtwAAAPQCAAAAAA==&#10;" strokecolor="black [3040]" strokeweight="1.5pt"/>
                <v:line id="Straight Connector 10" o:spid="_x0000_s1028" style="position:absolute;visibility:visible;mso-wrap-style:square" from="0,1714" to="0,23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n9WwQAAANsAAAAPAAAAZHJzL2Rvd25yZXYueG1sRI9Ba8JA&#10;EIXvQv/DMgVvurEHCdFVikXaq1HQ45CdZkOzsyE71fTfdw6F3mZ4b977ZrufYm/uNOYusYPVsgBD&#10;3CTfcevgcj4uSjBZkD32icnBD2XY755mW6x8evCJ7rW0RkM4V+ggiAyVtbkJFDEv00Cs2mcaI4qu&#10;Y2v9iA8Nj719KYq1jdixNgQc6BCo+aq/o4N47fpmRXJ+E761x7IOh/L95Nz8eXrdgBGa5N/8d/3h&#10;FV/p9RcdwO5+AQAA//8DAFBLAQItABQABgAIAAAAIQDb4fbL7gAAAIUBAAATAAAAAAAAAAAAAAAA&#10;AAAAAABbQ29udGVudF9UeXBlc10ueG1sUEsBAi0AFAAGAAgAAAAhAFr0LFu/AAAAFQEAAAsAAAAA&#10;AAAAAAAAAAAAHwEAAF9yZWxzLy5yZWxzUEsBAi0AFAAGAAgAAAAhAOwif1bBAAAA2wAAAA8AAAAA&#10;AAAAAAAAAAAABwIAAGRycy9kb3ducmV2LnhtbFBLBQYAAAAAAwADALcAAAD1AgAAAAA=&#10;" strokecolor="black [3040]" strokeweight="1.5pt"/>
                <v:line id="Straight Connector 11" o:spid="_x0000_s1029" style="position:absolute;flip:y;visibility:visible;mso-wrap-style:square" from="2476,1905" to="2476,22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k3LwwAAANsAAAAPAAAAZHJzL2Rvd25yZXYueG1sRE9La8JA&#10;EL4X+h+WEXprNhaUkrqKFkr05iPQehuzYxLNzibZbYz/vlso9DYf33Nmi8HUoqfOVZYVjKMYBHFu&#10;dcWFguzw8fwKwnlkjbVlUnAnB4v548MME21vvKN+7wsRQtglqKD0vkmkdHlJBl1kG+LAnW1n0AfY&#10;FVJ3eAvhppYvcTyVBisODSU29F5Sft1/GwXHz/Sympy/0jy1q+2ptdmm3cVKPY2G5RsIT4P/F/+5&#10;1zrMH8PvL+EAOf8BAAD//wMAUEsBAi0AFAAGAAgAAAAhANvh9svuAAAAhQEAABMAAAAAAAAAAAAA&#10;AAAAAAAAAFtDb250ZW50X1R5cGVzXS54bWxQSwECLQAUAAYACAAAACEAWvQsW78AAAAVAQAACwAA&#10;AAAAAAAAAAAAAAAfAQAAX3JlbHMvLnJlbHNQSwECLQAUAAYACAAAACEAQTJNy8MAAADbAAAADwAA&#10;AAAAAAAAAAAAAAAHAgAAZHJzL2Rvd25yZXYueG1sUEsFBgAAAAADAAMAtwAAAPcCAAAAAA==&#10;" strokecolor="black [3040]" strokeweight="1.5pt"/>
              </v:group>
            </w:pict>
          </mc:Fallback>
        </mc:AlternateContent>
      </w:r>
    </w:p>
    <w:p w:rsidR="009C64BD" w:rsidRDefault="009C64BD" w:rsidP="00C94128">
      <w:pPr>
        <w:pStyle w:val="BodyText"/>
        <w:spacing w:before="80" w:line="276" w:lineRule="auto"/>
        <w:rPr>
          <w:sz w:val="28"/>
        </w:rPr>
      </w:pPr>
    </w:p>
    <w:p w:rsidR="009C64BD" w:rsidRDefault="009C64BD" w:rsidP="00C94128">
      <w:pPr>
        <w:pStyle w:val="BodyText"/>
        <w:spacing w:before="80" w:line="276" w:lineRule="auto"/>
        <w:rPr>
          <w:sz w:val="28"/>
        </w:rPr>
      </w:pPr>
    </w:p>
    <w:p w:rsidR="009C64BD" w:rsidRDefault="009C64BD" w:rsidP="00C94128">
      <w:pPr>
        <w:pStyle w:val="BodyText"/>
        <w:spacing w:before="80" w:line="276" w:lineRule="auto"/>
        <w:rPr>
          <w:sz w:val="28"/>
        </w:rPr>
      </w:pPr>
    </w:p>
    <w:p w:rsidR="00C94128" w:rsidRDefault="00C94128" w:rsidP="00C94128">
      <w:pPr>
        <w:pStyle w:val="BodyText"/>
        <w:spacing w:before="80" w:line="276" w:lineRule="auto"/>
        <w:rPr>
          <w:sz w:val="28"/>
        </w:rPr>
      </w:pPr>
    </w:p>
    <w:p w:rsidR="00C94128" w:rsidRDefault="00C94128" w:rsidP="00C94128">
      <w:pPr>
        <w:pStyle w:val="BodyText"/>
        <w:spacing w:before="80" w:line="276" w:lineRule="auto"/>
        <w:rPr>
          <w:sz w:val="28"/>
        </w:rPr>
      </w:pPr>
    </w:p>
    <w:p w:rsidR="00C94128" w:rsidRDefault="00C94128" w:rsidP="00C94128">
      <w:pPr>
        <w:pStyle w:val="BodyText"/>
        <w:spacing w:before="80" w:line="276" w:lineRule="auto"/>
        <w:rPr>
          <w:sz w:val="28"/>
        </w:rPr>
      </w:pPr>
    </w:p>
    <w:p w:rsidR="00C94128" w:rsidRDefault="00C94128" w:rsidP="00C94128">
      <w:pPr>
        <w:pStyle w:val="BodyText"/>
        <w:spacing w:before="80" w:line="276" w:lineRule="auto"/>
        <w:rPr>
          <w:sz w:val="28"/>
        </w:rPr>
      </w:pPr>
    </w:p>
    <w:p w:rsidR="009C64BD" w:rsidRDefault="009C64BD" w:rsidP="00C94128">
      <w:pPr>
        <w:pStyle w:val="BodyText"/>
        <w:spacing w:before="80" w:line="276" w:lineRule="auto"/>
        <w:rPr>
          <w:sz w:val="28"/>
        </w:rPr>
      </w:pPr>
    </w:p>
    <w:p w:rsidR="00A763CD" w:rsidRDefault="00A763CD" w:rsidP="00C94128">
      <w:pPr>
        <w:spacing w:before="80" w:line="276" w:lineRule="auto"/>
        <w:ind w:left="96" w:right="802"/>
        <w:jc w:val="center"/>
        <w:rPr>
          <w:b/>
          <w:sz w:val="24"/>
        </w:rPr>
      </w:pPr>
    </w:p>
    <w:p w:rsidR="00A763CD" w:rsidRDefault="00A763CD" w:rsidP="00C94128">
      <w:pPr>
        <w:spacing w:before="80" w:line="276" w:lineRule="auto"/>
        <w:ind w:left="96" w:right="802"/>
        <w:jc w:val="center"/>
        <w:rPr>
          <w:b/>
          <w:sz w:val="24"/>
        </w:rPr>
      </w:pPr>
    </w:p>
    <w:p w:rsidR="00A763CD" w:rsidRDefault="00A763CD" w:rsidP="00C94128">
      <w:pPr>
        <w:spacing w:before="80" w:line="276" w:lineRule="auto"/>
        <w:ind w:left="96" w:right="802"/>
        <w:jc w:val="center"/>
        <w:rPr>
          <w:b/>
          <w:sz w:val="24"/>
        </w:rPr>
      </w:pPr>
    </w:p>
    <w:p w:rsidR="00A763CD" w:rsidRDefault="00A763CD" w:rsidP="00C94128">
      <w:pPr>
        <w:spacing w:before="80" w:line="276" w:lineRule="auto"/>
        <w:ind w:left="96" w:right="802"/>
        <w:jc w:val="center"/>
        <w:rPr>
          <w:b/>
          <w:sz w:val="24"/>
        </w:rPr>
      </w:pPr>
    </w:p>
    <w:p w:rsidR="00A763CD" w:rsidRDefault="00A763CD" w:rsidP="00C94128">
      <w:pPr>
        <w:spacing w:before="80" w:line="276" w:lineRule="auto"/>
        <w:ind w:left="96" w:right="802"/>
        <w:jc w:val="center"/>
        <w:rPr>
          <w:b/>
          <w:sz w:val="24"/>
        </w:rPr>
      </w:pPr>
    </w:p>
    <w:p w:rsidR="00A763CD" w:rsidRDefault="00A763CD" w:rsidP="00C94128">
      <w:pPr>
        <w:spacing w:before="80" w:line="276" w:lineRule="auto"/>
        <w:ind w:left="96" w:right="802"/>
        <w:jc w:val="center"/>
        <w:rPr>
          <w:b/>
          <w:sz w:val="24"/>
        </w:rPr>
      </w:pPr>
    </w:p>
    <w:p w:rsidR="009C64BD" w:rsidRDefault="00AD3B1C" w:rsidP="00A763CD">
      <w:pPr>
        <w:spacing w:before="80" w:line="276" w:lineRule="auto"/>
        <w:ind w:left="96" w:right="802"/>
        <w:jc w:val="center"/>
        <w:rPr>
          <w:b/>
          <w:sz w:val="24"/>
        </w:rPr>
      </w:pPr>
      <w:r>
        <w:rPr>
          <w:b/>
          <w:sz w:val="24"/>
        </w:rPr>
        <w:t>Seoul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Christian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University</w:t>
      </w:r>
    </w:p>
    <w:p w:rsidR="00A763CD" w:rsidRDefault="00AD3B1C" w:rsidP="00C94128">
      <w:pPr>
        <w:spacing w:before="80" w:line="276" w:lineRule="auto"/>
        <w:ind w:left="1532" w:right="2239"/>
        <w:jc w:val="center"/>
        <w:rPr>
          <w:sz w:val="24"/>
        </w:rPr>
      </w:pPr>
      <w:r>
        <w:rPr>
          <w:sz w:val="24"/>
        </w:rPr>
        <w:t>B</w:t>
      </w:r>
      <w:r>
        <w:rPr>
          <w:sz w:val="24"/>
        </w:rPr>
        <w:t>achelor’s</w:t>
      </w:r>
      <w:r>
        <w:rPr>
          <w:spacing w:val="-9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>-</w:t>
      </w:r>
      <w:r>
        <w:rPr>
          <w:spacing w:val="-9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r>
        <w:rPr>
          <w:sz w:val="24"/>
        </w:rPr>
        <w:t>&amp;</w:t>
      </w:r>
      <w:r>
        <w:rPr>
          <w:spacing w:val="-9"/>
          <w:sz w:val="24"/>
        </w:rPr>
        <w:t xml:space="preserve"> </w:t>
      </w:r>
      <w:r>
        <w:rPr>
          <w:sz w:val="24"/>
        </w:rPr>
        <w:t>Big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</w:p>
    <w:p w:rsidR="009C64BD" w:rsidRDefault="00A763CD" w:rsidP="00C94128">
      <w:pPr>
        <w:spacing w:before="80" w:line="276" w:lineRule="auto"/>
        <w:ind w:left="1532" w:right="2239"/>
        <w:jc w:val="center"/>
        <w:rPr>
          <w:sz w:val="24"/>
        </w:rPr>
      </w:pPr>
      <w:r>
        <w:rPr>
          <w:sz w:val="24"/>
        </w:rPr>
        <w:t>Big</w:t>
      </w:r>
      <w:r w:rsidR="00AD3B1C">
        <w:rPr>
          <w:sz w:val="24"/>
        </w:rPr>
        <w:t xml:space="preserve"> Data Analytics and Modeling</w:t>
      </w:r>
    </w:p>
    <w:p w:rsidR="009C64BD" w:rsidRDefault="009C64BD">
      <w:pPr>
        <w:pStyle w:val="BodyText"/>
        <w:rPr>
          <w:sz w:val="24"/>
        </w:rPr>
      </w:pPr>
    </w:p>
    <w:p w:rsidR="009C64BD" w:rsidRDefault="009C64BD">
      <w:pPr>
        <w:pStyle w:val="BodyText"/>
        <w:rPr>
          <w:sz w:val="24"/>
        </w:rPr>
      </w:pPr>
    </w:p>
    <w:p w:rsidR="009C64BD" w:rsidRDefault="009C64BD">
      <w:pPr>
        <w:pStyle w:val="BodyText"/>
        <w:rPr>
          <w:sz w:val="24"/>
        </w:rPr>
      </w:pPr>
    </w:p>
    <w:p w:rsidR="009C64BD" w:rsidRDefault="009C64BD">
      <w:pPr>
        <w:pStyle w:val="BodyText"/>
        <w:rPr>
          <w:sz w:val="24"/>
        </w:rPr>
      </w:pPr>
    </w:p>
    <w:p w:rsidR="009C64BD" w:rsidRDefault="009C64BD">
      <w:pPr>
        <w:pStyle w:val="BodyText"/>
        <w:spacing w:before="35"/>
        <w:rPr>
          <w:sz w:val="24"/>
        </w:rPr>
      </w:pPr>
    </w:p>
    <w:p w:rsidR="009C64BD" w:rsidRDefault="009C64BD">
      <w:pPr>
        <w:jc w:val="center"/>
        <w:rPr>
          <w:sz w:val="24"/>
        </w:rPr>
        <w:sectPr w:rsidR="009C64BD">
          <w:type w:val="continuous"/>
          <w:pgSz w:w="11910" w:h="16840"/>
          <w:pgMar w:top="1920" w:right="708" w:bottom="280" w:left="1417" w:header="720" w:footer="720" w:gutter="0"/>
          <w:cols w:space="720"/>
        </w:sectPr>
      </w:pPr>
    </w:p>
    <w:p w:rsidR="009C64BD" w:rsidRDefault="00AD3B1C">
      <w:pPr>
        <w:spacing w:before="82"/>
        <w:ind w:left="23"/>
        <w:rPr>
          <w:b/>
          <w:sz w:val="24"/>
        </w:rPr>
      </w:pPr>
      <w:r>
        <w:rPr>
          <w:b/>
          <w:spacing w:val="-4"/>
          <w:sz w:val="24"/>
        </w:rPr>
        <w:lastRenderedPageBreak/>
        <w:t>Team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Task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Allocation</w:t>
      </w:r>
    </w:p>
    <w:p w:rsidR="009C64BD" w:rsidRDefault="009C64BD">
      <w:pPr>
        <w:pStyle w:val="BodyText"/>
        <w:rPr>
          <w:b/>
          <w:sz w:val="20"/>
        </w:rPr>
      </w:pPr>
    </w:p>
    <w:p w:rsidR="009C64BD" w:rsidRDefault="009C64BD">
      <w:pPr>
        <w:pStyle w:val="BodyText"/>
        <w:rPr>
          <w:b/>
          <w:sz w:val="20"/>
        </w:rPr>
      </w:pPr>
    </w:p>
    <w:p w:rsidR="009C64BD" w:rsidRDefault="009C64BD">
      <w:pPr>
        <w:pStyle w:val="BodyText"/>
        <w:spacing w:before="103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9"/>
        <w:gridCol w:w="2047"/>
        <w:gridCol w:w="4311"/>
      </w:tblGrid>
      <w:tr w:rsidR="009C64BD">
        <w:trPr>
          <w:trHeight w:val="404"/>
        </w:trPr>
        <w:tc>
          <w:tcPr>
            <w:tcW w:w="2659" w:type="dxa"/>
          </w:tcPr>
          <w:p w:rsidR="009C64BD" w:rsidRPr="00A807DA" w:rsidRDefault="00AD3B1C">
            <w:pPr>
              <w:pStyle w:val="TableParagraph"/>
              <w:rPr>
                <w:b/>
              </w:rPr>
            </w:pPr>
            <w:r w:rsidRPr="00A807DA">
              <w:rPr>
                <w:b/>
                <w:spacing w:val="-4"/>
              </w:rPr>
              <w:t>Role</w:t>
            </w:r>
          </w:p>
        </w:tc>
        <w:tc>
          <w:tcPr>
            <w:tcW w:w="2047" w:type="dxa"/>
          </w:tcPr>
          <w:p w:rsidR="009C64BD" w:rsidRPr="00A807DA" w:rsidRDefault="00AD3B1C">
            <w:pPr>
              <w:pStyle w:val="TableParagraph"/>
              <w:rPr>
                <w:b/>
              </w:rPr>
            </w:pPr>
            <w:r w:rsidRPr="00A807DA">
              <w:rPr>
                <w:b/>
                <w:spacing w:val="-2"/>
              </w:rPr>
              <w:t>Member</w:t>
            </w:r>
          </w:p>
        </w:tc>
        <w:tc>
          <w:tcPr>
            <w:tcW w:w="4311" w:type="dxa"/>
          </w:tcPr>
          <w:p w:rsidR="009C64BD" w:rsidRPr="00A807DA" w:rsidRDefault="00AD3B1C">
            <w:pPr>
              <w:pStyle w:val="TableParagraph"/>
              <w:rPr>
                <w:b/>
              </w:rPr>
            </w:pPr>
            <w:r w:rsidRPr="00A807DA">
              <w:rPr>
                <w:b/>
              </w:rPr>
              <w:t>Primary</w:t>
            </w:r>
            <w:r w:rsidRPr="00A807DA">
              <w:rPr>
                <w:b/>
                <w:spacing w:val="-9"/>
              </w:rPr>
              <w:t xml:space="preserve"> </w:t>
            </w:r>
            <w:r w:rsidRPr="00A807DA">
              <w:rPr>
                <w:b/>
                <w:spacing w:val="-2"/>
              </w:rPr>
              <w:t>Responsibility</w:t>
            </w:r>
          </w:p>
        </w:tc>
      </w:tr>
      <w:tr w:rsidR="009C64BD">
        <w:trPr>
          <w:trHeight w:val="675"/>
        </w:trPr>
        <w:tc>
          <w:tcPr>
            <w:tcW w:w="2659" w:type="dxa"/>
          </w:tcPr>
          <w:p w:rsidR="009C64BD" w:rsidRDefault="00AD3B1C">
            <w:pPr>
              <w:pStyle w:val="TableParagraph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Manager</w:t>
            </w:r>
          </w:p>
        </w:tc>
        <w:tc>
          <w:tcPr>
            <w:tcW w:w="2047" w:type="dxa"/>
          </w:tcPr>
          <w:p w:rsidR="009C64BD" w:rsidRDefault="00AD3B1C">
            <w:pPr>
              <w:pStyle w:val="TableParagraph"/>
            </w:pPr>
            <w:r>
              <w:t>Chaulagai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Shishir</w:t>
            </w:r>
          </w:p>
        </w:tc>
        <w:tc>
          <w:tcPr>
            <w:tcW w:w="4311" w:type="dxa"/>
          </w:tcPr>
          <w:p w:rsidR="009C64BD" w:rsidRDefault="00AD3B1C">
            <w:pPr>
              <w:pStyle w:val="TableParagraph"/>
              <w:spacing w:line="256" w:lineRule="auto"/>
            </w:pPr>
            <w:r>
              <w:rPr>
                <w:spacing w:val="-2"/>
              </w:rPr>
              <w:t xml:space="preserve">Coordinates report, reproducibility, alternative </w:t>
            </w:r>
            <w:r>
              <w:t>validation, and final recommendations.</w:t>
            </w:r>
          </w:p>
        </w:tc>
      </w:tr>
      <w:tr w:rsidR="009C64BD">
        <w:trPr>
          <w:trHeight w:val="675"/>
        </w:trPr>
        <w:tc>
          <w:tcPr>
            <w:tcW w:w="2659" w:type="dxa"/>
          </w:tcPr>
          <w:p w:rsidR="009C64BD" w:rsidRDefault="00AD3B1C">
            <w:pPr>
              <w:pStyle w:val="TableParagraph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Engineer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(Acq.)</w:t>
            </w:r>
          </w:p>
        </w:tc>
        <w:tc>
          <w:tcPr>
            <w:tcW w:w="2047" w:type="dxa"/>
          </w:tcPr>
          <w:p w:rsidR="009C64BD" w:rsidRDefault="00AD3B1C">
            <w:pPr>
              <w:pStyle w:val="TableParagraph"/>
            </w:pPr>
            <w:r>
              <w:t>Deula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Ritika</w:t>
            </w:r>
          </w:p>
        </w:tc>
        <w:tc>
          <w:tcPr>
            <w:tcW w:w="4311" w:type="dxa"/>
          </w:tcPr>
          <w:p w:rsidR="009C64BD" w:rsidRDefault="00AD3B1C">
            <w:pPr>
              <w:pStyle w:val="TableParagraph"/>
              <w:spacing w:line="256" w:lineRule="auto"/>
            </w:pPr>
            <w:r>
              <w:t>Acquires dataset,</w:t>
            </w:r>
            <w:r>
              <w:rPr>
                <w:spacing w:val="13"/>
              </w:rPr>
              <w:t xml:space="preserve"> </w:t>
            </w:r>
            <w:r>
              <w:t>documents provenance,</w:t>
            </w:r>
            <w:r>
              <w:rPr>
                <w:spacing w:val="13"/>
              </w:rPr>
              <w:t xml:space="preserve"> </w:t>
            </w:r>
            <w:r>
              <w:t>au-dits initial data quality and missingness.</w:t>
            </w:r>
          </w:p>
        </w:tc>
      </w:tr>
      <w:tr w:rsidR="009C64BD">
        <w:trPr>
          <w:trHeight w:val="675"/>
        </w:trPr>
        <w:tc>
          <w:tcPr>
            <w:tcW w:w="2659" w:type="dxa"/>
          </w:tcPr>
          <w:p w:rsidR="009C64BD" w:rsidRDefault="00AD3B1C">
            <w:pPr>
              <w:pStyle w:val="TableParagraph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Engineer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(Feat.)</w:t>
            </w:r>
          </w:p>
        </w:tc>
        <w:tc>
          <w:tcPr>
            <w:tcW w:w="2047" w:type="dxa"/>
          </w:tcPr>
          <w:p w:rsidR="009C64BD" w:rsidRDefault="00AD3B1C">
            <w:pPr>
              <w:pStyle w:val="TableParagraph"/>
            </w:pPr>
            <w:r>
              <w:t>Budhathoki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Sandesh</w:t>
            </w:r>
          </w:p>
        </w:tc>
        <w:tc>
          <w:tcPr>
            <w:tcW w:w="4311" w:type="dxa"/>
          </w:tcPr>
          <w:p w:rsidR="009C64BD" w:rsidRDefault="00AD3B1C">
            <w:pPr>
              <w:pStyle w:val="TableParagraph"/>
              <w:spacing w:line="256" w:lineRule="auto"/>
            </w:pPr>
            <w:r>
              <w:t>Builds</w:t>
            </w:r>
            <w:r>
              <w:rPr>
                <w:spacing w:val="80"/>
              </w:rPr>
              <w:t xml:space="preserve"> </w:t>
            </w:r>
            <w:r>
              <w:t>leakage-safe</w:t>
            </w:r>
            <w:r>
              <w:rPr>
                <w:spacing w:val="80"/>
              </w:rPr>
              <w:t xml:space="preserve"> </w:t>
            </w:r>
            <w:r>
              <w:t>preprocessing</w:t>
            </w:r>
            <w:r>
              <w:rPr>
                <w:spacing w:val="80"/>
              </w:rPr>
              <w:t xml:space="preserve"> </w:t>
            </w:r>
            <w:r>
              <w:t>pipeline (Robust Scaling, SMOTE integration).</w:t>
            </w:r>
          </w:p>
        </w:tc>
      </w:tr>
      <w:tr w:rsidR="009C64BD">
        <w:trPr>
          <w:trHeight w:val="675"/>
        </w:trPr>
        <w:tc>
          <w:tcPr>
            <w:tcW w:w="2659" w:type="dxa"/>
          </w:tcPr>
          <w:p w:rsidR="009C64BD" w:rsidRDefault="00AD3B1C">
            <w:pPr>
              <w:pStyle w:val="TableParagraph"/>
              <w:rPr>
                <w:b/>
              </w:rPr>
            </w:pPr>
            <w:r>
              <w:rPr>
                <w:b/>
              </w:rPr>
              <w:t>Exploratory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Analyst</w:t>
            </w:r>
          </w:p>
        </w:tc>
        <w:tc>
          <w:tcPr>
            <w:tcW w:w="2047" w:type="dxa"/>
          </w:tcPr>
          <w:p w:rsidR="009C64BD" w:rsidRDefault="00AD3B1C">
            <w:pPr>
              <w:pStyle w:val="TableParagraph"/>
            </w:pPr>
            <w:r>
              <w:t>Malla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Abiraj</w:t>
            </w:r>
          </w:p>
        </w:tc>
        <w:tc>
          <w:tcPr>
            <w:tcW w:w="4311" w:type="dxa"/>
          </w:tcPr>
          <w:p w:rsidR="009C64BD" w:rsidRDefault="00AD3B1C">
            <w:pPr>
              <w:pStyle w:val="TableParagraph"/>
              <w:spacing w:line="256" w:lineRule="auto"/>
            </w:pPr>
            <w:r>
              <w:t>Conducts</w:t>
            </w:r>
            <w:r>
              <w:rPr>
                <w:spacing w:val="9"/>
              </w:rPr>
              <w:t xml:space="preserve"> </w:t>
            </w:r>
            <w:r>
              <w:t>focused</w:t>
            </w:r>
            <w:r>
              <w:rPr>
                <w:spacing w:val="9"/>
              </w:rPr>
              <w:t xml:space="preserve"> </w:t>
            </w:r>
            <w:r>
              <w:t>EDA,</w:t>
            </w:r>
            <w:r>
              <w:rPr>
                <w:spacing w:val="9"/>
              </w:rPr>
              <w:t xml:space="preserve"> </w:t>
            </w:r>
            <w:r>
              <w:t>investigates</w:t>
            </w:r>
            <w:r>
              <w:rPr>
                <w:spacing w:val="9"/>
              </w:rPr>
              <w:t xml:space="preserve"> </w:t>
            </w:r>
            <w:r>
              <w:t>extreme class imbalance and feature distributions.</w:t>
            </w:r>
          </w:p>
        </w:tc>
      </w:tr>
      <w:tr w:rsidR="009C64BD">
        <w:trPr>
          <w:trHeight w:val="675"/>
        </w:trPr>
        <w:tc>
          <w:tcPr>
            <w:tcW w:w="2659" w:type="dxa"/>
          </w:tcPr>
          <w:p w:rsidR="009C64BD" w:rsidRDefault="00AD3B1C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Eval</w:t>
            </w:r>
          </w:p>
        </w:tc>
        <w:tc>
          <w:tcPr>
            <w:tcW w:w="2047" w:type="dxa"/>
          </w:tcPr>
          <w:p w:rsidR="009C64BD" w:rsidRDefault="00AD3B1C">
            <w:pPr>
              <w:pStyle w:val="TableParagraph"/>
            </w:pPr>
            <w:r>
              <w:t>KC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Hikalpit</w:t>
            </w:r>
          </w:p>
        </w:tc>
        <w:tc>
          <w:tcPr>
            <w:tcW w:w="4311" w:type="dxa"/>
          </w:tcPr>
          <w:p w:rsidR="009C64BD" w:rsidRDefault="00AD3B1C">
            <w:pPr>
              <w:pStyle w:val="TableParagraph"/>
              <w:spacing w:line="256" w:lineRule="auto"/>
            </w:pPr>
            <w:r>
              <w:t>Establishes</w:t>
            </w:r>
            <w:r>
              <w:rPr>
                <w:spacing w:val="40"/>
              </w:rPr>
              <w:t xml:space="preserve"> </w:t>
            </w:r>
            <w:r>
              <w:t>stratified</w:t>
            </w:r>
            <w:r>
              <w:rPr>
                <w:spacing w:val="40"/>
              </w:rPr>
              <w:t xml:space="preserve"> </w:t>
            </w:r>
            <w:r>
              <w:t>split,</w:t>
            </w:r>
            <w:r>
              <w:rPr>
                <w:spacing w:val="76"/>
              </w:rPr>
              <w:t xml:space="preserve"> </w:t>
            </w:r>
            <w:r>
              <w:t>cross-validation, and PR-AUC metric strategy.</w:t>
            </w:r>
          </w:p>
        </w:tc>
      </w:tr>
      <w:tr w:rsidR="009C64BD">
        <w:trPr>
          <w:trHeight w:val="675"/>
        </w:trPr>
        <w:tc>
          <w:tcPr>
            <w:tcW w:w="2659" w:type="dxa"/>
          </w:tcPr>
          <w:p w:rsidR="009C64BD" w:rsidRDefault="00AD3B1C">
            <w:pPr>
              <w:pStyle w:val="TableParagraph"/>
              <w:rPr>
                <w:b/>
              </w:rPr>
            </w:pPr>
            <w:r>
              <w:rPr>
                <w:b/>
              </w:rPr>
              <w:t>Modeling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Specialist</w:t>
            </w:r>
            <w:r>
              <w:rPr>
                <w:b/>
                <w:spacing w:val="-10"/>
              </w:rPr>
              <w:t xml:space="preserve"> 1</w:t>
            </w:r>
          </w:p>
        </w:tc>
        <w:tc>
          <w:tcPr>
            <w:tcW w:w="2047" w:type="dxa"/>
          </w:tcPr>
          <w:p w:rsidR="009C64BD" w:rsidRDefault="00AD3B1C">
            <w:pPr>
              <w:pStyle w:val="TableParagraph"/>
            </w:pPr>
            <w:r>
              <w:t>Rawat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Nabraj</w:t>
            </w:r>
          </w:p>
        </w:tc>
        <w:tc>
          <w:tcPr>
            <w:tcW w:w="4311" w:type="dxa"/>
          </w:tcPr>
          <w:p w:rsidR="009C64BD" w:rsidRDefault="00AD3B1C">
            <w:pPr>
              <w:pStyle w:val="TableParagraph"/>
              <w:spacing w:line="256" w:lineRule="auto"/>
            </w:pPr>
            <w:r>
              <w:rPr>
                <w:spacing w:val="-2"/>
              </w:rPr>
              <w:t>Establishes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defensible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naive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baseline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Inter-</w:t>
            </w:r>
            <w:r>
              <w:t>pretable Logistic Regression model.</w:t>
            </w:r>
          </w:p>
        </w:tc>
      </w:tr>
      <w:tr w:rsidR="009C64BD">
        <w:trPr>
          <w:trHeight w:val="675"/>
        </w:trPr>
        <w:tc>
          <w:tcPr>
            <w:tcW w:w="2659" w:type="dxa"/>
          </w:tcPr>
          <w:p w:rsidR="009C64BD" w:rsidRDefault="00AD3B1C">
            <w:pPr>
              <w:pStyle w:val="TableParagraph"/>
              <w:rPr>
                <w:b/>
              </w:rPr>
            </w:pPr>
            <w:r>
              <w:rPr>
                <w:b/>
              </w:rPr>
              <w:t>Modeling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Specialist</w:t>
            </w:r>
            <w:r>
              <w:rPr>
                <w:b/>
                <w:spacing w:val="-10"/>
              </w:rPr>
              <w:t xml:space="preserve"> 2</w:t>
            </w:r>
          </w:p>
        </w:tc>
        <w:tc>
          <w:tcPr>
            <w:tcW w:w="2047" w:type="dxa"/>
          </w:tcPr>
          <w:p w:rsidR="009C64BD" w:rsidRDefault="00AD3B1C">
            <w:pPr>
              <w:pStyle w:val="TableParagraph"/>
            </w:pPr>
            <w:r>
              <w:t>Thada</w:t>
            </w:r>
            <w:r>
              <w:rPr>
                <w:spacing w:val="-8"/>
              </w:rPr>
              <w:t xml:space="preserve"> </w:t>
            </w:r>
            <w:r>
              <w:t>Magar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Mansi</w:t>
            </w:r>
          </w:p>
        </w:tc>
        <w:tc>
          <w:tcPr>
            <w:tcW w:w="4311" w:type="dxa"/>
          </w:tcPr>
          <w:p w:rsidR="009C64BD" w:rsidRDefault="00AD3B1C">
            <w:pPr>
              <w:pStyle w:val="TableParagraph"/>
              <w:spacing w:line="256" w:lineRule="auto"/>
            </w:pPr>
            <w:r>
              <w:rPr>
                <w:spacing w:val="-2"/>
              </w:rPr>
              <w:t>Trains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evaluates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advanced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non-linear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mod-</w:t>
            </w:r>
            <w:r>
              <w:t>els (Random Forest and XGBoost).</w:t>
            </w:r>
          </w:p>
        </w:tc>
      </w:tr>
      <w:tr w:rsidR="009C64BD">
        <w:trPr>
          <w:trHeight w:val="946"/>
        </w:trPr>
        <w:tc>
          <w:tcPr>
            <w:tcW w:w="2659" w:type="dxa"/>
          </w:tcPr>
          <w:p w:rsidR="009C64BD" w:rsidRDefault="00AD3B1C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Interpretation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Analyst</w:t>
            </w:r>
          </w:p>
        </w:tc>
        <w:tc>
          <w:tcPr>
            <w:tcW w:w="2047" w:type="dxa"/>
          </w:tcPr>
          <w:p w:rsidR="009C64BD" w:rsidRDefault="00AD3B1C">
            <w:pPr>
              <w:pStyle w:val="TableParagraph"/>
            </w:pPr>
            <w:r>
              <w:t>Aayusha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Bista</w:t>
            </w:r>
          </w:p>
        </w:tc>
        <w:tc>
          <w:tcPr>
            <w:tcW w:w="4311" w:type="dxa"/>
          </w:tcPr>
          <w:p w:rsidR="009C64BD" w:rsidRDefault="00AD3B1C">
            <w:pPr>
              <w:pStyle w:val="TableParagraph"/>
              <w:spacing w:line="256" w:lineRule="auto"/>
              <w:ind w:right="112"/>
              <w:jc w:val="both"/>
            </w:pPr>
            <w:r>
              <w:t>Conducts</w:t>
            </w:r>
            <w:r>
              <w:rPr>
                <w:spacing w:val="-2"/>
              </w:rPr>
              <w:t xml:space="preserve"> </w:t>
            </w:r>
            <w:r>
              <w:t>error</w:t>
            </w:r>
            <w:r>
              <w:rPr>
                <w:spacing w:val="-2"/>
              </w:rPr>
              <w:t xml:space="preserve"> </w:t>
            </w:r>
            <w:r>
              <w:t>analysis, evaluates</w:t>
            </w:r>
            <w:r>
              <w:rPr>
                <w:spacing w:val="-2"/>
              </w:rPr>
              <w:t xml:space="preserve"> </w:t>
            </w:r>
            <w:r>
              <w:t>feature</w:t>
            </w:r>
            <w:r>
              <w:rPr>
                <w:spacing w:val="-3"/>
              </w:rPr>
              <w:t xml:space="preserve"> </w:t>
            </w:r>
            <w:r>
              <w:t>im-portance, and outlines responsible-use con-</w:t>
            </w:r>
            <w:r>
              <w:rPr>
                <w:spacing w:val="-2"/>
              </w:rPr>
              <w:t>straints.</w:t>
            </w:r>
          </w:p>
        </w:tc>
      </w:tr>
    </w:tbl>
    <w:p w:rsidR="009C64BD" w:rsidRDefault="009C64BD">
      <w:pPr>
        <w:pStyle w:val="TableParagraph"/>
        <w:spacing w:line="256" w:lineRule="auto"/>
        <w:jc w:val="both"/>
        <w:sectPr w:rsidR="009C64BD">
          <w:footerReference w:type="default" r:id="rId7"/>
          <w:pgSz w:w="11910" w:h="16840"/>
          <w:pgMar w:top="1340" w:right="708" w:bottom="1040" w:left="1417" w:header="0" w:footer="844" w:gutter="0"/>
          <w:pgNumType w:start="1"/>
          <w:cols w:space="720"/>
        </w:sectPr>
      </w:pPr>
    </w:p>
    <w:p w:rsidR="009C64BD" w:rsidRDefault="00AD3B1C">
      <w:pPr>
        <w:spacing w:before="82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Contents</w:t>
      </w:r>
    </w:p>
    <w:sdt>
      <w:sdtPr>
        <w:rPr>
          <w:b w:val="0"/>
          <w:bCs w:val="0"/>
        </w:rPr>
        <w:id w:val="1209454558"/>
        <w:docPartObj>
          <w:docPartGallery w:val="Table of Contents"/>
          <w:docPartUnique/>
        </w:docPartObj>
      </w:sdtPr>
      <w:sdtEndPr/>
      <w:sdtContent>
        <w:p w:rsidR="009C64BD" w:rsidRDefault="00AD3B1C">
          <w:pPr>
            <w:pStyle w:val="TOC1"/>
            <w:numPr>
              <w:ilvl w:val="0"/>
              <w:numId w:val="6"/>
            </w:numPr>
            <w:tabs>
              <w:tab w:val="left" w:pos="350"/>
              <w:tab w:val="right" w:pos="9048"/>
            </w:tabs>
            <w:spacing w:before="608"/>
            <w:ind w:hanging="327"/>
          </w:pPr>
          <w:hyperlink w:anchor="_bookmark0" w:history="1">
            <w:r>
              <w:rPr>
                <w:spacing w:val="-2"/>
              </w:rPr>
              <w:t>Problem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Definition</w:t>
            </w:r>
            <w:r>
              <w:t xml:space="preserve"> </w:t>
            </w:r>
            <w:r>
              <w:rPr>
                <w:spacing w:val="-2"/>
              </w:rPr>
              <w:t>and</w:t>
            </w:r>
            <w:r>
              <w:t xml:space="preserve"> </w:t>
            </w:r>
            <w:r>
              <w:rPr>
                <w:spacing w:val="-2"/>
              </w:rPr>
              <w:t>Stakeholder</w:t>
            </w:r>
            <w:r>
              <w:t xml:space="preserve"> </w:t>
            </w:r>
            <w:r>
              <w:rPr>
                <w:spacing w:val="-2"/>
              </w:rPr>
              <w:t>Context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3</w:t>
          </w:r>
        </w:p>
        <w:p w:rsidR="009C64BD" w:rsidRDefault="00AD3B1C">
          <w:pPr>
            <w:pStyle w:val="TOC1"/>
            <w:numPr>
              <w:ilvl w:val="0"/>
              <w:numId w:val="6"/>
            </w:numPr>
            <w:tabs>
              <w:tab w:val="left" w:pos="350"/>
              <w:tab w:val="right" w:pos="9048"/>
            </w:tabs>
            <w:ind w:hanging="327"/>
          </w:pPr>
          <w:hyperlink w:anchor="_bookmark1" w:history="1">
            <w:r>
              <w:t>Data</w:t>
            </w:r>
            <w:r>
              <w:rPr>
                <w:spacing w:val="-12"/>
              </w:rPr>
              <w:t xml:space="preserve"> </w:t>
            </w:r>
            <w:r>
              <w:t>Acquisition,</w:t>
            </w:r>
            <w:r>
              <w:rPr>
                <w:spacing w:val="-11"/>
              </w:rPr>
              <w:t xml:space="preserve"> </w:t>
            </w:r>
            <w:r>
              <w:t>Provenance,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Quality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3</w:t>
          </w:r>
        </w:p>
        <w:p w:rsidR="009C64BD" w:rsidRDefault="00AD3B1C">
          <w:pPr>
            <w:pStyle w:val="TOC2"/>
            <w:numPr>
              <w:ilvl w:val="1"/>
              <w:numId w:val="6"/>
            </w:numPr>
            <w:tabs>
              <w:tab w:val="left" w:pos="852"/>
              <w:tab w:val="right" w:leader="dot" w:pos="9048"/>
            </w:tabs>
            <w:spacing w:before="167"/>
          </w:pPr>
          <w:hyperlink w:anchor="_bookmark2" w:history="1">
            <w:r>
              <w:t>Data</w:t>
            </w:r>
            <w:r>
              <w:rPr>
                <w:spacing w:val="-7"/>
              </w:rPr>
              <w:t xml:space="preserve"> </w:t>
            </w:r>
            <w:r>
              <w:t>Source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Lawful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Access</w:t>
            </w:r>
          </w:hyperlink>
          <w:r>
            <w:tab/>
          </w:r>
          <w:r>
            <w:rPr>
              <w:spacing w:val="-10"/>
            </w:rPr>
            <w:t>3</w:t>
          </w:r>
        </w:p>
        <w:p w:rsidR="009C64BD" w:rsidRDefault="00AD3B1C">
          <w:pPr>
            <w:pStyle w:val="TOC2"/>
            <w:numPr>
              <w:ilvl w:val="1"/>
              <w:numId w:val="6"/>
            </w:numPr>
            <w:tabs>
              <w:tab w:val="left" w:pos="852"/>
              <w:tab w:val="right" w:leader="dot" w:pos="9048"/>
            </w:tabs>
          </w:pPr>
          <w:hyperlink w:anchor="_bookmark3" w:history="1">
            <w:r>
              <w:t>Data</w:t>
            </w:r>
            <w:r>
              <w:rPr>
                <w:spacing w:val="-7"/>
              </w:rPr>
              <w:t xml:space="preserve"> </w:t>
            </w:r>
            <w:r>
              <w:t>Quality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Audit</w:t>
            </w:r>
          </w:hyperlink>
          <w:r>
            <w:tab/>
          </w:r>
          <w:r>
            <w:rPr>
              <w:spacing w:val="-10"/>
            </w:rPr>
            <w:t>3</w:t>
          </w:r>
        </w:p>
        <w:p w:rsidR="009C64BD" w:rsidRDefault="00AD3B1C">
          <w:pPr>
            <w:pStyle w:val="TOC1"/>
            <w:numPr>
              <w:ilvl w:val="0"/>
              <w:numId w:val="6"/>
            </w:numPr>
            <w:tabs>
              <w:tab w:val="left" w:pos="350"/>
              <w:tab w:val="right" w:pos="9048"/>
            </w:tabs>
            <w:ind w:hanging="327"/>
          </w:pPr>
          <w:hyperlink w:anchor="_bookmark4" w:history="1">
            <w:r>
              <w:t>Exploratory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t>Analysis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(EDA)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4</w:t>
          </w:r>
        </w:p>
        <w:p w:rsidR="009C64BD" w:rsidRDefault="00AD3B1C">
          <w:pPr>
            <w:pStyle w:val="TOC2"/>
            <w:numPr>
              <w:ilvl w:val="1"/>
              <w:numId w:val="6"/>
            </w:numPr>
            <w:tabs>
              <w:tab w:val="left" w:pos="852"/>
              <w:tab w:val="right" w:leader="dot" w:pos="9048"/>
            </w:tabs>
          </w:pPr>
          <w:hyperlink w:anchor="_bookmark5" w:history="1">
            <w:r>
              <w:rPr>
                <w:spacing w:val="-2"/>
              </w:rPr>
              <w:t>Extreme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Target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Imbalance</w:t>
            </w:r>
          </w:hyperlink>
          <w:r>
            <w:tab/>
          </w:r>
          <w:r>
            <w:rPr>
              <w:spacing w:val="-10"/>
            </w:rPr>
            <w:t>4</w:t>
          </w:r>
        </w:p>
        <w:p w:rsidR="009C64BD" w:rsidRDefault="00AD3B1C">
          <w:pPr>
            <w:pStyle w:val="TOC2"/>
            <w:numPr>
              <w:ilvl w:val="1"/>
              <w:numId w:val="6"/>
            </w:numPr>
            <w:tabs>
              <w:tab w:val="left" w:pos="852"/>
              <w:tab w:val="right" w:leader="dot" w:pos="9048"/>
            </w:tabs>
          </w:pPr>
          <w:hyperlink w:anchor="_bookmark6" w:history="1">
            <w:r>
              <w:t>Feature</w:t>
            </w:r>
            <w:r>
              <w:rPr>
                <w:spacing w:val="-11"/>
              </w:rPr>
              <w:t xml:space="preserve"> </w:t>
            </w:r>
            <w:r>
              <w:t>Skewness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Outliers</w:t>
            </w:r>
          </w:hyperlink>
          <w:r>
            <w:tab/>
          </w:r>
          <w:r>
            <w:rPr>
              <w:spacing w:val="-10"/>
            </w:rPr>
            <w:t>4</w:t>
          </w:r>
        </w:p>
        <w:p w:rsidR="009C64BD" w:rsidRDefault="00AD3B1C">
          <w:pPr>
            <w:pStyle w:val="TOC1"/>
            <w:numPr>
              <w:ilvl w:val="0"/>
              <w:numId w:val="6"/>
            </w:numPr>
            <w:tabs>
              <w:tab w:val="left" w:pos="350"/>
              <w:tab w:val="right" w:pos="9048"/>
            </w:tabs>
            <w:ind w:hanging="327"/>
          </w:pPr>
          <w:hyperlink w:anchor="_bookmark8" w:history="1">
            <w:r>
              <w:rPr>
                <w:spacing w:val="-2"/>
              </w:rPr>
              <w:t>Train/Test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Separation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(Leakage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Prevention)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5</w:t>
          </w:r>
        </w:p>
        <w:p w:rsidR="009C64BD" w:rsidRDefault="00AD3B1C">
          <w:pPr>
            <w:pStyle w:val="TOC1"/>
            <w:numPr>
              <w:ilvl w:val="0"/>
              <w:numId w:val="6"/>
            </w:numPr>
            <w:tabs>
              <w:tab w:val="left" w:pos="350"/>
              <w:tab w:val="right" w:pos="9048"/>
            </w:tabs>
            <w:spacing w:before="385"/>
            <w:ind w:hanging="327"/>
          </w:pPr>
          <w:hyperlink w:anchor="_bookmark9" w:history="1">
            <w:r>
              <w:rPr>
                <w:spacing w:val="-2"/>
              </w:rPr>
              <w:t>Preprocessing</w:t>
            </w:r>
            <w:r>
              <w:t xml:space="preserve"> </w:t>
            </w:r>
            <w:r>
              <w:rPr>
                <w:spacing w:val="-2"/>
              </w:rPr>
              <w:t>and</w:t>
            </w:r>
            <w:r>
              <w:t xml:space="preserve"> </w:t>
            </w:r>
            <w:r>
              <w:rPr>
                <w:spacing w:val="-2"/>
              </w:rPr>
              <w:t>Feature</w:t>
            </w:r>
            <w:r>
              <w:t xml:space="preserve"> </w:t>
            </w:r>
            <w:r>
              <w:rPr>
                <w:spacing w:val="-2"/>
              </w:rPr>
              <w:t>Engineering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5</w:t>
          </w:r>
        </w:p>
        <w:p w:rsidR="009C64BD" w:rsidRDefault="00AD3B1C">
          <w:pPr>
            <w:pStyle w:val="TOC2"/>
            <w:numPr>
              <w:ilvl w:val="1"/>
              <w:numId w:val="6"/>
            </w:numPr>
            <w:tabs>
              <w:tab w:val="left" w:pos="852"/>
              <w:tab w:val="right" w:leader="dot" w:pos="9048"/>
            </w:tabs>
          </w:pPr>
          <w:hyperlink w:anchor="_bookmark10" w:history="1">
            <w:r>
              <w:t>Robust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Scaling</w:t>
            </w:r>
          </w:hyperlink>
          <w:r>
            <w:tab/>
          </w:r>
          <w:r>
            <w:rPr>
              <w:spacing w:val="-10"/>
            </w:rPr>
            <w:t>5</w:t>
          </w:r>
        </w:p>
        <w:p w:rsidR="009C64BD" w:rsidRDefault="00AD3B1C">
          <w:pPr>
            <w:pStyle w:val="TOC2"/>
            <w:numPr>
              <w:ilvl w:val="1"/>
              <w:numId w:val="6"/>
            </w:numPr>
            <w:tabs>
              <w:tab w:val="left" w:pos="852"/>
              <w:tab w:val="right" w:leader="dot" w:pos="9048"/>
            </w:tabs>
          </w:pPr>
          <w:hyperlink w:anchor="_bookmark11" w:history="1">
            <w:r>
              <w:t>Pipeline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Integration</w:t>
            </w:r>
          </w:hyperlink>
          <w:r>
            <w:tab/>
          </w:r>
          <w:r>
            <w:rPr>
              <w:spacing w:val="-10"/>
            </w:rPr>
            <w:t>5</w:t>
          </w:r>
        </w:p>
        <w:p w:rsidR="009C64BD" w:rsidRDefault="00AD3B1C">
          <w:pPr>
            <w:pStyle w:val="TOC1"/>
            <w:numPr>
              <w:ilvl w:val="0"/>
              <w:numId w:val="6"/>
            </w:numPr>
            <w:tabs>
              <w:tab w:val="left" w:pos="350"/>
              <w:tab w:val="right" w:pos="9048"/>
            </w:tabs>
            <w:ind w:hanging="327"/>
          </w:pPr>
          <w:hyperlink w:anchor="_bookmark12" w:history="1">
            <w:r>
              <w:t>Baseline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Candidate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Models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5</w:t>
          </w:r>
        </w:p>
        <w:p w:rsidR="009C64BD" w:rsidRDefault="00AD3B1C">
          <w:pPr>
            <w:pStyle w:val="TOC1"/>
            <w:numPr>
              <w:ilvl w:val="0"/>
              <w:numId w:val="6"/>
            </w:numPr>
            <w:tabs>
              <w:tab w:val="left" w:pos="350"/>
              <w:tab w:val="right" w:pos="9048"/>
            </w:tabs>
            <w:ind w:hanging="327"/>
          </w:pPr>
          <w:hyperlink w:anchor="_bookmark13" w:history="1">
            <w:r>
              <w:t>Validation</w:t>
            </w:r>
            <w:r>
              <w:rPr>
                <w:spacing w:val="-14"/>
              </w:rPr>
              <w:t xml:space="preserve"> </w:t>
            </w:r>
            <w:r>
              <w:t>Strategy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Model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Selection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6</w:t>
          </w:r>
        </w:p>
        <w:p w:rsidR="009C64BD" w:rsidRDefault="00AD3B1C">
          <w:pPr>
            <w:pStyle w:val="TOC2"/>
            <w:numPr>
              <w:ilvl w:val="1"/>
              <w:numId w:val="6"/>
            </w:numPr>
            <w:tabs>
              <w:tab w:val="left" w:pos="852"/>
              <w:tab w:val="right" w:leader="dot" w:pos="9048"/>
            </w:tabs>
          </w:pPr>
          <w:hyperlink w:anchor="_bookmark14" w:history="1">
            <w:r>
              <w:t>Metric</w:t>
            </w:r>
            <w:r>
              <w:rPr>
                <w:spacing w:val="-15"/>
              </w:rPr>
              <w:t xml:space="preserve"> </w:t>
            </w:r>
            <w:r>
              <w:t>Selection:</w:t>
            </w:r>
            <w:r>
              <w:rPr>
                <w:spacing w:val="-3"/>
              </w:rPr>
              <w:t xml:space="preserve"> </w:t>
            </w:r>
            <w:r>
              <w:t>Precision-Recall</w:t>
            </w:r>
            <w:r>
              <w:rPr>
                <w:spacing w:val="-13"/>
              </w:rPr>
              <w:t xml:space="preserve"> </w:t>
            </w:r>
            <w:r>
              <w:t>AUC</w:t>
            </w:r>
            <w:r>
              <w:rPr>
                <w:spacing w:val="-12"/>
              </w:rPr>
              <w:t xml:space="preserve"> </w:t>
            </w:r>
            <w:r>
              <w:t>(PR-</w:t>
            </w:r>
            <w:r>
              <w:rPr>
                <w:spacing w:val="-4"/>
              </w:rPr>
              <w:t>AUC)</w:t>
            </w:r>
          </w:hyperlink>
          <w:r>
            <w:tab/>
          </w:r>
          <w:r>
            <w:rPr>
              <w:spacing w:val="-10"/>
            </w:rPr>
            <w:t>6</w:t>
          </w:r>
        </w:p>
        <w:p w:rsidR="009C64BD" w:rsidRDefault="00AD3B1C">
          <w:pPr>
            <w:pStyle w:val="TOC2"/>
            <w:numPr>
              <w:ilvl w:val="1"/>
              <w:numId w:val="6"/>
            </w:numPr>
            <w:tabs>
              <w:tab w:val="left" w:pos="852"/>
              <w:tab w:val="right" w:leader="dot" w:pos="9048"/>
            </w:tabs>
            <w:spacing w:before="167"/>
          </w:pPr>
          <w:hyperlink w:anchor="_bookmark15" w:history="1">
            <w:r>
              <w:rPr>
                <w:spacing w:val="-2"/>
              </w:rPr>
              <w:t>Cross-Validation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Selection</w:t>
            </w:r>
          </w:hyperlink>
          <w:r>
            <w:tab/>
          </w:r>
          <w:r>
            <w:rPr>
              <w:spacing w:val="-10"/>
            </w:rPr>
            <w:t>6</w:t>
          </w:r>
        </w:p>
        <w:p w:rsidR="009C64BD" w:rsidRDefault="00AD3B1C">
          <w:pPr>
            <w:pStyle w:val="TOC1"/>
            <w:numPr>
              <w:ilvl w:val="0"/>
              <w:numId w:val="6"/>
            </w:numPr>
            <w:tabs>
              <w:tab w:val="left" w:pos="350"/>
              <w:tab w:val="right" w:pos="9048"/>
            </w:tabs>
            <w:ind w:hanging="327"/>
          </w:pPr>
          <w:hyperlink w:anchor="_bookmark16" w:history="1">
            <w:r>
              <w:t>Final</w:t>
            </w:r>
            <w:r>
              <w:rPr>
                <w:spacing w:val="-9"/>
              </w:rPr>
              <w:t xml:space="preserve"> </w:t>
            </w:r>
            <w:r>
              <w:t>Evaluation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Error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Analysis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6</w:t>
          </w:r>
        </w:p>
        <w:p w:rsidR="009C64BD" w:rsidRDefault="00AD3B1C">
          <w:pPr>
            <w:pStyle w:val="TOC2"/>
            <w:numPr>
              <w:ilvl w:val="1"/>
              <w:numId w:val="6"/>
            </w:numPr>
            <w:tabs>
              <w:tab w:val="left" w:pos="852"/>
              <w:tab w:val="right" w:leader="dot" w:pos="9048"/>
            </w:tabs>
          </w:pPr>
          <w:hyperlink w:anchor="_bookmark17" w:history="1">
            <w:r>
              <w:t>Analysis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Errors</w:t>
            </w:r>
          </w:hyperlink>
          <w:r>
            <w:tab/>
          </w:r>
          <w:r>
            <w:rPr>
              <w:spacing w:val="-10"/>
            </w:rPr>
            <w:t>7</w:t>
          </w:r>
        </w:p>
        <w:p w:rsidR="009C64BD" w:rsidRDefault="00AD3B1C">
          <w:pPr>
            <w:pStyle w:val="TOC1"/>
            <w:numPr>
              <w:ilvl w:val="0"/>
              <w:numId w:val="6"/>
            </w:numPr>
            <w:tabs>
              <w:tab w:val="left" w:pos="350"/>
              <w:tab w:val="right" w:pos="9048"/>
            </w:tabs>
            <w:ind w:hanging="327"/>
          </w:pPr>
          <w:hyperlink w:anchor="_bookmark18" w:history="1">
            <w:r>
              <w:t>Model</w:t>
            </w:r>
            <w:r>
              <w:rPr>
                <w:spacing w:val="-13"/>
              </w:rPr>
              <w:t xml:space="preserve"> </w:t>
            </w:r>
            <w:r>
              <w:t>Interpretation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Feature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Importance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7</w:t>
          </w:r>
        </w:p>
        <w:p w:rsidR="009C64BD" w:rsidRDefault="00AD3B1C">
          <w:pPr>
            <w:pStyle w:val="TOC1"/>
            <w:numPr>
              <w:ilvl w:val="0"/>
              <w:numId w:val="6"/>
            </w:numPr>
            <w:tabs>
              <w:tab w:val="left" w:pos="350"/>
              <w:tab w:val="right" w:pos="9048"/>
            </w:tabs>
            <w:ind w:hanging="327"/>
          </w:pPr>
          <w:hyperlink w:anchor="_bookmark19" w:history="1">
            <w:r>
              <w:t>Final</w:t>
            </w:r>
            <w:r>
              <w:rPr>
                <w:spacing w:val="-11"/>
              </w:rPr>
              <w:t xml:space="preserve"> </w:t>
            </w:r>
            <w:r>
              <w:t>Recommendation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Responsible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Use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8</w:t>
          </w:r>
        </w:p>
        <w:p w:rsidR="009C64BD" w:rsidRDefault="00AD3B1C">
          <w:pPr>
            <w:pStyle w:val="TOC2"/>
            <w:numPr>
              <w:ilvl w:val="1"/>
              <w:numId w:val="6"/>
            </w:numPr>
            <w:tabs>
              <w:tab w:val="left" w:pos="851"/>
              <w:tab w:val="right" w:leader="dot" w:pos="9048"/>
            </w:tabs>
            <w:ind w:left="851" w:hanging="501"/>
          </w:pPr>
          <w:hyperlink w:anchor="_bookmark20" w:history="1">
            <w:r>
              <w:t>Decision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Recommendation</w:t>
            </w:r>
          </w:hyperlink>
          <w:r>
            <w:tab/>
          </w:r>
          <w:r>
            <w:rPr>
              <w:spacing w:val="-10"/>
            </w:rPr>
            <w:t>8</w:t>
          </w:r>
        </w:p>
        <w:p w:rsidR="009C64BD" w:rsidRDefault="00AD3B1C">
          <w:pPr>
            <w:pStyle w:val="TOC2"/>
            <w:numPr>
              <w:ilvl w:val="1"/>
              <w:numId w:val="6"/>
            </w:numPr>
            <w:tabs>
              <w:tab w:val="left" w:pos="851"/>
              <w:tab w:val="right" w:leader="dot" w:pos="9048"/>
            </w:tabs>
            <w:spacing w:before="167"/>
            <w:ind w:left="851" w:hanging="501"/>
          </w:pPr>
          <w:hyperlink w:anchor="_bookmark21" w:history="1">
            <w:r>
              <w:t>Limitations,</w:t>
            </w:r>
            <w:r>
              <w:rPr>
                <w:spacing w:val="-8"/>
              </w:rPr>
              <w:t xml:space="preserve"> </w:t>
            </w:r>
            <w:r>
              <w:t>Ethics,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Responsible</w:t>
            </w:r>
            <w:r>
              <w:rPr>
                <w:spacing w:val="-8"/>
              </w:rPr>
              <w:t xml:space="preserve"> </w:t>
            </w:r>
            <w:r>
              <w:t>AI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Use</w:t>
            </w:r>
          </w:hyperlink>
          <w:r>
            <w:tab/>
          </w:r>
          <w:r>
            <w:rPr>
              <w:spacing w:val="-10"/>
            </w:rPr>
            <w:t>9</w:t>
          </w:r>
        </w:p>
      </w:sdtContent>
    </w:sdt>
    <w:p w:rsidR="009C64BD" w:rsidRDefault="009C64BD">
      <w:pPr>
        <w:pStyle w:val="TOC2"/>
        <w:sectPr w:rsidR="009C64BD">
          <w:pgSz w:w="11910" w:h="16840"/>
          <w:pgMar w:top="1340" w:right="708" w:bottom="1040" w:left="1417" w:header="0" w:footer="844" w:gutter="0"/>
          <w:cols w:space="720"/>
        </w:sectPr>
      </w:pPr>
    </w:p>
    <w:p w:rsidR="009C64BD" w:rsidRDefault="00AD3B1C">
      <w:pPr>
        <w:pStyle w:val="Heading1"/>
        <w:numPr>
          <w:ilvl w:val="0"/>
          <w:numId w:val="5"/>
        </w:numPr>
        <w:tabs>
          <w:tab w:val="left" w:pos="381"/>
        </w:tabs>
        <w:spacing w:before="82"/>
        <w:ind w:hanging="358"/>
      </w:pPr>
      <w:bookmarkStart w:id="0" w:name="Exploratory_Data_Analysis_(EDA)"/>
      <w:bookmarkStart w:id="1" w:name="_bookmark4"/>
      <w:bookmarkStart w:id="2" w:name="Problem_Definition_and_Stakeholder_Conte"/>
      <w:bookmarkStart w:id="3" w:name="_bookmark0"/>
      <w:bookmarkEnd w:id="0"/>
      <w:bookmarkEnd w:id="1"/>
      <w:bookmarkEnd w:id="2"/>
      <w:bookmarkEnd w:id="3"/>
      <w:r>
        <w:lastRenderedPageBreak/>
        <w:t>P</w:t>
      </w:r>
      <w:r>
        <w:t>roblem</w:t>
      </w:r>
      <w:r>
        <w:rPr>
          <w:spacing w:val="-15"/>
        </w:rPr>
        <w:t xml:space="preserve"> </w:t>
      </w:r>
      <w:r>
        <w:t>Definition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Stakeholder</w:t>
      </w:r>
      <w:r>
        <w:rPr>
          <w:spacing w:val="-14"/>
        </w:rPr>
        <w:t xml:space="preserve"> </w:t>
      </w:r>
      <w:r>
        <w:rPr>
          <w:spacing w:val="-2"/>
        </w:rPr>
        <w:t>Context</w:t>
      </w:r>
    </w:p>
    <w:p w:rsidR="009C64BD" w:rsidRDefault="009C64BD">
      <w:pPr>
        <w:pStyle w:val="BodyText"/>
        <w:spacing w:before="113"/>
        <w:rPr>
          <w:b/>
          <w:sz w:val="24"/>
        </w:rPr>
      </w:pPr>
    </w:p>
    <w:p w:rsidR="009C64BD" w:rsidRDefault="00AD3B1C">
      <w:pPr>
        <w:pStyle w:val="BodyText"/>
        <w:spacing w:before="1" w:line="295" w:lineRule="auto"/>
        <w:ind w:left="23" w:right="729"/>
        <w:jc w:val="both"/>
      </w:pPr>
      <w:r>
        <w:t>T</w:t>
      </w:r>
      <w:r>
        <w:t>he objective of this project is to construct an end-to-end analytical workflow to predict whether a credit</w:t>
      </w:r>
      <w:r>
        <w:rPr>
          <w:spacing w:val="-6"/>
        </w:rPr>
        <w:t xml:space="preserve"> </w:t>
      </w:r>
      <w:r>
        <w:t>card</w:t>
      </w:r>
      <w:r>
        <w:rPr>
          <w:spacing w:val="-6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legitimate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fraudulent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anonymized</w:t>
      </w:r>
      <w:r>
        <w:rPr>
          <w:spacing w:val="-6"/>
        </w:rPr>
        <w:t xml:space="preserve"> </w:t>
      </w:r>
      <w:r>
        <w:t>numerical</w:t>
      </w:r>
      <w:r>
        <w:rPr>
          <w:spacing w:val="-6"/>
        </w:rPr>
        <w:t xml:space="preserve"> </w:t>
      </w:r>
      <w:r>
        <w:t>features. The</w:t>
      </w:r>
      <w:r>
        <w:rPr>
          <w:spacing w:val="-6"/>
        </w:rPr>
        <w:t xml:space="preserve"> </w:t>
      </w:r>
      <w:r>
        <w:t>dataset presents an extreme imbalanced classification problem, mirroring real-world financial environments where frauds represent a microscopic fraction of overall traffic.</w:t>
      </w:r>
    </w:p>
    <w:p w:rsidR="009C64BD" w:rsidRDefault="00AD3B1C">
      <w:pPr>
        <w:pStyle w:val="BodyText"/>
        <w:spacing w:before="111" w:line="295" w:lineRule="auto"/>
        <w:ind w:left="23" w:right="729"/>
        <w:jc w:val="both"/>
      </w:pPr>
      <w:r>
        <w:t xml:space="preserve">The primary stakeholders for this predictive </w:t>
      </w:r>
      <w:r>
        <w:t>model are financial institutions, credit card issuers, and fraud analysts.</w:t>
      </w:r>
      <w:r>
        <w:rPr>
          <w:spacing w:val="35"/>
        </w:rPr>
        <w:t xml:space="preserve"> </w:t>
      </w:r>
      <w:r>
        <w:t>The business objective is strictly defined: accurately detect rare fraud cases to prevent financial loss, while aggressively minimizing false alarms (False Positives).</w:t>
      </w:r>
      <w:r>
        <w:rPr>
          <w:spacing w:val="40"/>
        </w:rPr>
        <w:t xml:space="preserve"> </w:t>
      </w:r>
      <w:r>
        <w:t>High false po</w:t>
      </w:r>
      <w:r>
        <w:t>sitive rates disrupt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customer</w:t>
      </w:r>
      <w:r>
        <w:rPr>
          <w:spacing w:val="-14"/>
        </w:rPr>
        <w:t xml:space="preserve"> </w:t>
      </w:r>
      <w:r>
        <w:t>experience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declining</w:t>
      </w:r>
      <w:r>
        <w:rPr>
          <w:spacing w:val="-14"/>
        </w:rPr>
        <w:t xml:space="preserve"> </w:t>
      </w:r>
      <w:r>
        <w:t>legitimate</w:t>
      </w:r>
      <w:r>
        <w:rPr>
          <w:spacing w:val="-14"/>
        </w:rPr>
        <w:t xml:space="preserve"> </w:t>
      </w:r>
      <w:r>
        <w:t>purchases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overwhelm</w:t>
      </w:r>
      <w:r>
        <w:rPr>
          <w:spacing w:val="-14"/>
        </w:rPr>
        <w:t xml:space="preserve"> </w:t>
      </w:r>
      <w:r>
        <w:t>human</w:t>
      </w:r>
      <w:r>
        <w:rPr>
          <w:spacing w:val="-14"/>
        </w:rPr>
        <w:t xml:space="preserve"> </w:t>
      </w:r>
      <w:r>
        <w:t>fraud</w:t>
      </w:r>
      <w:r>
        <w:rPr>
          <w:spacing w:val="-13"/>
        </w:rPr>
        <w:t xml:space="preserve"> </w:t>
      </w:r>
      <w:r>
        <w:t>analysts with unmanageable alert queues. The unit of observation is a single credit card transaction.</w:t>
      </w:r>
    </w:p>
    <w:p w:rsidR="009C64BD" w:rsidRDefault="00AD3B1C">
      <w:pPr>
        <w:spacing w:before="111"/>
        <w:ind w:left="23"/>
        <w:jc w:val="both"/>
        <w:rPr>
          <w:b/>
        </w:rPr>
      </w:pPr>
      <w:r>
        <w:rPr>
          <w:b/>
        </w:rPr>
        <w:t>Analytical</w:t>
      </w:r>
      <w:r>
        <w:rPr>
          <w:b/>
          <w:spacing w:val="-9"/>
        </w:rPr>
        <w:t xml:space="preserve"> </w:t>
      </w:r>
      <w:r>
        <w:rPr>
          <w:b/>
        </w:rPr>
        <w:t>Design</w:t>
      </w:r>
      <w:r>
        <w:rPr>
          <w:b/>
          <w:spacing w:val="-8"/>
        </w:rPr>
        <w:t xml:space="preserve"> </w:t>
      </w:r>
      <w:r>
        <w:rPr>
          <w:b/>
        </w:rPr>
        <w:t>Rules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Enforced:</w:t>
      </w:r>
    </w:p>
    <w:p w:rsidR="009C64BD" w:rsidRDefault="009C64BD">
      <w:pPr>
        <w:pStyle w:val="BodyText"/>
        <w:spacing w:before="74"/>
        <w:rPr>
          <w:b/>
        </w:rPr>
      </w:pPr>
    </w:p>
    <w:p w:rsidR="009C64BD" w:rsidRDefault="00AD3B1C">
      <w:pPr>
        <w:pStyle w:val="ListParagraph"/>
        <w:numPr>
          <w:ilvl w:val="0"/>
          <w:numId w:val="4"/>
        </w:numPr>
        <w:tabs>
          <w:tab w:val="left" w:pos="568"/>
        </w:tabs>
        <w:spacing w:line="295" w:lineRule="auto"/>
        <w:ind w:right="731"/>
        <w:jc w:val="both"/>
      </w:pPr>
      <w:r>
        <w:rPr>
          <w:b/>
        </w:rPr>
        <w:t>S</w:t>
      </w:r>
      <w:r>
        <w:rPr>
          <w:b/>
        </w:rPr>
        <w:t>trict Leakage Prevention:</w:t>
      </w:r>
      <w:r>
        <w:rPr>
          <w:b/>
          <w:spacing w:val="40"/>
        </w:rPr>
        <w:t xml:space="preserve"> </w:t>
      </w:r>
      <w:r>
        <w:t>The hold-out test set is touched exactly once, and only after all modeling, scaling, and hyperparameter decisions are finalized using the training data.</w:t>
      </w:r>
    </w:p>
    <w:p w:rsidR="009C64BD" w:rsidRDefault="00AD3B1C">
      <w:pPr>
        <w:pStyle w:val="ListParagraph"/>
        <w:numPr>
          <w:ilvl w:val="0"/>
          <w:numId w:val="4"/>
        </w:numPr>
        <w:tabs>
          <w:tab w:val="left" w:pos="568"/>
        </w:tabs>
        <w:spacing w:before="81" w:line="292" w:lineRule="auto"/>
        <w:ind w:right="729"/>
        <w:jc w:val="both"/>
      </w:pPr>
      <w:r>
        <w:rPr>
          <w:b/>
        </w:rPr>
        <w:t>Encapsulated</w:t>
      </w:r>
      <w:r>
        <w:rPr>
          <w:b/>
          <w:spacing w:val="-9"/>
        </w:rPr>
        <w:t xml:space="preserve"> </w:t>
      </w:r>
      <w:r>
        <w:rPr>
          <w:b/>
        </w:rPr>
        <w:t xml:space="preserve">Pipelines: </w:t>
      </w:r>
      <w:r>
        <w:t>Every</w:t>
      </w:r>
      <w:r>
        <w:rPr>
          <w:spacing w:val="-9"/>
        </w:rPr>
        <w:t xml:space="preserve"> </w:t>
      </w:r>
      <w:r>
        <w:t>algorithm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learns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(RobustScaler,</w:t>
      </w:r>
      <w:r>
        <w:rPr>
          <w:spacing w:val="-8"/>
        </w:rPr>
        <w:t xml:space="preserve"> </w:t>
      </w:r>
      <w:r>
        <w:t>SMOTE,</w:t>
      </w:r>
      <w:r>
        <w:rPr>
          <w:spacing w:val="-9"/>
        </w:rPr>
        <w:t xml:space="preserve"> </w:t>
      </w:r>
      <w:r>
        <w:t xml:space="preserve">Model) is encapsulated inside an </w:t>
      </w:r>
      <w:r>
        <w:rPr>
          <w:rFonts w:ascii="Cambria"/>
        </w:rPr>
        <w:t>imblearn.pipeline.Pipeline</w:t>
      </w:r>
      <w:r>
        <w:t>.</w:t>
      </w:r>
      <w:r>
        <w:rPr>
          <w:spacing w:val="40"/>
        </w:rPr>
        <w:t xml:space="preserve"> </w:t>
      </w:r>
      <w:r>
        <w:t>This guarantees that during cross-</w:t>
      </w:r>
      <w:r>
        <w:rPr>
          <w:spacing w:val="-2"/>
        </w:rPr>
        <w:t>validation,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algorithms</w:t>
      </w:r>
      <w:r>
        <w:rPr>
          <w:spacing w:val="-6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re-fitted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6"/>
        </w:rPr>
        <w:t xml:space="preserve"> </w:t>
      </w:r>
      <w:r>
        <w:rPr>
          <w:spacing w:val="-2"/>
        </w:rPr>
        <w:t>each</w:t>
      </w:r>
      <w:r>
        <w:rPr>
          <w:spacing w:val="-6"/>
        </w:rPr>
        <w:t xml:space="preserve"> </w:t>
      </w:r>
      <w:r>
        <w:rPr>
          <w:spacing w:val="-2"/>
        </w:rPr>
        <w:t>specific</w:t>
      </w:r>
      <w:r>
        <w:rPr>
          <w:spacing w:val="-6"/>
        </w:rPr>
        <w:t xml:space="preserve"> </w:t>
      </w:r>
      <w:r>
        <w:rPr>
          <w:spacing w:val="-2"/>
        </w:rPr>
        <w:t>fold,</w:t>
      </w:r>
      <w:r>
        <w:rPr>
          <w:spacing w:val="-3"/>
        </w:rPr>
        <w:t xml:space="preserve"> </w:t>
      </w:r>
      <w:r>
        <w:rPr>
          <w:spacing w:val="-2"/>
        </w:rPr>
        <w:t>completely</w:t>
      </w:r>
      <w:r>
        <w:rPr>
          <w:spacing w:val="-6"/>
        </w:rPr>
        <w:t xml:space="preserve"> </w:t>
      </w:r>
      <w:r>
        <w:rPr>
          <w:spacing w:val="-2"/>
        </w:rPr>
        <w:t>isolating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 xml:space="preserve">validation </w:t>
      </w:r>
      <w:r>
        <w:t>fold from data leakage.</w:t>
      </w:r>
    </w:p>
    <w:p w:rsidR="009C64BD" w:rsidRDefault="009C64BD">
      <w:pPr>
        <w:pStyle w:val="BodyText"/>
        <w:spacing w:before="192"/>
      </w:pPr>
    </w:p>
    <w:p w:rsidR="009C64BD" w:rsidRDefault="00AD3B1C">
      <w:pPr>
        <w:pStyle w:val="Heading1"/>
        <w:numPr>
          <w:ilvl w:val="0"/>
          <w:numId w:val="5"/>
        </w:numPr>
        <w:tabs>
          <w:tab w:val="left" w:pos="381"/>
        </w:tabs>
        <w:ind w:hanging="358"/>
      </w:pPr>
      <w:bookmarkStart w:id="4" w:name="Data_Acquisition,_Provenance,_and_Qualit"/>
      <w:bookmarkStart w:id="5" w:name="_bookmark1"/>
      <w:bookmarkEnd w:id="4"/>
      <w:bookmarkEnd w:id="5"/>
      <w:r>
        <w:t>D</w:t>
      </w:r>
      <w:r>
        <w:t>ata</w:t>
      </w:r>
      <w:r>
        <w:rPr>
          <w:spacing w:val="-13"/>
        </w:rPr>
        <w:t xml:space="preserve"> </w:t>
      </w:r>
      <w:r>
        <w:t>Acquisition,</w:t>
      </w:r>
      <w:r>
        <w:rPr>
          <w:spacing w:val="-12"/>
        </w:rPr>
        <w:t xml:space="preserve"> </w:t>
      </w:r>
      <w:r>
        <w:t>Provenance,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Quality</w:t>
      </w:r>
    </w:p>
    <w:p w:rsidR="009C64BD" w:rsidRDefault="009C64BD">
      <w:pPr>
        <w:pStyle w:val="BodyText"/>
        <w:spacing w:before="126"/>
        <w:rPr>
          <w:b/>
          <w:sz w:val="24"/>
        </w:rPr>
      </w:pPr>
    </w:p>
    <w:p w:rsidR="009C64BD" w:rsidRDefault="00AD3B1C">
      <w:pPr>
        <w:pStyle w:val="Heading2"/>
        <w:numPr>
          <w:ilvl w:val="1"/>
          <w:numId w:val="5"/>
        </w:numPr>
        <w:tabs>
          <w:tab w:val="left" w:pos="516"/>
        </w:tabs>
        <w:ind w:hanging="493"/>
      </w:pPr>
      <w:bookmarkStart w:id="6" w:name="Data_Source_and_Lawful_Access"/>
      <w:bookmarkStart w:id="7" w:name="_bookmark2"/>
      <w:bookmarkEnd w:id="6"/>
      <w:bookmarkEnd w:id="7"/>
      <w:r>
        <w:t>D</w:t>
      </w:r>
      <w:r>
        <w:t>ata</w:t>
      </w:r>
      <w:r>
        <w:rPr>
          <w:spacing w:val="-8"/>
        </w:rPr>
        <w:t xml:space="preserve"> </w:t>
      </w:r>
      <w:r>
        <w:t>Source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Lawful</w:t>
      </w:r>
      <w:r>
        <w:rPr>
          <w:spacing w:val="-8"/>
        </w:rPr>
        <w:t xml:space="preserve"> </w:t>
      </w:r>
      <w:r>
        <w:rPr>
          <w:spacing w:val="-2"/>
        </w:rPr>
        <w:t>Access</w:t>
      </w:r>
    </w:p>
    <w:p w:rsidR="009C64BD" w:rsidRDefault="009C64BD">
      <w:pPr>
        <w:pStyle w:val="BodyText"/>
        <w:spacing w:before="62"/>
        <w:rPr>
          <w:b/>
        </w:rPr>
      </w:pPr>
    </w:p>
    <w:p w:rsidR="009C64BD" w:rsidRDefault="00AD3B1C">
      <w:pPr>
        <w:pStyle w:val="BodyText"/>
        <w:spacing w:line="295" w:lineRule="auto"/>
        <w:ind w:left="23" w:right="729"/>
        <w:jc w:val="both"/>
      </w:pPr>
      <w:r>
        <w:t>T</w:t>
      </w:r>
      <w:r>
        <w:t>he</w:t>
      </w:r>
      <w:r>
        <w:rPr>
          <w:spacing w:val="-11"/>
        </w:rPr>
        <w:t xml:space="preserve"> </w:t>
      </w:r>
      <w:r>
        <w:t>dataset</w:t>
      </w:r>
      <w:r>
        <w:rPr>
          <w:spacing w:val="-11"/>
        </w:rPr>
        <w:t xml:space="preserve"> </w:t>
      </w:r>
      <w:r>
        <w:t>utilized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“Credit</w:t>
      </w:r>
      <w:r>
        <w:rPr>
          <w:spacing w:val="-11"/>
        </w:rPr>
        <w:t xml:space="preserve"> </w:t>
      </w:r>
      <w:r>
        <w:t>Card</w:t>
      </w:r>
      <w:r>
        <w:rPr>
          <w:spacing w:val="-11"/>
        </w:rPr>
        <w:t xml:space="preserve"> </w:t>
      </w:r>
      <w:r>
        <w:t>Fraud</w:t>
      </w:r>
      <w:r>
        <w:rPr>
          <w:spacing w:val="-11"/>
        </w:rPr>
        <w:t xml:space="preserve"> </w:t>
      </w:r>
      <w:r>
        <w:t>Detection”</w:t>
      </w:r>
      <w:r>
        <w:rPr>
          <w:spacing w:val="-11"/>
        </w:rPr>
        <w:t xml:space="preserve"> </w:t>
      </w:r>
      <w:r>
        <w:t>dataset,</w:t>
      </w:r>
      <w:r>
        <w:rPr>
          <w:spacing w:val="-11"/>
        </w:rPr>
        <w:t xml:space="preserve"> </w:t>
      </w:r>
      <w:r>
        <w:t>originally</w:t>
      </w:r>
      <w:r>
        <w:rPr>
          <w:spacing w:val="-11"/>
        </w:rPr>
        <w:t xml:space="preserve"> </w:t>
      </w:r>
      <w:r>
        <w:t>sourced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Worldline 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(MLG)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Université</w:t>
      </w:r>
      <w:r>
        <w:rPr>
          <w:spacing w:val="-2"/>
        </w:rPr>
        <w:t xml:space="preserve"> </w:t>
      </w:r>
      <w:r>
        <w:t>Libre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Bruxelles</w:t>
      </w:r>
      <w:r>
        <w:rPr>
          <w:spacing w:val="-2"/>
        </w:rPr>
        <w:t xml:space="preserve"> </w:t>
      </w:r>
      <w:r>
        <w:t>(ULB).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publicly</w:t>
      </w:r>
      <w:r>
        <w:rPr>
          <w:spacing w:val="-2"/>
        </w:rPr>
        <w:t xml:space="preserve"> </w:t>
      </w:r>
      <w:r>
        <w:t>hos</w:t>
      </w:r>
      <w:r>
        <w:t>ted on</w:t>
      </w:r>
      <w:r>
        <w:rPr>
          <w:spacing w:val="-1"/>
        </w:rPr>
        <w:t xml:space="preserve"> </w:t>
      </w:r>
      <w:r>
        <w:t>Kaggle.</w:t>
      </w:r>
      <w:r>
        <w:rPr>
          <w:spacing w:val="2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European</w:t>
      </w:r>
      <w:r>
        <w:rPr>
          <w:spacing w:val="-1"/>
        </w:rPr>
        <w:t xml:space="preserve"> </w:t>
      </w:r>
      <w:r>
        <w:t>cardholders</w:t>
      </w:r>
      <w:r>
        <w:rPr>
          <w:spacing w:val="-1"/>
        </w:rPr>
        <w:t xml:space="preserve"> </w:t>
      </w:r>
      <w:r>
        <w:t>occurring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two-day period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September</w:t>
      </w:r>
      <w:r>
        <w:rPr>
          <w:spacing w:val="-10"/>
        </w:rPr>
        <w:t xml:space="preserve"> </w:t>
      </w:r>
      <w:r>
        <w:t>2013. The</w:t>
      </w:r>
      <w:r>
        <w:rPr>
          <w:spacing w:val="-11"/>
        </w:rPr>
        <w:t xml:space="preserve"> </w:t>
      </w:r>
      <w:r>
        <w:t>dataset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distributed</w:t>
      </w:r>
      <w:r>
        <w:rPr>
          <w:spacing w:val="-10"/>
        </w:rPr>
        <w:t xml:space="preserve"> </w:t>
      </w:r>
      <w:r>
        <w:t>under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Open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Commons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Public</w:t>
      </w:r>
      <w:r>
        <w:rPr>
          <w:spacing w:val="-11"/>
        </w:rPr>
        <w:t xml:space="preserve"> </w:t>
      </w:r>
      <w:r>
        <w:t>Domain Dedication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License</w:t>
      </w:r>
      <w:r>
        <w:rPr>
          <w:spacing w:val="-7"/>
        </w:rPr>
        <w:t xml:space="preserve"> </w:t>
      </w:r>
      <w:r>
        <w:t>(PDDL),</w:t>
      </w:r>
      <w:r>
        <w:rPr>
          <w:spacing w:val="-6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fully</w:t>
      </w:r>
      <w:r>
        <w:rPr>
          <w:spacing w:val="-7"/>
        </w:rPr>
        <w:t xml:space="preserve"> </w:t>
      </w:r>
      <w:r>
        <w:t>authorized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ethically</w:t>
      </w:r>
      <w:r>
        <w:rPr>
          <w:spacing w:val="-6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 xml:space="preserve">academic </w:t>
      </w:r>
      <w:bookmarkStart w:id="8" w:name="Data_Quality_Audit"/>
      <w:bookmarkStart w:id="9" w:name="_bookmark3"/>
      <w:bookmarkEnd w:id="8"/>
      <w:bookmarkEnd w:id="9"/>
      <w:r>
        <w:t>capstone project.</w:t>
      </w:r>
    </w:p>
    <w:p w:rsidR="009C64BD" w:rsidRDefault="009C64BD">
      <w:pPr>
        <w:pStyle w:val="BodyText"/>
        <w:spacing w:before="160"/>
      </w:pPr>
    </w:p>
    <w:p w:rsidR="009C64BD" w:rsidRDefault="00AD3B1C">
      <w:pPr>
        <w:pStyle w:val="Heading2"/>
        <w:numPr>
          <w:ilvl w:val="1"/>
          <w:numId w:val="5"/>
        </w:numPr>
        <w:tabs>
          <w:tab w:val="left" w:pos="516"/>
        </w:tabs>
        <w:spacing w:before="1"/>
        <w:ind w:hanging="493"/>
      </w:pPr>
      <w:r>
        <w:t>D</w:t>
      </w:r>
      <w:r>
        <w:t>ata</w:t>
      </w:r>
      <w:r>
        <w:rPr>
          <w:spacing w:val="-7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rPr>
          <w:spacing w:val="-2"/>
        </w:rPr>
        <w:t>Audit</w:t>
      </w:r>
    </w:p>
    <w:p w:rsidR="009C64BD" w:rsidRDefault="009C64BD">
      <w:pPr>
        <w:pStyle w:val="BodyText"/>
        <w:spacing w:before="62"/>
        <w:rPr>
          <w:b/>
        </w:rPr>
      </w:pPr>
    </w:p>
    <w:p w:rsidR="009C64BD" w:rsidRDefault="00AD3B1C">
      <w:pPr>
        <w:pStyle w:val="BodyText"/>
        <w:spacing w:line="295" w:lineRule="auto"/>
        <w:ind w:left="23" w:right="729"/>
        <w:jc w:val="both"/>
      </w:pPr>
      <w:r>
        <w:t>An programmatic initial audit confirmed the dataset matches the official documentation perfectly, re-quiring no imputation:</w:t>
      </w:r>
    </w:p>
    <w:p w:rsidR="009C64BD" w:rsidRDefault="009C64BD">
      <w:pPr>
        <w:pStyle w:val="BodyText"/>
        <w:spacing w:before="16"/>
      </w:pPr>
    </w:p>
    <w:p w:rsidR="009C64BD" w:rsidRDefault="00AD3B1C">
      <w:pPr>
        <w:pStyle w:val="ListParagraph"/>
        <w:numPr>
          <w:ilvl w:val="2"/>
          <w:numId w:val="5"/>
        </w:numPr>
        <w:tabs>
          <w:tab w:val="left" w:pos="568"/>
        </w:tabs>
        <w:ind w:hanging="185"/>
        <w:jc w:val="both"/>
      </w:pPr>
      <w:r>
        <w:rPr>
          <w:b/>
        </w:rPr>
        <w:t>Shape:</w:t>
      </w:r>
      <w:r>
        <w:rPr>
          <w:b/>
          <w:spacing w:val="5"/>
        </w:rPr>
        <w:t xml:space="preserve"> </w:t>
      </w:r>
      <w:r>
        <w:t>284,807</w:t>
      </w:r>
      <w:r>
        <w:rPr>
          <w:spacing w:val="-7"/>
        </w:rPr>
        <w:t xml:space="preserve"> </w:t>
      </w:r>
      <w:r>
        <w:t>rows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31</w:t>
      </w:r>
      <w:r>
        <w:rPr>
          <w:spacing w:val="-7"/>
        </w:rPr>
        <w:t xml:space="preserve"> </w:t>
      </w:r>
      <w:r>
        <w:rPr>
          <w:spacing w:val="-2"/>
        </w:rPr>
        <w:t>columns.</w:t>
      </w:r>
    </w:p>
    <w:p w:rsidR="009C64BD" w:rsidRDefault="00AD3B1C">
      <w:pPr>
        <w:pStyle w:val="ListParagraph"/>
        <w:numPr>
          <w:ilvl w:val="2"/>
          <w:numId w:val="5"/>
        </w:numPr>
        <w:tabs>
          <w:tab w:val="left" w:pos="568"/>
        </w:tabs>
        <w:spacing w:before="138"/>
        <w:ind w:hanging="185"/>
        <w:jc w:val="both"/>
      </w:pPr>
      <w:r>
        <w:rPr>
          <w:b/>
        </w:rPr>
        <w:t>Missing</w:t>
      </w:r>
      <w:r>
        <w:rPr>
          <w:b/>
          <w:spacing w:val="-10"/>
        </w:rPr>
        <w:t xml:space="preserve"> </w:t>
      </w:r>
      <w:r>
        <w:rPr>
          <w:b/>
        </w:rPr>
        <w:t>Values:</w:t>
      </w:r>
      <w:r>
        <w:rPr>
          <w:b/>
          <w:spacing w:val="2"/>
        </w:rPr>
        <w:t xml:space="preserve"> </w:t>
      </w:r>
      <w:r>
        <w:t>Exactly</w:t>
      </w:r>
      <w:r>
        <w:rPr>
          <w:spacing w:val="-9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missing</w:t>
      </w:r>
      <w:r>
        <w:rPr>
          <w:spacing w:val="-9"/>
        </w:rPr>
        <w:t xml:space="preserve"> </w:t>
      </w:r>
      <w:r>
        <w:t>(NULL)</w:t>
      </w:r>
      <w:r>
        <w:rPr>
          <w:spacing w:val="-10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284,807</w:t>
      </w:r>
      <w:r>
        <w:rPr>
          <w:spacing w:val="-9"/>
        </w:rPr>
        <w:t xml:space="preserve"> </w:t>
      </w:r>
      <w:r>
        <w:rPr>
          <w:spacing w:val="-2"/>
        </w:rPr>
        <w:t>rows.</w:t>
      </w:r>
    </w:p>
    <w:p w:rsidR="009C64BD" w:rsidRDefault="00AD3B1C">
      <w:pPr>
        <w:pStyle w:val="ListParagraph"/>
        <w:numPr>
          <w:ilvl w:val="2"/>
          <w:numId w:val="5"/>
        </w:numPr>
        <w:tabs>
          <w:tab w:val="left" w:pos="568"/>
        </w:tabs>
        <w:spacing w:before="135" w:line="292" w:lineRule="auto"/>
        <w:ind w:right="729"/>
        <w:jc w:val="both"/>
      </w:pPr>
      <w:r>
        <w:rPr>
          <w:b/>
          <w:spacing w:val="-2"/>
        </w:rPr>
        <w:t>Variables:</w:t>
      </w:r>
      <w:r>
        <w:rPr>
          <w:b/>
          <w:spacing w:val="6"/>
        </w:rPr>
        <w:t xml:space="preserve"> </w:t>
      </w:r>
      <w:r>
        <w:rPr>
          <w:spacing w:val="-2"/>
        </w:rPr>
        <w:t>28</w:t>
      </w:r>
      <w:r>
        <w:rPr>
          <w:spacing w:val="-11"/>
        </w:rPr>
        <w:t xml:space="preserve"> </w:t>
      </w:r>
      <w:r>
        <w:rPr>
          <w:spacing w:val="-2"/>
        </w:rPr>
        <w:t>independent</w:t>
      </w:r>
      <w:r>
        <w:rPr>
          <w:spacing w:val="-11"/>
        </w:rPr>
        <w:t xml:space="preserve"> </w:t>
      </w:r>
      <w:r>
        <w:rPr>
          <w:spacing w:val="-2"/>
        </w:rPr>
        <w:t>features</w:t>
      </w:r>
      <w:r>
        <w:rPr>
          <w:spacing w:val="-11"/>
        </w:rPr>
        <w:t xml:space="preserve"> </w:t>
      </w:r>
      <w:r>
        <w:rPr>
          <w:spacing w:val="-2"/>
        </w:rPr>
        <w:t>(</w:t>
      </w:r>
      <w:r>
        <w:rPr>
          <w:rFonts w:ascii="Cambria" w:hAnsi="Cambria"/>
          <w:spacing w:val="-2"/>
        </w:rPr>
        <w:t>V1</w:t>
      </w:r>
      <w:r>
        <w:rPr>
          <w:spacing w:val="-2"/>
        </w:rPr>
        <w:t>-</w:t>
      </w:r>
      <w:r>
        <w:rPr>
          <w:rFonts w:ascii="Cambria" w:hAnsi="Cambria"/>
          <w:spacing w:val="-2"/>
        </w:rPr>
        <w:t>V28</w:t>
      </w:r>
      <w:r>
        <w:rPr>
          <w:spacing w:val="-2"/>
        </w:rPr>
        <w:t>)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>have</w:t>
      </w:r>
      <w:r>
        <w:rPr>
          <w:spacing w:val="-11"/>
        </w:rPr>
        <w:t xml:space="preserve"> </w:t>
      </w:r>
      <w:r>
        <w:rPr>
          <w:spacing w:val="-2"/>
        </w:rPr>
        <w:t>been</w:t>
      </w:r>
      <w:r>
        <w:rPr>
          <w:spacing w:val="-11"/>
        </w:rPr>
        <w:t xml:space="preserve"> </w:t>
      </w:r>
      <w:r>
        <w:rPr>
          <w:spacing w:val="-2"/>
        </w:rPr>
        <w:t>mathematically</w:t>
      </w:r>
      <w:r>
        <w:rPr>
          <w:spacing w:val="-11"/>
        </w:rPr>
        <w:t xml:space="preserve"> </w:t>
      </w:r>
      <w:r>
        <w:rPr>
          <w:spacing w:val="-2"/>
        </w:rPr>
        <w:t>transformed</w:t>
      </w:r>
      <w:r>
        <w:rPr>
          <w:spacing w:val="-11"/>
        </w:rPr>
        <w:t xml:space="preserve"> </w:t>
      </w:r>
      <w:r>
        <w:rPr>
          <w:spacing w:val="-2"/>
        </w:rPr>
        <w:t>via</w:t>
      </w:r>
      <w:r>
        <w:rPr>
          <w:spacing w:val="-11"/>
        </w:rPr>
        <w:t xml:space="preserve"> </w:t>
      </w:r>
      <w:r>
        <w:rPr>
          <w:spacing w:val="-2"/>
        </w:rPr>
        <w:t>Prin-</w:t>
      </w:r>
      <w:r>
        <w:t>cipal Component Analysis (PCA) to protect user confidentiality.</w:t>
      </w:r>
      <w:r>
        <w:rPr>
          <w:spacing w:val="40"/>
        </w:rPr>
        <w:t xml:space="preserve"> </w:t>
      </w:r>
      <w:r>
        <w:t>The dataset also include</w:t>
      </w:r>
      <w:r>
        <w:t>s un-scaled</w:t>
      </w:r>
      <w:r>
        <w:rPr>
          <w:spacing w:val="-4"/>
        </w:rPr>
        <w:t xml:space="preserve"> </w:t>
      </w:r>
      <w:r>
        <w:rPr>
          <w:rFonts w:ascii="Cambria" w:hAnsi="Cambria"/>
        </w:rPr>
        <w:t xml:space="preserve">Time </w:t>
      </w:r>
      <w:r>
        <w:t>(seconds</w:t>
      </w:r>
      <w:r>
        <w:rPr>
          <w:spacing w:val="-4"/>
        </w:rPr>
        <w:t xml:space="preserve"> </w:t>
      </w:r>
      <w:r>
        <w:t>elapsed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transaction)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rFonts w:ascii="Cambria" w:hAnsi="Cambria"/>
        </w:rPr>
        <w:t xml:space="preserve">Amount </w:t>
      </w:r>
      <w:r>
        <w:t>(exact</w:t>
      </w:r>
      <w:r>
        <w:rPr>
          <w:spacing w:val="-4"/>
        </w:rPr>
        <w:t xml:space="preserve"> </w:t>
      </w:r>
      <w:r>
        <w:t>monetary</w:t>
      </w:r>
      <w:r>
        <w:rPr>
          <w:spacing w:val="-4"/>
        </w:rPr>
        <w:t xml:space="preserve"> </w:t>
      </w:r>
      <w:r>
        <w:t>value).</w:t>
      </w:r>
    </w:p>
    <w:p w:rsidR="009C64BD" w:rsidRDefault="00AD3B1C">
      <w:pPr>
        <w:pStyle w:val="ListParagraph"/>
        <w:numPr>
          <w:ilvl w:val="2"/>
          <w:numId w:val="5"/>
        </w:numPr>
        <w:tabs>
          <w:tab w:val="left" w:pos="568"/>
        </w:tabs>
        <w:spacing w:before="77" w:line="292" w:lineRule="auto"/>
        <w:ind w:right="730"/>
        <w:jc w:val="both"/>
      </w:pPr>
      <w:r>
        <w:rPr>
          <w:b/>
        </w:rPr>
        <w:t>Target Variable (</w:t>
      </w:r>
      <w:r>
        <w:rPr>
          <w:rFonts w:ascii="Cambria" w:hAnsi="Cambria"/>
        </w:rPr>
        <w:t>Class</w:t>
      </w:r>
      <w:r>
        <w:rPr>
          <w:b/>
        </w:rPr>
        <w:t xml:space="preserve">): </w:t>
      </w:r>
      <w:r>
        <w:t>A Boolean integer where 1 represents a Fraudulent transaction and 0 represents a Legitimate transaction.</w:t>
      </w:r>
    </w:p>
    <w:p w:rsidR="009C64BD" w:rsidRDefault="009C64BD">
      <w:pPr>
        <w:pStyle w:val="ListParagraph"/>
        <w:spacing w:line="292" w:lineRule="auto"/>
        <w:jc w:val="both"/>
        <w:sectPr w:rsidR="009C64BD">
          <w:pgSz w:w="11910" w:h="16840"/>
          <w:pgMar w:top="1340" w:right="708" w:bottom="1040" w:left="1417" w:header="0" w:footer="844" w:gutter="0"/>
          <w:cols w:space="720"/>
        </w:sectPr>
      </w:pPr>
    </w:p>
    <w:p w:rsidR="009C64BD" w:rsidRDefault="00AD3B1C">
      <w:pPr>
        <w:pStyle w:val="Heading1"/>
        <w:numPr>
          <w:ilvl w:val="0"/>
          <w:numId w:val="5"/>
        </w:numPr>
        <w:tabs>
          <w:tab w:val="left" w:pos="381"/>
        </w:tabs>
        <w:spacing w:before="82"/>
        <w:ind w:hanging="358"/>
      </w:pPr>
      <w:bookmarkStart w:id="10" w:name="Train/Test_Separation_(Leakage_Preventio"/>
      <w:bookmarkStart w:id="11" w:name="_bookmark8"/>
      <w:bookmarkEnd w:id="10"/>
      <w:bookmarkEnd w:id="11"/>
      <w:r>
        <w:lastRenderedPageBreak/>
        <w:t>Exploratory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rPr>
          <w:spacing w:val="-4"/>
        </w:rPr>
        <w:t>(EDA)</w:t>
      </w:r>
    </w:p>
    <w:p w:rsidR="009C64BD" w:rsidRDefault="009C64BD">
      <w:pPr>
        <w:pStyle w:val="BodyText"/>
        <w:spacing w:before="113"/>
        <w:rPr>
          <w:b/>
          <w:sz w:val="24"/>
        </w:rPr>
      </w:pPr>
    </w:p>
    <w:p w:rsidR="009C64BD" w:rsidRDefault="00AD3B1C">
      <w:pPr>
        <w:pStyle w:val="BodyText"/>
        <w:spacing w:before="1" w:line="295" w:lineRule="auto"/>
        <w:ind w:left="23" w:right="729"/>
        <w:jc w:val="both"/>
      </w:pPr>
      <w:r>
        <w:t>Exploratory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conducted</w:t>
      </w:r>
      <w:r>
        <w:rPr>
          <w:spacing w:val="-3"/>
        </w:rPr>
        <w:t xml:space="preserve"> </w:t>
      </w:r>
      <w:r>
        <w:t>strictly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inform</w:t>
      </w:r>
      <w:r>
        <w:rPr>
          <w:spacing w:val="-3"/>
        </w:rPr>
        <w:t xml:space="preserve"> </w:t>
      </w:r>
      <w:r>
        <w:t>modeling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preprocessing</w:t>
      </w:r>
      <w:r>
        <w:rPr>
          <w:spacing w:val="-3"/>
        </w:rPr>
        <w:t xml:space="preserve"> </w:t>
      </w:r>
      <w:r>
        <w:t>decisions,</w:t>
      </w:r>
      <w:r>
        <w:rPr>
          <w:spacing w:val="-1"/>
        </w:rPr>
        <w:t xml:space="preserve"> </w:t>
      </w:r>
      <w:r>
        <w:t>fo-</w:t>
      </w:r>
      <w:bookmarkStart w:id="12" w:name="Extreme_Target_Imbalance"/>
      <w:bookmarkStart w:id="13" w:name="_bookmark5"/>
      <w:bookmarkEnd w:id="12"/>
      <w:bookmarkEnd w:id="13"/>
      <w:r>
        <w:t>cusing on target class imbalance and the statistical distribution of the unscaled features.</w:t>
      </w:r>
    </w:p>
    <w:p w:rsidR="009C64BD" w:rsidRDefault="009C64BD">
      <w:pPr>
        <w:pStyle w:val="BodyText"/>
        <w:spacing w:before="162"/>
      </w:pPr>
    </w:p>
    <w:p w:rsidR="009C64BD" w:rsidRDefault="00AD3B1C">
      <w:pPr>
        <w:pStyle w:val="Heading2"/>
        <w:numPr>
          <w:ilvl w:val="1"/>
          <w:numId w:val="5"/>
        </w:numPr>
        <w:tabs>
          <w:tab w:val="left" w:pos="516"/>
        </w:tabs>
        <w:ind w:hanging="493"/>
      </w:pPr>
      <w:r>
        <w:rPr>
          <w:spacing w:val="-2"/>
        </w:rPr>
        <w:t>Extreme</w:t>
      </w:r>
      <w:r>
        <w:rPr>
          <w:spacing w:val="-10"/>
        </w:rPr>
        <w:t xml:space="preserve"> </w:t>
      </w:r>
      <w:r>
        <w:rPr>
          <w:spacing w:val="-2"/>
        </w:rPr>
        <w:t>Target</w:t>
      </w:r>
      <w:r>
        <w:rPr>
          <w:spacing w:val="-9"/>
        </w:rPr>
        <w:t xml:space="preserve"> </w:t>
      </w:r>
      <w:r>
        <w:rPr>
          <w:spacing w:val="-2"/>
        </w:rPr>
        <w:t>Imbalance</w:t>
      </w:r>
    </w:p>
    <w:p w:rsidR="009C64BD" w:rsidRDefault="009C64BD">
      <w:pPr>
        <w:pStyle w:val="BodyText"/>
        <w:spacing w:before="62"/>
        <w:rPr>
          <w:b/>
        </w:rPr>
      </w:pPr>
    </w:p>
    <w:p w:rsidR="009C64BD" w:rsidRDefault="00AD3B1C">
      <w:pPr>
        <w:pStyle w:val="BodyText"/>
        <w:spacing w:line="295" w:lineRule="auto"/>
        <w:ind w:left="23" w:right="729"/>
        <w:jc w:val="both"/>
      </w:pPr>
      <w:r>
        <w:t xml:space="preserve">The </w:t>
      </w:r>
      <w:r>
        <w:t>dataset contains 284,315 legitimate transactions and only 492 frauds.</w:t>
      </w:r>
      <w:r>
        <w:rPr>
          <w:spacing w:val="40"/>
        </w:rPr>
        <w:t xml:space="preserve"> </w:t>
      </w:r>
      <w:r>
        <w:t xml:space="preserve">As visualized in Figure </w:t>
      </w:r>
      <w:hyperlink w:anchor="_bookmark7" w:history="1">
        <w:r>
          <w:t>1,</w:t>
        </w:r>
      </w:hyperlink>
      <w:r>
        <w:t xml:space="preserve"> frauds represent just </w:t>
      </w:r>
      <w:r>
        <w:rPr>
          <w:b/>
        </w:rPr>
        <w:t xml:space="preserve">0.172% </w:t>
      </w:r>
      <w:r>
        <w:t>of the total dataset.</w:t>
      </w:r>
      <w:r>
        <w:rPr>
          <w:spacing w:val="40"/>
        </w:rPr>
        <w:t xml:space="preserve"> </w:t>
      </w:r>
      <w:r>
        <w:t>Because of this extreme skew, standard accuracy is mathematically</w:t>
      </w:r>
      <w:r>
        <w:rPr>
          <w:spacing w:val="-7"/>
        </w:rPr>
        <w:t xml:space="preserve"> </w:t>
      </w:r>
      <w:r>
        <w:t>invalid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t>metric. A</w:t>
      </w:r>
      <w:r>
        <w:rPr>
          <w:spacing w:val="-7"/>
        </w:rPr>
        <w:t xml:space="preserve"> </w:t>
      </w:r>
      <w:r>
        <w:t>“naive”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simply</w:t>
      </w:r>
      <w:r>
        <w:rPr>
          <w:spacing w:val="-7"/>
        </w:rPr>
        <w:t xml:space="preserve"> </w:t>
      </w:r>
      <w:r>
        <w:t>predicts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trans-action</w:t>
      </w:r>
      <w:r>
        <w:rPr>
          <w:spacing w:val="-11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achieve</w:t>
      </w:r>
      <w:r>
        <w:rPr>
          <w:spacing w:val="-11"/>
        </w:rPr>
        <w:t xml:space="preserve"> </w:t>
      </w:r>
      <w:r>
        <w:t>99.83%</w:t>
      </w:r>
      <w:r>
        <w:rPr>
          <w:spacing w:val="-11"/>
        </w:rPr>
        <w:t xml:space="preserve"> </w:t>
      </w:r>
      <w:r>
        <w:t>accuracy</w:t>
      </w:r>
      <w:r>
        <w:rPr>
          <w:spacing w:val="-11"/>
        </w:rPr>
        <w:t xml:space="preserve"> </w:t>
      </w:r>
      <w:r>
        <w:t>while</w:t>
      </w:r>
      <w:r>
        <w:rPr>
          <w:spacing w:val="-11"/>
        </w:rPr>
        <w:t xml:space="preserve"> </w:t>
      </w:r>
      <w:r>
        <w:t>failing</w:t>
      </w:r>
      <w:r>
        <w:rPr>
          <w:spacing w:val="-11"/>
        </w:rPr>
        <w:t xml:space="preserve"> </w:t>
      </w:r>
      <w:r>
        <w:t>entirely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detect</w:t>
      </w:r>
      <w:r>
        <w:rPr>
          <w:spacing w:val="-11"/>
        </w:rPr>
        <w:t xml:space="preserve"> </w:t>
      </w:r>
      <w:r>
        <w:t>fraud. This</w:t>
      </w:r>
      <w:r>
        <w:rPr>
          <w:spacing w:val="-11"/>
        </w:rPr>
        <w:t xml:space="preserve"> </w:t>
      </w:r>
      <w:r>
        <w:t>visual</w:t>
      </w:r>
      <w:r>
        <w:rPr>
          <w:spacing w:val="-11"/>
        </w:rPr>
        <w:t xml:space="preserve"> </w:t>
      </w:r>
      <w:r>
        <w:t>evidence</w:t>
      </w:r>
      <w:r>
        <w:rPr>
          <w:spacing w:val="-11"/>
        </w:rPr>
        <w:t xml:space="preserve"> </w:t>
      </w:r>
      <w:r>
        <w:t>justifies our</w:t>
      </w:r>
      <w:r>
        <w:rPr>
          <w:spacing w:val="-10"/>
        </w:rPr>
        <w:t xml:space="preserve"> </w:t>
      </w:r>
      <w:r>
        <w:t>shift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Precision-Recall</w:t>
      </w:r>
      <w:r>
        <w:rPr>
          <w:spacing w:val="-10"/>
        </w:rPr>
        <w:t xml:space="preserve"> </w:t>
      </w:r>
      <w:r>
        <w:t>Area</w:t>
      </w:r>
      <w:r>
        <w:rPr>
          <w:spacing w:val="-10"/>
        </w:rPr>
        <w:t xml:space="preserve"> </w:t>
      </w:r>
      <w:r>
        <w:t>Under</w:t>
      </w:r>
      <w:r>
        <w:rPr>
          <w:spacing w:val="-10"/>
        </w:rPr>
        <w:t xml:space="preserve"> </w:t>
      </w:r>
      <w:r>
        <w:t>Curve</w:t>
      </w:r>
      <w:r>
        <w:rPr>
          <w:spacing w:val="-10"/>
        </w:rPr>
        <w:t xml:space="preserve"> </w:t>
      </w:r>
      <w:r>
        <w:t>(PR-AUC)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necessitates</w:t>
      </w:r>
      <w:r>
        <w:rPr>
          <w:spacing w:val="-10"/>
        </w:rPr>
        <w:t xml:space="preserve"> </w:t>
      </w:r>
      <w:r>
        <w:t>algorithmic</w:t>
      </w:r>
      <w:r>
        <w:rPr>
          <w:spacing w:val="-10"/>
        </w:rPr>
        <w:t xml:space="preserve"> </w:t>
      </w:r>
      <w:r>
        <w:t>imbalance</w:t>
      </w:r>
      <w:r>
        <w:rPr>
          <w:spacing w:val="-10"/>
        </w:rPr>
        <w:t xml:space="preserve"> </w:t>
      </w:r>
      <w:r>
        <w:t>han-</w:t>
      </w:r>
      <w:bookmarkStart w:id="14" w:name="Feature_Skewness_and_Outliers"/>
      <w:bookmarkStart w:id="15" w:name="_bookmark6"/>
      <w:bookmarkEnd w:id="14"/>
      <w:bookmarkEnd w:id="15"/>
      <w:r>
        <w:t>dling (e.g., SMOTE, Cost-Sensitive Learning).</w:t>
      </w:r>
    </w:p>
    <w:p w:rsidR="009C64BD" w:rsidRDefault="009C64BD">
      <w:pPr>
        <w:pStyle w:val="BodyText"/>
        <w:spacing w:before="164"/>
      </w:pPr>
    </w:p>
    <w:p w:rsidR="009C64BD" w:rsidRDefault="00AD3B1C">
      <w:pPr>
        <w:pStyle w:val="Heading2"/>
        <w:numPr>
          <w:ilvl w:val="1"/>
          <w:numId w:val="5"/>
        </w:numPr>
        <w:tabs>
          <w:tab w:val="left" w:pos="516"/>
        </w:tabs>
        <w:ind w:hanging="493"/>
      </w:pPr>
      <w:r>
        <w:t>Feature</w:t>
      </w:r>
      <w:r>
        <w:rPr>
          <w:spacing w:val="-12"/>
        </w:rPr>
        <w:t xml:space="preserve"> </w:t>
      </w:r>
      <w:r>
        <w:t>Skewness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Outliers</w:t>
      </w:r>
    </w:p>
    <w:p w:rsidR="009C64BD" w:rsidRDefault="009C64BD">
      <w:pPr>
        <w:pStyle w:val="BodyText"/>
        <w:spacing w:before="59"/>
        <w:rPr>
          <w:b/>
        </w:rPr>
      </w:pPr>
    </w:p>
    <w:p w:rsidR="009C64BD" w:rsidRDefault="00AD3B1C">
      <w:pPr>
        <w:pStyle w:val="BodyText"/>
        <w:spacing w:line="292" w:lineRule="auto"/>
        <w:ind w:left="23" w:right="729"/>
        <w:jc w:val="both"/>
      </w:pPr>
      <w:r>
        <w:t>Because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rFonts w:ascii="Cambria"/>
        </w:rPr>
        <w:t>V1</w:t>
      </w:r>
      <w:r>
        <w:rPr>
          <w:rFonts w:ascii="Cambria"/>
          <w:spacing w:val="-3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rPr>
          <w:rFonts w:ascii="Cambria"/>
        </w:rPr>
        <w:t>V28</w:t>
      </w:r>
      <w:r>
        <w:rPr>
          <w:rFonts w:ascii="Cambria"/>
          <w:spacing w:val="-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outputs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PCA,</w:t>
      </w:r>
      <w:r>
        <w:rPr>
          <w:spacing w:val="-9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naturally</w:t>
      </w:r>
      <w:r>
        <w:rPr>
          <w:spacing w:val="-9"/>
        </w:rPr>
        <w:t xml:space="preserve"> </w:t>
      </w:r>
      <w:r>
        <w:t>centered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scaled. However, </w:t>
      </w:r>
      <w:r>
        <w:rPr>
          <w:rFonts w:ascii="Cambria"/>
        </w:rPr>
        <w:t xml:space="preserve">Time </w:t>
      </w:r>
      <w:r>
        <w:t>and</w:t>
      </w:r>
      <w:r>
        <w:rPr>
          <w:spacing w:val="-6"/>
        </w:rPr>
        <w:t xml:space="preserve"> </w:t>
      </w:r>
      <w:r>
        <w:rPr>
          <w:rFonts w:ascii="Cambria"/>
        </w:rPr>
        <w:t xml:space="preserve">Amount </w:t>
      </w:r>
      <w:r>
        <w:t>retain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variances.</w:t>
      </w:r>
      <w:r>
        <w:rPr>
          <w:spacing w:val="25"/>
        </w:rPr>
        <w:t xml:space="preserve"> </w:t>
      </w:r>
      <w:r>
        <w:t>Figure</w:t>
      </w:r>
      <w:r>
        <w:rPr>
          <w:spacing w:val="-6"/>
        </w:rPr>
        <w:t xml:space="preserve"> </w:t>
      </w:r>
      <w:hyperlink w:anchor="_bookmark7" w:history="1">
        <w:r>
          <w:t>1</w:t>
        </w:r>
      </w:hyperlink>
      <w:r>
        <w:rPr>
          <w:spacing w:val="-6"/>
        </w:rPr>
        <w:t xml:space="preserve"> </w:t>
      </w:r>
      <w:r>
        <w:t>visualizes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distributions.</w:t>
      </w:r>
      <w:r>
        <w:rPr>
          <w:spacing w:val="2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rFonts w:ascii="Cambria"/>
        </w:rPr>
        <w:t xml:space="preserve">Amount </w:t>
      </w:r>
      <w:r>
        <w:t>feature is heavily right-skewed with extreme monetary outliers (a maximum transaction over $25,000 against a median of $22).</w:t>
      </w:r>
      <w:r>
        <w:rPr>
          <w:spacing w:val="38"/>
        </w:rPr>
        <w:t xml:space="preserve"> </w:t>
      </w:r>
      <w:r>
        <w:t>Standard scaling would be severely skewed by thes</w:t>
      </w:r>
      <w:r>
        <w:t xml:space="preserve">e outliers, justifying the use of a </w:t>
      </w:r>
      <w:r>
        <w:rPr>
          <w:rFonts w:ascii="Cambria"/>
        </w:rPr>
        <w:t>RobustScaler</w:t>
      </w:r>
      <w:r>
        <w:t>.</w:t>
      </w:r>
      <w:r>
        <w:rPr>
          <w:spacing w:val="40"/>
        </w:rPr>
        <w:t xml:space="preserve"> </w:t>
      </w:r>
      <w:r>
        <w:t xml:space="preserve">The </w:t>
      </w:r>
      <w:r>
        <w:rPr>
          <w:rFonts w:ascii="Cambria"/>
        </w:rPr>
        <w:t xml:space="preserve">Time </w:t>
      </w:r>
      <w:r>
        <w:t>feature displays a bimodal distribution corresponding to day and night cycles in consumer behavior.</w:t>
      </w:r>
    </w:p>
    <w:p w:rsidR="009C64BD" w:rsidRDefault="00AD3B1C">
      <w:pPr>
        <w:pStyle w:val="BodyText"/>
        <w:spacing w:before="14"/>
        <w:rPr>
          <w:sz w:val="20"/>
        </w:rPr>
      </w:pPr>
      <w:r>
        <w:rPr>
          <w:noProof/>
          <w:sz w:val="20"/>
          <w:lang w:eastAsia="ko-KR"/>
        </w:rPr>
        <w:drawing>
          <wp:anchor distT="0" distB="0" distL="0" distR="0" simplePos="0" relativeHeight="251659264" behindDoc="1" locked="0" layoutInCell="1" allowOverlap="1" wp14:anchorId="14BC724F" wp14:editId="1C7A0C28">
            <wp:simplePos x="0" y="0"/>
            <wp:positionH relativeFrom="page">
              <wp:posOffset>961355</wp:posOffset>
            </wp:positionH>
            <wp:positionV relativeFrom="paragraph">
              <wp:posOffset>170645</wp:posOffset>
            </wp:positionV>
            <wp:extent cx="5651563" cy="357435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563" cy="3574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64BD" w:rsidRDefault="00AD3B1C">
      <w:pPr>
        <w:pStyle w:val="BodyText"/>
        <w:spacing w:before="244" w:line="256" w:lineRule="auto"/>
        <w:ind w:left="23" w:right="729"/>
        <w:jc w:val="both"/>
      </w:pPr>
      <w:bookmarkStart w:id="16" w:name="_bookmark7"/>
      <w:bookmarkEnd w:id="16"/>
      <w:r>
        <w:t>Figure</w:t>
      </w:r>
      <w:r>
        <w:rPr>
          <w:spacing w:val="-11"/>
        </w:rPr>
        <w:t xml:space="preserve"> </w:t>
      </w:r>
      <w:r>
        <w:t>1: Exploratory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t>showing</w:t>
      </w:r>
      <w:r>
        <w:rPr>
          <w:spacing w:val="-11"/>
        </w:rPr>
        <w:t xml:space="preserve"> </w:t>
      </w:r>
      <w:r>
        <w:t>extreme</w:t>
      </w:r>
      <w:r>
        <w:rPr>
          <w:spacing w:val="-11"/>
        </w:rPr>
        <w:t xml:space="preserve"> </w:t>
      </w:r>
      <w:r>
        <w:t>target</w:t>
      </w:r>
      <w:r>
        <w:rPr>
          <w:spacing w:val="-11"/>
        </w:rPr>
        <w:t xml:space="preserve"> </w:t>
      </w:r>
      <w:r>
        <w:t>imbalance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right-skewed</w:t>
      </w:r>
      <w:r>
        <w:rPr>
          <w:spacing w:val="-11"/>
        </w:rPr>
        <w:t xml:space="preserve"> </w:t>
      </w:r>
      <w:r>
        <w:t>Amount</w:t>
      </w:r>
      <w:r>
        <w:rPr>
          <w:spacing w:val="-11"/>
        </w:rPr>
        <w:t xml:space="preserve"> </w:t>
      </w:r>
      <w:r>
        <w:t>distri-butions necessitating scaling.</w:t>
      </w:r>
    </w:p>
    <w:p w:rsidR="009C64BD" w:rsidRDefault="009C64BD">
      <w:pPr>
        <w:pStyle w:val="BodyText"/>
        <w:spacing w:line="256" w:lineRule="auto"/>
        <w:jc w:val="both"/>
        <w:sectPr w:rsidR="009C64BD">
          <w:pgSz w:w="11910" w:h="16840"/>
          <w:pgMar w:top="1340" w:right="708" w:bottom="1040" w:left="1417" w:header="0" w:footer="844" w:gutter="0"/>
          <w:cols w:space="720"/>
        </w:sectPr>
      </w:pPr>
    </w:p>
    <w:p w:rsidR="009C64BD" w:rsidRDefault="00AD3B1C">
      <w:pPr>
        <w:pStyle w:val="Heading1"/>
        <w:numPr>
          <w:ilvl w:val="0"/>
          <w:numId w:val="5"/>
        </w:numPr>
        <w:tabs>
          <w:tab w:val="left" w:pos="358"/>
        </w:tabs>
        <w:spacing w:before="82"/>
        <w:ind w:left="358" w:right="4923" w:hanging="358"/>
        <w:jc w:val="right"/>
      </w:pPr>
      <w:r>
        <w:rPr>
          <w:spacing w:val="-2"/>
        </w:rPr>
        <w:lastRenderedPageBreak/>
        <w:t>Train/Test</w:t>
      </w:r>
      <w:r>
        <w:rPr>
          <w:spacing w:val="-7"/>
        </w:rPr>
        <w:t xml:space="preserve"> </w:t>
      </w:r>
      <w:r>
        <w:rPr>
          <w:spacing w:val="-2"/>
        </w:rPr>
        <w:t>Separation</w:t>
      </w:r>
      <w:r>
        <w:rPr>
          <w:spacing w:val="-6"/>
        </w:rPr>
        <w:t xml:space="preserve"> </w:t>
      </w:r>
      <w:r>
        <w:rPr>
          <w:spacing w:val="-2"/>
        </w:rPr>
        <w:t>(Leakage</w:t>
      </w:r>
      <w:r>
        <w:rPr>
          <w:spacing w:val="-6"/>
        </w:rPr>
        <w:t xml:space="preserve"> </w:t>
      </w:r>
      <w:r>
        <w:rPr>
          <w:spacing w:val="-2"/>
        </w:rPr>
        <w:t>Prevention)</w:t>
      </w:r>
    </w:p>
    <w:p w:rsidR="009C64BD" w:rsidRDefault="009C64BD">
      <w:pPr>
        <w:pStyle w:val="BodyText"/>
        <w:spacing w:before="113"/>
        <w:rPr>
          <w:b/>
          <w:sz w:val="24"/>
        </w:rPr>
      </w:pPr>
    </w:p>
    <w:p w:rsidR="009C64BD" w:rsidRDefault="00AD3B1C">
      <w:pPr>
        <w:pStyle w:val="BodyText"/>
        <w:spacing w:before="1" w:line="292" w:lineRule="auto"/>
        <w:ind w:left="23" w:right="729"/>
        <w:jc w:val="both"/>
      </w:pP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guarantee</w:t>
      </w:r>
      <w:r>
        <w:rPr>
          <w:spacing w:val="-8"/>
        </w:rPr>
        <w:t xml:space="preserve"> </w:t>
      </w:r>
      <w:r>
        <w:rPr>
          <w:spacing w:val="-2"/>
        </w:rPr>
        <w:t>an</w:t>
      </w:r>
      <w:r>
        <w:rPr>
          <w:spacing w:val="-8"/>
        </w:rPr>
        <w:t xml:space="preserve"> </w:t>
      </w:r>
      <w:r>
        <w:rPr>
          <w:spacing w:val="-2"/>
        </w:rPr>
        <w:t>unbiased,</w:t>
      </w:r>
      <w:r>
        <w:rPr>
          <w:spacing w:val="-6"/>
        </w:rPr>
        <w:t xml:space="preserve"> </w:t>
      </w:r>
      <w:r>
        <w:rPr>
          <w:spacing w:val="-2"/>
        </w:rPr>
        <w:t>scientifically</w:t>
      </w:r>
      <w:r>
        <w:rPr>
          <w:spacing w:val="-8"/>
        </w:rPr>
        <w:t xml:space="preserve"> </w:t>
      </w:r>
      <w:r>
        <w:rPr>
          <w:spacing w:val="-2"/>
        </w:rPr>
        <w:t>defensible</w:t>
      </w:r>
      <w:r>
        <w:rPr>
          <w:spacing w:val="-8"/>
        </w:rPr>
        <w:t xml:space="preserve"> </w:t>
      </w:r>
      <w:r>
        <w:rPr>
          <w:spacing w:val="-2"/>
        </w:rPr>
        <w:t>evaluation,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was</w:t>
      </w:r>
      <w:r>
        <w:rPr>
          <w:spacing w:val="-8"/>
        </w:rPr>
        <w:t xml:space="preserve"> </w:t>
      </w:r>
      <w:r>
        <w:rPr>
          <w:spacing w:val="-2"/>
        </w:rPr>
        <w:t>separated</w:t>
      </w:r>
      <w:r>
        <w:rPr>
          <w:spacing w:val="-8"/>
        </w:rPr>
        <w:t xml:space="preserve"> </w:t>
      </w:r>
      <w:r>
        <w:rPr>
          <w:b/>
          <w:spacing w:val="-2"/>
        </w:rPr>
        <w:t>before</w:t>
      </w:r>
      <w:r>
        <w:rPr>
          <w:b/>
          <w:spacing w:val="-8"/>
        </w:rPr>
        <w:t xml:space="preserve"> </w:t>
      </w:r>
      <w:r>
        <w:rPr>
          <w:spacing w:val="-2"/>
        </w:rPr>
        <w:t>any</w:t>
      </w:r>
      <w:r>
        <w:rPr>
          <w:spacing w:val="-8"/>
        </w:rPr>
        <w:t xml:space="preserve"> </w:t>
      </w:r>
      <w:r>
        <w:rPr>
          <w:spacing w:val="-2"/>
        </w:rPr>
        <w:t xml:space="preserve">scaling, </w:t>
      </w:r>
      <w:r>
        <w:t>resampling,</w:t>
      </w:r>
      <w:r>
        <w:rPr>
          <w:spacing w:val="40"/>
        </w:rPr>
        <w:t xml:space="preserve"> </w:t>
      </w:r>
      <w:r>
        <w:t>or</w:t>
      </w:r>
      <w:r>
        <w:rPr>
          <w:spacing w:val="36"/>
        </w:rPr>
        <w:t xml:space="preserve"> </w:t>
      </w:r>
      <w:r>
        <w:t>model</w:t>
      </w:r>
      <w:r>
        <w:rPr>
          <w:spacing w:val="36"/>
        </w:rPr>
        <w:t xml:space="preserve"> </w:t>
      </w:r>
      <w:r>
        <w:t>fitting</w:t>
      </w:r>
      <w:r>
        <w:rPr>
          <w:spacing w:val="36"/>
        </w:rPr>
        <w:t xml:space="preserve"> </w:t>
      </w:r>
      <w:r>
        <w:t>occurred.</w:t>
      </w:r>
      <w:r>
        <w:rPr>
          <w:spacing w:val="80"/>
        </w:rPr>
        <w:t xml:space="preserve"> </w:t>
      </w:r>
      <w:r>
        <w:t>We</w:t>
      </w:r>
      <w:r>
        <w:rPr>
          <w:spacing w:val="36"/>
        </w:rPr>
        <w:t xml:space="preserve"> </w:t>
      </w:r>
      <w:r>
        <w:t>utilize</w:t>
      </w:r>
      <w:r>
        <w:t>d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Stratified</w:t>
      </w:r>
      <w:r>
        <w:rPr>
          <w:spacing w:val="36"/>
        </w:rPr>
        <w:t xml:space="preserve"> </w:t>
      </w:r>
      <w:r>
        <w:t>Split</w:t>
      </w:r>
      <w:r>
        <w:rPr>
          <w:spacing w:val="36"/>
        </w:rPr>
        <w:t xml:space="preserve"> </w:t>
      </w:r>
      <w:r>
        <w:t>using</w:t>
      </w:r>
      <w:r>
        <w:rPr>
          <w:spacing w:val="31"/>
          <w:w w:val="110"/>
        </w:rPr>
        <w:t xml:space="preserve"> </w:t>
      </w:r>
      <w:r>
        <w:rPr>
          <w:rFonts w:ascii="Cambria"/>
          <w:w w:val="110"/>
        </w:rPr>
        <w:t>train_test_split</w:t>
      </w:r>
      <w:r>
        <w:rPr>
          <w:rFonts w:ascii="Cambria"/>
          <w:spacing w:val="37"/>
          <w:w w:val="110"/>
        </w:rPr>
        <w:t xml:space="preserve"> </w:t>
      </w:r>
      <w:r>
        <w:t>with an 80/20 ratio.</w:t>
      </w:r>
      <w:r>
        <w:rPr>
          <w:spacing w:val="40"/>
        </w:rPr>
        <w:t xml:space="preserve"> </w:t>
      </w:r>
      <w:r>
        <w:t>Stratification ensures that the microscopic 0.167% fraud rate is maintained perfectly proportionally across both sets, preventing folds with zero fraud cases.</w:t>
      </w:r>
    </w:p>
    <w:p w:rsidR="009C64BD" w:rsidRDefault="009C64BD">
      <w:pPr>
        <w:pStyle w:val="BodyText"/>
        <w:spacing w:before="101"/>
      </w:pPr>
    </w:p>
    <w:p w:rsidR="009C64BD" w:rsidRDefault="00AD3B1C">
      <w:pPr>
        <w:pStyle w:val="ListParagraph"/>
        <w:numPr>
          <w:ilvl w:val="0"/>
          <w:numId w:val="3"/>
        </w:numPr>
        <w:tabs>
          <w:tab w:val="left" w:pos="185"/>
        </w:tabs>
        <w:ind w:left="185" w:right="4983" w:hanging="185"/>
        <w:jc w:val="right"/>
      </w:pPr>
      <w:r>
        <w:rPr>
          <w:b/>
        </w:rPr>
        <w:t>Training</w:t>
      </w:r>
      <w:r>
        <w:rPr>
          <w:b/>
          <w:spacing w:val="-11"/>
        </w:rPr>
        <w:t xml:space="preserve"> </w:t>
      </w:r>
      <w:r>
        <w:rPr>
          <w:b/>
        </w:rPr>
        <w:t xml:space="preserve">Set: </w:t>
      </w:r>
      <w:r>
        <w:t>226,980</w:t>
      </w:r>
      <w:r>
        <w:rPr>
          <w:spacing w:val="-11"/>
        </w:rPr>
        <w:t xml:space="preserve"> </w:t>
      </w:r>
      <w:r>
        <w:t>transactions</w:t>
      </w:r>
      <w:r>
        <w:rPr>
          <w:spacing w:val="-10"/>
        </w:rPr>
        <w:t xml:space="preserve"> </w:t>
      </w:r>
      <w:r>
        <w:t>(378</w:t>
      </w:r>
      <w:r>
        <w:rPr>
          <w:spacing w:val="-11"/>
        </w:rPr>
        <w:t xml:space="preserve"> </w:t>
      </w:r>
      <w:r>
        <w:rPr>
          <w:spacing w:val="-2"/>
        </w:rPr>
        <w:t>frauds)</w:t>
      </w:r>
    </w:p>
    <w:p w:rsidR="009C64BD" w:rsidRDefault="00AD3B1C">
      <w:pPr>
        <w:pStyle w:val="ListParagraph"/>
        <w:numPr>
          <w:ilvl w:val="0"/>
          <w:numId w:val="3"/>
        </w:numPr>
        <w:tabs>
          <w:tab w:val="left" w:pos="568"/>
        </w:tabs>
        <w:spacing w:before="138"/>
        <w:ind w:hanging="185"/>
      </w:pPr>
      <w:r>
        <w:rPr>
          <w:b/>
        </w:rPr>
        <w:t>Hold-Out</w:t>
      </w:r>
      <w:r>
        <w:rPr>
          <w:b/>
          <w:spacing w:val="-11"/>
        </w:rPr>
        <w:t xml:space="preserve"> </w:t>
      </w:r>
      <w:r>
        <w:rPr>
          <w:b/>
        </w:rPr>
        <w:t>Test</w:t>
      </w:r>
      <w:r>
        <w:rPr>
          <w:b/>
          <w:spacing w:val="-10"/>
        </w:rPr>
        <w:t xml:space="preserve"> </w:t>
      </w:r>
      <w:r>
        <w:rPr>
          <w:b/>
        </w:rPr>
        <w:t>Set:</w:t>
      </w:r>
      <w:r>
        <w:rPr>
          <w:b/>
          <w:spacing w:val="1"/>
        </w:rPr>
        <w:t xml:space="preserve"> </w:t>
      </w:r>
      <w:r>
        <w:t>56,746</w:t>
      </w:r>
      <w:r>
        <w:rPr>
          <w:spacing w:val="-10"/>
        </w:rPr>
        <w:t xml:space="preserve"> </w:t>
      </w:r>
      <w:r>
        <w:t>transactions</w:t>
      </w:r>
      <w:r>
        <w:rPr>
          <w:spacing w:val="-11"/>
        </w:rPr>
        <w:t xml:space="preserve"> </w:t>
      </w:r>
      <w:r>
        <w:t>(95</w:t>
      </w:r>
      <w:r>
        <w:rPr>
          <w:spacing w:val="-10"/>
        </w:rPr>
        <w:t xml:space="preserve"> </w:t>
      </w:r>
      <w:r>
        <w:rPr>
          <w:spacing w:val="-2"/>
        </w:rPr>
        <w:t>frauds)</w:t>
      </w:r>
    </w:p>
    <w:p w:rsidR="009C64BD" w:rsidRDefault="009C64BD">
      <w:pPr>
        <w:pStyle w:val="BodyText"/>
        <w:spacing w:before="154"/>
      </w:pPr>
    </w:p>
    <w:p w:rsidR="009C64BD" w:rsidRDefault="00AD3B1C">
      <w:pPr>
        <w:pStyle w:val="BodyText"/>
        <w:spacing w:line="295" w:lineRule="auto"/>
        <w:ind w:left="23" w:right="729"/>
        <w:jc w:val="both"/>
      </w:pPr>
      <w:r>
        <w:t>From this point forward, the test set was completely sealed.</w:t>
      </w:r>
      <w:r>
        <w:rPr>
          <w:spacing w:val="40"/>
        </w:rPr>
        <w:t xml:space="preserve"> </w:t>
      </w:r>
      <w:r>
        <w:t xml:space="preserve">It played no role in Cross-Validation, </w:t>
      </w:r>
      <w:bookmarkStart w:id="17" w:name="Preprocessing_and_Feature_Engineering"/>
      <w:bookmarkStart w:id="18" w:name="_bookmark9"/>
      <w:bookmarkEnd w:id="17"/>
      <w:bookmarkEnd w:id="18"/>
      <w:r>
        <w:t>SMOTE generation, or scaler learning parameters.</w:t>
      </w:r>
    </w:p>
    <w:p w:rsidR="009C64BD" w:rsidRDefault="009C64BD">
      <w:pPr>
        <w:pStyle w:val="BodyText"/>
        <w:spacing w:before="191"/>
      </w:pPr>
    </w:p>
    <w:p w:rsidR="009C64BD" w:rsidRDefault="00AD3B1C">
      <w:pPr>
        <w:pStyle w:val="Heading1"/>
        <w:numPr>
          <w:ilvl w:val="0"/>
          <w:numId w:val="5"/>
        </w:numPr>
        <w:tabs>
          <w:tab w:val="left" w:pos="381"/>
        </w:tabs>
        <w:ind w:hanging="358"/>
      </w:pPr>
      <w:r>
        <w:rPr>
          <w:spacing w:val="-2"/>
        </w:rPr>
        <w:t>Preprocessing and</w:t>
      </w:r>
      <w:r>
        <w:rPr>
          <w:spacing w:val="-1"/>
        </w:rPr>
        <w:t xml:space="preserve"> </w:t>
      </w:r>
      <w:r>
        <w:rPr>
          <w:spacing w:val="-2"/>
        </w:rPr>
        <w:t>Feature Engineering</w:t>
      </w:r>
    </w:p>
    <w:p w:rsidR="009C64BD" w:rsidRDefault="009C64BD">
      <w:pPr>
        <w:pStyle w:val="BodyText"/>
        <w:spacing w:before="113"/>
        <w:rPr>
          <w:b/>
          <w:sz w:val="24"/>
        </w:rPr>
      </w:pPr>
    </w:p>
    <w:p w:rsidR="009C64BD" w:rsidRDefault="00AD3B1C">
      <w:pPr>
        <w:pStyle w:val="BodyText"/>
        <w:spacing w:line="295" w:lineRule="auto"/>
        <w:ind w:left="23" w:right="729"/>
        <w:jc w:val="both"/>
      </w:pPr>
      <w:r>
        <w:t>A reproducible preprocessing pipeline was constructed to prepare the data for machine learning algo-</w:t>
      </w:r>
      <w:bookmarkStart w:id="19" w:name="Robust_Scaling"/>
      <w:bookmarkStart w:id="20" w:name="_bookmark10"/>
      <w:bookmarkEnd w:id="19"/>
      <w:bookmarkEnd w:id="20"/>
      <w:r>
        <w:t>rithms without inducing data leakage.</w:t>
      </w:r>
    </w:p>
    <w:p w:rsidR="009C64BD" w:rsidRDefault="009C64BD">
      <w:pPr>
        <w:pStyle w:val="BodyText"/>
        <w:spacing w:before="163"/>
      </w:pPr>
    </w:p>
    <w:p w:rsidR="009C64BD" w:rsidRDefault="00AD3B1C">
      <w:pPr>
        <w:pStyle w:val="Heading2"/>
        <w:numPr>
          <w:ilvl w:val="1"/>
          <w:numId w:val="5"/>
        </w:numPr>
        <w:tabs>
          <w:tab w:val="left" w:pos="516"/>
        </w:tabs>
        <w:ind w:hanging="493"/>
      </w:pPr>
      <w:r>
        <w:t>Robust</w:t>
      </w:r>
      <w:r>
        <w:rPr>
          <w:spacing w:val="-13"/>
        </w:rPr>
        <w:t xml:space="preserve"> </w:t>
      </w:r>
      <w:r>
        <w:rPr>
          <w:spacing w:val="-2"/>
        </w:rPr>
        <w:t>Scaling</w:t>
      </w:r>
    </w:p>
    <w:p w:rsidR="009C64BD" w:rsidRDefault="009C64BD">
      <w:pPr>
        <w:pStyle w:val="BodyText"/>
        <w:spacing w:before="58"/>
        <w:rPr>
          <w:b/>
        </w:rPr>
      </w:pPr>
    </w:p>
    <w:p w:rsidR="009C64BD" w:rsidRDefault="00AD3B1C">
      <w:pPr>
        <w:pStyle w:val="BodyText"/>
        <w:spacing w:line="292" w:lineRule="auto"/>
        <w:ind w:left="23" w:right="729"/>
        <w:jc w:val="both"/>
      </w:pPr>
      <w:r>
        <w:rPr>
          <w:spacing w:val="-2"/>
        </w:rPr>
        <w:t>Because</w:t>
      </w:r>
      <w:r>
        <w:rPr>
          <w:spacing w:val="-9"/>
        </w:rPr>
        <w:t xml:space="preserve"> </w:t>
      </w:r>
      <w:r>
        <w:rPr>
          <w:spacing w:val="-2"/>
        </w:rPr>
        <w:t>distance-based</w:t>
      </w:r>
      <w:r>
        <w:rPr>
          <w:spacing w:val="-9"/>
        </w:rPr>
        <w:t xml:space="preserve"> </w:t>
      </w:r>
      <w:r>
        <w:rPr>
          <w:spacing w:val="-2"/>
        </w:rPr>
        <w:t>algorithms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linear</w:t>
      </w:r>
      <w:r>
        <w:rPr>
          <w:spacing w:val="-9"/>
        </w:rPr>
        <w:t xml:space="preserve"> </w:t>
      </w:r>
      <w:r>
        <w:rPr>
          <w:spacing w:val="-2"/>
        </w:rPr>
        <w:t>models</w:t>
      </w:r>
      <w:r>
        <w:rPr>
          <w:spacing w:val="-9"/>
        </w:rPr>
        <w:t xml:space="preserve"> </w:t>
      </w:r>
      <w:r>
        <w:rPr>
          <w:spacing w:val="-2"/>
        </w:rPr>
        <w:t>are</w:t>
      </w:r>
      <w:r>
        <w:rPr>
          <w:spacing w:val="-9"/>
        </w:rPr>
        <w:t xml:space="preserve"> </w:t>
      </w:r>
      <w:r>
        <w:rPr>
          <w:spacing w:val="-2"/>
        </w:rPr>
        <w:t>sensitive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extreme</w:t>
      </w:r>
      <w:r>
        <w:rPr>
          <w:spacing w:val="-9"/>
        </w:rPr>
        <w:t xml:space="preserve"> </w:t>
      </w:r>
      <w:r>
        <w:rPr>
          <w:spacing w:val="-2"/>
        </w:rPr>
        <w:t>var</w:t>
      </w:r>
      <w:r>
        <w:rPr>
          <w:spacing w:val="-2"/>
        </w:rPr>
        <w:t>iances,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rFonts w:ascii="Cambria"/>
          <w:spacing w:val="-2"/>
        </w:rPr>
        <w:t>Amount</w:t>
      </w:r>
      <w:r>
        <w:rPr>
          <w:rFonts w:ascii="Cambria"/>
          <w:spacing w:val="-3"/>
        </w:rPr>
        <w:t xml:space="preserve"> </w:t>
      </w:r>
      <w:r>
        <w:rPr>
          <w:spacing w:val="-2"/>
        </w:rPr>
        <w:t xml:space="preserve">and </w:t>
      </w:r>
      <w:r>
        <w:rPr>
          <w:rFonts w:ascii="Cambria"/>
        </w:rPr>
        <w:t xml:space="preserve">Time </w:t>
      </w:r>
      <w:r>
        <w:t>features required scaling.</w:t>
      </w:r>
      <w:r>
        <w:rPr>
          <w:spacing w:val="32"/>
        </w:rPr>
        <w:t xml:space="preserve"> </w:t>
      </w:r>
      <w:r>
        <w:t xml:space="preserve">We applied a </w:t>
      </w:r>
      <w:r>
        <w:rPr>
          <w:rFonts w:ascii="Cambria"/>
        </w:rPr>
        <w:t>RobustScaler</w:t>
      </w:r>
      <w:r>
        <w:t>, which centers the data using the median and</w:t>
      </w:r>
      <w:r>
        <w:rPr>
          <w:spacing w:val="-13"/>
        </w:rPr>
        <w:t xml:space="preserve"> </w:t>
      </w:r>
      <w:r>
        <w:t>scales</w:t>
      </w:r>
      <w:r>
        <w:rPr>
          <w:spacing w:val="-12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according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Interquartile</w:t>
      </w:r>
      <w:r>
        <w:rPr>
          <w:spacing w:val="-13"/>
        </w:rPr>
        <w:t xml:space="preserve"> </w:t>
      </w:r>
      <w:r>
        <w:t>Range</w:t>
      </w:r>
      <w:r>
        <w:rPr>
          <w:spacing w:val="-12"/>
        </w:rPr>
        <w:t xml:space="preserve"> </w:t>
      </w:r>
      <w:r>
        <w:t>(IQR).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ensures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massive</w:t>
      </w:r>
      <w:r>
        <w:rPr>
          <w:spacing w:val="-12"/>
        </w:rPr>
        <w:t xml:space="preserve"> </w:t>
      </w:r>
      <w:r>
        <w:t>monetary</w:t>
      </w:r>
      <w:r>
        <w:rPr>
          <w:spacing w:val="-13"/>
        </w:rPr>
        <w:t xml:space="preserve"> </w:t>
      </w:r>
      <w:r>
        <w:t>outliers identified in EDA do not distort the scaler.</w:t>
      </w:r>
      <w:r>
        <w:rPr>
          <w:spacing w:val="36"/>
        </w:rPr>
        <w:t xml:space="preserve"> </w:t>
      </w:r>
      <w:r>
        <w:t xml:space="preserve">Crucially, the scaler was fitted exclusively on the </w:t>
      </w:r>
      <w:r>
        <w:rPr>
          <w:rFonts w:ascii="Cambria"/>
        </w:rPr>
        <w:t xml:space="preserve">X_train </w:t>
      </w:r>
      <w:bookmarkStart w:id="21" w:name="Pipeline_Integration"/>
      <w:bookmarkStart w:id="22" w:name="_bookmark11"/>
      <w:bookmarkEnd w:id="21"/>
      <w:bookmarkEnd w:id="22"/>
      <w:r>
        <w:rPr>
          <w:spacing w:val="-2"/>
        </w:rPr>
        <w:t>dataset.</w:t>
      </w:r>
    </w:p>
    <w:p w:rsidR="009C64BD" w:rsidRDefault="009C64BD">
      <w:pPr>
        <w:pStyle w:val="BodyText"/>
        <w:spacing w:before="162"/>
      </w:pPr>
    </w:p>
    <w:p w:rsidR="009C64BD" w:rsidRDefault="00AD3B1C">
      <w:pPr>
        <w:pStyle w:val="Heading2"/>
        <w:numPr>
          <w:ilvl w:val="1"/>
          <w:numId w:val="5"/>
        </w:numPr>
        <w:tabs>
          <w:tab w:val="left" w:pos="516"/>
        </w:tabs>
        <w:ind w:hanging="493"/>
      </w:pPr>
      <w:r>
        <w:t>Pipeline</w:t>
      </w:r>
      <w:r>
        <w:rPr>
          <w:spacing w:val="-9"/>
        </w:rPr>
        <w:t xml:space="preserve"> </w:t>
      </w:r>
      <w:r>
        <w:rPr>
          <w:spacing w:val="-2"/>
        </w:rPr>
        <w:t>Integration</w:t>
      </w:r>
    </w:p>
    <w:p w:rsidR="009C64BD" w:rsidRDefault="009C64BD">
      <w:pPr>
        <w:pStyle w:val="BodyText"/>
        <w:spacing w:before="62"/>
        <w:rPr>
          <w:b/>
        </w:rPr>
      </w:pPr>
    </w:p>
    <w:p w:rsidR="009C64BD" w:rsidRDefault="00AD3B1C">
      <w:pPr>
        <w:pStyle w:val="BodyText"/>
        <w:spacing w:line="295" w:lineRule="auto"/>
        <w:ind w:left="23" w:right="729"/>
        <w:jc w:val="both"/>
      </w:pPr>
      <w:r>
        <w:t>To address the class imbalance, we opted to use the Synthetic Minority Over-sampling Technique (SMOTE) to gene</w:t>
      </w:r>
      <w:r>
        <w:t>rate synthetic fraud examples for our linear models.</w:t>
      </w:r>
      <w:r>
        <w:rPr>
          <w:spacing w:val="40"/>
        </w:rPr>
        <w:t xml:space="preserve"> </w:t>
      </w:r>
      <w:r>
        <w:t>Standard scikit-learn pipelines do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support</w:t>
      </w:r>
      <w:r>
        <w:rPr>
          <w:spacing w:val="40"/>
        </w:rPr>
        <w:t xml:space="preserve"> </w:t>
      </w:r>
      <w:r>
        <w:t>resampling.</w:t>
      </w:r>
      <w:r>
        <w:rPr>
          <w:spacing w:val="80"/>
        </w:rPr>
        <w:t xml:space="preserve"> </w:t>
      </w:r>
      <w:r>
        <w:t>Therefore,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utilized</w:t>
      </w:r>
      <w:r>
        <w:rPr>
          <w:spacing w:val="40"/>
        </w:rPr>
        <w:t xml:space="preserve"> </w:t>
      </w:r>
      <w:r>
        <w:rPr>
          <w:rFonts w:ascii="Cambria"/>
        </w:rPr>
        <w:t>imblearn.pipeline.Pipeline</w:t>
      </w:r>
      <w:r>
        <w:t>.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 xml:space="preserve">guarantees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SMOTE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applied</w:t>
      </w:r>
      <w:r>
        <w:rPr>
          <w:spacing w:val="-6"/>
        </w:rPr>
        <w:t xml:space="preserve"> </w:t>
      </w:r>
      <w:r>
        <w:rPr>
          <w:i/>
          <w:spacing w:val="-2"/>
        </w:rPr>
        <w:t>only</w:t>
      </w:r>
      <w:r>
        <w:rPr>
          <w:i/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training</w:t>
      </w:r>
      <w:r>
        <w:rPr>
          <w:spacing w:val="-6"/>
        </w:rPr>
        <w:t xml:space="preserve"> </w:t>
      </w:r>
      <w:r>
        <w:rPr>
          <w:spacing w:val="-2"/>
        </w:rPr>
        <w:t>folds</w:t>
      </w:r>
      <w:r>
        <w:rPr>
          <w:spacing w:val="-6"/>
        </w:rPr>
        <w:t xml:space="preserve"> </w:t>
      </w:r>
      <w:r>
        <w:rPr>
          <w:spacing w:val="-2"/>
        </w:rPr>
        <w:t>during</w:t>
      </w:r>
      <w:r>
        <w:rPr>
          <w:spacing w:val="-6"/>
        </w:rPr>
        <w:t xml:space="preserve"> </w:t>
      </w:r>
      <w:r>
        <w:rPr>
          <w:spacing w:val="-2"/>
        </w:rPr>
        <w:t>Cross-Validation,</w:t>
      </w:r>
      <w:r>
        <w:rPr>
          <w:spacing w:val="-5"/>
        </w:rPr>
        <w:t xml:space="preserve"> </w:t>
      </w:r>
      <w:r>
        <w:rPr>
          <w:spacing w:val="-2"/>
        </w:rPr>
        <w:t>preventing</w:t>
      </w:r>
      <w:r>
        <w:rPr>
          <w:spacing w:val="-6"/>
        </w:rPr>
        <w:t xml:space="preserve"> </w:t>
      </w:r>
      <w:r>
        <w:rPr>
          <w:spacing w:val="-2"/>
        </w:rPr>
        <w:t>synthetic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 xml:space="preserve">from </w:t>
      </w:r>
      <w:bookmarkStart w:id="23" w:name="Baseline_and_Candidate_Models"/>
      <w:bookmarkStart w:id="24" w:name="_bookmark12"/>
      <w:bookmarkEnd w:id="23"/>
      <w:bookmarkEnd w:id="24"/>
      <w:r>
        <w:t>bleeding into the validation fold, which would artificially inflate model performance.</w:t>
      </w:r>
    </w:p>
    <w:p w:rsidR="009C64BD" w:rsidRDefault="009C64BD">
      <w:pPr>
        <w:pStyle w:val="BodyText"/>
        <w:spacing w:before="187"/>
      </w:pPr>
    </w:p>
    <w:p w:rsidR="009C64BD" w:rsidRDefault="00AD3B1C">
      <w:pPr>
        <w:pStyle w:val="Heading1"/>
        <w:numPr>
          <w:ilvl w:val="0"/>
          <w:numId w:val="5"/>
        </w:numPr>
        <w:tabs>
          <w:tab w:val="left" w:pos="381"/>
        </w:tabs>
        <w:ind w:hanging="358"/>
      </w:pPr>
      <w:r>
        <w:t>Baseline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Candidate</w:t>
      </w:r>
      <w:r>
        <w:rPr>
          <w:spacing w:val="-9"/>
        </w:rPr>
        <w:t xml:space="preserve"> </w:t>
      </w:r>
      <w:r>
        <w:rPr>
          <w:spacing w:val="-2"/>
        </w:rPr>
        <w:t>Models</w:t>
      </w:r>
    </w:p>
    <w:p w:rsidR="009C64BD" w:rsidRDefault="009C64BD">
      <w:pPr>
        <w:pStyle w:val="BodyText"/>
        <w:spacing w:before="113"/>
        <w:rPr>
          <w:b/>
          <w:sz w:val="24"/>
        </w:rPr>
      </w:pPr>
    </w:p>
    <w:p w:rsidR="009C64BD" w:rsidRDefault="00AD3B1C">
      <w:pPr>
        <w:pStyle w:val="BodyText"/>
        <w:spacing w:line="295" w:lineRule="auto"/>
        <w:ind w:left="23" w:right="729"/>
        <w:jc w:val="both"/>
      </w:pPr>
      <w:r>
        <w:t>Four models were established to provide a rigorous comparison between simplistic, interpretable, and advan</w:t>
      </w:r>
      <w:r>
        <w:t>ced ensemble approaches.</w:t>
      </w:r>
    </w:p>
    <w:p w:rsidR="009C64BD" w:rsidRDefault="009C64BD">
      <w:pPr>
        <w:pStyle w:val="BodyText"/>
        <w:spacing w:before="96"/>
      </w:pPr>
    </w:p>
    <w:p w:rsidR="009C64BD" w:rsidRDefault="00AD3B1C">
      <w:pPr>
        <w:pStyle w:val="ListParagraph"/>
        <w:numPr>
          <w:ilvl w:val="0"/>
          <w:numId w:val="2"/>
        </w:numPr>
        <w:tabs>
          <w:tab w:val="left" w:pos="568"/>
        </w:tabs>
        <w:spacing w:line="295" w:lineRule="auto"/>
        <w:ind w:right="729"/>
        <w:jc w:val="both"/>
      </w:pPr>
      <w:r>
        <w:rPr>
          <w:b/>
        </w:rPr>
        <w:t>Naive Benchmark:</w:t>
      </w:r>
      <w:r>
        <w:rPr>
          <w:b/>
          <w:spacing w:val="30"/>
        </w:rPr>
        <w:t xml:space="preserve"> </w:t>
      </w:r>
      <w:r>
        <w:t>A baseline array that explicitly predicts 0 (Legitimate) for all transactions. This</w:t>
      </w:r>
      <w:r>
        <w:rPr>
          <w:spacing w:val="-4"/>
        </w:rPr>
        <w:t xml:space="preserve"> </w:t>
      </w:r>
      <w:r>
        <w:t>establishes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floor</w:t>
      </w:r>
      <w:r>
        <w:rPr>
          <w:spacing w:val="-4"/>
        </w:rPr>
        <w:t xml:space="preserve"> </w:t>
      </w:r>
      <w:r>
        <w:t>metric,</w:t>
      </w:r>
      <w:r>
        <w:rPr>
          <w:spacing w:val="-3"/>
        </w:rPr>
        <w:t xml:space="preserve"> </w:t>
      </w:r>
      <w:r>
        <w:t>proving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baseline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99.8%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baseline</w:t>
      </w:r>
      <w:r>
        <w:rPr>
          <w:spacing w:val="-4"/>
        </w:rPr>
        <w:t xml:space="preserve"> </w:t>
      </w:r>
      <w:r>
        <w:t>fraud</w:t>
      </w:r>
      <w:r>
        <w:rPr>
          <w:spacing w:val="-4"/>
        </w:rPr>
        <w:t xml:space="preserve"> </w:t>
      </w:r>
      <w:r>
        <w:t>detec-tion (Recall/PR-AUC) is 0.00.</w:t>
      </w:r>
    </w:p>
    <w:p w:rsidR="009C64BD" w:rsidRDefault="009C64BD">
      <w:pPr>
        <w:pStyle w:val="ListParagraph"/>
        <w:spacing w:line="295" w:lineRule="auto"/>
        <w:jc w:val="both"/>
        <w:sectPr w:rsidR="009C64BD">
          <w:pgSz w:w="11910" w:h="16840"/>
          <w:pgMar w:top="1340" w:right="708" w:bottom="1040" w:left="1417" w:header="0" w:footer="844" w:gutter="0"/>
          <w:cols w:space="720"/>
        </w:sectPr>
      </w:pPr>
    </w:p>
    <w:p w:rsidR="009C64BD" w:rsidRDefault="00AD3B1C">
      <w:pPr>
        <w:pStyle w:val="ListParagraph"/>
        <w:numPr>
          <w:ilvl w:val="0"/>
          <w:numId w:val="2"/>
        </w:numPr>
        <w:tabs>
          <w:tab w:val="left" w:pos="568"/>
        </w:tabs>
        <w:spacing w:before="76" w:line="295" w:lineRule="auto"/>
        <w:ind w:right="729"/>
        <w:jc w:val="both"/>
      </w:pPr>
      <w:r>
        <w:rPr>
          <w:b/>
        </w:rPr>
        <w:lastRenderedPageBreak/>
        <w:t>Logistic Regression (Interpretable):</w:t>
      </w:r>
      <w:r>
        <w:rPr>
          <w:b/>
          <w:spacing w:val="28"/>
        </w:rPr>
        <w:t xml:space="preserve"> </w:t>
      </w:r>
      <w:r>
        <w:t>Encapsulated in a pipeline with SMOTE, this provides a linear</w:t>
      </w:r>
      <w:r>
        <w:rPr>
          <w:spacing w:val="-2"/>
        </w:rPr>
        <w:t xml:space="preserve"> </w:t>
      </w:r>
      <w:r>
        <w:t>boundary.</w:t>
      </w:r>
      <w:r>
        <w:rPr>
          <w:spacing w:val="25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calculates</w:t>
      </w:r>
      <w:r>
        <w:rPr>
          <w:spacing w:val="-2"/>
        </w:rPr>
        <w:t xml:space="preserve"> </w:t>
      </w:r>
      <w:r>
        <w:t>coefficients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feature, it</w:t>
      </w:r>
      <w:r>
        <w:rPr>
          <w:spacing w:val="-2"/>
        </w:rPr>
        <w:t xml:space="preserve"> </w:t>
      </w:r>
      <w:r>
        <w:t>serves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interpretable model to explain the drivers of fraud.</w:t>
      </w:r>
    </w:p>
    <w:p w:rsidR="009C64BD" w:rsidRDefault="00AD3B1C">
      <w:pPr>
        <w:pStyle w:val="ListParagraph"/>
        <w:numPr>
          <w:ilvl w:val="0"/>
          <w:numId w:val="2"/>
        </w:numPr>
        <w:tabs>
          <w:tab w:val="left" w:pos="568"/>
        </w:tabs>
        <w:spacing w:before="81" w:line="292" w:lineRule="auto"/>
        <w:ind w:right="729"/>
        <w:jc w:val="both"/>
      </w:pPr>
      <w:r>
        <w:rPr>
          <w:b/>
        </w:rPr>
        <w:t>Random</w:t>
      </w:r>
      <w:r>
        <w:rPr>
          <w:b/>
          <w:spacing w:val="-3"/>
        </w:rPr>
        <w:t xml:space="preserve"> </w:t>
      </w:r>
      <w:r>
        <w:rPr>
          <w:b/>
        </w:rPr>
        <w:t>Forest</w:t>
      </w:r>
      <w:r>
        <w:rPr>
          <w:b/>
          <w:spacing w:val="-3"/>
        </w:rPr>
        <w:t xml:space="preserve"> </w:t>
      </w:r>
      <w:r>
        <w:rPr>
          <w:b/>
        </w:rPr>
        <w:t xml:space="preserve">Classifier: </w:t>
      </w:r>
      <w:r>
        <w:t>A</w:t>
      </w:r>
      <w:r>
        <w:rPr>
          <w:spacing w:val="-3"/>
        </w:rPr>
        <w:t xml:space="preserve"> </w:t>
      </w:r>
      <w:r>
        <w:t>strong,</w:t>
      </w:r>
      <w:r>
        <w:rPr>
          <w:spacing w:val="-1"/>
        </w:rPr>
        <w:t xml:space="preserve"> </w:t>
      </w:r>
      <w:r>
        <w:t>non-linear</w:t>
      </w:r>
      <w:r>
        <w:rPr>
          <w:spacing w:val="-3"/>
        </w:rPr>
        <w:t xml:space="preserve"> </w:t>
      </w:r>
      <w:r>
        <w:t>bagging</w:t>
      </w:r>
      <w:r>
        <w:rPr>
          <w:spacing w:val="-3"/>
        </w:rPr>
        <w:t xml:space="preserve"> </w:t>
      </w:r>
      <w:r>
        <w:t>ensemble.</w:t>
      </w:r>
      <w:r>
        <w:rPr>
          <w:spacing w:val="23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SMOTE </w:t>
      </w:r>
      <w:r>
        <w:rPr>
          <w:spacing w:val="-2"/>
        </w:rPr>
        <w:t>(which</w:t>
      </w:r>
      <w:r>
        <w:rPr>
          <w:spacing w:val="-7"/>
        </w:rPr>
        <w:t xml:space="preserve"> </w:t>
      </w:r>
      <w:r>
        <w:rPr>
          <w:spacing w:val="-2"/>
        </w:rPr>
        <w:t>causes</w:t>
      </w:r>
      <w:r>
        <w:rPr>
          <w:spacing w:val="-7"/>
        </w:rPr>
        <w:t xml:space="preserve"> </w:t>
      </w:r>
      <w:r>
        <w:rPr>
          <w:spacing w:val="-2"/>
        </w:rPr>
        <w:t>memory</w:t>
      </w:r>
      <w:r>
        <w:rPr>
          <w:spacing w:val="-7"/>
        </w:rPr>
        <w:t xml:space="preserve"> </w:t>
      </w:r>
      <w:r>
        <w:rPr>
          <w:spacing w:val="-2"/>
        </w:rPr>
        <w:t>issues</w:t>
      </w:r>
      <w:r>
        <w:rPr>
          <w:spacing w:val="-7"/>
        </w:rPr>
        <w:t xml:space="preserve"> 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2"/>
        </w:rPr>
        <w:t>massive</w:t>
      </w:r>
      <w:r>
        <w:rPr>
          <w:spacing w:val="-7"/>
        </w:rPr>
        <w:t xml:space="preserve"> </w:t>
      </w:r>
      <w:r>
        <w:rPr>
          <w:spacing w:val="-2"/>
        </w:rPr>
        <w:t>datasets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complex</w:t>
      </w:r>
      <w:r>
        <w:rPr>
          <w:spacing w:val="-7"/>
        </w:rPr>
        <w:t xml:space="preserve"> </w:t>
      </w:r>
      <w:r>
        <w:rPr>
          <w:spacing w:val="-2"/>
        </w:rPr>
        <w:t>trees),</w:t>
      </w:r>
      <w:r>
        <w:rPr>
          <w:spacing w:val="-5"/>
        </w:rPr>
        <w:t xml:space="preserve"> </w:t>
      </w:r>
      <w:r>
        <w:rPr>
          <w:spacing w:val="-2"/>
        </w:rPr>
        <w:t>we</w:t>
      </w:r>
      <w:r>
        <w:rPr>
          <w:spacing w:val="-7"/>
        </w:rPr>
        <w:t xml:space="preserve"> </w:t>
      </w:r>
      <w:r>
        <w:rPr>
          <w:spacing w:val="-2"/>
        </w:rPr>
        <w:t>utilized</w:t>
      </w:r>
      <w:r>
        <w:rPr>
          <w:spacing w:val="-7"/>
        </w:rPr>
        <w:t xml:space="preserve"> </w:t>
      </w:r>
      <w:r>
        <w:rPr>
          <w:spacing w:val="-2"/>
        </w:rPr>
        <w:t xml:space="preserve">algorithm-level </w:t>
      </w:r>
      <w:r>
        <w:t>cost-sensitive</w:t>
      </w:r>
      <w:r>
        <w:rPr>
          <w:spacing w:val="39"/>
        </w:rPr>
        <w:t xml:space="preserve"> </w:t>
      </w:r>
      <w:r>
        <w:t>learning</w:t>
      </w:r>
      <w:r>
        <w:rPr>
          <w:spacing w:val="39"/>
        </w:rPr>
        <w:t xml:space="preserve"> </w:t>
      </w:r>
      <w:r>
        <w:t>via</w:t>
      </w:r>
      <w:r>
        <w:rPr>
          <w:spacing w:val="39"/>
        </w:rPr>
        <w:t xml:space="preserve"> </w:t>
      </w:r>
      <w:r>
        <w:rPr>
          <w:rFonts w:ascii="Cambria" w:hAnsi="Cambria"/>
        </w:rPr>
        <w:t>class_weight=’balanced’</w:t>
      </w:r>
      <w:r>
        <w:t>.</w:t>
      </w:r>
    </w:p>
    <w:p w:rsidR="009C64BD" w:rsidRDefault="00AD3B1C">
      <w:pPr>
        <w:pStyle w:val="ListParagraph"/>
        <w:numPr>
          <w:ilvl w:val="0"/>
          <w:numId w:val="2"/>
        </w:numPr>
        <w:tabs>
          <w:tab w:val="left" w:pos="568"/>
        </w:tabs>
        <w:spacing w:before="79" w:line="292" w:lineRule="auto"/>
        <w:ind w:right="124"/>
        <w:jc w:val="both"/>
      </w:pPr>
      <w:r>
        <w:rPr>
          <w:b/>
        </w:rPr>
        <w:t>XGBoost</w:t>
      </w:r>
      <w:r>
        <w:rPr>
          <w:b/>
          <w:spacing w:val="-6"/>
        </w:rPr>
        <w:t xml:space="preserve"> </w:t>
      </w:r>
      <w:r>
        <w:rPr>
          <w:b/>
        </w:rPr>
        <w:t>(Gradient</w:t>
      </w:r>
      <w:r>
        <w:rPr>
          <w:b/>
          <w:spacing w:val="-6"/>
        </w:rPr>
        <w:t xml:space="preserve"> </w:t>
      </w:r>
      <w:r>
        <w:rPr>
          <w:b/>
        </w:rPr>
        <w:t>Boosting):</w:t>
      </w:r>
      <w:r>
        <w:rPr>
          <w:b/>
          <w:spacing w:val="19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boosting</w:t>
      </w:r>
      <w:r>
        <w:rPr>
          <w:spacing w:val="-6"/>
        </w:rPr>
        <w:t xml:space="preserve"> </w:t>
      </w:r>
      <w:r>
        <w:t>ensemble.</w:t>
      </w:r>
      <w:r>
        <w:rPr>
          <w:spacing w:val="21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rPr>
          <w:rFonts w:ascii="Cambria"/>
        </w:rPr>
        <w:t xml:space="preserve">scale_pos_weight </w:t>
      </w:r>
      <w:r>
        <w:t>calculated precisely by the ratio of legitimate to fraudulent transactions in the training set to pe-</w:t>
      </w:r>
    </w:p>
    <w:p w:rsidR="009C64BD" w:rsidRDefault="00AD3B1C">
      <w:pPr>
        <w:pStyle w:val="BodyText"/>
        <w:spacing w:before="3"/>
        <w:ind w:left="568"/>
        <w:jc w:val="both"/>
      </w:pPr>
      <w:r>
        <w:t>nalize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misclassification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minority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rPr>
          <w:spacing w:val="-2"/>
        </w:rPr>
        <w:t>heavily.</w:t>
      </w:r>
    </w:p>
    <w:p w:rsidR="009C64BD" w:rsidRDefault="009C64BD">
      <w:pPr>
        <w:pStyle w:val="BodyText"/>
        <w:spacing w:before="249"/>
      </w:pPr>
    </w:p>
    <w:p w:rsidR="009C64BD" w:rsidRDefault="00AD3B1C">
      <w:pPr>
        <w:pStyle w:val="Heading1"/>
        <w:numPr>
          <w:ilvl w:val="0"/>
          <w:numId w:val="5"/>
        </w:numPr>
        <w:tabs>
          <w:tab w:val="left" w:pos="381"/>
        </w:tabs>
        <w:ind w:hanging="358"/>
      </w:pPr>
      <w:bookmarkStart w:id="25" w:name="Validation_Strategy_and_Model_Selection"/>
      <w:bookmarkStart w:id="26" w:name="_bookmark13"/>
      <w:bookmarkEnd w:id="25"/>
      <w:bookmarkEnd w:id="26"/>
      <w:r>
        <w:t>Validation</w:t>
      </w:r>
      <w:r>
        <w:rPr>
          <w:spacing w:val="-14"/>
        </w:rPr>
        <w:t xml:space="preserve"> </w:t>
      </w:r>
      <w:r>
        <w:t>Strategy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rPr>
          <w:spacing w:val="-2"/>
        </w:rPr>
        <w:t>Selection</w:t>
      </w:r>
    </w:p>
    <w:p w:rsidR="009C64BD" w:rsidRDefault="009C64BD">
      <w:pPr>
        <w:pStyle w:val="BodyText"/>
        <w:spacing w:before="126"/>
        <w:rPr>
          <w:b/>
          <w:sz w:val="24"/>
        </w:rPr>
      </w:pPr>
    </w:p>
    <w:p w:rsidR="009C64BD" w:rsidRDefault="00AD3B1C">
      <w:pPr>
        <w:pStyle w:val="Heading2"/>
        <w:numPr>
          <w:ilvl w:val="1"/>
          <w:numId w:val="5"/>
        </w:numPr>
        <w:tabs>
          <w:tab w:val="left" w:pos="516"/>
        </w:tabs>
        <w:spacing w:before="1"/>
        <w:ind w:hanging="493"/>
      </w:pPr>
      <w:bookmarkStart w:id="27" w:name="Metric_Selection:_Precision-Recall_AUC_("/>
      <w:bookmarkStart w:id="28" w:name="_bookmark14"/>
      <w:bookmarkEnd w:id="27"/>
      <w:bookmarkEnd w:id="28"/>
      <w:r>
        <w:t>Metric</w:t>
      </w:r>
      <w:r>
        <w:rPr>
          <w:spacing w:val="-14"/>
        </w:rPr>
        <w:t xml:space="preserve"> </w:t>
      </w:r>
      <w:r>
        <w:t>Selection:</w:t>
      </w:r>
      <w:r>
        <w:rPr>
          <w:spacing w:val="-5"/>
        </w:rPr>
        <w:t xml:space="preserve"> </w:t>
      </w:r>
      <w:r>
        <w:t>Precision-Recall</w:t>
      </w:r>
      <w:r>
        <w:rPr>
          <w:spacing w:val="-14"/>
        </w:rPr>
        <w:t xml:space="preserve"> </w:t>
      </w:r>
      <w:r>
        <w:t>AUC</w:t>
      </w:r>
      <w:r>
        <w:rPr>
          <w:spacing w:val="-13"/>
        </w:rPr>
        <w:t xml:space="preserve"> </w:t>
      </w:r>
      <w:r>
        <w:t>(PR-</w:t>
      </w:r>
      <w:r>
        <w:rPr>
          <w:spacing w:val="-4"/>
        </w:rPr>
        <w:t>AUC)</w:t>
      </w:r>
    </w:p>
    <w:p w:rsidR="009C64BD" w:rsidRDefault="009C64BD">
      <w:pPr>
        <w:pStyle w:val="BodyText"/>
        <w:spacing w:before="61"/>
        <w:rPr>
          <w:b/>
        </w:rPr>
      </w:pPr>
    </w:p>
    <w:p w:rsidR="009C64BD" w:rsidRDefault="00AD3B1C">
      <w:pPr>
        <w:pStyle w:val="BodyText"/>
        <w:spacing w:before="1" w:line="295" w:lineRule="auto"/>
        <w:ind w:left="23" w:right="729"/>
        <w:jc w:val="both"/>
      </w:pPr>
      <w:r>
        <w:rPr>
          <w:spacing w:val="-2"/>
        </w:rPr>
        <w:t>Receiver</w:t>
      </w:r>
      <w:r>
        <w:rPr>
          <w:spacing w:val="-3"/>
        </w:rPr>
        <w:t xml:space="preserve"> </w:t>
      </w:r>
      <w:r>
        <w:rPr>
          <w:spacing w:val="-2"/>
        </w:rPr>
        <w:t>Operating</w:t>
      </w:r>
      <w:r>
        <w:rPr>
          <w:spacing w:val="-3"/>
        </w:rPr>
        <w:t xml:space="preserve"> </w:t>
      </w:r>
      <w:r>
        <w:rPr>
          <w:spacing w:val="-2"/>
        </w:rPr>
        <w:t>Characteristic</w:t>
      </w:r>
      <w:r>
        <w:rPr>
          <w:spacing w:val="-3"/>
        </w:rPr>
        <w:t xml:space="preserve"> </w:t>
      </w:r>
      <w:r>
        <w:rPr>
          <w:spacing w:val="-2"/>
        </w:rPr>
        <w:t>(ROC-AUC)</w:t>
      </w:r>
      <w:r>
        <w:rPr>
          <w:spacing w:val="-3"/>
        </w:rPr>
        <w:t xml:space="preserve"> </w:t>
      </w:r>
      <w:r>
        <w:rPr>
          <w:spacing w:val="-2"/>
        </w:rPr>
        <w:t>can</w:t>
      </w:r>
      <w:r>
        <w:rPr>
          <w:spacing w:val="-3"/>
        </w:rPr>
        <w:t xml:space="preserve"> </w:t>
      </w:r>
      <w:r>
        <w:rPr>
          <w:spacing w:val="-2"/>
        </w:rPr>
        <w:t>be</w:t>
      </w:r>
      <w:r>
        <w:rPr>
          <w:spacing w:val="-3"/>
        </w:rPr>
        <w:t xml:space="preserve"> </w:t>
      </w:r>
      <w:r>
        <w:rPr>
          <w:spacing w:val="-2"/>
        </w:rPr>
        <w:t>highly</w:t>
      </w:r>
      <w:r>
        <w:rPr>
          <w:spacing w:val="-3"/>
        </w:rPr>
        <w:t xml:space="preserve"> </w:t>
      </w:r>
      <w:r>
        <w:rPr>
          <w:spacing w:val="-2"/>
        </w:rPr>
        <w:t>optimistic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severely</w:t>
      </w:r>
      <w:r>
        <w:rPr>
          <w:spacing w:val="-3"/>
        </w:rPr>
        <w:t xml:space="preserve"> </w:t>
      </w:r>
      <w:r>
        <w:rPr>
          <w:spacing w:val="-2"/>
        </w:rPr>
        <w:t>imbalanced</w:t>
      </w:r>
      <w:r>
        <w:rPr>
          <w:spacing w:val="-3"/>
        </w:rPr>
        <w:t xml:space="preserve"> </w:t>
      </w:r>
      <w:r>
        <w:rPr>
          <w:spacing w:val="-2"/>
        </w:rPr>
        <w:t xml:space="preserve">datasets </w:t>
      </w:r>
      <w:r>
        <w:t>because the massive number of True Negatives drags the False Positive Rate down, making the curve look</w:t>
      </w:r>
      <w:r>
        <w:rPr>
          <w:spacing w:val="-11"/>
        </w:rPr>
        <w:t xml:space="preserve"> </w:t>
      </w:r>
      <w:r>
        <w:t>artificially</w:t>
      </w:r>
      <w:r>
        <w:rPr>
          <w:spacing w:val="-11"/>
        </w:rPr>
        <w:t xml:space="preserve"> </w:t>
      </w:r>
      <w:r>
        <w:t>strong. We</w:t>
      </w:r>
      <w:r>
        <w:rPr>
          <w:spacing w:val="-11"/>
        </w:rPr>
        <w:t xml:space="preserve"> </w:t>
      </w:r>
      <w:r>
        <w:t>explicitly</w:t>
      </w:r>
      <w:r>
        <w:rPr>
          <w:spacing w:val="-11"/>
        </w:rPr>
        <w:t xml:space="preserve"> </w:t>
      </w:r>
      <w:r>
        <w:t>chose</w:t>
      </w:r>
      <w:r>
        <w:rPr>
          <w:spacing w:val="-11"/>
        </w:rPr>
        <w:t xml:space="preserve"> </w:t>
      </w:r>
      <w:r>
        <w:rPr>
          <w:b/>
        </w:rPr>
        <w:t>Precision-Recall</w:t>
      </w:r>
      <w:r>
        <w:rPr>
          <w:b/>
          <w:spacing w:val="-11"/>
        </w:rPr>
        <w:t xml:space="preserve"> </w:t>
      </w:r>
      <w:r>
        <w:rPr>
          <w:b/>
        </w:rPr>
        <w:t>AUC</w:t>
      </w:r>
      <w:r>
        <w:rPr>
          <w:b/>
          <w:spacing w:val="-11"/>
        </w:rPr>
        <w:t xml:space="preserve"> </w:t>
      </w:r>
      <w:r>
        <w:rPr>
          <w:b/>
        </w:rPr>
        <w:t>(PR-AUC)</w:t>
      </w:r>
      <w:r>
        <w:rPr>
          <w:b/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>decision metric.</w:t>
      </w:r>
      <w:r>
        <w:rPr>
          <w:spacing w:val="31"/>
        </w:rPr>
        <w:t xml:space="preserve"> </w:t>
      </w:r>
      <w:r>
        <w:t>PR-AUC focuses exclusively on the positive (Fraud)</w:t>
      </w:r>
      <w:r>
        <w:t xml:space="preserve"> class, penalizing models that throw mas-sive amounts of false alarms while attempting to increase recall.</w:t>
      </w:r>
      <w:r>
        <w:rPr>
          <w:spacing w:val="26"/>
        </w:rPr>
        <w:t xml:space="preserve"> </w:t>
      </w:r>
      <w:r>
        <w:t xml:space="preserve">Precision, Recall, and F1-Score were </w:t>
      </w:r>
      <w:bookmarkStart w:id="29" w:name="Cross-Validation_and_Selection"/>
      <w:bookmarkStart w:id="30" w:name="_bookmark15"/>
      <w:bookmarkEnd w:id="29"/>
      <w:bookmarkEnd w:id="30"/>
      <w:r>
        <w:t>calculated as secondary context metrics.</w:t>
      </w:r>
    </w:p>
    <w:p w:rsidR="009C64BD" w:rsidRDefault="009C64BD">
      <w:pPr>
        <w:pStyle w:val="BodyText"/>
        <w:spacing w:before="164"/>
      </w:pPr>
    </w:p>
    <w:p w:rsidR="009C64BD" w:rsidRDefault="00AD3B1C">
      <w:pPr>
        <w:pStyle w:val="Heading2"/>
        <w:numPr>
          <w:ilvl w:val="1"/>
          <w:numId w:val="5"/>
        </w:numPr>
        <w:tabs>
          <w:tab w:val="left" w:pos="516"/>
        </w:tabs>
        <w:ind w:hanging="493"/>
      </w:pPr>
      <w:r>
        <w:rPr>
          <w:spacing w:val="-2"/>
        </w:rPr>
        <w:t>Cross-Validation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Selection</w:t>
      </w:r>
    </w:p>
    <w:p w:rsidR="009C64BD" w:rsidRDefault="009C64BD">
      <w:pPr>
        <w:pStyle w:val="BodyText"/>
        <w:spacing w:before="62"/>
        <w:rPr>
          <w:b/>
        </w:rPr>
      </w:pPr>
    </w:p>
    <w:p w:rsidR="009C64BD" w:rsidRDefault="00AD3B1C">
      <w:pPr>
        <w:pStyle w:val="BodyText"/>
        <w:ind w:left="23"/>
        <w:jc w:val="both"/>
      </w:pPr>
      <w:r>
        <w:t>Models</w:t>
      </w:r>
      <w:r>
        <w:rPr>
          <w:spacing w:val="-13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evaluated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Stratified</w:t>
      </w:r>
      <w:r>
        <w:rPr>
          <w:spacing w:val="-13"/>
        </w:rPr>
        <w:t xml:space="preserve"> </w:t>
      </w:r>
      <w:r>
        <w:t>5-Fold</w:t>
      </w:r>
      <w:r>
        <w:rPr>
          <w:spacing w:val="-13"/>
        </w:rPr>
        <w:t xml:space="preserve"> </w:t>
      </w:r>
      <w:r>
        <w:t>Cross-Validation</w:t>
      </w:r>
      <w:r>
        <w:rPr>
          <w:spacing w:val="-12"/>
        </w:rPr>
        <w:t xml:space="preserve"> </w:t>
      </w:r>
      <w:r>
        <w:t>strictly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training</w:t>
      </w:r>
      <w:r>
        <w:rPr>
          <w:spacing w:val="-13"/>
        </w:rPr>
        <w:t xml:space="preserve"> </w:t>
      </w:r>
      <w:r>
        <w:rPr>
          <w:spacing w:val="-2"/>
        </w:rPr>
        <w:t>data.</w:t>
      </w:r>
    </w:p>
    <w:p w:rsidR="009C64BD" w:rsidRDefault="009C64BD">
      <w:pPr>
        <w:pStyle w:val="BodyText"/>
        <w:spacing w:before="28" w:after="1"/>
        <w:rPr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1"/>
        <w:gridCol w:w="1806"/>
        <w:gridCol w:w="1080"/>
        <w:gridCol w:w="1104"/>
        <w:gridCol w:w="829"/>
      </w:tblGrid>
      <w:tr w:rsidR="009C64BD">
        <w:trPr>
          <w:trHeight w:val="377"/>
        </w:trPr>
        <w:tc>
          <w:tcPr>
            <w:tcW w:w="4201" w:type="dxa"/>
          </w:tcPr>
          <w:p w:rsidR="009C64BD" w:rsidRDefault="00AD3B1C">
            <w:pPr>
              <w:pStyle w:val="TableParagraph"/>
              <w:spacing w:before="59"/>
              <w:rPr>
                <w:b/>
              </w:rPr>
            </w:pPr>
            <w:r>
              <w:rPr>
                <w:b/>
              </w:rPr>
              <w:t>Candidate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Model</w:t>
            </w:r>
          </w:p>
        </w:tc>
        <w:tc>
          <w:tcPr>
            <w:tcW w:w="1806" w:type="dxa"/>
          </w:tcPr>
          <w:p w:rsidR="009C64BD" w:rsidRDefault="00AD3B1C">
            <w:pPr>
              <w:pStyle w:val="TableParagraph"/>
              <w:spacing w:before="59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</w:rPr>
              <w:t>PR-AUC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(Mean)</w:t>
            </w:r>
          </w:p>
        </w:tc>
        <w:tc>
          <w:tcPr>
            <w:tcW w:w="1080" w:type="dxa"/>
          </w:tcPr>
          <w:p w:rsidR="009C64BD" w:rsidRDefault="00AD3B1C">
            <w:pPr>
              <w:pStyle w:val="TableParagraph"/>
              <w:spacing w:before="59"/>
              <w:ind w:left="5"/>
              <w:jc w:val="center"/>
              <w:rPr>
                <w:b/>
              </w:rPr>
            </w:pPr>
            <w:r>
              <w:rPr>
                <w:b/>
                <w:spacing w:val="-2"/>
              </w:rPr>
              <w:t>F1-</w:t>
            </w:r>
            <w:r>
              <w:rPr>
                <w:b/>
                <w:spacing w:val="-4"/>
              </w:rPr>
              <w:t>Score</w:t>
            </w:r>
          </w:p>
        </w:tc>
        <w:tc>
          <w:tcPr>
            <w:tcW w:w="1104" w:type="dxa"/>
          </w:tcPr>
          <w:p w:rsidR="009C64BD" w:rsidRDefault="00AD3B1C">
            <w:pPr>
              <w:pStyle w:val="TableParagraph"/>
              <w:spacing w:before="59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Precision</w:t>
            </w:r>
          </w:p>
        </w:tc>
        <w:tc>
          <w:tcPr>
            <w:tcW w:w="829" w:type="dxa"/>
          </w:tcPr>
          <w:p w:rsidR="009C64BD" w:rsidRDefault="00AD3B1C">
            <w:pPr>
              <w:pStyle w:val="TableParagraph"/>
              <w:spacing w:before="59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Recall</w:t>
            </w:r>
          </w:p>
        </w:tc>
      </w:tr>
      <w:tr w:rsidR="009C64BD">
        <w:trPr>
          <w:trHeight w:val="377"/>
        </w:trPr>
        <w:tc>
          <w:tcPr>
            <w:tcW w:w="4201" w:type="dxa"/>
          </w:tcPr>
          <w:p w:rsidR="009C64BD" w:rsidRDefault="00AD3B1C">
            <w:pPr>
              <w:pStyle w:val="TableParagraph"/>
              <w:spacing w:before="59"/>
            </w:pPr>
            <w:r>
              <w:t>Naive</w:t>
            </w:r>
            <w:r>
              <w:rPr>
                <w:spacing w:val="-11"/>
              </w:rPr>
              <w:t xml:space="preserve"> </w:t>
            </w:r>
            <w:r>
              <w:t>Benchmark</w:t>
            </w:r>
            <w:r>
              <w:rPr>
                <w:spacing w:val="-11"/>
              </w:rPr>
              <w:t xml:space="preserve"> </w:t>
            </w:r>
            <w:r>
              <w:t>(All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Zeros)</w:t>
            </w:r>
          </w:p>
        </w:tc>
        <w:tc>
          <w:tcPr>
            <w:tcW w:w="1806" w:type="dxa"/>
          </w:tcPr>
          <w:p w:rsidR="009C64BD" w:rsidRDefault="00AD3B1C">
            <w:pPr>
              <w:pStyle w:val="TableParagraph"/>
              <w:spacing w:before="59"/>
              <w:ind w:left="6"/>
              <w:jc w:val="center"/>
            </w:pPr>
            <w:r>
              <w:rPr>
                <w:spacing w:val="-2"/>
              </w:rPr>
              <w:t>0.002</w:t>
            </w:r>
          </w:p>
        </w:tc>
        <w:tc>
          <w:tcPr>
            <w:tcW w:w="1080" w:type="dxa"/>
          </w:tcPr>
          <w:p w:rsidR="009C64BD" w:rsidRDefault="00AD3B1C">
            <w:pPr>
              <w:pStyle w:val="TableParagraph"/>
              <w:spacing w:before="59"/>
              <w:ind w:left="5"/>
              <w:jc w:val="center"/>
            </w:pPr>
            <w:r>
              <w:rPr>
                <w:spacing w:val="-2"/>
              </w:rPr>
              <w:t>0.000</w:t>
            </w:r>
          </w:p>
        </w:tc>
        <w:tc>
          <w:tcPr>
            <w:tcW w:w="1104" w:type="dxa"/>
          </w:tcPr>
          <w:p w:rsidR="009C64BD" w:rsidRDefault="00AD3B1C">
            <w:pPr>
              <w:pStyle w:val="TableParagraph"/>
              <w:spacing w:before="59"/>
              <w:ind w:left="3"/>
              <w:jc w:val="center"/>
            </w:pPr>
            <w:r>
              <w:rPr>
                <w:spacing w:val="-2"/>
              </w:rPr>
              <w:t>0.000</w:t>
            </w:r>
          </w:p>
        </w:tc>
        <w:tc>
          <w:tcPr>
            <w:tcW w:w="829" w:type="dxa"/>
          </w:tcPr>
          <w:p w:rsidR="009C64BD" w:rsidRDefault="00AD3B1C">
            <w:pPr>
              <w:pStyle w:val="TableParagraph"/>
              <w:spacing w:before="59"/>
              <w:ind w:left="3"/>
              <w:jc w:val="center"/>
            </w:pPr>
            <w:r>
              <w:rPr>
                <w:spacing w:val="-2"/>
              </w:rPr>
              <w:t>0.000</w:t>
            </w:r>
          </w:p>
        </w:tc>
      </w:tr>
      <w:tr w:rsidR="009C64BD">
        <w:trPr>
          <w:trHeight w:val="377"/>
        </w:trPr>
        <w:tc>
          <w:tcPr>
            <w:tcW w:w="4201" w:type="dxa"/>
          </w:tcPr>
          <w:p w:rsidR="009C64BD" w:rsidRDefault="00AD3B1C">
            <w:pPr>
              <w:pStyle w:val="TableParagraph"/>
              <w:spacing w:before="59"/>
            </w:pPr>
            <w:r>
              <w:t>Logistic</w:t>
            </w:r>
            <w:r>
              <w:rPr>
                <w:spacing w:val="-9"/>
              </w:rPr>
              <w:t xml:space="preserve"> </w:t>
            </w:r>
            <w:r>
              <w:t>Regression</w:t>
            </w:r>
            <w:r>
              <w:rPr>
                <w:spacing w:val="-8"/>
              </w:rPr>
              <w:t xml:space="preserve"> </w:t>
            </w:r>
            <w:r>
              <w:t>+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SMOTE</w:t>
            </w:r>
          </w:p>
        </w:tc>
        <w:tc>
          <w:tcPr>
            <w:tcW w:w="1806" w:type="dxa"/>
          </w:tcPr>
          <w:p w:rsidR="009C64BD" w:rsidRDefault="00AD3B1C">
            <w:pPr>
              <w:pStyle w:val="TableParagraph"/>
              <w:spacing w:before="59"/>
              <w:ind w:left="6"/>
              <w:jc w:val="center"/>
            </w:pPr>
            <w:r>
              <w:rPr>
                <w:spacing w:val="-2"/>
              </w:rPr>
              <w:t>0.735</w:t>
            </w:r>
          </w:p>
        </w:tc>
        <w:tc>
          <w:tcPr>
            <w:tcW w:w="1080" w:type="dxa"/>
          </w:tcPr>
          <w:p w:rsidR="009C64BD" w:rsidRDefault="00AD3B1C">
            <w:pPr>
              <w:pStyle w:val="TableParagraph"/>
              <w:spacing w:before="59"/>
              <w:ind w:left="5"/>
              <w:jc w:val="center"/>
            </w:pPr>
            <w:r>
              <w:rPr>
                <w:spacing w:val="-2"/>
              </w:rPr>
              <w:t>0.110</w:t>
            </w:r>
          </w:p>
        </w:tc>
        <w:tc>
          <w:tcPr>
            <w:tcW w:w="1104" w:type="dxa"/>
          </w:tcPr>
          <w:p w:rsidR="009C64BD" w:rsidRDefault="00AD3B1C">
            <w:pPr>
              <w:pStyle w:val="TableParagraph"/>
              <w:spacing w:before="59"/>
              <w:ind w:left="3"/>
              <w:jc w:val="center"/>
            </w:pPr>
            <w:r>
              <w:rPr>
                <w:spacing w:val="-2"/>
              </w:rPr>
              <w:t>0.058</w:t>
            </w:r>
          </w:p>
        </w:tc>
        <w:tc>
          <w:tcPr>
            <w:tcW w:w="829" w:type="dxa"/>
          </w:tcPr>
          <w:p w:rsidR="009C64BD" w:rsidRDefault="00AD3B1C">
            <w:pPr>
              <w:pStyle w:val="TableParagraph"/>
              <w:spacing w:before="59"/>
              <w:ind w:left="3"/>
              <w:jc w:val="center"/>
            </w:pPr>
            <w:r>
              <w:rPr>
                <w:spacing w:val="-2"/>
              </w:rPr>
              <w:t>0.918</w:t>
            </w:r>
          </w:p>
        </w:tc>
      </w:tr>
      <w:tr w:rsidR="009C64BD">
        <w:trPr>
          <w:trHeight w:val="377"/>
        </w:trPr>
        <w:tc>
          <w:tcPr>
            <w:tcW w:w="4201" w:type="dxa"/>
          </w:tcPr>
          <w:p w:rsidR="009C64BD" w:rsidRDefault="00AD3B1C">
            <w:pPr>
              <w:pStyle w:val="TableParagraph"/>
              <w:spacing w:before="59"/>
            </w:pPr>
            <w:r>
              <w:t>Random</w:t>
            </w:r>
            <w:r>
              <w:rPr>
                <w:spacing w:val="-10"/>
              </w:rPr>
              <w:t xml:space="preserve"> </w:t>
            </w:r>
            <w:r>
              <w:t>Forest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(Balanced)</w:t>
            </w:r>
          </w:p>
        </w:tc>
        <w:tc>
          <w:tcPr>
            <w:tcW w:w="1806" w:type="dxa"/>
          </w:tcPr>
          <w:p w:rsidR="009C64BD" w:rsidRDefault="00AD3B1C">
            <w:pPr>
              <w:pStyle w:val="TableParagraph"/>
              <w:spacing w:before="59"/>
              <w:ind w:left="6"/>
              <w:jc w:val="center"/>
            </w:pPr>
            <w:r>
              <w:rPr>
                <w:spacing w:val="-2"/>
              </w:rPr>
              <w:t>0.835</w:t>
            </w:r>
          </w:p>
        </w:tc>
        <w:tc>
          <w:tcPr>
            <w:tcW w:w="1080" w:type="dxa"/>
          </w:tcPr>
          <w:p w:rsidR="009C64BD" w:rsidRDefault="00AD3B1C">
            <w:pPr>
              <w:pStyle w:val="TableParagraph"/>
              <w:spacing w:before="59"/>
              <w:ind w:left="5"/>
              <w:jc w:val="center"/>
            </w:pPr>
            <w:r>
              <w:rPr>
                <w:spacing w:val="-2"/>
              </w:rPr>
              <w:t>0.856</w:t>
            </w:r>
          </w:p>
        </w:tc>
        <w:tc>
          <w:tcPr>
            <w:tcW w:w="1104" w:type="dxa"/>
          </w:tcPr>
          <w:p w:rsidR="009C64BD" w:rsidRDefault="00AD3B1C">
            <w:pPr>
              <w:pStyle w:val="TableParagraph"/>
              <w:spacing w:before="59"/>
              <w:ind w:left="3"/>
              <w:jc w:val="center"/>
            </w:pPr>
            <w:r>
              <w:rPr>
                <w:spacing w:val="-2"/>
              </w:rPr>
              <w:t>0.941</w:t>
            </w:r>
          </w:p>
        </w:tc>
        <w:tc>
          <w:tcPr>
            <w:tcW w:w="829" w:type="dxa"/>
          </w:tcPr>
          <w:p w:rsidR="009C64BD" w:rsidRDefault="00AD3B1C">
            <w:pPr>
              <w:pStyle w:val="TableParagraph"/>
              <w:spacing w:before="59"/>
              <w:ind w:left="3"/>
              <w:jc w:val="center"/>
            </w:pPr>
            <w:r>
              <w:rPr>
                <w:spacing w:val="-2"/>
              </w:rPr>
              <w:t>0.786</w:t>
            </w:r>
          </w:p>
        </w:tc>
      </w:tr>
      <w:tr w:rsidR="009C64BD">
        <w:trPr>
          <w:trHeight w:val="377"/>
        </w:trPr>
        <w:tc>
          <w:tcPr>
            <w:tcW w:w="4201" w:type="dxa"/>
          </w:tcPr>
          <w:p w:rsidR="009C64BD" w:rsidRDefault="00AD3B1C">
            <w:pPr>
              <w:pStyle w:val="TableParagraph"/>
              <w:spacing w:before="59"/>
              <w:rPr>
                <w:b/>
              </w:rPr>
            </w:pPr>
            <w:r>
              <w:rPr>
                <w:b/>
              </w:rPr>
              <w:t>XGBoost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(scale_pos_weight)</w:t>
            </w:r>
          </w:p>
        </w:tc>
        <w:tc>
          <w:tcPr>
            <w:tcW w:w="1806" w:type="dxa"/>
          </w:tcPr>
          <w:p w:rsidR="009C64BD" w:rsidRDefault="00AD3B1C">
            <w:pPr>
              <w:pStyle w:val="TableParagraph"/>
              <w:spacing w:before="59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</w:rPr>
              <w:t>0.847</w:t>
            </w:r>
          </w:p>
        </w:tc>
        <w:tc>
          <w:tcPr>
            <w:tcW w:w="1080" w:type="dxa"/>
          </w:tcPr>
          <w:p w:rsidR="009C64BD" w:rsidRDefault="00AD3B1C">
            <w:pPr>
              <w:pStyle w:val="TableParagraph"/>
              <w:spacing w:before="59"/>
              <w:ind w:left="5"/>
              <w:jc w:val="center"/>
              <w:rPr>
                <w:b/>
              </w:rPr>
            </w:pPr>
            <w:r>
              <w:rPr>
                <w:b/>
                <w:spacing w:val="-2"/>
              </w:rPr>
              <w:t>0.879</w:t>
            </w:r>
          </w:p>
        </w:tc>
        <w:tc>
          <w:tcPr>
            <w:tcW w:w="1104" w:type="dxa"/>
          </w:tcPr>
          <w:p w:rsidR="009C64BD" w:rsidRDefault="00AD3B1C">
            <w:pPr>
              <w:pStyle w:val="TableParagraph"/>
              <w:spacing w:before="59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0.952</w:t>
            </w:r>
          </w:p>
        </w:tc>
        <w:tc>
          <w:tcPr>
            <w:tcW w:w="829" w:type="dxa"/>
          </w:tcPr>
          <w:p w:rsidR="009C64BD" w:rsidRDefault="00AD3B1C">
            <w:pPr>
              <w:pStyle w:val="TableParagraph"/>
              <w:spacing w:before="59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0.816</w:t>
            </w:r>
          </w:p>
        </w:tc>
      </w:tr>
    </w:tbl>
    <w:p w:rsidR="009C64BD" w:rsidRDefault="00AD3B1C">
      <w:pPr>
        <w:pStyle w:val="BodyText"/>
        <w:spacing w:before="183"/>
        <w:ind w:left="1226"/>
      </w:pPr>
      <w:r>
        <w:t>Table</w:t>
      </w:r>
      <w:r>
        <w:rPr>
          <w:spacing w:val="-1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Cross-Validation</w:t>
      </w:r>
      <w:r>
        <w:rPr>
          <w:spacing w:val="-13"/>
        </w:rPr>
        <w:t xml:space="preserve"> </w:t>
      </w:r>
      <w:r>
        <w:t>results</w:t>
      </w:r>
      <w:r>
        <w:rPr>
          <w:spacing w:val="-13"/>
        </w:rPr>
        <w:t xml:space="preserve"> </w:t>
      </w:r>
      <w:r>
        <w:t>comparing</w:t>
      </w:r>
      <w:r>
        <w:rPr>
          <w:spacing w:val="-13"/>
        </w:rPr>
        <w:t xml:space="preserve"> </w:t>
      </w:r>
      <w:r>
        <w:t>baseline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candidate</w:t>
      </w:r>
      <w:r>
        <w:rPr>
          <w:spacing w:val="-13"/>
        </w:rPr>
        <w:t xml:space="preserve"> </w:t>
      </w:r>
      <w:r>
        <w:rPr>
          <w:spacing w:val="-2"/>
        </w:rPr>
        <w:t>models.</w:t>
      </w:r>
    </w:p>
    <w:p w:rsidR="009C64BD" w:rsidRDefault="009C64BD">
      <w:pPr>
        <w:pStyle w:val="BodyText"/>
        <w:spacing w:before="235"/>
      </w:pPr>
    </w:p>
    <w:p w:rsidR="009C64BD" w:rsidRDefault="00AD3B1C">
      <w:pPr>
        <w:pStyle w:val="BodyText"/>
        <w:spacing w:line="295" w:lineRule="auto"/>
        <w:ind w:left="23" w:right="729"/>
        <w:jc w:val="both"/>
      </w:pPr>
      <w:r>
        <w:rPr>
          <w:b/>
        </w:rPr>
        <w:t>Selection:</w:t>
      </w:r>
      <w:r>
        <w:rPr>
          <w:b/>
          <w:spacing w:val="36"/>
        </w:rPr>
        <w:t xml:space="preserve"> </w:t>
      </w:r>
      <w:r>
        <w:t xml:space="preserve">XGBoost achieved the highest PR-AUC (0.847) and was formally selected as the </w:t>
      </w:r>
      <w:r>
        <w:t>optimal model for final evaluation.</w:t>
      </w:r>
      <w:r>
        <w:rPr>
          <w:spacing w:val="40"/>
        </w:rPr>
        <w:t xml:space="preserve"> </w:t>
      </w:r>
      <w:r>
        <w:t xml:space="preserve">Thresholds were dynamically tuned on the training data to maximize the </w:t>
      </w:r>
      <w:bookmarkStart w:id="31" w:name="Final_Evaluation_and_Error_Analysis"/>
      <w:bookmarkStart w:id="32" w:name="_bookmark16"/>
      <w:bookmarkEnd w:id="31"/>
      <w:bookmarkEnd w:id="32"/>
      <w:r>
        <w:rPr>
          <w:spacing w:val="-2"/>
        </w:rPr>
        <w:t>F1-Score.</w:t>
      </w:r>
    </w:p>
    <w:p w:rsidR="009C64BD" w:rsidRDefault="009C64BD">
      <w:pPr>
        <w:pStyle w:val="BodyText"/>
        <w:spacing w:before="192"/>
      </w:pPr>
    </w:p>
    <w:p w:rsidR="009C64BD" w:rsidRDefault="00AD3B1C">
      <w:pPr>
        <w:pStyle w:val="Heading1"/>
        <w:numPr>
          <w:ilvl w:val="0"/>
          <w:numId w:val="5"/>
        </w:numPr>
        <w:tabs>
          <w:tab w:val="left" w:pos="381"/>
        </w:tabs>
        <w:ind w:hanging="358"/>
      </w:pPr>
      <w:r>
        <w:t>Final</w:t>
      </w:r>
      <w:r>
        <w:rPr>
          <w:spacing w:val="-10"/>
        </w:rPr>
        <w:t xml:space="preserve"> </w:t>
      </w:r>
      <w:r>
        <w:t>Evaluation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Error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:rsidR="009C64BD" w:rsidRDefault="009C64BD">
      <w:pPr>
        <w:pStyle w:val="BodyText"/>
        <w:spacing w:before="113"/>
        <w:rPr>
          <w:b/>
          <w:sz w:val="24"/>
        </w:rPr>
      </w:pPr>
    </w:p>
    <w:p w:rsidR="009C64BD" w:rsidRDefault="00AD3B1C">
      <w:pPr>
        <w:pStyle w:val="BodyText"/>
        <w:spacing w:line="295" w:lineRule="auto"/>
        <w:ind w:left="23" w:right="729"/>
        <w:jc w:val="both"/>
      </w:pPr>
      <w:r>
        <w:rPr>
          <w:spacing w:val="-2"/>
        </w:rPr>
        <w:t>Having</w:t>
      </w:r>
      <w:r>
        <w:rPr>
          <w:spacing w:val="-6"/>
        </w:rPr>
        <w:t xml:space="preserve"> </w:t>
      </w:r>
      <w:r>
        <w:rPr>
          <w:spacing w:val="-2"/>
        </w:rPr>
        <w:t>selected</w:t>
      </w:r>
      <w:r>
        <w:rPr>
          <w:spacing w:val="-6"/>
        </w:rPr>
        <w:t xml:space="preserve"> </w:t>
      </w:r>
      <w:r>
        <w:rPr>
          <w:spacing w:val="-2"/>
        </w:rPr>
        <w:t>XGBoost,</w:t>
      </w:r>
      <w:r>
        <w:rPr>
          <w:spacing w:val="-4"/>
        </w:rPr>
        <w:t xml:space="preserve"> </w:t>
      </w:r>
      <w:r>
        <w:rPr>
          <w:spacing w:val="-2"/>
        </w:rPr>
        <w:t>we</w:t>
      </w:r>
      <w:r>
        <w:rPr>
          <w:spacing w:val="-6"/>
        </w:rPr>
        <w:t xml:space="preserve"> </w:t>
      </w:r>
      <w:r>
        <w:rPr>
          <w:spacing w:val="-2"/>
        </w:rPr>
        <w:t>executed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one-time</w:t>
      </w:r>
      <w:r>
        <w:rPr>
          <w:spacing w:val="-6"/>
        </w:rPr>
        <w:t xml:space="preserve"> </w:t>
      </w:r>
      <w:r>
        <w:rPr>
          <w:spacing w:val="-2"/>
        </w:rPr>
        <w:t>final</w:t>
      </w:r>
      <w:r>
        <w:rPr>
          <w:spacing w:val="-6"/>
        </w:rPr>
        <w:t xml:space="preserve"> </w:t>
      </w:r>
      <w:r>
        <w:rPr>
          <w:spacing w:val="-2"/>
        </w:rPr>
        <w:t>prediction</w:t>
      </w:r>
      <w:r>
        <w:rPr>
          <w:spacing w:val="-6"/>
        </w:rPr>
        <w:t xml:space="preserve"> </w:t>
      </w:r>
      <w:r>
        <w:rPr>
          <w:spacing w:val="-2"/>
        </w:rPr>
        <w:t>on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previously</w:t>
      </w:r>
      <w:r>
        <w:rPr>
          <w:spacing w:val="-6"/>
        </w:rPr>
        <w:t xml:space="preserve"> </w:t>
      </w:r>
      <w:r>
        <w:rPr>
          <w:spacing w:val="-2"/>
        </w:rPr>
        <w:t>sealed</w:t>
      </w:r>
      <w:r>
        <w:rPr>
          <w:spacing w:val="-6"/>
        </w:rPr>
        <w:t xml:space="preserve"> </w:t>
      </w:r>
      <w:r>
        <w:rPr>
          <w:spacing w:val="-2"/>
        </w:rPr>
        <w:t>hold-out</w:t>
      </w:r>
      <w:r>
        <w:rPr>
          <w:spacing w:val="-6"/>
        </w:rPr>
        <w:t xml:space="preserve"> </w:t>
      </w:r>
      <w:r>
        <w:rPr>
          <w:spacing w:val="-2"/>
        </w:rPr>
        <w:t xml:space="preserve">test </w:t>
      </w:r>
      <w:r>
        <w:t>set using the tuned thresholds.</w:t>
      </w:r>
      <w:r>
        <w:rPr>
          <w:spacing w:val="40"/>
        </w:rPr>
        <w:t xml:space="preserve"> </w:t>
      </w:r>
      <w:r>
        <w:t>We directly compared the confusion matrices of our chosen advanced model (XGBoost) against the interpretable model (Logistic Regression).</w:t>
      </w:r>
    </w:p>
    <w:p w:rsidR="009C64BD" w:rsidRDefault="009C64BD">
      <w:pPr>
        <w:pStyle w:val="BodyText"/>
        <w:spacing w:line="295" w:lineRule="auto"/>
        <w:jc w:val="both"/>
        <w:sectPr w:rsidR="009C64BD">
          <w:pgSz w:w="11910" w:h="16840"/>
          <w:pgMar w:top="1360" w:right="708" w:bottom="1040" w:left="1417" w:header="0" w:footer="844" w:gutter="0"/>
          <w:cols w:space="720"/>
        </w:sectPr>
      </w:pPr>
    </w:p>
    <w:p w:rsidR="009C64BD" w:rsidRDefault="00AD3B1C">
      <w:pPr>
        <w:ind w:left="536"/>
        <w:rPr>
          <w:sz w:val="20"/>
        </w:rPr>
      </w:pPr>
      <w:r>
        <w:rPr>
          <w:noProof/>
          <w:sz w:val="20"/>
          <w:lang w:eastAsia="ko-KR"/>
        </w:rPr>
        <w:lastRenderedPageBreak/>
        <w:drawing>
          <wp:inline distT="0" distB="0" distL="0" distR="0" wp14:anchorId="11310AA3" wp14:editId="2171DA38">
            <wp:extent cx="5069395" cy="171869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9395" cy="171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4BD" w:rsidRDefault="00AD3B1C">
      <w:pPr>
        <w:pStyle w:val="BodyText"/>
        <w:spacing w:before="248" w:line="256" w:lineRule="auto"/>
        <w:ind w:left="23" w:right="525"/>
      </w:pPr>
      <w:r>
        <w:t>Figure 2:</w:t>
      </w:r>
      <w:r>
        <w:rPr>
          <w:spacing w:val="19"/>
        </w:rPr>
        <w:t xml:space="preserve"> </w:t>
      </w:r>
      <w:r>
        <w:t>Precision-Recall curves across all models and the b</w:t>
      </w:r>
      <w:r>
        <w:t>imodal score distribution for the selected XGBoost model.</w:t>
      </w:r>
    </w:p>
    <w:p w:rsidR="009C64BD" w:rsidRDefault="009C64BD">
      <w:pPr>
        <w:pStyle w:val="BodyText"/>
        <w:rPr>
          <w:sz w:val="20"/>
        </w:rPr>
      </w:pPr>
    </w:p>
    <w:p w:rsidR="009C64BD" w:rsidRDefault="00AD3B1C">
      <w:pPr>
        <w:pStyle w:val="BodyText"/>
        <w:spacing w:before="91"/>
        <w:rPr>
          <w:sz w:val="20"/>
        </w:rPr>
      </w:pPr>
      <w:r>
        <w:rPr>
          <w:noProof/>
          <w:sz w:val="20"/>
          <w:lang w:eastAsia="ko-KR"/>
        </w:rPr>
        <w:drawing>
          <wp:anchor distT="0" distB="0" distL="0" distR="0" simplePos="0" relativeHeight="251660288" behindDoc="1" locked="0" layoutInCell="1" allowOverlap="1" wp14:anchorId="27CD695E" wp14:editId="0E4FF885">
            <wp:simplePos x="0" y="0"/>
            <wp:positionH relativeFrom="page">
              <wp:posOffset>953070</wp:posOffset>
            </wp:positionH>
            <wp:positionV relativeFrom="paragraph">
              <wp:posOffset>219406</wp:posOffset>
            </wp:positionV>
            <wp:extent cx="5642419" cy="145818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419" cy="1458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64BD" w:rsidRDefault="009C64BD">
      <w:pPr>
        <w:pStyle w:val="BodyText"/>
        <w:spacing w:before="17"/>
      </w:pPr>
    </w:p>
    <w:p w:rsidR="009C64BD" w:rsidRDefault="00AD3B1C">
      <w:pPr>
        <w:pStyle w:val="BodyText"/>
        <w:spacing w:line="256" w:lineRule="auto"/>
        <w:ind w:left="23" w:right="525"/>
      </w:pPr>
      <w:r>
        <w:t>Figure</w:t>
      </w:r>
      <w:r>
        <w:rPr>
          <w:spacing w:val="-11"/>
        </w:rPr>
        <w:t xml:space="preserve"> </w:t>
      </w:r>
      <w:r>
        <w:t>3: Confusion</w:t>
      </w:r>
      <w:r>
        <w:rPr>
          <w:spacing w:val="-11"/>
        </w:rPr>
        <w:t xml:space="preserve"> </w:t>
      </w:r>
      <w:r>
        <w:t>Matrices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untouched</w:t>
      </w:r>
      <w:r>
        <w:rPr>
          <w:spacing w:val="-11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Set. Logistic</w:t>
      </w:r>
      <w:r>
        <w:rPr>
          <w:spacing w:val="-11"/>
        </w:rPr>
        <w:t xml:space="preserve"> </w:t>
      </w:r>
      <w:r>
        <w:t>Regression</w:t>
      </w:r>
      <w:r>
        <w:rPr>
          <w:spacing w:val="-11"/>
        </w:rPr>
        <w:t xml:space="preserve"> </w:t>
      </w:r>
      <w:r>
        <w:t>generates</w:t>
      </w:r>
      <w:r>
        <w:rPr>
          <w:spacing w:val="-11"/>
        </w:rPr>
        <w:t xml:space="preserve"> </w:t>
      </w:r>
      <w:r>
        <w:t>excessive</w:t>
      </w:r>
      <w:r>
        <w:rPr>
          <w:spacing w:val="-11"/>
        </w:rPr>
        <w:t xml:space="preserve"> </w:t>
      </w:r>
      <w:r>
        <w:t>False Positives (15) compared to XGBoost (3).</w:t>
      </w:r>
    </w:p>
    <w:p w:rsidR="009C64BD" w:rsidRDefault="009C64BD">
      <w:pPr>
        <w:pStyle w:val="BodyText"/>
      </w:pPr>
    </w:p>
    <w:p w:rsidR="009C64BD" w:rsidRDefault="009C64BD">
      <w:pPr>
        <w:pStyle w:val="BodyText"/>
        <w:spacing w:before="31"/>
      </w:pPr>
    </w:p>
    <w:p w:rsidR="009C64BD" w:rsidRDefault="00AD3B1C">
      <w:pPr>
        <w:pStyle w:val="Heading2"/>
        <w:numPr>
          <w:ilvl w:val="1"/>
          <w:numId w:val="5"/>
        </w:numPr>
        <w:tabs>
          <w:tab w:val="left" w:pos="516"/>
        </w:tabs>
        <w:ind w:hanging="493"/>
      </w:pPr>
      <w:bookmarkStart w:id="33" w:name="Analysis_of_Errors"/>
      <w:bookmarkStart w:id="34" w:name="_bookmark17"/>
      <w:bookmarkEnd w:id="33"/>
      <w:bookmarkEnd w:id="34"/>
      <w:r>
        <w:t>Analysis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Errors</w:t>
      </w:r>
    </w:p>
    <w:p w:rsidR="009C64BD" w:rsidRDefault="009C64BD">
      <w:pPr>
        <w:pStyle w:val="BodyText"/>
        <w:spacing w:before="62"/>
        <w:rPr>
          <w:b/>
        </w:rPr>
      </w:pPr>
    </w:p>
    <w:p w:rsidR="009C64BD" w:rsidRDefault="00AD3B1C">
      <w:pPr>
        <w:pStyle w:val="ListParagraph"/>
        <w:numPr>
          <w:ilvl w:val="2"/>
          <w:numId w:val="5"/>
        </w:numPr>
        <w:tabs>
          <w:tab w:val="left" w:pos="568"/>
        </w:tabs>
        <w:spacing w:line="295" w:lineRule="auto"/>
        <w:ind w:right="729"/>
        <w:jc w:val="both"/>
      </w:pPr>
      <w:r>
        <w:rPr>
          <w:b/>
        </w:rPr>
        <w:t>Logistic Regression (High Recall, Poor Precision):</w:t>
      </w:r>
      <w:r>
        <w:rPr>
          <w:b/>
          <w:spacing w:val="40"/>
        </w:rPr>
        <w:t xml:space="preserve"> </w:t>
      </w:r>
      <w:r>
        <w:t>Due to SMOTE, the logistic regression model</w:t>
      </w:r>
      <w:r>
        <w:rPr>
          <w:spacing w:val="-2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catch</w:t>
      </w:r>
      <w:r>
        <w:rPr>
          <w:spacing w:val="-2"/>
        </w:rPr>
        <w:t xml:space="preserve"> </w:t>
      </w:r>
      <w:r>
        <w:t>almost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fraud.</w:t>
      </w:r>
      <w:r>
        <w:rPr>
          <w:spacing w:val="23"/>
        </w:rPr>
        <w:t xml:space="preserve"> </w:t>
      </w:r>
      <w:r>
        <w:t>However,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threw</w:t>
      </w:r>
      <w:r>
        <w:rPr>
          <w:spacing w:val="-2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False</w:t>
      </w:r>
      <w:r>
        <w:rPr>
          <w:spacing w:val="-2"/>
        </w:rPr>
        <w:t xml:space="preserve"> </w:t>
      </w:r>
      <w:r>
        <w:t>Positives.</w:t>
      </w:r>
      <w:r>
        <w:rPr>
          <w:spacing w:val="2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 xml:space="preserve">bank, blocking thousands of legitimate transactions across the total volume </w:t>
      </w:r>
      <w:r>
        <w:t>would cause massive cus-tomer churn.</w:t>
      </w:r>
    </w:p>
    <w:p w:rsidR="009C64BD" w:rsidRDefault="00AD3B1C">
      <w:pPr>
        <w:pStyle w:val="ListParagraph"/>
        <w:numPr>
          <w:ilvl w:val="2"/>
          <w:numId w:val="5"/>
        </w:numPr>
        <w:tabs>
          <w:tab w:val="left" w:pos="568"/>
        </w:tabs>
        <w:spacing w:before="82" w:line="295" w:lineRule="auto"/>
        <w:ind w:right="729"/>
        <w:jc w:val="both"/>
      </w:pPr>
      <w:r>
        <w:rPr>
          <w:b/>
        </w:rPr>
        <w:t>XGBoost</w:t>
      </w:r>
      <w:r>
        <w:rPr>
          <w:b/>
          <w:spacing w:val="-1"/>
        </w:rPr>
        <w:t xml:space="preserve"> </w:t>
      </w:r>
      <w:r>
        <w:rPr>
          <w:b/>
        </w:rPr>
        <w:t>(Optimal</w:t>
      </w:r>
      <w:r>
        <w:rPr>
          <w:b/>
          <w:spacing w:val="-1"/>
        </w:rPr>
        <w:t xml:space="preserve"> </w:t>
      </w:r>
      <w:r>
        <w:rPr>
          <w:b/>
        </w:rPr>
        <w:t xml:space="preserve">Balance): </w:t>
      </w:r>
      <w:r>
        <w:t>XGBoost</w:t>
      </w:r>
      <w:r>
        <w:rPr>
          <w:spacing w:val="-1"/>
        </w:rPr>
        <w:t xml:space="preserve"> </w:t>
      </w:r>
      <w:r>
        <w:t>dropped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False</w:t>
      </w:r>
      <w:r>
        <w:rPr>
          <w:spacing w:val="-1"/>
        </w:rPr>
        <w:t xml:space="preserve"> </w:t>
      </w:r>
      <w:r>
        <w:t>Positive</w:t>
      </w:r>
      <w:r>
        <w:rPr>
          <w:spacing w:val="-1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3.</w:t>
      </w:r>
      <w:r>
        <w:rPr>
          <w:spacing w:val="2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caught</w:t>
      </w:r>
      <w:r>
        <w:rPr>
          <w:spacing w:val="-1"/>
        </w:rPr>
        <w:t xml:space="preserve"> </w:t>
      </w:r>
      <w:r>
        <w:t>72</w:t>
      </w:r>
      <w:r>
        <w:rPr>
          <w:spacing w:val="-1"/>
        </w:rPr>
        <w:t xml:space="preserve"> </w:t>
      </w:r>
      <w:r>
        <w:t>out of</w:t>
      </w:r>
      <w:r>
        <w:rPr>
          <w:spacing w:val="-12"/>
        </w:rPr>
        <w:t xml:space="preserve"> </w:t>
      </w:r>
      <w:r>
        <w:t>95</w:t>
      </w:r>
      <w:r>
        <w:rPr>
          <w:spacing w:val="-12"/>
        </w:rPr>
        <w:t xml:space="preserve"> </w:t>
      </w:r>
      <w:r>
        <w:t>frauds</w:t>
      </w:r>
      <w:r>
        <w:rPr>
          <w:spacing w:val="-12"/>
        </w:rPr>
        <w:t xml:space="preserve"> </w:t>
      </w:r>
      <w:r>
        <w:t>while</w:t>
      </w:r>
      <w:r>
        <w:rPr>
          <w:spacing w:val="-12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mistakenly</w:t>
      </w:r>
      <w:r>
        <w:rPr>
          <w:spacing w:val="-12"/>
        </w:rPr>
        <w:t xml:space="preserve"> </w:t>
      </w:r>
      <w:r>
        <w:t>flagging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handful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normal</w:t>
      </w:r>
      <w:r>
        <w:rPr>
          <w:spacing w:val="-12"/>
        </w:rPr>
        <w:t xml:space="preserve"> </w:t>
      </w:r>
      <w:r>
        <w:t>transactions,</w:t>
      </w:r>
      <w:r>
        <w:rPr>
          <w:spacing w:val="-11"/>
        </w:rPr>
        <w:t xml:space="preserve"> </w:t>
      </w:r>
      <w:r>
        <w:t>proving</w:t>
      </w:r>
      <w:r>
        <w:rPr>
          <w:spacing w:val="-12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viability for deployment.</w:t>
      </w:r>
    </w:p>
    <w:p w:rsidR="009C64BD" w:rsidRDefault="00AD3B1C">
      <w:pPr>
        <w:pStyle w:val="ListParagraph"/>
        <w:numPr>
          <w:ilvl w:val="2"/>
          <w:numId w:val="5"/>
        </w:numPr>
        <w:tabs>
          <w:tab w:val="left" w:pos="568"/>
        </w:tabs>
        <w:spacing w:before="81" w:line="292" w:lineRule="auto"/>
        <w:ind w:right="729"/>
        <w:jc w:val="both"/>
      </w:pPr>
      <w:r>
        <w:rPr>
          <w:b/>
        </w:rPr>
        <w:t>Analysis</w:t>
      </w:r>
      <w:r>
        <w:rPr>
          <w:b/>
          <w:spacing w:val="-12"/>
        </w:rPr>
        <w:t xml:space="preserve"> </w:t>
      </w:r>
      <w:r>
        <w:rPr>
          <w:b/>
        </w:rPr>
        <w:t>of</w:t>
      </w:r>
      <w:r>
        <w:rPr>
          <w:b/>
          <w:spacing w:val="-13"/>
        </w:rPr>
        <w:t xml:space="preserve"> </w:t>
      </w:r>
      <w:r>
        <w:rPr>
          <w:b/>
        </w:rPr>
        <w:t>Missed</w:t>
      </w:r>
      <w:r>
        <w:rPr>
          <w:b/>
          <w:spacing w:val="-12"/>
        </w:rPr>
        <w:t xml:space="preserve"> </w:t>
      </w:r>
      <w:r>
        <w:rPr>
          <w:b/>
        </w:rPr>
        <w:t>Frauds</w:t>
      </w:r>
      <w:r>
        <w:rPr>
          <w:b/>
          <w:spacing w:val="-13"/>
        </w:rPr>
        <w:t xml:space="preserve"> </w:t>
      </w:r>
      <w:r>
        <w:rPr>
          <w:b/>
        </w:rPr>
        <w:t>(False</w:t>
      </w:r>
      <w:r>
        <w:rPr>
          <w:b/>
          <w:spacing w:val="-12"/>
        </w:rPr>
        <w:t xml:space="preserve"> </w:t>
      </w:r>
      <w:r>
        <w:rPr>
          <w:b/>
        </w:rPr>
        <w:t xml:space="preserve">Negatives): </w:t>
      </w:r>
      <w:r>
        <w:t>An</w:t>
      </w:r>
      <w:r>
        <w:rPr>
          <w:spacing w:val="-13"/>
        </w:rPr>
        <w:t xml:space="preserve"> </w:t>
      </w:r>
      <w:r>
        <w:t>investigation</w:t>
      </w:r>
      <w:r>
        <w:rPr>
          <w:spacing w:val="-12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raw</w:t>
      </w:r>
      <w:r>
        <w:rPr>
          <w:spacing w:val="-13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frauds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>XGBoost</w:t>
      </w:r>
      <w:r>
        <w:rPr>
          <w:spacing w:val="-7"/>
        </w:rPr>
        <w:t xml:space="preserve"> </w:t>
      </w:r>
      <w:r>
        <w:rPr>
          <w:spacing w:val="-2"/>
        </w:rPr>
        <w:t>missed</w:t>
      </w:r>
      <w:r>
        <w:rPr>
          <w:spacing w:val="-7"/>
        </w:rPr>
        <w:t xml:space="preserve"> </w:t>
      </w:r>
      <w:r>
        <w:rPr>
          <w:spacing w:val="-2"/>
        </w:rPr>
        <w:t>revealed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>they</w:t>
      </w:r>
      <w:r>
        <w:rPr>
          <w:spacing w:val="-7"/>
        </w:rPr>
        <w:t xml:space="preserve"> </w:t>
      </w:r>
      <w:r>
        <w:rPr>
          <w:spacing w:val="-2"/>
        </w:rPr>
        <w:t>mathematically</w:t>
      </w:r>
      <w:r>
        <w:rPr>
          <w:spacing w:val="-7"/>
        </w:rPr>
        <w:t xml:space="preserve"> </w:t>
      </w:r>
      <w:r>
        <w:rPr>
          <w:spacing w:val="-2"/>
        </w:rPr>
        <w:t>masqueraded</w:t>
      </w:r>
      <w:r>
        <w:rPr>
          <w:spacing w:val="-7"/>
        </w:rPr>
        <w:t xml:space="preserve"> </w:t>
      </w:r>
      <w:r>
        <w:rPr>
          <w:spacing w:val="-2"/>
        </w:rPr>
        <w:t>perfectly</w:t>
      </w:r>
      <w:r>
        <w:rPr>
          <w:spacing w:val="-7"/>
        </w:rPr>
        <w:t xml:space="preserve"> </w:t>
      </w:r>
      <w:r>
        <w:rPr>
          <w:spacing w:val="-2"/>
        </w:rPr>
        <w:t>as</w:t>
      </w:r>
      <w:r>
        <w:rPr>
          <w:spacing w:val="-7"/>
        </w:rPr>
        <w:t xml:space="preserve"> </w:t>
      </w:r>
      <w:r>
        <w:rPr>
          <w:spacing w:val="-2"/>
        </w:rPr>
        <w:t>legitimate</w:t>
      </w:r>
      <w:r>
        <w:rPr>
          <w:spacing w:val="-7"/>
        </w:rPr>
        <w:t xml:space="preserve"> </w:t>
      </w:r>
      <w:r>
        <w:rPr>
          <w:spacing w:val="-2"/>
        </w:rPr>
        <w:t>trans-</w:t>
      </w:r>
      <w:r>
        <w:t>actions</w:t>
      </w:r>
      <w:r>
        <w:rPr>
          <w:spacing w:val="-13"/>
        </w:rPr>
        <w:t xml:space="preserve"> </w:t>
      </w:r>
      <w:r>
        <w:t>(their</w:t>
      </w:r>
      <w:r>
        <w:rPr>
          <w:spacing w:val="-13"/>
        </w:rPr>
        <w:t xml:space="preserve"> </w:t>
      </w:r>
      <w:r>
        <w:rPr>
          <w:rFonts w:ascii="Cambria" w:hAnsi="Cambria"/>
        </w:rPr>
        <w:t>V14</w:t>
      </w:r>
      <w:r>
        <w:rPr>
          <w:rFonts w:ascii="Cambria" w:hAnsi="Cambria"/>
          <w:spacing w:val="-7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rFonts w:ascii="Cambria" w:hAnsi="Cambria"/>
        </w:rPr>
        <w:t>V12</w:t>
      </w:r>
      <w:r>
        <w:rPr>
          <w:rFonts w:ascii="Cambria" w:hAnsi="Cambria"/>
          <w:spacing w:val="-7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sat</w:t>
      </w:r>
      <w:r>
        <w:rPr>
          <w:spacing w:val="-13"/>
        </w:rPr>
        <w:t xml:space="preserve"> </w:t>
      </w:r>
      <w:r>
        <w:t>directly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median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legitimate</w:t>
      </w:r>
      <w:r>
        <w:rPr>
          <w:spacing w:val="-13"/>
        </w:rPr>
        <w:t xml:space="preserve"> </w:t>
      </w:r>
      <w:r>
        <w:t>data).</w:t>
      </w:r>
      <w:r>
        <w:rPr>
          <w:spacing w:val="-2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mathematical model can catch these without secondary contextual data.</w:t>
      </w:r>
    </w:p>
    <w:p w:rsidR="009C64BD" w:rsidRDefault="009C64BD">
      <w:pPr>
        <w:pStyle w:val="BodyText"/>
        <w:spacing w:before="196"/>
      </w:pPr>
    </w:p>
    <w:p w:rsidR="009C64BD" w:rsidRDefault="00AD3B1C">
      <w:pPr>
        <w:pStyle w:val="Heading1"/>
        <w:numPr>
          <w:ilvl w:val="0"/>
          <w:numId w:val="5"/>
        </w:numPr>
        <w:tabs>
          <w:tab w:val="left" w:pos="381"/>
        </w:tabs>
        <w:ind w:hanging="358"/>
      </w:pPr>
      <w:bookmarkStart w:id="35" w:name="Model_Interpretation_and_Feature_Importa"/>
      <w:bookmarkStart w:id="36" w:name="_bookmark18"/>
      <w:bookmarkEnd w:id="35"/>
      <w:bookmarkEnd w:id="36"/>
      <w:r>
        <w:t>Model</w:t>
      </w:r>
      <w:r>
        <w:rPr>
          <w:spacing w:val="-15"/>
        </w:rPr>
        <w:t xml:space="preserve"> </w:t>
      </w:r>
      <w:r>
        <w:t>Interpretation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Feature</w:t>
      </w:r>
      <w:r>
        <w:rPr>
          <w:spacing w:val="-14"/>
        </w:rPr>
        <w:t xml:space="preserve"> </w:t>
      </w:r>
      <w:r>
        <w:rPr>
          <w:spacing w:val="-2"/>
        </w:rPr>
        <w:t>Importance</w:t>
      </w:r>
    </w:p>
    <w:p w:rsidR="009C64BD" w:rsidRDefault="009C64BD">
      <w:pPr>
        <w:pStyle w:val="BodyText"/>
        <w:spacing w:before="113"/>
        <w:rPr>
          <w:b/>
          <w:sz w:val="24"/>
        </w:rPr>
      </w:pPr>
    </w:p>
    <w:p w:rsidR="009C64BD" w:rsidRDefault="00AD3B1C">
      <w:pPr>
        <w:pStyle w:val="BodyText"/>
        <w:spacing w:line="295" w:lineRule="auto"/>
        <w:ind w:left="23" w:right="525"/>
      </w:pP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transparency,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interpreted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extracting</w:t>
      </w:r>
      <w:r>
        <w:rPr>
          <w:spacing w:val="-3"/>
        </w:rPr>
        <w:t xml:space="preserve"> </w:t>
      </w:r>
      <w:r>
        <w:t>coefficients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Logistic</w:t>
      </w:r>
      <w:r>
        <w:rPr>
          <w:spacing w:val="-3"/>
        </w:rPr>
        <w:t xml:space="preserve"> </w:t>
      </w:r>
      <w:r>
        <w:t>Regression and Feature Importances from</w:t>
      </w:r>
      <w:r>
        <w:t xml:space="preserve"> XGBoost.</w:t>
      </w:r>
    </w:p>
    <w:p w:rsidR="009C64BD" w:rsidRDefault="009C64BD">
      <w:pPr>
        <w:pStyle w:val="BodyText"/>
        <w:spacing w:line="295" w:lineRule="auto"/>
        <w:sectPr w:rsidR="009C64BD">
          <w:pgSz w:w="11910" w:h="16840"/>
          <w:pgMar w:top="1480" w:right="708" w:bottom="1040" w:left="1417" w:header="0" w:footer="844" w:gutter="0"/>
          <w:cols w:space="720"/>
        </w:sectPr>
      </w:pPr>
    </w:p>
    <w:p w:rsidR="009C64BD" w:rsidRDefault="00AD3B1C">
      <w:pPr>
        <w:ind w:left="797"/>
        <w:rPr>
          <w:sz w:val="20"/>
        </w:rPr>
      </w:pPr>
      <w:r>
        <w:rPr>
          <w:noProof/>
          <w:sz w:val="20"/>
          <w:lang w:eastAsia="ko-KR"/>
        </w:rPr>
        <w:lastRenderedPageBreak/>
        <w:drawing>
          <wp:inline distT="0" distB="0" distL="0" distR="0" wp14:anchorId="2CFDB0BA" wp14:editId="1B71A212">
            <wp:extent cx="4726209" cy="284359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209" cy="284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4BD" w:rsidRDefault="009C64BD">
      <w:pPr>
        <w:pStyle w:val="BodyText"/>
        <w:spacing w:before="88"/>
      </w:pPr>
    </w:p>
    <w:p w:rsidR="009C64BD" w:rsidRDefault="00AD3B1C">
      <w:pPr>
        <w:pStyle w:val="BodyText"/>
        <w:spacing w:line="256" w:lineRule="auto"/>
        <w:ind w:left="23" w:right="525"/>
      </w:pPr>
      <w:r>
        <w:t>Figure</w:t>
      </w:r>
      <w:r>
        <w:rPr>
          <w:spacing w:val="-3"/>
        </w:rPr>
        <w:t xml:space="preserve"> </w:t>
      </w:r>
      <w:r>
        <w:t>4: Logistic</w:t>
      </w:r>
      <w:r>
        <w:rPr>
          <w:spacing w:val="-3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Coefficients.</w:t>
      </w:r>
      <w:r>
        <w:rPr>
          <w:spacing w:val="21"/>
        </w:rPr>
        <w:t xml:space="preserve"> </w:t>
      </w:r>
      <w:r>
        <w:t>Red</w:t>
      </w:r>
      <w:r>
        <w:rPr>
          <w:spacing w:val="-3"/>
        </w:rPr>
        <w:t xml:space="preserve"> </w:t>
      </w:r>
      <w:r>
        <w:t>bars</w:t>
      </w:r>
      <w:r>
        <w:rPr>
          <w:spacing w:val="-3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of Fraud, while Blue bars push the prediction toward Legitimate.</w:t>
      </w:r>
    </w:p>
    <w:p w:rsidR="009C64BD" w:rsidRDefault="009C64BD">
      <w:pPr>
        <w:pStyle w:val="BodyText"/>
        <w:rPr>
          <w:sz w:val="20"/>
        </w:rPr>
      </w:pPr>
    </w:p>
    <w:p w:rsidR="009C64BD" w:rsidRDefault="00AD3B1C">
      <w:pPr>
        <w:pStyle w:val="BodyText"/>
        <w:spacing w:before="20"/>
        <w:rPr>
          <w:sz w:val="20"/>
        </w:rPr>
      </w:pPr>
      <w:r>
        <w:rPr>
          <w:noProof/>
          <w:sz w:val="20"/>
          <w:lang w:eastAsia="ko-KR"/>
        </w:rPr>
        <w:drawing>
          <wp:anchor distT="0" distB="0" distL="0" distR="0" simplePos="0" relativeHeight="251661312" behindDoc="1" locked="0" layoutInCell="1" allowOverlap="1" wp14:anchorId="71633F7D" wp14:editId="07878C09">
            <wp:simplePos x="0" y="0"/>
            <wp:positionH relativeFrom="page">
              <wp:posOffset>955821</wp:posOffset>
            </wp:positionH>
            <wp:positionV relativeFrom="paragraph">
              <wp:posOffset>174568</wp:posOffset>
            </wp:positionV>
            <wp:extent cx="5718809" cy="19278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809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64BD" w:rsidRDefault="00AD3B1C">
      <w:pPr>
        <w:pStyle w:val="BodyText"/>
        <w:spacing w:before="237" w:line="256" w:lineRule="auto"/>
        <w:ind w:left="23" w:right="729"/>
        <w:jc w:val="both"/>
      </w:pPr>
      <w:r>
        <w:rPr>
          <w:spacing w:val="-2"/>
        </w:rPr>
        <w:t>Figure</w:t>
      </w:r>
      <w:r>
        <w:rPr>
          <w:spacing w:val="-5"/>
        </w:rPr>
        <w:t xml:space="preserve"> </w:t>
      </w:r>
      <w:r>
        <w:rPr>
          <w:spacing w:val="-2"/>
        </w:rPr>
        <w:t>5:</w:t>
      </w:r>
      <w:r>
        <w:rPr>
          <w:spacing w:val="16"/>
        </w:rPr>
        <w:t xml:space="preserve"> </w:t>
      </w:r>
      <w:r>
        <w:rPr>
          <w:spacing w:val="-2"/>
        </w:rPr>
        <w:t>Permutation</w:t>
      </w:r>
      <w:r>
        <w:rPr>
          <w:spacing w:val="-5"/>
        </w:rPr>
        <w:t xml:space="preserve"> </w:t>
      </w:r>
      <w:r>
        <w:rPr>
          <w:spacing w:val="-2"/>
        </w:rPr>
        <w:t>Importance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Built-in</w:t>
      </w:r>
      <w:r>
        <w:rPr>
          <w:spacing w:val="-5"/>
        </w:rPr>
        <w:t xml:space="preserve"> </w:t>
      </w:r>
      <w:r>
        <w:rPr>
          <w:spacing w:val="-2"/>
        </w:rPr>
        <w:t>Feature</w:t>
      </w:r>
      <w:r>
        <w:rPr>
          <w:spacing w:val="-5"/>
        </w:rPr>
        <w:t xml:space="preserve"> </w:t>
      </w:r>
      <w:r>
        <w:rPr>
          <w:spacing w:val="-2"/>
        </w:rPr>
        <w:t>Importances</w:t>
      </w:r>
      <w:r>
        <w:rPr>
          <w:spacing w:val="-5"/>
        </w:rPr>
        <w:t xml:space="preserve"> </w:t>
      </w:r>
      <w:r>
        <w:rPr>
          <w:spacing w:val="-2"/>
        </w:rPr>
        <w:t>extracted</w:t>
      </w:r>
      <w:r>
        <w:rPr>
          <w:spacing w:val="-5"/>
        </w:rPr>
        <w:t xml:space="preserve"> </w:t>
      </w:r>
      <w:r>
        <w:rPr>
          <w:spacing w:val="-2"/>
        </w:rPr>
        <w:t>from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XGBoost</w:t>
      </w:r>
      <w:r>
        <w:rPr>
          <w:spacing w:val="-5"/>
        </w:rPr>
        <w:t xml:space="preserve"> </w:t>
      </w:r>
      <w:r>
        <w:rPr>
          <w:spacing w:val="-2"/>
        </w:rPr>
        <w:t xml:space="preserve">Model. </w:t>
      </w:r>
      <w:r>
        <w:t>Features V14, V4, and V12 heavily dominate the decision trees.</w:t>
      </w:r>
    </w:p>
    <w:p w:rsidR="009C64BD" w:rsidRDefault="009C64BD">
      <w:pPr>
        <w:pStyle w:val="BodyText"/>
        <w:spacing w:before="180"/>
      </w:pPr>
    </w:p>
    <w:p w:rsidR="009C64BD" w:rsidRDefault="00AD3B1C">
      <w:pPr>
        <w:pStyle w:val="BodyText"/>
        <w:spacing w:line="290" w:lineRule="auto"/>
        <w:ind w:left="23" w:right="729"/>
        <w:jc w:val="both"/>
      </w:pPr>
      <w:r>
        <w:rPr>
          <w:b/>
        </w:rPr>
        <w:t>Interpretation</w:t>
      </w:r>
      <w:r>
        <w:rPr>
          <w:b/>
          <w:spacing w:val="-4"/>
        </w:rPr>
        <w:t xml:space="preserve"> </w:t>
      </w:r>
      <w:r>
        <w:rPr>
          <w:b/>
        </w:rPr>
        <w:t xml:space="preserve">Synthesis: </w:t>
      </w:r>
      <w:r>
        <w:t>Both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tree-based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overwhelmingly</w:t>
      </w:r>
      <w:r>
        <w:rPr>
          <w:spacing w:val="-4"/>
        </w:rPr>
        <w:t xml:space="preserve"> </w:t>
      </w:r>
      <w:r>
        <w:t>agreed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 xml:space="preserve">features </w:t>
      </w:r>
      <w:r>
        <w:rPr>
          <w:rFonts w:ascii="Cambria"/>
        </w:rPr>
        <w:t>V14</w:t>
      </w:r>
      <w:r>
        <w:t xml:space="preserve">, </w:t>
      </w:r>
      <w:r>
        <w:rPr>
          <w:rFonts w:ascii="Cambria"/>
        </w:rPr>
        <w:t>V4</w:t>
      </w:r>
      <w:r>
        <w:t xml:space="preserve">, and </w:t>
      </w:r>
      <w:r>
        <w:rPr>
          <w:rFonts w:ascii="Cambria"/>
        </w:rPr>
        <w:t xml:space="preserve">V12 </w:t>
      </w:r>
      <w:r>
        <w:t>were the most critical factors in distinguishing fraud.</w:t>
      </w:r>
      <w:r>
        <w:rPr>
          <w:spacing w:val="40"/>
        </w:rPr>
        <w:t xml:space="preserve"> </w:t>
      </w:r>
      <w:r>
        <w:t xml:space="preserve">The engineered </w:t>
      </w:r>
      <w:r>
        <w:rPr>
          <w:rFonts w:ascii="Cambria"/>
        </w:rPr>
        <w:t xml:space="preserve">Amount </w:t>
      </w:r>
      <w:r>
        <w:t xml:space="preserve">and </w:t>
      </w:r>
      <w:bookmarkStart w:id="37" w:name="Final_Recommendation_and_Responsible_Use"/>
      <w:bookmarkStart w:id="38" w:name="_bookmark19"/>
      <w:bookmarkEnd w:id="37"/>
      <w:bookmarkEnd w:id="38"/>
      <w:r>
        <w:rPr>
          <w:rFonts w:ascii="Cambria"/>
        </w:rPr>
        <w:t xml:space="preserve">Time </w:t>
      </w:r>
      <w:r>
        <w:t>variables provided very little predictive power compared to the PCA-transformed variables.</w:t>
      </w:r>
    </w:p>
    <w:p w:rsidR="009C64BD" w:rsidRDefault="009C64BD">
      <w:pPr>
        <w:pStyle w:val="BodyText"/>
        <w:spacing w:before="176"/>
      </w:pPr>
    </w:p>
    <w:p w:rsidR="009C64BD" w:rsidRDefault="00AD3B1C">
      <w:pPr>
        <w:pStyle w:val="Heading1"/>
        <w:numPr>
          <w:ilvl w:val="0"/>
          <w:numId w:val="5"/>
        </w:numPr>
        <w:tabs>
          <w:tab w:val="left" w:pos="501"/>
        </w:tabs>
        <w:ind w:left="501" w:hanging="478"/>
      </w:pPr>
      <w:r>
        <w:t>Final</w:t>
      </w:r>
      <w:r>
        <w:rPr>
          <w:spacing w:val="-11"/>
        </w:rPr>
        <w:t xml:space="preserve"> </w:t>
      </w:r>
      <w:r>
        <w:t>Recommendation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Responsible</w:t>
      </w:r>
      <w:r>
        <w:rPr>
          <w:spacing w:val="-11"/>
        </w:rPr>
        <w:t xml:space="preserve"> </w:t>
      </w:r>
      <w:r>
        <w:rPr>
          <w:spacing w:val="-5"/>
        </w:rPr>
        <w:t>Use</w:t>
      </w:r>
    </w:p>
    <w:p w:rsidR="009C64BD" w:rsidRDefault="009C64BD">
      <w:pPr>
        <w:pStyle w:val="BodyText"/>
        <w:spacing w:before="126"/>
        <w:rPr>
          <w:b/>
          <w:sz w:val="24"/>
        </w:rPr>
      </w:pPr>
    </w:p>
    <w:p w:rsidR="009C64BD" w:rsidRDefault="00AD3B1C">
      <w:pPr>
        <w:pStyle w:val="Heading2"/>
        <w:numPr>
          <w:ilvl w:val="1"/>
          <w:numId w:val="5"/>
        </w:numPr>
        <w:tabs>
          <w:tab w:val="left" w:pos="625"/>
        </w:tabs>
        <w:spacing w:before="1"/>
        <w:ind w:left="625" w:hanging="602"/>
      </w:pPr>
      <w:bookmarkStart w:id="39" w:name="Decision_Recommendation"/>
      <w:bookmarkStart w:id="40" w:name="_bookmark20"/>
      <w:bookmarkEnd w:id="39"/>
      <w:bookmarkEnd w:id="40"/>
      <w:r>
        <w:t>Decision</w:t>
      </w:r>
      <w:r>
        <w:rPr>
          <w:spacing w:val="-9"/>
        </w:rPr>
        <w:t xml:space="preserve"> </w:t>
      </w:r>
      <w:r>
        <w:rPr>
          <w:spacing w:val="-2"/>
        </w:rPr>
        <w:t>Recommendation</w:t>
      </w:r>
    </w:p>
    <w:p w:rsidR="009C64BD" w:rsidRDefault="009C64BD">
      <w:pPr>
        <w:pStyle w:val="BodyText"/>
        <w:spacing w:before="58"/>
        <w:rPr>
          <w:b/>
        </w:rPr>
      </w:pPr>
    </w:p>
    <w:p w:rsidR="009C64BD" w:rsidRDefault="00AD3B1C">
      <w:pPr>
        <w:pStyle w:val="BodyText"/>
        <w:spacing w:line="295" w:lineRule="auto"/>
        <w:ind w:left="23" w:right="729"/>
        <w:jc w:val="both"/>
      </w:pPr>
      <w:r>
        <w:t>We formall</w:t>
      </w:r>
      <w:r>
        <w:t xml:space="preserve">y recommend the deployment of the </w:t>
      </w:r>
      <w:r>
        <w:rPr>
          <w:b/>
        </w:rPr>
        <w:t xml:space="preserve">XGBoost </w:t>
      </w:r>
      <w:r>
        <w:t xml:space="preserve">model utilizing </w:t>
      </w:r>
      <w:r>
        <w:rPr>
          <w:rFonts w:ascii="Cambria"/>
        </w:rPr>
        <w:t xml:space="preserve">scale_pos_weight </w:t>
      </w:r>
      <w:r>
        <w:t>for class imbalance.</w:t>
      </w:r>
      <w:r>
        <w:rPr>
          <w:spacing w:val="1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overwhelmingly</w:t>
      </w:r>
      <w:r>
        <w:rPr>
          <w:spacing w:val="-6"/>
        </w:rPr>
        <w:t xml:space="preserve"> </w:t>
      </w:r>
      <w:r>
        <w:t>beat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baseline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interpretable</w:t>
      </w:r>
      <w:r>
        <w:rPr>
          <w:spacing w:val="-6"/>
        </w:rPr>
        <w:t xml:space="preserve"> </w:t>
      </w:r>
      <w:r>
        <w:t>models,</w:t>
      </w:r>
      <w:r>
        <w:rPr>
          <w:spacing w:val="-5"/>
        </w:rPr>
        <w:t xml:space="preserve"> </w:t>
      </w:r>
      <w:r>
        <w:t>achieving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PR-AUC</w:t>
      </w:r>
      <w:r>
        <w:rPr>
          <w:spacing w:val="-6"/>
        </w:rPr>
        <w:t xml:space="preserve"> </w:t>
      </w:r>
      <w:r>
        <w:t>of over 0.81 and an F1-Score of 0.847.</w:t>
      </w:r>
      <w:r>
        <w:rPr>
          <w:spacing w:val="28"/>
        </w:rPr>
        <w:t xml:space="preserve"> </w:t>
      </w:r>
      <w:r>
        <w:t>It struck the optimal business bala</w:t>
      </w:r>
      <w:r>
        <w:t>nce:</w:t>
      </w:r>
      <w:r>
        <w:rPr>
          <w:spacing w:val="20"/>
        </w:rPr>
        <w:t xml:space="preserve"> </w:t>
      </w:r>
      <w:r>
        <w:t xml:space="preserve">catching the vast majority </w:t>
      </w:r>
      <w:bookmarkStart w:id="41" w:name="Limitations,_Ethics,_and_Responsible_AI_"/>
      <w:bookmarkStart w:id="42" w:name="_bookmark21"/>
      <w:bookmarkEnd w:id="41"/>
      <w:bookmarkEnd w:id="42"/>
      <w:r>
        <w:t>of</w:t>
      </w:r>
      <w:r>
        <w:rPr>
          <w:spacing w:val="-8"/>
        </w:rPr>
        <w:t xml:space="preserve"> </w:t>
      </w:r>
      <w:r>
        <w:t>financial</w:t>
      </w:r>
      <w:r>
        <w:rPr>
          <w:spacing w:val="-8"/>
        </w:rPr>
        <w:t xml:space="preserve"> </w:t>
      </w:r>
      <w:r>
        <w:t>fraud</w:t>
      </w:r>
      <w:r>
        <w:rPr>
          <w:spacing w:val="-7"/>
        </w:rPr>
        <w:t xml:space="preserve"> </w:t>
      </w:r>
      <w:r>
        <w:t>(72</w:t>
      </w:r>
      <w:r>
        <w:rPr>
          <w:spacing w:val="-7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95</w:t>
      </w:r>
      <w:r>
        <w:rPr>
          <w:spacing w:val="-7"/>
        </w:rPr>
        <w:t xml:space="preserve"> </w:t>
      </w:r>
      <w:r>
        <w:t>cases)</w:t>
      </w:r>
      <w:r>
        <w:rPr>
          <w:spacing w:val="-8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minimizing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operational</w:t>
      </w:r>
      <w:r>
        <w:rPr>
          <w:spacing w:val="-7"/>
        </w:rPr>
        <w:t xml:space="preserve"> </w:t>
      </w:r>
      <w:r>
        <w:t>burden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false</w:t>
      </w:r>
      <w:r>
        <w:rPr>
          <w:spacing w:val="-7"/>
        </w:rPr>
        <w:t xml:space="preserve"> </w:t>
      </w:r>
      <w:r>
        <w:t>alarms</w:t>
      </w:r>
      <w:r>
        <w:rPr>
          <w:spacing w:val="-8"/>
        </w:rPr>
        <w:t xml:space="preserve"> </w:t>
      </w:r>
      <w:r>
        <w:t>(only</w:t>
      </w:r>
      <w:r>
        <w:rPr>
          <w:spacing w:val="-7"/>
        </w:rPr>
        <w:t xml:space="preserve"> </w:t>
      </w:r>
      <w:r>
        <w:rPr>
          <w:spacing w:val="-5"/>
        </w:rPr>
        <w:t>3).</w:t>
      </w:r>
    </w:p>
    <w:p w:rsidR="009C64BD" w:rsidRDefault="009C64BD">
      <w:pPr>
        <w:pStyle w:val="BodyText"/>
        <w:spacing w:line="295" w:lineRule="auto"/>
        <w:jc w:val="both"/>
        <w:sectPr w:rsidR="009C64BD">
          <w:pgSz w:w="11910" w:h="16840"/>
          <w:pgMar w:top="1520" w:right="708" w:bottom="1040" w:left="1417" w:header="0" w:footer="844" w:gutter="0"/>
          <w:cols w:space="720"/>
        </w:sectPr>
      </w:pPr>
    </w:p>
    <w:p w:rsidR="009C64BD" w:rsidRDefault="00AD3B1C">
      <w:pPr>
        <w:pStyle w:val="Heading2"/>
        <w:numPr>
          <w:ilvl w:val="1"/>
          <w:numId w:val="5"/>
        </w:numPr>
        <w:tabs>
          <w:tab w:val="left" w:pos="625"/>
        </w:tabs>
        <w:spacing w:before="76"/>
        <w:ind w:left="625" w:hanging="602"/>
      </w:pPr>
      <w:r>
        <w:lastRenderedPageBreak/>
        <w:t>Limitations,</w:t>
      </w:r>
      <w:r>
        <w:rPr>
          <w:spacing w:val="-9"/>
        </w:rPr>
        <w:t xml:space="preserve"> </w:t>
      </w:r>
      <w:r>
        <w:t>Ethics,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Responsible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5"/>
        </w:rPr>
        <w:t>Use</w:t>
      </w:r>
    </w:p>
    <w:p w:rsidR="009C64BD" w:rsidRDefault="009C64BD">
      <w:pPr>
        <w:pStyle w:val="BodyText"/>
        <w:spacing w:before="62"/>
        <w:rPr>
          <w:b/>
        </w:rPr>
      </w:pPr>
    </w:p>
    <w:p w:rsidR="009C64BD" w:rsidRDefault="00AD3B1C">
      <w:pPr>
        <w:pStyle w:val="BodyText"/>
        <w:spacing w:line="295" w:lineRule="auto"/>
        <w:ind w:left="23" w:right="525"/>
      </w:pPr>
      <w:r>
        <w:t>Before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safely</w:t>
      </w:r>
      <w:r>
        <w:rPr>
          <w:spacing w:val="-7"/>
        </w:rPr>
        <w:t xml:space="preserve"> </w:t>
      </w:r>
      <w:r>
        <w:t>deployed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live</w:t>
      </w:r>
      <w:r>
        <w:rPr>
          <w:spacing w:val="-7"/>
        </w:rPr>
        <w:t xml:space="preserve"> </w:t>
      </w:r>
      <w:r>
        <w:t>financial</w:t>
      </w:r>
      <w:r>
        <w:rPr>
          <w:spacing w:val="-7"/>
        </w:rPr>
        <w:t xml:space="preserve"> </w:t>
      </w:r>
      <w:r>
        <w:t>ecosystem,</w:t>
      </w:r>
      <w:r>
        <w:rPr>
          <w:spacing w:val="-6"/>
        </w:rPr>
        <w:t xml:space="preserve"> </w:t>
      </w:r>
      <w:r>
        <w:t>stakeholders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understand the following limitations:</w:t>
      </w:r>
    </w:p>
    <w:p w:rsidR="009C64BD" w:rsidRDefault="009C64BD">
      <w:pPr>
        <w:pStyle w:val="BodyText"/>
        <w:spacing w:before="92"/>
      </w:pPr>
    </w:p>
    <w:p w:rsidR="009C64BD" w:rsidRDefault="00AD3B1C">
      <w:pPr>
        <w:pStyle w:val="ListParagraph"/>
        <w:numPr>
          <w:ilvl w:val="0"/>
          <w:numId w:val="1"/>
        </w:numPr>
        <w:tabs>
          <w:tab w:val="left" w:pos="568"/>
        </w:tabs>
        <w:spacing w:line="295" w:lineRule="auto"/>
        <w:ind w:right="729"/>
        <w:jc w:val="both"/>
      </w:pPr>
      <w:r>
        <w:rPr>
          <w:b/>
        </w:rPr>
        <w:t>Lack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Explainability</w:t>
      </w:r>
      <w:r>
        <w:rPr>
          <w:b/>
          <w:spacing w:val="-5"/>
        </w:rPr>
        <w:t xml:space="preserve"> </w:t>
      </w:r>
      <w:r>
        <w:rPr>
          <w:b/>
        </w:rPr>
        <w:t>due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PCA:</w:t>
      </w:r>
      <w:r>
        <w:rPr>
          <w:b/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important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(</w:t>
      </w:r>
      <w:r>
        <w:rPr>
          <w:rFonts w:ascii="Cambria"/>
        </w:rPr>
        <w:t>V14</w:t>
      </w:r>
      <w:r>
        <w:t>,</w:t>
      </w:r>
      <w:r>
        <w:rPr>
          <w:spacing w:val="-3"/>
        </w:rPr>
        <w:t xml:space="preserve"> </w:t>
      </w:r>
      <w:r>
        <w:rPr>
          <w:rFonts w:ascii="Cambria"/>
        </w:rPr>
        <w:t>V4</w:t>
      </w:r>
      <w:r>
        <w:t>)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mathe-</w:t>
      </w:r>
      <w:r>
        <w:rPr>
          <w:spacing w:val="-2"/>
        </w:rPr>
        <w:t>matical</w:t>
      </w:r>
      <w:r>
        <w:rPr>
          <w:spacing w:val="-9"/>
        </w:rPr>
        <w:t xml:space="preserve"> </w:t>
      </w:r>
      <w:r>
        <w:rPr>
          <w:spacing w:val="-2"/>
        </w:rPr>
        <w:t>outputs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PCA</w:t>
      </w:r>
      <w:r>
        <w:rPr>
          <w:spacing w:val="-9"/>
        </w:rPr>
        <w:t xml:space="preserve"> </w:t>
      </w:r>
      <w:r>
        <w:rPr>
          <w:spacing w:val="-2"/>
        </w:rPr>
        <w:t>transformation,</w:t>
      </w:r>
      <w:r>
        <w:rPr>
          <w:spacing w:val="-7"/>
        </w:rPr>
        <w:t xml:space="preserve"> </w:t>
      </w:r>
      <w:r>
        <w:rPr>
          <w:spacing w:val="-2"/>
        </w:rPr>
        <w:t>they</w:t>
      </w:r>
      <w:r>
        <w:rPr>
          <w:spacing w:val="-9"/>
        </w:rPr>
        <w:t xml:space="preserve"> </w:t>
      </w:r>
      <w:r>
        <w:rPr>
          <w:spacing w:val="-2"/>
        </w:rPr>
        <w:t>are</w:t>
      </w:r>
      <w:r>
        <w:rPr>
          <w:spacing w:val="-9"/>
        </w:rPr>
        <w:t xml:space="preserve"> </w:t>
      </w:r>
      <w:r>
        <w:rPr>
          <w:spacing w:val="-2"/>
        </w:rPr>
        <w:t>anonymized.</w:t>
      </w:r>
      <w:r>
        <w:rPr>
          <w:spacing w:val="12"/>
        </w:rPr>
        <w:t xml:space="preserve"> </w:t>
      </w:r>
      <w:r>
        <w:rPr>
          <w:spacing w:val="-2"/>
        </w:rPr>
        <w:t>We</w:t>
      </w:r>
      <w:r>
        <w:rPr>
          <w:spacing w:val="-9"/>
        </w:rPr>
        <w:t xml:space="preserve"> </w:t>
      </w:r>
      <w:r>
        <w:rPr>
          <w:spacing w:val="-2"/>
        </w:rPr>
        <w:t>cannot</w:t>
      </w:r>
      <w:r>
        <w:rPr>
          <w:spacing w:val="-9"/>
        </w:rPr>
        <w:t xml:space="preserve"> </w:t>
      </w:r>
      <w:r>
        <w:rPr>
          <w:spacing w:val="-2"/>
        </w:rPr>
        <w:t>map</w:t>
      </w:r>
      <w:r>
        <w:rPr>
          <w:spacing w:val="-9"/>
        </w:rPr>
        <w:t xml:space="preserve"> </w:t>
      </w:r>
      <w:r>
        <w:rPr>
          <w:spacing w:val="-2"/>
        </w:rPr>
        <w:t>these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real-world </w:t>
      </w:r>
      <w:r>
        <w:t>attributes (e.g., "The model flagged this because the purchase was made in a foreign country"). This</w:t>
      </w:r>
      <w:r>
        <w:rPr>
          <w:spacing w:val="-10"/>
        </w:rPr>
        <w:t xml:space="preserve"> </w:t>
      </w:r>
      <w:r>
        <w:t>lack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explainability</w:t>
      </w:r>
      <w:r>
        <w:rPr>
          <w:spacing w:val="-10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conflict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financial</w:t>
      </w:r>
      <w:r>
        <w:rPr>
          <w:spacing w:val="-10"/>
        </w:rPr>
        <w:t xml:space="preserve"> </w:t>
      </w:r>
      <w:r>
        <w:t>regulations</w:t>
      </w:r>
      <w:r>
        <w:rPr>
          <w:spacing w:val="-10"/>
        </w:rPr>
        <w:t xml:space="preserve"> </w:t>
      </w:r>
      <w:r>
        <w:t>requiring</w:t>
      </w:r>
      <w:r>
        <w:rPr>
          <w:spacing w:val="-10"/>
        </w:rPr>
        <w:t xml:space="preserve"> </w:t>
      </w:r>
      <w:r>
        <w:t>banks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explain</w:t>
      </w:r>
      <w:r>
        <w:rPr>
          <w:spacing w:val="-10"/>
        </w:rPr>
        <w:t xml:space="preserve"> </w:t>
      </w:r>
      <w:r>
        <w:t>why a transaction was declined.</w:t>
      </w:r>
    </w:p>
    <w:p w:rsidR="009C64BD" w:rsidRDefault="00AD3B1C">
      <w:pPr>
        <w:pStyle w:val="ListParagraph"/>
        <w:numPr>
          <w:ilvl w:val="0"/>
          <w:numId w:val="1"/>
        </w:numPr>
        <w:tabs>
          <w:tab w:val="left" w:pos="568"/>
        </w:tabs>
        <w:spacing w:before="80" w:line="295" w:lineRule="auto"/>
        <w:ind w:right="729"/>
        <w:jc w:val="both"/>
      </w:pPr>
      <w:r>
        <w:rPr>
          <w:b/>
        </w:rPr>
        <w:t>Customer</w:t>
      </w:r>
      <w:r>
        <w:rPr>
          <w:b/>
          <w:spacing w:val="-2"/>
        </w:rPr>
        <w:t xml:space="preserve"> </w:t>
      </w:r>
      <w:r>
        <w:rPr>
          <w:b/>
        </w:rPr>
        <w:t>Friction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False</w:t>
      </w:r>
      <w:r>
        <w:rPr>
          <w:b/>
          <w:spacing w:val="-2"/>
        </w:rPr>
        <w:t xml:space="preserve"> </w:t>
      </w:r>
      <w:r>
        <w:rPr>
          <w:b/>
        </w:rPr>
        <w:t xml:space="preserve">Positives: </w:t>
      </w:r>
      <w:r>
        <w:t>Even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highly</w:t>
      </w:r>
      <w:r>
        <w:rPr>
          <w:spacing w:val="-2"/>
        </w:rPr>
        <w:t xml:space="preserve"> </w:t>
      </w:r>
      <w:r>
        <w:t>precise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XGBoost, false positives still occur.</w:t>
      </w:r>
      <w:r>
        <w:rPr>
          <w:spacing w:val="40"/>
        </w:rPr>
        <w:t xml:space="preserve"> </w:t>
      </w:r>
      <w:r>
        <w:t xml:space="preserve">Blocking a legitimate transaction causes severe customer dissatisfaction. Therefore, this model must be deployed strictly as a </w:t>
      </w:r>
      <w:r>
        <w:rPr>
          <w:b/>
        </w:rPr>
        <w:t>Decision-Support System</w:t>
      </w:r>
      <w:r>
        <w:t>.</w:t>
      </w:r>
      <w:r>
        <w:rPr>
          <w:spacing w:val="40"/>
        </w:rPr>
        <w:t xml:space="preserve"> </w:t>
      </w:r>
      <w:r>
        <w:t xml:space="preserve">Rather </w:t>
      </w:r>
      <w:r>
        <w:t>than automatically freezing customer bank accounts, flagged transactions should trigger a 2-Factor Authentication</w:t>
      </w:r>
      <w:r>
        <w:rPr>
          <w:spacing w:val="-8"/>
        </w:rPr>
        <w:t xml:space="preserve"> </w:t>
      </w:r>
      <w:r>
        <w:t>(OTP)</w:t>
      </w:r>
      <w:r>
        <w:rPr>
          <w:spacing w:val="-8"/>
        </w:rPr>
        <w:t xml:space="preserve"> </w:t>
      </w:r>
      <w:r>
        <w:t>prompt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user’s</w:t>
      </w:r>
      <w:r>
        <w:rPr>
          <w:spacing w:val="-8"/>
        </w:rPr>
        <w:t xml:space="preserve"> </w:t>
      </w:r>
      <w:r>
        <w:t>phone,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prioritization</w:t>
      </w:r>
      <w:r>
        <w:rPr>
          <w:spacing w:val="-8"/>
        </w:rPr>
        <w:t xml:space="preserve"> </w:t>
      </w:r>
      <w:r>
        <w:t>queue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human</w:t>
      </w:r>
      <w:r>
        <w:rPr>
          <w:spacing w:val="-8"/>
        </w:rPr>
        <w:t xml:space="preserve"> </w:t>
      </w:r>
      <w:r>
        <w:t>fraud analysts to review.</w:t>
      </w:r>
    </w:p>
    <w:p w:rsidR="009C64BD" w:rsidRDefault="00AD3B1C">
      <w:pPr>
        <w:pStyle w:val="ListParagraph"/>
        <w:numPr>
          <w:ilvl w:val="0"/>
          <w:numId w:val="1"/>
        </w:numPr>
        <w:tabs>
          <w:tab w:val="left" w:pos="568"/>
        </w:tabs>
        <w:spacing w:before="82" w:line="295" w:lineRule="auto"/>
        <w:ind w:right="729"/>
        <w:jc w:val="both"/>
      </w:pPr>
      <w:r>
        <w:rPr>
          <w:b/>
        </w:rPr>
        <w:t>Temporal</w:t>
      </w:r>
      <w:r>
        <w:rPr>
          <w:b/>
          <w:spacing w:val="-12"/>
        </w:rPr>
        <w:t xml:space="preserve"> </w:t>
      </w:r>
      <w:r>
        <w:rPr>
          <w:b/>
        </w:rPr>
        <w:t>Concept</w:t>
      </w:r>
      <w:r>
        <w:rPr>
          <w:b/>
          <w:spacing w:val="-12"/>
        </w:rPr>
        <w:t xml:space="preserve"> </w:t>
      </w:r>
      <w:r>
        <w:rPr>
          <w:b/>
        </w:rPr>
        <w:t>Drift:</w:t>
      </w:r>
      <w:r>
        <w:rPr>
          <w:b/>
          <w:spacing w:val="-1"/>
        </w:rPr>
        <w:t xml:space="preserve"> </w:t>
      </w:r>
      <w:r>
        <w:t>Fraudsters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a</w:t>
      </w:r>
      <w:r>
        <w:t>dversarial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actively</w:t>
      </w:r>
      <w:r>
        <w:rPr>
          <w:spacing w:val="-12"/>
        </w:rPr>
        <w:t xml:space="preserve"> </w:t>
      </w:r>
      <w:r>
        <w:t>adapt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bypass</w:t>
      </w:r>
      <w:r>
        <w:rPr>
          <w:spacing w:val="-12"/>
        </w:rPr>
        <w:t xml:space="preserve"> </w:t>
      </w:r>
      <w:r>
        <w:t>machine</w:t>
      </w:r>
      <w:r>
        <w:rPr>
          <w:spacing w:val="-12"/>
        </w:rPr>
        <w:t xml:space="preserve"> </w:t>
      </w:r>
      <w:r>
        <w:t>learn-ing</w:t>
      </w:r>
      <w:r>
        <w:rPr>
          <w:spacing w:val="-14"/>
        </w:rPr>
        <w:t xml:space="preserve"> </w:t>
      </w:r>
      <w:r>
        <w:t>models.</w:t>
      </w:r>
      <w:r>
        <w:rPr>
          <w:spacing w:val="-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dataset</w:t>
      </w:r>
      <w:r>
        <w:rPr>
          <w:spacing w:val="-13"/>
        </w:rPr>
        <w:t xml:space="preserve"> </w:t>
      </w:r>
      <w:r>
        <w:t>only</w:t>
      </w:r>
      <w:r>
        <w:rPr>
          <w:spacing w:val="-14"/>
        </w:rPr>
        <w:t xml:space="preserve"> </w:t>
      </w:r>
      <w:r>
        <w:t>spans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two-day</w:t>
      </w:r>
      <w:r>
        <w:rPr>
          <w:spacing w:val="-13"/>
        </w:rPr>
        <w:t xml:space="preserve"> </w:t>
      </w:r>
      <w:r>
        <w:t>timeframe.</w:t>
      </w:r>
      <w:r>
        <w:rPr>
          <w:spacing w:val="2"/>
        </w:rPr>
        <w:t xml:space="preserve"> </w:t>
      </w:r>
      <w:r>
        <w:t>Fraud</w:t>
      </w:r>
      <w:r>
        <w:rPr>
          <w:spacing w:val="-14"/>
        </w:rPr>
        <w:t xml:space="preserve"> </w:t>
      </w:r>
      <w:r>
        <w:t>patterns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Septem-ber</w:t>
      </w:r>
      <w:r>
        <w:rPr>
          <w:spacing w:val="-10"/>
        </w:rPr>
        <w:t xml:space="preserve"> </w:t>
      </w:r>
      <w:r>
        <w:t>2013</w:t>
      </w:r>
      <w:r>
        <w:rPr>
          <w:spacing w:val="-11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entirely</w:t>
      </w:r>
      <w:r>
        <w:rPr>
          <w:spacing w:val="-10"/>
        </w:rPr>
        <w:t xml:space="preserve"> </w:t>
      </w:r>
      <w:r>
        <w:t>generalize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today’s</w:t>
      </w:r>
      <w:r>
        <w:rPr>
          <w:spacing w:val="-10"/>
        </w:rPr>
        <w:t xml:space="preserve"> </w:t>
      </w:r>
      <w:r>
        <w:t>threat</w:t>
      </w:r>
      <w:r>
        <w:rPr>
          <w:spacing w:val="-10"/>
        </w:rPr>
        <w:t xml:space="preserve"> </w:t>
      </w:r>
      <w:r>
        <w:t>landscape. Real-world</w:t>
      </w:r>
      <w:r>
        <w:rPr>
          <w:spacing w:val="-11"/>
        </w:rPr>
        <w:t xml:space="preserve"> </w:t>
      </w:r>
      <w:r>
        <w:t>deployment</w:t>
      </w:r>
      <w:r>
        <w:rPr>
          <w:spacing w:val="-10"/>
        </w:rPr>
        <w:t xml:space="preserve"> </w:t>
      </w:r>
      <w:r>
        <w:t xml:space="preserve">requires </w:t>
      </w:r>
      <w:r>
        <w:rPr>
          <w:spacing w:val="-2"/>
        </w:rPr>
        <w:t>MLOps</w:t>
      </w:r>
      <w:r>
        <w:rPr>
          <w:spacing w:val="-7"/>
        </w:rPr>
        <w:t xml:space="preserve"> </w:t>
      </w:r>
      <w:r>
        <w:rPr>
          <w:spacing w:val="-2"/>
        </w:rPr>
        <w:t>infrastructure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continuous</w:t>
      </w:r>
      <w:r>
        <w:rPr>
          <w:spacing w:val="-7"/>
        </w:rPr>
        <w:t xml:space="preserve"> </w:t>
      </w:r>
      <w:r>
        <w:rPr>
          <w:spacing w:val="-2"/>
        </w:rPr>
        <w:t>monitoring,</w:t>
      </w:r>
      <w:r>
        <w:rPr>
          <w:spacing w:val="-4"/>
        </w:rPr>
        <w:t xml:space="preserve"> </w:t>
      </w:r>
      <w:r>
        <w:rPr>
          <w:spacing w:val="-2"/>
        </w:rPr>
        <w:t>automated</w:t>
      </w:r>
      <w:r>
        <w:rPr>
          <w:spacing w:val="-7"/>
        </w:rPr>
        <w:t xml:space="preserve"> </w:t>
      </w:r>
      <w:r>
        <w:rPr>
          <w:spacing w:val="-2"/>
        </w:rPr>
        <w:t>performance</w:t>
      </w:r>
      <w:r>
        <w:rPr>
          <w:spacing w:val="-7"/>
        </w:rPr>
        <w:t xml:space="preserve"> </w:t>
      </w:r>
      <w:r>
        <w:rPr>
          <w:spacing w:val="-2"/>
        </w:rPr>
        <w:t>evaluation,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 xml:space="preserve">frequent </w:t>
      </w:r>
      <w:r>
        <w:t>model re-training to prevent concept drift.</w:t>
      </w:r>
    </w:p>
    <w:p w:rsidR="009C64BD" w:rsidRDefault="009C64BD">
      <w:pPr>
        <w:pStyle w:val="BodyText"/>
        <w:rPr>
          <w:sz w:val="20"/>
        </w:rPr>
      </w:pPr>
    </w:p>
    <w:p w:rsidR="009C64BD" w:rsidRDefault="009C64BD">
      <w:pPr>
        <w:pStyle w:val="BodyText"/>
        <w:spacing w:before="19"/>
      </w:pPr>
    </w:p>
    <w:p w:rsidR="009C64BD" w:rsidRDefault="00AD3B1C">
      <w:pPr>
        <w:pStyle w:val="Heading2"/>
        <w:ind w:left="23" w:firstLine="0"/>
        <w:jc w:val="both"/>
      </w:pPr>
      <w:r>
        <w:t>AI-Use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Academic</w:t>
      </w:r>
      <w:r>
        <w:rPr>
          <w:spacing w:val="-8"/>
        </w:rPr>
        <w:t xml:space="preserve"> </w:t>
      </w:r>
      <w:r>
        <w:t>Integrity</w:t>
      </w:r>
      <w:r>
        <w:rPr>
          <w:spacing w:val="-8"/>
        </w:rPr>
        <w:t xml:space="preserve"> </w:t>
      </w:r>
      <w:r>
        <w:rPr>
          <w:spacing w:val="-2"/>
        </w:rPr>
        <w:t>Statement:</w:t>
      </w:r>
    </w:p>
    <w:p w:rsidR="009C64BD" w:rsidRDefault="00AD3B1C">
      <w:pPr>
        <w:pStyle w:val="BodyText"/>
        <w:spacing w:before="59" w:line="295" w:lineRule="auto"/>
        <w:ind w:left="23" w:right="729"/>
        <w:jc w:val="both"/>
      </w:pPr>
      <w:r>
        <w:t>Generative</w:t>
      </w:r>
      <w:r>
        <w:rPr>
          <w:spacing w:val="-13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utilized</w:t>
      </w:r>
      <w:r>
        <w:rPr>
          <w:spacing w:val="-13"/>
        </w:rPr>
        <w:t xml:space="preserve"> </w:t>
      </w:r>
      <w:r>
        <w:t>according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instructor</w:t>
      </w:r>
      <w:r>
        <w:rPr>
          <w:spacing w:val="-13"/>
        </w:rPr>
        <w:t xml:space="preserve"> </w:t>
      </w:r>
      <w:r>
        <w:t>guidelines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assist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formatting</w:t>
      </w:r>
      <w:r>
        <w:rPr>
          <w:spacing w:val="-13"/>
        </w:rPr>
        <w:t xml:space="preserve"> </w:t>
      </w:r>
      <w:r>
        <w:t xml:space="preserve">structure of this technical report and to suggest the implementation of the </w:t>
      </w:r>
      <w:r>
        <w:rPr>
          <w:rFonts w:ascii="Cambria"/>
        </w:rPr>
        <w:t xml:space="preserve">imblearn.pipeline </w:t>
      </w:r>
      <w:r>
        <w:t>to ensure absolute adherence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strict</w:t>
      </w:r>
      <w:r>
        <w:rPr>
          <w:spacing w:val="-3"/>
        </w:rPr>
        <w:t xml:space="preserve"> </w:t>
      </w:r>
      <w:r>
        <w:t>data-leakage</w:t>
      </w:r>
      <w:r>
        <w:rPr>
          <w:spacing w:val="-3"/>
        </w:rPr>
        <w:t xml:space="preserve"> </w:t>
      </w:r>
      <w:r>
        <w:t>prevention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Cross-Validation.</w:t>
      </w:r>
      <w:r>
        <w:rPr>
          <w:spacing w:val="2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programmatic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was independently execute</w:t>
      </w:r>
      <w:r>
        <w:t>d</w:t>
      </w:r>
      <w:r w:rsidR="00151D94">
        <w:t xml:space="preserve">, verified, and analyzed by our </w:t>
      </w:r>
      <w:r>
        <w:t>team on the actual dataset.</w:t>
      </w:r>
      <w:r>
        <w:rPr>
          <w:spacing w:val="38"/>
        </w:rPr>
        <w:t xml:space="preserve"> </w:t>
      </w:r>
      <w:r>
        <w:t>No metrics, values, or figures were manually fabricated or edited.</w:t>
      </w:r>
      <w:bookmarkStart w:id="43" w:name="_GoBack"/>
      <w:bookmarkEnd w:id="43"/>
    </w:p>
    <w:sectPr w:rsidR="009C64BD">
      <w:pgSz w:w="11910" w:h="16840"/>
      <w:pgMar w:top="1360" w:right="708" w:bottom="1040" w:left="1417" w:header="0" w:footer="8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3B1C" w:rsidRDefault="00AD3B1C">
      <w:r>
        <w:separator/>
      </w:r>
    </w:p>
  </w:endnote>
  <w:endnote w:type="continuationSeparator" w:id="0">
    <w:p w:rsidR="00AD3B1C" w:rsidRDefault="00AD3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64BD" w:rsidRDefault="00AD3B1C">
    <w:pPr>
      <w:pStyle w:val="BodyText"/>
      <w:spacing w:line="14" w:lineRule="auto"/>
      <w:rPr>
        <w:sz w:val="20"/>
      </w:rPr>
    </w:pPr>
    <w:r>
      <w:rPr>
        <w:noProof/>
        <w:sz w:val="20"/>
        <w:lang w:eastAsia="ko-KR"/>
      </w:rPr>
      <mc:AlternateContent>
        <mc:Choice Requires="wps">
          <w:drawing>
            <wp:anchor distT="0" distB="0" distL="0" distR="0" simplePos="0" relativeHeight="487345664" behindDoc="1" locked="0" layoutInCell="1" allowOverlap="1">
              <wp:simplePos x="0" y="0"/>
              <wp:positionH relativeFrom="page">
                <wp:posOffset>3707269</wp:posOffset>
              </wp:positionH>
              <wp:positionV relativeFrom="page">
                <wp:posOffset>10016464</wp:posOffset>
              </wp:positionV>
              <wp:extent cx="158750" cy="1924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C64BD" w:rsidRDefault="00AD3B1C">
                          <w:pPr>
                            <w:pStyle w:val="BodyText"/>
                            <w:spacing w:before="1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151D94">
                            <w:rPr>
                              <w:noProof/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9pt;margin-top:788.7pt;width:12.5pt;height:15.15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1OepAEAAD4DAAAOAAAAZHJzL2Uyb0RvYy54bWysUsGO0zAQvSPxD5bv1GlFYYmaroAVCGkF&#10;SLt8gOPYjUXsMR63Sf+esZN2V3BDXJxx5vnNezOzu53cwE46ogXf8PWq4kx7BZ31h4b/ePz06oYz&#10;TNJ3cgCvG37WyG/3L1/sxlDrDfQwdDoyIvFYj6HhfUqhFgJVr53EFQTtKWkgOpnoGg+ii3IkdjeI&#10;TVW9ESPELkRQGpH+3s1Jvi/8xmiVvhmDOrGh4aQtlTOWs82n2O9kfYgy9FYtMuQ/qHDSeip6pbqT&#10;SbJjtH9ROasiIJi0UuAEGGOVLh7Izbr6w81DL4MuXqg5GK5twv9Hq76evkdmO5odZ146GtGjnlIL&#10;E1vn5owBa8I8BEKl6QNMGZiNYrgH9RMJIp5h5gdI6IyZTHT5SzYZPaT+n689pyJMZbbtzdstZRSl&#10;1u82r6ttLiueHoeI6bMGx3LQ8EgjLQLk6R7TDL1AFi1z+awqTe20mGihO5OHkUbdcPx1lFFzNnzx&#10;1Mu8F5cgXoL2EsQ0fISyPdmKh/fHBMaWyrnEzLtUpiEV7ctC5S14fi+op7Xf/wYAAP//AwBQSwME&#10;FAAGAAgAAAAhALkmziThAAAADQEAAA8AAABkcnMvZG93bnJldi54bWxMj8FOwzAQRO9I/IO1SNyo&#10;TSFxFOJUqKjigDi0UKlHNzZxRGxHtpu6f89yguPOjGbfNKtsRzLrEAfvBNwvGBDtOq8G1wv4/Njc&#10;VUBikk7J0Tst4KIjrNrrq0bWyp/dVs+71BMscbGWAkxKU01p7Iy2Mi78pB16Xz5YmfAMPVVBnrHc&#10;jnTJWEmtHBx+MHLSa6O7793JCtivp81bPhj5Phfq9WXJt5fQZSFub/LzE5Ckc/oLwy8+okOLTEd/&#10;ciqSUUBRPSB6QqPg/BEIRkpWoXREqWScA20b+n9F+wMAAP//AwBQSwECLQAUAAYACAAAACEAtoM4&#10;kv4AAADhAQAAEwAAAAAAAAAAAAAAAAAAAAAAW0NvbnRlbnRfVHlwZXNdLnhtbFBLAQItABQABgAI&#10;AAAAIQA4/SH/1gAAAJQBAAALAAAAAAAAAAAAAAAAAC8BAABfcmVscy8ucmVsc1BLAQItABQABgAI&#10;AAAAIQDz61OepAEAAD4DAAAOAAAAAAAAAAAAAAAAAC4CAABkcnMvZTJvRG9jLnhtbFBLAQItABQA&#10;BgAIAAAAIQC5Js4k4QAAAA0BAAAPAAAAAAAAAAAAAAAAAP4DAABkcnMvZG93bnJldi54bWxQSwUG&#10;AAAAAAQABADzAAAADAUAAAAA&#10;" filled="f" stroked="f">
              <v:path arrowok="t"/>
              <v:textbox inset="0,0,0,0">
                <w:txbxContent>
                  <w:p w:rsidR="009C64BD" w:rsidRDefault="00AD3B1C">
                    <w:pPr>
                      <w:pStyle w:val="BodyText"/>
                      <w:spacing w:before="1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151D94">
                      <w:rPr>
                        <w:noProof/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3B1C" w:rsidRDefault="00AD3B1C">
      <w:r>
        <w:separator/>
      </w:r>
    </w:p>
  </w:footnote>
  <w:footnote w:type="continuationSeparator" w:id="0">
    <w:p w:rsidR="00AD3B1C" w:rsidRDefault="00AD3B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76C96"/>
    <w:multiLevelType w:val="hybridMultilevel"/>
    <w:tmpl w:val="0E4CE1CE"/>
    <w:lvl w:ilvl="0" w:tplc="33F6D9D0">
      <w:start w:val="1"/>
      <w:numFmt w:val="decimal"/>
      <w:lvlText w:val="%1."/>
      <w:lvlJc w:val="left"/>
      <w:pPr>
        <w:ind w:left="568" w:hanging="2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92E866">
      <w:numFmt w:val="bullet"/>
      <w:lvlText w:val="•"/>
      <w:lvlJc w:val="left"/>
      <w:pPr>
        <w:ind w:left="1482" w:hanging="273"/>
      </w:pPr>
      <w:rPr>
        <w:rFonts w:hint="default"/>
        <w:lang w:val="en-US" w:eastAsia="en-US" w:bidi="ar-SA"/>
      </w:rPr>
    </w:lvl>
    <w:lvl w:ilvl="2" w:tplc="177AF61A">
      <w:numFmt w:val="bullet"/>
      <w:lvlText w:val="•"/>
      <w:lvlJc w:val="left"/>
      <w:pPr>
        <w:ind w:left="2404" w:hanging="273"/>
      </w:pPr>
      <w:rPr>
        <w:rFonts w:hint="default"/>
        <w:lang w:val="en-US" w:eastAsia="en-US" w:bidi="ar-SA"/>
      </w:rPr>
    </w:lvl>
    <w:lvl w:ilvl="3" w:tplc="D0A4CEA6">
      <w:numFmt w:val="bullet"/>
      <w:lvlText w:val="•"/>
      <w:lvlJc w:val="left"/>
      <w:pPr>
        <w:ind w:left="3326" w:hanging="273"/>
      </w:pPr>
      <w:rPr>
        <w:rFonts w:hint="default"/>
        <w:lang w:val="en-US" w:eastAsia="en-US" w:bidi="ar-SA"/>
      </w:rPr>
    </w:lvl>
    <w:lvl w:ilvl="4" w:tplc="4956BE98">
      <w:numFmt w:val="bullet"/>
      <w:lvlText w:val="•"/>
      <w:lvlJc w:val="left"/>
      <w:pPr>
        <w:ind w:left="4248" w:hanging="273"/>
      </w:pPr>
      <w:rPr>
        <w:rFonts w:hint="default"/>
        <w:lang w:val="en-US" w:eastAsia="en-US" w:bidi="ar-SA"/>
      </w:rPr>
    </w:lvl>
    <w:lvl w:ilvl="5" w:tplc="66E6F26E">
      <w:numFmt w:val="bullet"/>
      <w:lvlText w:val="•"/>
      <w:lvlJc w:val="left"/>
      <w:pPr>
        <w:ind w:left="5170" w:hanging="273"/>
      </w:pPr>
      <w:rPr>
        <w:rFonts w:hint="default"/>
        <w:lang w:val="en-US" w:eastAsia="en-US" w:bidi="ar-SA"/>
      </w:rPr>
    </w:lvl>
    <w:lvl w:ilvl="6" w:tplc="1FF68B98">
      <w:numFmt w:val="bullet"/>
      <w:lvlText w:val="•"/>
      <w:lvlJc w:val="left"/>
      <w:pPr>
        <w:ind w:left="6092" w:hanging="273"/>
      </w:pPr>
      <w:rPr>
        <w:rFonts w:hint="default"/>
        <w:lang w:val="en-US" w:eastAsia="en-US" w:bidi="ar-SA"/>
      </w:rPr>
    </w:lvl>
    <w:lvl w:ilvl="7" w:tplc="CDF84CE0">
      <w:numFmt w:val="bullet"/>
      <w:lvlText w:val="•"/>
      <w:lvlJc w:val="left"/>
      <w:pPr>
        <w:ind w:left="7014" w:hanging="273"/>
      </w:pPr>
      <w:rPr>
        <w:rFonts w:hint="default"/>
        <w:lang w:val="en-US" w:eastAsia="en-US" w:bidi="ar-SA"/>
      </w:rPr>
    </w:lvl>
    <w:lvl w:ilvl="8" w:tplc="9DAAF1B8">
      <w:numFmt w:val="bullet"/>
      <w:lvlText w:val="•"/>
      <w:lvlJc w:val="left"/>
      <w:pPr>
        <w:ind w:left="7936" w:hanging="273"/>
      </w:pPr>
      <w:rPr>
        <w:rFonts w:hint="default"/>
        <w:lang w:val="en-US" w:eastAsia="en-US" w:bidi="ar-SA"/>
      </w:rPr>
    </w:lvl>
  </w:abstractNum>
  <w:abstractNum w:abstractNumId="1" w15:restartNumberingAfterBreak="0">
    <w:nsid w:val="0ECB3CE5"/>
    <w:multiLevelType w:val="hybridMultilevel"/>
    <w:tmpl w:val="C5A009A6"/>
    <w:lvl w:ilvl="0" w:tplc="7ED2DB26">
      <w:start w:val="1"/>
      <w:numFmt w:val="decimal"/>
      <w:lvlText w:val="%1."/>
      <w:lvlJc w:val="left"/>
      <w:pPr>
        <w:ind w:left="568" w:hanging="2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92A8842">
      <w:numFmt w:val="bullet"/>
      <w:lvlText w:val="•"/>
      <w:lvlJc w:val="left"/>
      <w:pPr>
        <w:ind w:left="1482" w:hanging="273"/>
      </w:pPr>
      <w:rPr>
        <w:rFonts w:hint="default"/>
        <w:lang w:val="en-US" w:eastAsia="en-US" w:bidi="ar-SA"/>
      </w:rPr>
    </w:lvl>
    <w:lvl w:ilvl="2" w:tplc="B06A5ECA">
      <w:numFmt w:val="bullet"/>
      <w:lvlText w:val="•"/>
      <w:lvlJc w:val="left"/>
      <w:pPr>
        <w:ind w:left="2404" w:hanging="273"/>
      </w:pPr>
      <w:rPr>
        <w:rFonts w:hint="default"/>
        <w:lang w:val="en-US" w:eastAsia="en-US" w:bidi="ar-SA"/>
      </w:rPr>
    </w:lvl>
    <w:lvl w:ilvl="3" w:tplc="04E871FC">
      <w:numFmt w:val="bullet"/>
      <w:lvlText w:val="•"/>
      <w:lvlJc w:val="left"/>
      <w:pPr>
        <w:ind w:left="3326" w:hanging="273"/>
      </w:pPr>
      <w:rPr>
        <w:rFonts w:hint="default"/>
        <w:lang w:val="en-US" w:eastAsia="en-US" w:bidi="ar-SA"/>
      </w:rPr>
    </w:lvl>
    <w:lvl w:ilvl="4" w:tplc="415E0E50">
      <w:numFmt w:val="bullet"/>
      <w:lvlText w:val="•"/>
      <w:lvlJc w:val="left"/>
      <w:pPr>
        <w:ind w:left="4248" w:hanging="273"/>
      </w:pPr>
      <w:rPr>
        <w:rFonts w:hint="default"/>
        <w:lang w:val="en-US" w:eastAsia="en-US" w:bidi="ar-SA"/>
      </w:rPr>
    </w:lvl>
    <w:lvl w:ilvl="5" w:tplc="5F44493A">
      <w:numFmt w:val="bullet"/>
      <w:lvlText w:val="•"/>
      <w:lvlJc w:val="left"/>
      <w:pPr>
        <w:ind w:left="5170" w:hanging="273"/>
      </w:pPr>
      <w:rPr>
        <w:rFonts w:hint="default"/>
        <w:lang w:val="en-US" w:eastAsia="en-US" w:bidi="ar-SA"/>
      </w:rPr>
    </w:lvl>
    <w:lvl w:ilvl="6" w:tplc="92904310">
      <w:numFmt w:val="bullet"/>
      <w:lvlText w:val="•"/>
      <w:lvlJc w:val="left"/>
      <w:pPr>
        <w:ind w:left="6092" w:hanging="273"/>
      </w:pPr>
      <w:rPr>
        <w:rFonts w:hint="default"/>
        <w:lang w:val="en-US" w:eastAsia="en-US" w:bidi="ar-SA"/>
      </w:rPr>
    </w:lvl>
    <w:lvl w:ilvl="7" w:tplc="4F90CAA8">
      <w:numFmt w:val="bullet"/>
      <w:lvlText w:val="•"/>
      <w:lvlJc w:val="left"/>
      <w:pPr>
        <w:ind w:left="7014" w:hanging="273"/>
      </w:pPr>
      <w:rPr>
        <w:rFonts w:hint="default"/>
        <w:lang w:val="en-US" w:eastAsia="en-US" w:bidi="ar-SA"/>
      </w:rPr>
    </w:lvl>
    <w:lvl w:ilvl="8" w:tplc="45620EA6">
      <w:numFmt w:val="bullet"/>
      <w:lvlText w:val="•"/>
      <w:lvlJc w:val="left"/>
      <w:pPr>
        <w:ind w:left="7936" w:hanging="273"/>
      </w:pPr>
      <w:rPr>
        <w:rFonts w:hint="default"/>
        <w:lang w:val="en-US" w:eastAsia="en-US" w:bidi="ar-SA"/>
      </w:rPr>
    </w:lvl>
  </w:abstractNum>
  <w:abstractNum w:abstractNumId="2" w15:restartNumberingAfterBreak="0">
    <w:nsid w:val="1BDC0464"/>
    <w:multiLevelType w:val="hybridMultilevel"/>
    <w:tmpl w:val="327664E0"/>
    <w:lvl w:ilvl="0" w:tplc="7F461F48">
      <w:start w:val="1"/>
      <w:numFmt w:val="decimal"/>
      <w:lvlText w:val="%1."/>
      <w:lvlJc w:val="left"/>
      <w:pPr>
        <w:ind w:left="568" w:hanging="2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564D292">
      <w:numFmt w:val="bullet"/>
      <w:lvlText w:val="•"/>
      <w:lvlJc w:val="left"/>
      <w:pPr>
        <w:ind w:left="1482" w:hanging="273"/>
      </w:pPr>
      <w:rPr>
        <w:rFonts w:hint="default"/>
        <w:lang w:val="en-US" w:eastAsia="en-US" w:bidi="ar-SA"/>
      </w:rPr>
    </w:lvl>
    <w:lvl w:ilvl="2" w:tplc="E9DAEC50">
      <w:numFmt w:val="bullet"/>
      <w:lvlText w:val="•"/>
      <w:lvlJc w:val="left"/>
      <w:pPr>
        <w:ind w:left="2404" w:hanging="273"/>
      </w:pPr>
      <w:rPr>
        <w:rFonts w:hint="default"/>
        <w:lang w:val="en-US" w:eastAsia="en-US" w:bidi="ar-SA"/>
      </w:rPr>
    </w:lvl>
    <w:lvl w:ilvl="3" w:tplc="58B6C60A">
      <w:numFmt w:val="bullet"/>
      <w:lvlText w:val="•"/>
      <w:lvlJc w:val="left"/>
      <w:pPr>
        <w:ind w:left="3326" w:hanging="273"/>
      </w:pPr>
      <w:rPr>
        <w:rFonts w:hint="default"/>
        <w:lang w:val="en-US" w:eastAsia="en-US" w:bidi="ar-SA"/>
      </w:rPr>
    </w:lvl>
    <w:lvl w:ilvl="4" w:tplc="1C9E5FA2">
      <w:numFmt w:val="bullet"/>
      <w:lvlText w:val="•"/>
      <w:lvlJc w:val="left"/>
      <w:pPr>
        <w:ind w:left="4248" w:hanging="273"/>
      </w:pPr>
      <w:rPr>
        <w:rFonts w:hint="default"/>
        <w:lang w:val="en-US" w:eastAsia="en-US" w:bidi="ar-SA"/>
      </w:rPr>
    </w:lvl>
    <w:lvl w:ilvl="5" w:tplc="2EBAE0E4">
      <w:numFmt w:val="bullet"/>
      <w:lvlText w:val="•"/>
      <w:lvlJc w:val="left"/>
      <w:pPr>
        <w:ind w:left="5170" w:hanging="273"/>
      </w:pPr>
      <w:rPr>
        <w:rFonts w:hint="default"/>
        <w:lang w:val="en-US" w:eastAsia="en-US" w:bidi="ar-SA"/>
      </w:rPr>
    </w:lvl>
    <w:lvl w:ilvl="6" w:tplc="32343F0C">
      <w:numFmt w:val="bullet"/>
      <w:lvlText w:val="•"/>
      <w:lvlJc w:val="left"/>
      <w:pPr>
        <w:ind w:left="6092" w:hanging="273"/>
      </w:pPr>
      <w:rPr>
        <w:rFonts w:hint="default"/>
        <w:lang w:val="en-US" w:eastAsia="en-US" w:bidi="ar-SA"/>
      </w:rPr>
    </w:lvl>
    <w:lvl w:ilvl="7" w:tplc="120CB144">
      <w:numFmt w:val="bullet"/>
      <w:lvlText w:val="•"/>
      <w:lvlJc w:val="left"/>
      <w:pPr>
        <w:ind w:left="7014" w:hanging="273"/>
      </w:pPr>
      <w:rPr>
        <w:rFonts w:hint="default"/>
        <w:lang w:val="en-US" w:eastAsia="en-US" w:bidi="ar-SA"/>
      </w:rPr>
    </w:lvl>
    <w:lvl w:ilvl="8" w:tplc="32BCCD1A">
      <w:numFmt w:val="bullet"/>
      <w:lvlText w:val="•"/>
      <w:lvlJc w:val="left"/>
      <w:pPr>
        <w:ind w:left="7936" w:hanging="273"/>
      </w:pPr>
      <w:rPr>
        <w:rFonts w:hint="default"/>
        <w:lang w:val="en-US" w:eastAsia="en-US" w:bidi="ar-SA"/>
      </w:rPr>
    </w:lvl>
  </w:abstractNum>
  <w:abstractNum w:abstractNumId="3" w15:restartNumberingAfterBreak="0">
    <w:nsid w:val="202D28E7"/>
    <w:multiLevelType w:val="hybridMultilevel"/>
    <w:tmpl w:val="C5CA6CF2"/>
    <w:lvl w:ilvl="0" w:tplc="F3465080">
      <w:numFmt w:val="bullet"/>
      <w:lvlText w:val="•"/>
      <w:lvlJc w:val="left"/>
      <w:pPr>
        <w:ind w:left="568" w:hanging="1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CD8A88C">
      <w:numFmt w:val="bullet"/>
      <w:lvlText w:val="•"/>
      <w:lvlJc w:val="left"/>
      <w:pPr>
        <w:ind w:left="1482" w:hanging="186"/>
      </w:pPr>
      <w:rPr>
        <w:rFonts w:hint="default"/>
        <w:lang w:val="en-US" w:eastAsia="en-US" w:bidi="ar-SA"/>
      </w:rPr>
    </w:lvl>
    <w:lvl w:ilvl="2" w:tplc="6C822B34">
      <w:numFmt w:val="bullet"/>
      <w:lvlText w:val="•"/>
      <w:lvlJc w:val="left"/>
      <w:pPr>
        <w:ind w:left="2404" w:hanging="186"/>
      </w:pPr>
      <w:rPr>
        <w:rFonts w:hint="default"/>
        <w:lang w:val="en-US" w:eastAsia="en-US" w:bidi="ar-SA"/>
      </w:rPr>
    </w:lvl>
    <w:lvl w:ilvl="3" w:tplc="E17C0552">
      <w:numFmt w:val="bullet"/>
      <w:lvlText w:val="•"/>
      <w:lvlJc w:val="left"/>
      <w:pPr>
        <w:ind w:left="3326" w:hanging="186"/>
      </w:pPr>
      <w:rPr>
        <w:rFonts w:hint="default"/>
        <w:lang w:val="en-US" w:eastAsia="en-US" w:bidi="ar-SA"/>
      </w:rPr>
    </w:lvl>
    <w:lvl w:ilvl="4" w:tplc="663CAA54">
      <w:numFmt w:val="bullet"/>
      <w:lvlText w:val="•"/>
      <w:lvlJc w:val="left"/>
      <w:pPr>
        <w:ind w:left="4248" w:hanging="186"/>
      </w:pPr>
      <w:rPr>
        <w:rFonts w:hint="default"/>
        <w:lang w:val="en-US" w:eastAsia="en-US" w:bidi="ar-SA"/>
      </w:rPr>
    </w:lvl>
    <w:lvl w:ilvl="5" w:tplc="CF64D7D2">
      <w:numFmt w:val="bullet"/>
      <w:lvlText w:val="•"/>
      <w:lvlJc w:val="left"/>
      <w:pPr>
        <w:ind w:left="5170" w:hanging="186"/>
      </w:pPr>
      <w:rPr>
        <w:rFonts w:hint="default"/>
        <w:lang w:val="en-US" w:eastAsia="en-US" w:bidi="ar-SA"/>
      </w:rPr>
    </w:lvl>
    <w:lvl w:ilvl="6" w:tplc="247AE23A">
      <w:numFmt w:val="bullet"/>
      <w:lvlText w:val="•"/>
      <w:lvlJc w:val="left"/>
      <w:pPr>
        <w:ind w:left="6092" w:hanging="186"/>
      </w:pPr>
      <w:rPr>
        <w:rFonts w:hint="default"/>
        <w:lang w:val="en-US" w:eastAsia="en-US" w:bidi="ar-SA"/>
      </w:rPr>
    </w:lvl>
    <w:lvl w:ilvl="7" w:tplc="7922865A">
      <w:numFmt w:val="bullet"/>
      <w:lvlText w:val="•"/>
      <w:lvlJc w:val="left"/>
      <w:pPr>
        <w:ind w:left="7014" w:hanging="186"/>
      </w:pPr>
      <w:rPr>
        <w:rFonts w:hint="default"/>
        <w:lang w:val="en-US" w:eastAsia="en-US" w:bidi="ar-SA"/>
      </w:rPr>
    </w:lvl>
    <w:lvl w:ilvl="8" w:tplc="B34ACB98">
      <w:numFmt w:val="bullet"/>
      <w:lvlText w:val="•"/>
      <w:lvlJc w:val="left"/>
      <w:pPr>
        <w:ind w:left="7936" w:hanging="186"/>
      </w:pPr>
      <w:rPr>
        <w:rFonts w:hint="default"/>
        <w:lang w:val="en-US" w:eastAsia="en-US" w:bidi="ar-SA"/>
      </w:rPr>
    </w:lvl>
  </w:abstractNum>
  <w:abstractNum w:abstractNumId="4" w15:restartNumberingAfterBreak="0">
    <w:nsid w:val="29C34EA7"/>
    <w:multiLevelType w:val="multilevel"/>
    <w:tmpl w:val="E2CE9708"/>
    <w:lvl w:ilvl="0">
      <w:start w:val="1"/>
      <w:numFmt w:val="decimal"/>
      <w:lvlText w:val="%1"/>
      <w:lvlJc w:val="left"/>
      <w:pPr>
        <w:ind w:left="350" w:hanging="3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2" w:hanging="5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851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2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33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4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5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7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98" w:hanging="502"/>
      </w:pPr>
      <w:rPr>
        <w:rFonts w:hint="default"/>
        <w:lang w:val="en-US" w:eastAsia="en-US" w:bidi="ar-SA"/>
      </w:rPr>
    </w:lvl>
  </w:abstractNum>
  <w:abstractNum w:abstractNumId="5" w15:restartNumberingAfterBreak="0">
    <w:nsid w:val="5129572B"/>
    <w:multiLevelType w:val="multilevel"/>
    <w:tmpl w:val="A6BC0532"/>
    <w:lvl w:ilvl="0">
      <w:start w:val="1"/>
      <w:numFmt w:val="decimal"/>
      <w:lvlText w:val="%1"/>
      <w:lvlJc w:val="left"/>
      <w:pPr>
        <w:ind w:left="381" w:hanging="35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6" w:hanging="4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568" w:hanging="1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620" w:hanging="1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28" w:hanging="1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37" w:hanging="1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45" w:hanging="1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54" w:hanging="1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3" w:hanging="186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9C64BD"/>
    <w:rsid w:val="0003143C"/>
    <w:rsid w:val="00040D15"/>
    <w:rsid w:val="00070146"/>
    <w:rsid w:val="00116075"/>
    <w:rsid w:val="00151D94"/>
    <w:rsid w:val="001E2E8E"/>
    <w:rsid w:val="00231591"/>
    <w:rsid w:val="002C4B76"/>
    <w:rsid w:val="0033348E"/>
    <w:rsid w:val="003C0C1A"/>
    <w:rsid w:val="003C2C1A"/>
    <w:rsid w:val="003D554E"/>
    <w:rsid w:val="004C5564"/>
    <w:rsid w:val="005037F5"/>
    <w:rsid w:val="00533C2E"/>
    <w:rsid w:val="00611C03"/>
    <w:rsid w:val="0063761A"/>
    <w:rsid w:val="00652991"/>
    <w:rsid w:val="0079019E"/>
    <w:rsid w:val="009C64BD"/>
    <w:rsid w:val="00A763CD"/>
    <w:rsid w:val="00A807DA"/>
    <w:rsid w:val="00AD3B1C"/>
    <w:rsid w:val="00AE215D"/>
    <w:rsid w:val="00BF7910"/>
    <w:rsid w:val="00C94128"/>
    <w:rsid w:val="00D97E7C"/>
    <w:rsid w:val="00E642A0"/>
    <w:rsid w:val="00FB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DA5EC"/>
  <w15:docId w15:val="{7212392F-470C-49CC-8E9D-0233DF5D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81" w:hanging="35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516" w:hanging="49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86"/>
      <w:ind w:left="350" w:hanging="327"/>
    </w:pPr>
    <w:rPr>
      <w:b/>
      <w:bCs/>
    </w:rPr>
  </w:style>
  <w:style w:type="paragraph" w:styleId="TOC2">
    <w:name w:val="toc 2"/>
    <w:basedOn w:val="Normal"/>
    <w:uiPriority w:val="1"/>
    <w:qFormat/>
    <w:pPr>
      <w:spacing w:before="168"/>
      <w:ind w:left="852" w:hanging="502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95" w:right="802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568" w:hanging="327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2371</Words>
  <Characters>13521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urshishir</cp:lastModifiedBy>
  <cp:revision>28</cp:revision>
  <dcterms:created xsi:type="dcterms:W3CDTF">2026-10-03T08:11:00Z</dcterms:created>
  <dcterms:modified xsi:type="dcterms:W3CDTF">2026-10-03T08:29:00Z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2026-10-03T00:00:00Z</vt:filetime>
  </property>
  <property fmtid="{D5CDD505-2E9C-101B-9397-08002B2CF9AE}" pid="5" name="PTEX.Fullbanner">
    <vt:lpwstr>This is pdfTeX, Version 3.141592653-2.6-1.40.29 (TeX Live 2026) kpathsea version 6.4.2</vt:lpwstr>
  </property>
  <property fmtid="{D5CDD505-2E9C-101B-9397-08002B2CF9AE}" pid="6" name="Producer">
    <vt:lpwstr>pdfTeX-1.40.29</vt:lpwstr>
  </property>
</Properties>
</file>