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A0C" w:rsidRPr="00FA3159" w:rsidRDefault="00AA249B" w:rsidP="00FA3159">
      <w:pPr>
        <w:jc w:val="center"/>
        <w:rPr>
          <w:b/>
          <w:sz w:val="30"/>
        </w:rPr>
      </w:pPr>
      <w:proofErr w:type="spellStart"/>
      <w:r w:rsidRPr="00FA3159">
        <w:rPr>
          <w:b/>
          <w:sz w:val="30"/>
        </w:rPr>
        <w:t>StringTokenizer</w:t>
      </w:r>
      <w:proofErr w:type="spellEnd"/>
      <w:r w:rsidRPr="00FA3159">
        <w:rPr>
          <w:b/>
          <w:sz w:val="30"/>
        </w:rPr>
        <w:t xml:space="preserve"> class in Java</w:t>
      </w:r>
    </w:p>
    <w:p w:rsidR="00AA249B" w:rsidRPr="004A0FF7" w:rsidRDefault="004A0FF7">
      <w:pPr>
        <w:rPr>
          <w:b/>
        </w:rPr>
      </w:pPr>
      <w:r w:rsidRPr="004A0FF7">
        <w:rPr>
          <w:b/>
        </w:rPr>
        <w:t xml:space="preserve">What is </w:t>
      </w:r>
      <w:proofErr w:type="spellStart"/>
      <w:r w:rsidRPr="004A0FF7">
        <w:rPr>
          <w:b/>
        </w:rPr>
        <w:t>StringTokenizer</w:t>
      </w:r>
      <w:proofErr w:type="spellEnd"/>
      <w:r w:rsidRPr="004A0FF7">
        <w:rPr>
          <w:b/>
        </w:rPr>
        <w:t>?</w:t>
      </w:r>
    </w:p>
    <w:p w:rsidR="004A0FF7" w:rsidRDefault="004A0FF7" w:rsidP="004A0FF7">
      <w:proofErr w:type="spellStart"/>
      <w:r w:rsidRPr="004A0FF7">
        <w:t>StringTokenizer</w:t>
      </w:r>
      <w:proofErr w:type="spellEnd"/>
      <w:r w:rsidRPr="004A0FF7">
        <w:t xml:space="preserve"> class in Java is used to break a string into tokens.</w:t>
      </w:r>
    </w:p>
    <w:p w:rsidR="004A0FF7" w:rsidRDefault="004A0FF7" w:rsidP="004A0FF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It is simple way to break string.</w:t>
      </w:r>
    </w:p>
    <w:p w:rsidR="004A0FF7" w:rsidRDefault="004A0FF7" w:rsidP="004A0FF7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This class is found in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util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package: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java.util.StringTokenizer</w:t>
      </w:r>
      <w:proofErr w:type="spellEnd"/>
      <w:r w:rsidR="00BC13A6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;</w:t>
      </w:r>
    </w:p>
    <w:p w:rsidR="004A0FF7" w:rsidRDefault="004A0FF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doesn't provide the facility to differentiate numbers, quoted strings, identifiers etc.</w:t>
      </w:r>
    </w:p>
    <w:p w:rsidR="004A0FF7" w:rsidRDefault="004A0FF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if </w:t>
      </w:r>
      <w:r>
        <w:rPr>
          <w:rStyle w:val="Emphasis"/>
          <w:rFonts w:ascii="Arial" w:hAnsi="Arial" w:cs="Arial"/>
          <w:color w:val="000000"/>
          <w:sz w:val="20"/>
          <w:szCs w:val="20"/>
          <w:shd w:val="clear" w:color="auto" w:fill="FFFFFF"/>
        </w:rPr>
        <w:t>"I am going"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is a string, the discrete parts—such as </w:t>
      </w:r>
      <w:r>
        <w:rPr>
          <w:rStyle w:val="Emphasis"/>
          <w:rFonts w:ascii="Arial" w:hAnsi="Arial" w:cs="Arial"/>
          <w:color w:val="000000"/>
          <w:sz w:val="20"/>
          <w:szCs w:val="20"/>
          <w:shd w:val="clear" w:color="auto" w:fill="FFFFFF"/>
        </w:rPr>
        <w:t>"I"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000000"/>
          <w:sz w:val="20"/>
          <w:szCs w:val="20"/>
          <w:shd w:val="clear" w:color="auto" w:fill="FFFFFF"/>
        </w:rPr>
        <w:t>"am"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and </w:t>
      </w:r>
      <w:r>
        <w:rPr>
          <w:rStyle w:val="Emphasis"/>
          <w:rFonts w:ascii="Arial" w:hAnsi="Arial" w:cs="Arial"/>
          <w:color w:val="000000"/>
          <w:sz w:val="20"/>
          <w:szCs w:val="20"/>
          <w:shd w:val="clear" w:color="auto" w:fill="FFFFFF"/>
        </w:rPr>
        <w:t>"going"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—are the tokens.</w:t>
      </w:r>
    </w:p>
    <w:p w:rsidR="004A0FF7" w:rsidRDefault="004A0FF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W w:w="10065" w:type="dxa"/>
        <w:tblInd w:w="-43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5386"/>
      </w:tblGrid>
      <w:tr w:rsidR="004A0FF7" w:rsidRPr="004A0FF7" w:rsidTr="00D77A6D">
        <w:trPr>
          <w:trHeight w:val="278"/>
        </w:trPr>
        <w:tc>
          <w:tcPr>
            <w:tcW w:w="467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A0FF7" w:rsidRPr="004A0FF7" w:rsidRDefault="004A0FF7" w:rsidP="004A0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A0F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Constructor</w:t>
            </w:r>
          </w:p>
        </w:tc>
        <w:tc>
          <w:tcPr>
            <w:tcW w:w="538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A0FF7" w:rsidRPr="004A0FF7" w:rsidRDefault="004A0FF7" w:rsidP="004A0F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A0F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4A0FF7" w:rsidRPr="004A0FF7" w:rsidTr="00D77A6D">
        <w:trPr>
          <w:trHeight w:val="319"/>
        </w:trPr>
        <w:tc>
          <w:tcPr>
            <w:tcW w:w="46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0FF7" w:rsidRPr="004A0FF7" w:rsidRDefault="004A0FF7" w:rsidP="004A0F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>StringTokenizer</w:t>
            </w:r>
            <w:proofErr w:type="spellEnd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>str</w:t>
            </w:r>
            <w:proofErr w:type="spellEnd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0FF7" w:rsidRPr="004A0FF7" w:rsidRDefault="004A0FF7" w:rsidP="004A0F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creates</w:t>
            </w:r>
            <w:proofErr w:type="gramEnd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StringTokenizer</w:t>
            </w:r>
            <w:proofErr w:type="spellEnd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with specified string.</w:t>
            </w:r>
          </w:p>
        </w:tc>
      </w:tr>
      <w:tr w:rsidR="004A0FF7" w:rsidRPr="004A0FF7" w:rsidTr="00D77A6D">
        <w:trPr>
          <w:trHeight w:val="639"/>
        </w:trPr>
        <w:tc>
          <w:tcPr>
            <w:tcW w:w="46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0FF7" w:rsidRPr="004A0FF7" w:rsidRDefault="004A0FF7" w:rsidP="004A0F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A0FF7">
              <w:rPr>
                <w:rFonts w:ascii="Verdana" w:eastAsia="Times New Roman" w:hAnsi="Verdana" w:cs="Times New Roman"/>
                <w:b/>
                <w:color w:val="000000"/>
                <w:sz w:val="16"/>
                <w:szCs w:val="20"/>
                <w:lang w:eastAsia="en-IN"/>
              </w:rPr>
              <w:t>StringTokenizer</w:t>
            </w:r>
            <w:proofErr w:type="spellEnd"/>
            <w:r w:rsidRPr="004A0FF7">
              <w:rPr>
                <w:rFonts w:ascii="Verdana" w:eastAsia="Times New Roman" w:hAnsi="Verdana" w:cs="Times New Roman"/>
                <w:b/>
                <w:color w:val="000000"/>
                <w:sz w:val="16"/>
                <w:szCs w:val="20"/>
                <w:lang w:eastAsia="en-IN"/>
              </w:rPr>
              <w:t xml:space="preserve">(String </w:t>
            </w:r>
            <w:proofErr w:type="spellStart"/>
            <w:r w:rsidRPr="004A0FF7">
              <w:rPr>
                <w:rFonts w:ascii="Verdana" w:eastAsia="Times New Roman" w:hAnsi="Verdana" w:cs="Times New Roman"/>
                <w:b/>
                <w:color w:val="000000"/>
                <w:sz w:val="16"/>
                <w:szCs w:val="20"/>
                <w:lang w:eastAsia="en-IN"/>
              </w:rPr>
              <w:t>str</w:t>
            </w:r>
            <w:proofErr w:type="spellEnd"/>
            <w:r w:rsidRPr="004A0FF7">
              <w:rPr>
                <w:rFonts w:ascii="Verdana" w:eastAsia="Times New Roman" w:hAnsi="Verdana" w:cs="Times New Roman"/>
                <w:b/>
                <w:color w:val="000000"/>
                <w:sz w:val="16"/>
                <w:szCs w:val="20"/>
                <w:lang w:eastAsia="en-IN"/>
              </w:rPr>
              <w:t xml:space="preserve">, String </w:t>
            </w:r>
            <w:proofErr w:type="spellStart"/>
            <w:r w:rsidRPr="004A0FF7">
              <w:rPr>
                <w:rFonts w:ascii="Verdana" w:eastAsia="Times New Roman" w:hAnsi="Verdana" w:cs="Times New Roman"/>
                <w:b/>
                <w:color w:val="000000"/>
                <w:sz w:val="16"/>
                <w:szCs w:val="20"/>
                <w:lang w:eastAsia="en-IN"/>
              </w:rPr>
              <w:t>delim</w:t>
            </w:r>
            <w:proofErr w:type="spellEnd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0FF7" w:rsidRPr="004A0FF7" w:rsidRDefault="004A0FF7" w:rsidP="004A0F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creates</w:t>
            </w:r>
            <w:proofErr w:type="gramEnd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StringTokenizer</w:t>
            </w:r>
            <w:proofErr w:type="spellEnd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with specified string and </w:t>
            </w:r>
            <w:proofErr w:type="spellStart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delimeter</w:t>
            </w:r>
            <w:proofErr w:type="spellEnd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(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Delimeter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can be space, tab, new line or any special repeating characters)</w:t>
            </w:r>
          </w:p>
        </w:tc>
      </w:tr>
      <w:tr w:rsidR="004A0FF7" w:rsidRPr="004A0FF7" w:rsidTr="00D77A6D">
        <w:trPr>
          <w:trHeight w:val="959"/>
        </w:trPr>
        <w:tc>
          <w:tcPr>
            <w:tcW w:w="46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0FF7" w:rsidRPr="004A0FF7" w:rsidRDefault="004A0FF7" w:rsidP="004A0F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>StringTokenizer</w:t>
            </w:r>
            <w:proofErr w:type="spellEnd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>str</w:t>
            </w:r>
            <w:proofErr w:type="spellEnd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 xml:space="preserve">, String </w:t>
            </w:r>
            <w:proofErr w:type="spellStart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>delim</w:t>
            </w:r>
            <w:proofErr w:type="spellEnd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>returnValue</w:t>
            </w:r>
            <w:proofErr w:type="spellEnd"/>
            <w:r w:rsidRPr="004A0FF7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0FF7" w:rsidRPr="004A0FF7" w:rsidRDefault="004A0FF7" w:rsidP="004A0FF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creates</w:t>
            </w:r>
            <w:proofErr w:type="gramEnd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StringTokenizer</w:t>
            </w:r>
            <w:proofErr w:type="spellEnd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with specified string, </w:t>
            </w:r>
            <w:proofErr w:type="spellStart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delimeter</w:t>
            </w:r>
            <w:proofErr w:type="spellEnd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returnValue</w:t>
            </w:r>
            <w:proofErr w:type="spellEnd"/>
            <w:r w:rsidRPr="004A0F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 If return value is true, delimiter characters are considered to be tokens. If it is false, delimiter characters serve to separate tokens.</w:t>
            </w:r>
          </w:p>
        </w:tc>
      </w:tr>
    </w:tbl>
    <w:p w:rsidR="004A0FF7" w:rsidRDefault="004A0FF7"/>
    <w:p w:rsidR="00472E55" w:rsidRPr="00D77A6D" w:rsidRDefault="00472E55" w:rsidP="00FA3159">
      <w:pPr>
        <w:spacing w:after="0"/>
        <w:rPr>
          <w:b/>
          <w:sz w:val="26"/>
          <w:u w:val="single"/>
        </w:rPr>
      </w:pPr>
      <w:r w:rsidRPr="00D77A6D">
        <w:rPr>
          <w:b/>
          <w:sz w:val="26"/>
          <w:u w:val="single"/>
        </w:rPr>
        <w:t xml:space="preserve">Methods of </w:t>
      </w:r>
      <w:proofErr w:type="spellStart"/>
      <w:r w:rsidRPr="00D77A6D">
        <w:rPr>
          <w:b/>
          <w:sz w:val="26"/>
          <w:u w:val="single"/>
        </w:rPr>
        <w:t>StringTokenizer</w:t>
      </w:r>
      <w:proofErr w:type="spellEnd"/>
      <w:r w:rsidRPr="00D77A6D">
        <w:rPr>
          <w:b/>
          <w:sz w:val="26"/>
          <w:u w:val="single"/>
        </w:rPr>
        <w:t xml:space="preserve"> Class</w:t>
      </w:r>
      <w:r w:rsidR="00BE515F" w:rsidRPr="00D77A6D">
        <w:rPr>
          <w:b/>
          <w:sz w:val="26"/>
          <w:u w:val="single"/>
        </w:rPr>
        <w:t>:</w:t>
      </w:r>
    </w:p>
    <w:p w:rsidR="00472E55" w:rsidRPr="00472E55" w:rsidRDefault="00472E55" w:rsidP="00FA3159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72E5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6 useful methods of </w:t>
      </w:r>
      <w:proofErr w:type="spellStart"/>
      <w:r w:rsidRPr="00472E5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StringTokenizer</w:t>
      </w:r>
      <w:proofErr w:type="spellEnd"/>
      <w:r w:rsidRPr="00472E5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are as follows:</w:t>
      </w:r>
    </w:p>
    <w:tbl>
      <w:tblPr>
        <w:tblW w:w="9923" w:type="dxa"/>
        <w:tblInd w:w="-2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6377"/>
      </w:tblGrid>
      <w:tr w:rsidR="00472E55" w:rsidRPr="00472E55" w:rsidTr="00472E55">
        <w:trPr>
          <w:trHeight w:val="293"/>
        </w:trPr>
        <w:tc>
          <w:tcPr>
            <w:tcW w:w="354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72E55" w:rsidRPr="00472E55" w:rsidRDefault="00472E55" w:rsidP="00472E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72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Public method</w:t>
            </w:r>
          </w:p>
        </w:tc>
        <w:tc>
          <w:tcPr>
            <w:tcW w:w="637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72E55" w:rsidRPr="00472E55" w:rsidRDefault="00472E55" w:rsidP="00472E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72E5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472E55" w:rsidRPr="00472E55" w:rsidTr="00472E55">
        <w:trPr>
          <w:trHeight w:val="337"/>
        </w:trPr>
        <w:tc>
          <w:tcPr>
            <w:tcW w:w="35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E55" w:rsidRPr="00472E55" w:rsidRDefault="00472E55" w:rsidP="00472E55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hasMoreTokens</w:t>
            </w:r>
            <w:proofErr w:type="spell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63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E55" w:rsidRPr="00472E55" w:rsidRDefault="00472E55" w:rsidP="00472E5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checks</w:t>
            </w:r>
            <w:proofErr w:type="gram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if there is more tokens available.</w:t>
            </w:r>
          </w:p>
        </w:tc>
      </w:tr>
      <w:tr w:rsidR="00472E55" w:rsidRPr="00472E55" w:rsidTr="00472E55">
        <w:trPr>
          <w:trHeight w:val="337"/>
        </w:trPr>
        <w:tc>
          <w:tcPr>
            <w:tcW w:w="35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E55" w:rsidRPr="00472E55" w:rsidRDefault="00472E55" w:rsidP="00472E55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nextToken</w:t>
            </w:r>
            <w:proofErr w:type="spell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63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E55" w:rsidRPr="00472E55" w:rsidRDefault="00472E55" w:rsidP="00472E5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</w:t>
            </w:r>
            <w:proofErr w:type="gram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next token from the </w:t>
            </w:r>
            <w:proofErr w:type="spell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StringTokenizer</w:t>
            </w:r>
            <w:proofErr w:type="spell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object.</w:t>
            </w:r>
          </w:p>
        </w:tc>
      </w:tr>
      <w:tr w:rsidR="00472E55" w:rsidRPr="00472E55" w:rsidTr="00472E55">
        <w:trPr>
          <w:trHeight w:val="337"/>
        </w:trPr>
        <w:tc>
          <w:tcPr>
            <w:tcW w:w="35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E55" w:rsidRPr="00472E55" w:rsidRDefault="00472E55" w:rsidP="00472E55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nextToken</w:t>
            </w:r>
            <w:proofErr w:type="spell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delim</w:t>
            </w:r>
            <w:proofErr w:type="spell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63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E55" w:rsidRPr="00472E55" w:rsidRDefault="00472E55" w:rsidP="00472E5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</w:t>
            </w:r>
            <w:proofErr w:type="gram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next token based on the </w:t>
            </w:r>
            <w:proofErr w:type="spell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delimeter</w:t>
            </w:r>
            <w:proofErr w:type="spell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472E55" w:rsidRPr="00472E55" w:rsidTr="00472E55">
        <w:trPr>
          <w:trHeight w:val="337"/>
        </w:trPr>
        <w:tc>
          <w:tcPr>
            <w:tcW w:w="35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E55" w:rsidRPr="00472E55" w:rsidRDefault="00472E55" w:rsidP="00472E55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hasMoreElements</w:t>
            </w:r>
            <w:proofErr w:type="spell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63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E55" w:rsidRPr="00472E55" w:rsidRDefault="00472E55" w:rsidP="00472E5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same</w:t>
            </w:r>
            <w:proofErr w:type="gram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as </w:t>
            </w:r>
            <w:proofErr w:type="spell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hasMoreTokens</w:t>
            </w:r>
            <w:proofErr w:type="spell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 method.</w:t>
            </w:r>
          </w:p>
        </w:tc>
      </w:tr>
      <w:tr w:rsidR="00472E55" w:rsidRPr="00472E55" w:rsidTr="00472E55">
        <w:trPr>
          <w:trHeight w:val="337"/>
        </w:trPr>
        <w:tc>
          <w:tcPr>
            <w:tcW w:w="35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E55" w:rsidRPr="00472E55" w:rsidRDefault="00472E55" w:rsidP="00472E55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Object </w:t>
            </w:r>
            <w:proofErr w:type="spell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nextElement</w:t>
            </w:r>
            <w:proofErr w:type="spell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63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E55" w:rsidRPr="00472E55" w:rsidRDefault="00472E55" w:rsidP="00472E5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same</w:t>
            </w:r>
            <w:proofErr w:type="gram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as </w:t>
            </w:r>
            <w:proofErr w:type="spell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nextToken</w:t>
            </w:r>
            <w:proofErr w:type="spell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 but its return type is Object.</w:t>
            </w:r>
          </w:p>
        </w:tc>
      </w:tr>
      <w:tr w:rsidR="00472E55" w:rsidRPr="00472E55" w:rsidTr="00472E55">
        <w:trPr>
          <w:trHeight w:val="337"/>
        </w:trPr>
        <w:tc>
          <w:tcPr>
            <w:tcW w:w="354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E55" w:rsidRPr="00472E55" w:rsidRDefault="00472E55" w:rsidP="00472E55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int</w:t>
            </w:r>
            <w:proofErr w:type="spell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countTokens</w:t>
            </w:r>
            <w:proofErr w:type="spell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637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2E55" w:rsidRPr="00472E55" w:rsidRDefault="00472E55" w:rsidP="00472E55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returns</w:t>
            </w:r>
            <w:proofErr w:type="gramEnd"/>
            <w:r w:rsidRPr="00472E5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total number of tokens.</w:t>
            </w:r>
          </w:p>
        </w:tc>
      </w:tr>
    </w:tbl>
    <w:p w:rsidR="002B344F" w:rsidRPr="002B344F" w:rsidRDefault="002B344F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B34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lastRenderedPageBreak/>
        <w:t>import</w:t>
      </w:r>
      <w:proofErr w:type="gramEnd"/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java.util.StringTokenizer</w:t>
      </w:r>
      <w:proofErr w:type="spellEnd"/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2B344F" w:rsidRPr="002B344F" w:rsidRDefault="002B344F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B34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B34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Simple{  </w:t>
      </w:r>
    </w:p>
    <w:p w:rsidR="002B344F" w:rsidRPr="002B344F" w:rsidRDefault="002B344F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2B34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B34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B34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D14A14" w:rsidRDefault="002B344F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StringTokenizer st</w:t>
      </w:r>
      <w:r w:rsidR="00821B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1</w:t>
      </w: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2B34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StringTokenizer</w:t>
      </w:r>
      <w:proofErr w:type="spellEnd"/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B34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"my name is </w:t>
      </w:r>
      <w:r w:rsidR="00FB40C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VBIT</w:t>
      </w:r>
      <w:r w:rsidRPr="002B34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2B34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"</w:t>
      </w: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="00D14A14" w:rsidRPr="00D14A1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="00D14A14"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StringTokenizer</w:t>
      </w:r>
      <w:proofErr w:type="spellEnd"/>
      <w:r w:rsidR="00D14A14"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</w:t>
      </w:r>
      <w:r w:rsidR="00D14A1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2</w:t>
      </w:r>
      <w:r w:rsidR="00D14A14"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="00D14A14" w:rsidRPr="002B34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="00D14A14"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="00D14A14"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StringTokenizer</w:t>
      </w:r>
      <w:proofErr w:type="spellEnd"/>
      <w:r w:rsidR="00D14A14"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="00D14A14" w:rsidRPr="002B34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"my name</w:t>
      </w:r>
      <w:r w:rsidR="00E233F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 xml:space="preserve">, </w:t>
      </w:r>
      <w:r w:rsidR="00D14A14" w:rsidRPr="002B34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is </w:t>
      </w:r>
      <w:proofErr w:type="spellStart"/>
      <w:r w:rsidR="00E233F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praveen</w:t>
      </w:r>
      <w:proofErr w:type="spellEnd"/>
      <w:r w:rsidR="00E233F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 xml:space="preserve"> , Kumar</w:t>
      </w:r>
      <w:r w:rsidR="00D14A14" w:rsidRPr="002B344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="00D14A14"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2B344F" w:rsidRDefault="002B344F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B344F" w:rsidRPr="002B344F" w:rsidRDefault="002B344F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2B344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proofErr w:type="gramEnd"/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(st</w:t>
      </w:r>
      <w:r w:rsidR="00821B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1</w:t>
      </w: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.hasMoreTokens()) {  </w:t>
      </w:r>
    </w:p>
    <w:p w:rsidR="002B344F" w:rsidRDefault="002B344F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proofErr w:type="spellStart"/>
      <w:proofErr w:type="gramStart"/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</w:t>
      </w:r>
      <w:r w:rsidR="00E233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m.out.println</w:t>
      </w:r>
      <w:proofErr w:type="spellEnd"/>
      <w:r w:rsidR="00E233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="00E233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</w:t>
      </w:r>
      <w:r w:rsidR="00821BF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1</w:t>
      </w:r>
      <w:r w:rsidR="00E233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.nextToken());</w:t>
      </w:r>
    </w:p>
    <w:p w:rsidR="00E233F9" w:rsidRDefault="00766725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C13F63" w:rsidRDefault="00C13F63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E233F9" w:rsidRPr="00C13F63" w:rsidRDefault="00766725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6"/>
          <w:szCs w:val="20"/>
          <w:bdr w:val="none" w:sz="0" w:space="0" w:color="auto" w:frame="1"/>
          <w:lang w:eastAsia="en-IN"/>
        </w:rPr>
      </w:pPr>
      <w:proofErr w:type="gramStart"/>
      <w:r w:rsidRPr="00C13F63">
        <w:rPr>
          <w:rFonts w:ascii="Verdana" w:eastAsia="Times New Roman" w:hAnsi="Verdana" w:cs="Times New Roman"/>
          <w:b/>
          <w:bCs/>
          <w:color w:val="006699"/>
          <w:sz w:val="26"/>
          <w:szCs w:val="20"/>
          <w:bdr w:val="none" w:sz="0" w:space="0" w:color="auto" w:frame="1"/>
          <w:lang w:eastAsia="en-IN"/>
        </w:rPr>
        <w:t>while</w:t>
      </w:r>
      <w:proofErr w:type="gramEnd"/>
      <w:r w:rsidRPr="00C13F63">
        <w:rPr>
          <w:rFonts w:ascii="Verdana" w:eastAsia="Times New Roman" w:hAnsi="Verdana" w:cs="Times New Roman"/>
          <w:color w:val="000000"/>
          <w:sz w:val="26"/>
          <w:szCs w:val="20"/>
          <w:bdr w:val="none" w:sz="0" w:space="0" w:color="auto" w:frame="1"/>
          <w:lang w:eastAsia="en-IN"/>
        </w:rPr>
        <w:t> (st2.hasMoreTokens()) {  </w:t>
      </w:r>
    </w:p>
    <w:p w:rsidR="00E233F9" w:rsidRPr="00C13F63" w:rsidRDefault="00E233F9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6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13F63">
        <w:rPr>
          <w:rFonts w:ascii="Verdana" w:hAnsi="Verdana"/>
          <w:color w:val="000000"/>
          <w:sz w:val="26"/>
          <w:szCs w:val="20"/>
          <w:shd w:val="clear" w:color="auto" w:fill="FFFFFF"/>
        </w:rPr>
        <w:t>System.out.println</w:t>
      </w:r>
      <w:proofErr w:type="spellEnd"/>
      <w:r w:rsidRPr="00C13F63">
        <w:rPr>
          <w:rFonts w:ascii="Verdana" w:hAnsi="Verdana"/>
          <w:color w:val="000000"/>
          <w:sz w:val="26"/>
          <w:szCs w:val="20"/>
          <w:shd w:val="clear" w:color="auto" w:fill="FFFFFF"/>
        </w:rPr>
        <w:t>(</w:t>
      </w:r>
      <w:proofErr w:type="gramEnd"/>
      <w:r w:rsidRPr="00C13F63">
        <w:rPr>
          <w:rStyle w:val="string"/>
          <w:rFonts w:ascii="Verdana" w:hAnsi="Verdana"/>
          <w:color w:val="0000FF"/>
          <w:sz w:val="26"/>
          <w:szCs w:val="20"/>
          <w:bdr w:val="none" w:sz="0" w:space="0" w:color="auto" w:frame="1"/>
          <w:shd w:val="clear" w:color="auto" w:fill="FFFFFF"/>
        </w:rPr>
        <w:t>"Next token is : "</w:t>
      </w:r>
      <w:r w:rsidRPr="00C13F63">
        <w:rPr>
          <w:rFonts w:ascii="Verdana" w:hAnsi="Verdana"/>
          <w:color w:val="000000"/>
          <w:sz w:val="26"/>
          <w:szCs w:val="20"/>
          <w:bdr w:val="none" w:sz="0" w:space="0" w:color="auto" w:frame="1"/>
          <w:shd w:val="clear" w:color="auto" w:fill="FFFFFF"/>
        </w:rPr>
        <w:t> + st2.nextToken(</w:t>
      </w:r>
      <w:r w:rsidRPr="00C13F63">
        <w:rPr>
          <w:rStyle w:val="string"/>
          <w:rFonts w:ascii="Verdana" w:hAnsi="Verdana"/>
          <w:color w:val="0000FF"/>
          <w:sz w:val="26"/>
          <w:szCs w:val="20"/>
          <w:bdr w:val="none" w:sz="0" w:space="0" w:color="auto" w:frame="1"/>
          <w:shd w:val="clear" w:color="auto" w:fill="FFFFFF"/>
        </w:rPr>
        <w:t>","</w:t>
      </w:r>
      <w:r w:rsidRPr="00C13F63">
        <w:rPr>
          <w:rFonts w:ascii="Verdana" w:hAnsi="Verdana"/>
          <w:color w:val="000000"/>
          <w:sz w:val="26"/>
          <w:szCs w:val="20"/>
          <w:bdr w:val="none" w:sz="0" w:space="0" w:color="auto" w:frame="1"/>
          <w:shd w:val="clear" w:color="auto" w:fill="FFFFFF"/>
        </w:rPr>
        <w:t>));  </w:t>
      </w:r>
    </w:p>
    <w:p w:rsidR="00E233F9" w:rsidRPr="00C13F63" w:rsidRDefault="00E233F9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6"/>
          <w:szCs w:val="20"/>
          <w:lang w:eastAsia="en-IN"/>
        </w:rPr>
      </w:pPr>
    </w:p>
    <w:p w:rsidR="002B344F" w:rsidRPr="00C13F63" w:rsidRDefault="002B344F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6"/>
          <w:szCs w:val="20"/>
          <w:bdr w:val="none" w:sz="0" w:space="0" w:color="auto" w:frame="1"/>
          <w:lang w:eastAsia="en-IN"/>
        </w:rPr>
      </w:pPr>
      <w:r w:rsidRPr="00C13F63">
        <w:rPr>
          <w:rFonts w:ascii="Verdana" w:eastAsia="Times New Roman" w:hAnsi="Verdana" w:cs="Times New Roman"/>
          <w:color w:val="000000"/>
          <w:sz w:val="26"/>
          <w:szCs w:val="20"/>
          <w:bdr w:val="none" w:sz="0" w:space="0" w:color="auto" w:frame="1"/>
          <w:lang w:eastAsia="en-IN"/>
        </w:rPr>
        <w:t>     }  </w:t>
      </w:r>
    </w:p>
    <w:p w:rsidR="004102BD" w:rsidRDefault="004102BD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102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4102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4102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"Total tokens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of string 1 are</w:t>
      </w:r>
      <w:r w:rsidRPr="004102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: " + st</w:t>
      </w:r>
      <w:r w:rsidR="00821BF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</w:t>
      </w:r>
      <w:r w:rsidRPr="004102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.countTokens());</w:t>
      </w:r>
    </w:p>
    <w:p w:rsidR="004102BD" w:rsidRDefault="004102BD" w:rsidP="004102B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102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System.out.println</w:t>
      </w:r>
      <w:proofErr w:type="spellEnd"/>
      <w:r w:rsidRPr="004102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4102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"Total tokens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string 2 are</w:t>
      </w:r>
      <w:r w:rsidRPr="004102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: " + st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</w:t>
      </w:r>
      <w:r w:rsidRPr="004102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.countTokens());</w:t>
      </w:r>
    </w:p>
    <w:p w:rsidR="004102BD" w:rsidRPr="002B344F" w:rsidRDefault="004102BD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B344F" w:rsidRPr="002B344F" w:rsidRDefault="002B344F" w:rsidP="002B344F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2B344F" w:rsidRPr="002B344F" w:rsidRDefault="002B344F" w:rsidP="002B344F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B3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B344F" w:rsidRPr="002B344F" w:rsidRDefault="002B344F" w:rsidP="002B344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B34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Start"/>
      <w:r w:rsidRPr="002B34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:my</w:t>
      </w:r>
      <w:proofErr w:type="spellEnd"/>
      <w:proofErr w:type="gramEnd"/>
    </w:p>
    <w:p w:rsidR="002B344F" w:rsidRPr="002B344F" w:rsidRDefault="002B344F" w:rsidP="002B344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34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2B34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</w:p>
    <w:p w:rsidR="002B344F" w:rsidRPr="002B344F" w:rsidRDefault="002B344F" w:rsidP="002B344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34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2B34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</w:t>
      </w:r>
      <w:proofErr w:type="gramEnd"/>
    </w:p>
    <w:p w:rsidR="002B344F" w:rsidRPr="002B344F" w:rsidRDefault="002B344F" w:rsidP="002B344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B34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="00FB40C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VBIT</w:t>
      </w:r>
    </w:p>
    <w:p w:rsidR="00472E55" w:rsidRDefault="00363399">
      <w:proofErr w:type="gramStart"/>
      <w:r>
        <w:t>my</w:t>
      </w:r>
      <w:proofErr w:type="gramEnd"/>
      <w:r>
        <w:t xml:space="preserve"> name</w:t>
      </w:r>
    </w:p>
    <w:p w:rsidR="00363399" w:rsidRDefault="00363399">
      <w:proofErr w:type="gramStart"/>
      <w:r>
        <w:t>is</w:t>
      </w:r>
      <w:proofErr w:type="gramEnd"/>
      <w:r>
        <w:t xml:space="preserve"> Praveen</w:t>
      </w:r>
    </w:p>
    <w:p w:rsidR="00363399" w:rsidRDefault="00363399">
      <w:proofErr w:type="spellStart"/>
      <w:proofErr w:type="gramStart"/>
      <w:r>
        <w:t>kumar</w:t>
      </w:r>
      <w:bookmarkStart w:id="0" w:name="_GoBack"/>
      <w:bookmarkEnd w:id="0"/>
      <w:proofErr w:type="spellEnd"/>
      <w:proofErr w:type="gramEnd"/>
    </w:p>
    <w:p w:rsidR="004102BD" w:rsidRDefault="004102BD">
      <w:r w:rsidRPr="004102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Total tokens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of string 1 are 4</w:t>
      </w:r>
    </w:p>
    <w:p w:rsidR="007C3C57" w:rsidRDefault="004102BD">
      <w:r w:rsidRPr="004102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Total tokens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of string 2 are 3</w:t>
      </w:r>
    </w:p>
    <w:p w:rsidR="007C3C57" w:rsidRDefault="007C3C57">
      <w:pPr>
        <w:rPr>
          <w:b/>
          <w:u w:val="single"/>
        </w:rPr>
      </w:pPr>
      <w:r w:rsidRPr="007C3C57">
        <w:rPr>
          <w:b/>
          <w:u w:val="single"/>
        </w:rPr>
        <w:t>NOTE</w:t>
      </w:r>
    </w:p>
    <w:p w:rsidR="007C3C57" w:rsidRPr="007C3C57" w:rsidRDefault="007C3C57" w:rsidP="007C3C57">
      <w:pPr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3"/>
          <w:szCs w:val="23"/>
          <w:lang w:eastAsia="en-IN"/>
        </w:rPr>
      </w:pPr>
      <w:proofErr w:type="spellStart"/>
      <w:r w:rsidRPr="007C3C57">
        <w:rPr>
          <w:rFonts w:ascii="Arial" w:eastAsia="Times New Roman" w:hAnsi="Arial" w:cs="Arial"/>
          <w:color w:val="008000"/>
          <w:sz w:val="23"/>
          <w:szCs w:val="23"/>
          <w:lang w:eastAsia="en-IN"/>
        </w:rPr>
        <w:t>StringTokenizer</w:t>
      </w:r>
      <w:proofErr w:type="spellEnd"/>
      <w:r w:rsidRPr="007C3C57">
        <w:rPr>
          <w:rFonts w:ascii="Arial" w:eastAsia="Times New Roman" w:hAnsi="Arial" w:cs="Arial"/>
          <w:color w:val="008000"/>
          <w:sz w:val="23"/>
          <w:szCs w:val="23"/>
          <w:lang w:eastAsia="en-IN"/>
        </w:rPr>
        <w:t xml:space="preserve"> class is deprecated now. It is recommended to use </w:t>
      </w:r>
      <w:proofErr w:type="gramStart"/>
      <w:r w:rsidRPr="007C3C57">
        <w:rPr>
          <w:rFonts w:ascii="Arial" w:eastAsia="Times New Roman" w:hAnsi="Arial" w:cs="Arial"/>
          <w:color w:val="008000"/>
          <w:sz w:val="23"/>
          <w:szCs w:val="23"/>
          <w:lang w:eastAsia="en-IN"/>
        </w:rPr>
        <w:t>split(</w:t>
      </w:r>
      <w:proofErr w:type="gramEnd"/>
      <w:r w:rsidRPr="007C3C57">
        <w:rPr>
          <w:rFonts w:ascii="Arial" w:eastAsia="Times New Roman" w:hAnsi="Arial" w:cs="Arial"/>
          <w:color w:val="008000"/>
          <w:sz w:val="23"/>
          <w:szCs w:val="23"/>
          <w:lang w:eastAsia="en-IN"/>
        </w:rPr>
        <w:t>) method of String class or regex (Regular Expression).</w:t>
      </w:r>
    </w:p>
    <w:p w:rsidR="007C3C57" w:rsidRDefault="007C3C57">
      <w:pPr>
        <w:rPr>
          <w:b/>
          <w:u w:val="single"/>
        </w:rPr>
      </w:pPr>
    </w:p>
    <w:p w:rsidR="00FA3159" w:rsidRPr="007C3C57" w:rsidRDefault="00FA3159">
      <w:pPr>
        <w:rPr>
          <w:b/>
          <w:u w:val="single"/>
        </w:rPr>
      </w:pPr>
    </w:p>
    <w:sectPr w:rsidR="00FA3159" w:rsidRPr="007C3C57" w:rsidSect="00AA24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238" w:rsidRDefault="00941238" w:rsidP="00AA249B">
      <w:pPr>
        <w:spacing w:after="0" w:line="240" w:lineRule="auto"/>
      </w:pPr>
      <w:r>
        <w:separator/>
      </w:r>
    </w:p>
  </w:endnote>
  <w:endnote w:type="continuationSeparator" w:id="0">
    <w:p w:rsidR="00941238" w:rsidRDefault="00941238" w:rsidP="00AA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49B" w:rsidRDefault="00AA24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49B" w:rsidRDefault="00AA24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49B" w:rsidRDefault="00AA2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238" w:rsidRDefault="00941238" w:rsidP="00AA249B">
      <w:pPr>
        <w:spacing w:after="0" w:line="240" w:lineRule="auto"/>
      </w:pPr>
      <w:r>
        <w:separator/>
      </w:r>
    </w:p>
  </w:footnote>
  <w:footnote w:type="continuationSeparator" w:id="0">
    <w:p w:rsidR="00941238" w:rsidRDefault="00941238" w:rsidP="00AA2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49B" w:rsidRDefault="00AA24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49B" w:rsidRDefault="00AA24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49B" w:rsidRDefault="00AA24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77835"/>
    <w:multiLevelType w:val="multilevel"/>
    <w:tmpl w:val="B9EE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A5"/>
    <w:rsid w:val="001C0FE4"/>
    <w:rsid w:val="002B344F"/>
    <w:rsid w:val="00363399"/>
    <w:rsid w:val="004102BD"/>
    <w:rsid w:val="00472E55"/>
    <w:rsid w:val="004A0FF7"/>
    <w:rsid w:val="006A45F9"/>
    <w:rsid w:val="00766725"/>
    <w:rsid w:val="007C3C57"/>
    <w:rsid w:val="00821BF3"/>
    <w:rsid w:val="00941238"/>
    <w:rsid w:val="00A14C73"/>
    <w:rsid w:val="00AA249B"/>
    <w:rsid w:val="00AE2A44"/>
    <w:rsid w:val="00BC13A6"/>
    <w:rsid w:val="00BE4A0C"/>
    <w:rsid w:val="00BE515F"/>
    <w:rsid w:val="00C13F63"/>
    <w:rsid w:val="00CD3C14"/>
    <w:rsid w:val="00D14A14"/>
    <w:rsid w:val="00D303A5"/>
    <w:rsid w:val="00D77A6D"/>
    <w:rsid w:val="00E233F9"/>
    <w:rsid w:val="00FA3159"/>
    <w:rsid w:val="00FB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C21636-1C5C-4995-A01A-281A762D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C3C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49B"/>
  </w:style>
  <w:style w:type="paragraph" w:styleId="Footer">
    <w:name w:val="footer"/>
    <w:basedOn w:val="Normal"/>
    <w:link w:val="FooterChar"/>
    <w:uiPriority w:val="99"/>
    <w:unhideWhenUsed/>
    <w:rsid w:val="00AA2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49B"/>
  </w:style>
  <w:style w:type="character" w:styleId="Emphasis">
    <w:name w:val="Emphasis"/>
    <w:basedOn w:val="DefaultParagraphFont"/>
    <w:uiPriority w:val="20"/>
    <w:qFormat/>
    <w:rsid w:val="004A0FF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7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B344F"/>
  </w:style>
  <w:style w:type="character" w:customStyle="1" w:styleId="string">
    <w:name w:val="string"/>
    <w:basedOn w:val="DefaultParagraphFont"/>
    <w:rsid w:val="002B34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4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C3C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255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5472085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87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praveen.padigela@gmail.com</dc:creator>
  <cp:keywords/>
  <dc:description/>
  <cp:lastModifiedBy>praveen.padigela@gmail.com</cp:lastModifiedBy>
  <cp:revision>21</cp:revision>
  <dcterms:created xsi:type="dcterms:W3CDTF">2020-04-03T10:31:00Z</dcterms:created>
  <dcterms:modified xsi:type="dcterms:W3CDTF">2020-04-09T11:10:00Z</dcterms:modified>
</cp:coreProperties>
</file>