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35D56" w14:textId="77777777" w:rsidR="0034639B" w:rsidRDefault="0034639B" w:rsidP="0034639B">
      <w:pPr>
        <w:ind w:firstLine="720"/>
        <w:rPr>
          <w:rFonts w:ascii="等线" w:eastAsia="等线" w:hAnsi="等线"/>
          <w:b/>
          <w:bCs/>
          <w:color w:val="000000"/>
          <w:sz w:val="36"/>
          <w:szCs w:val="36"/>
        </w:rPr>
      </w:pPr>
    </w:p>
    <w:p w14:paraId="57D87762" w14:textId="77777777" w:rsidR="0034639B" w:rsidRDefault="0034639B" w:rsidP="0034639B">
      <w:pPr>
        <w:spacing w:line="240" w:lineRule="auto"/>
        <w:ind w:firstLineChars="0" w:firstLine="0"/>
        <w:jc w:val="center"/>
        <w:rPr>
          <w:rFonts w:ascii="等线" w:eastAsia="等线" w:hAnsi="等线"/>
          <w:b/>
          <w:bCs/>
          <w:color w:val="000000"/>
          <w:sz w:val="84"/>
          <w:szCs w:val="84"/>
        </w:rPr>
      </w:pPr>
      <w:r w:rsidRPr="0034639B">
        <w:rPr>
          <w:rFonts w:ascii="等线" w:eastAsia="等线" w:hAnsi="等线" w:hint="eastAsia"/>
          <w:b/>
          <w:bCs/>
          <w:color w:val="000000"/>
          <w:sz w:val="84"/>
          <w:szCs w:val="84"/>
        </w:rPr>
        <w:t>汕头大学电子</w:t>
      </w:r>
    </w:p>
    <w:p w14:paraId="0AC6755F" w14:textId="1E204A8B" w:rsidR="00E3781C" w:rsidRPr="0034639B" w:rsidRDefault="0034639B" w:rsidP="0034639B">
      <w:pPr>
        <w:spacing w:line="240" w:lineRule="auto"/>
        <w:ind w:firstLineChars="0" w:firstLine="0"/>
        <w:jc w:val="center"/>
        <w:rPr>
          <w:rFonts w:ascii="等线" w:eastAsia="等线" w:hAnsi="等线"/>
          <w:b/>
          <w:bCs/>
          <w:color w:val="000000"/>
          <w:sz w:val="84"/>
          <w:szCs w:val="84"/>
        </w:rPr>
      </w:pPr>
      <w:r w:rsidRPr="0034639B">
        <w:rPr>
          <w:rFonts w:ascii="等线" w:eastAsia="等线" w:hAnsi="等线" w:hint="eastAsia"/>
          <w:b/>
          <w:bCs/>
          <w:color w:val="000000"/>
          <w:sz w:val="84"/>
          <w:szCs w:val="84"/>
        </w:rPr>
        <w:t>设计竞赛报告</w:t>
      </w:r>
    </w:p>
    <w:p w14:paraId="736BA971" w14:textId="77777777" w:rsidR="0034639B" w:rsidRDefault="0034639B" w:rsidP="0034639B">
      <w:pPr>
        <w:ind w:firstLine="480"/>
        <w:jc w:val="center"/>
      </w:pPr>
    </w:p>
    <w:p w14:paraId="1DFFA0CF" w14:textId="4049FBE2" w:rsidR="0034639B" w:rsidRDefault="0034639B" w:rsidP="00844504">
      <w:pPr>
        <w:ind w:left="1460" w:firstLineChars="0" w:firstLine="420"/>
        <w:jc w:val="left"/>
        <w:rPr>
          <w:rFonts w:hint="eastAsia"/>
          <w:sz w:val="32"/>
          <w:szCs w:val="32"/>
        </w:rPr>
      </w:pPr>
      <w:r w:rsidRPr="0034639B">
        <w:rPr>
          <w:rFonts w:hint="eastAsia"/>
          <w:sz w:val="32"/>
          <w:szCs w:val="32"/>
        </w:rPr>
        <w:t>队伍名称：</w:t>
      </w:r>
      <w:r w:rsidR="00844504">
        <w:rPr>
          <w:rFonts w:hint="eastAsia"/>
          <w:sz w:val="32"/>
          <w:szCs w:val="32"/>
          <w:u w:val="single"/>
        </w:rPr>
        <w:t>小破车</w:t>
      </w:r>
      <w:proofErr w:type="gramStart"/>
      <w:r w:rsidR="00844504">
        <w:rPr>
          <w:rFonts w:hint="eastAsia"/>
          <w:sz w:val="32"/>
          <w:szCs w:val="32"/>
          <w:u w:val="single"/>
        </w:rPr>
        <w:t>不</w:t>
      </w:r>
      <w:proofErr w:type="gramEnd"/>
      <w:r w:rsidR="00844504">
        <w:rPr>
          <w:rFonts w:hint="eastAsia"/>
          <w:sz w:val="32"/>
          <w:szCs w:val="32"/>
          <w:u w:val="single"/>
        </w:rPr>
        <w:t>散架就算赢</w:t>
      </w:r>
    </w:p>
    <w:p w14:paraId="48DDB008" w14:textId="77777777" w:rsidR="00844504" w:rsidRDefault="00844504" w:rsidP="00844504">
      <w:pPr>
        <w:ind w:firstLineChars="0" w:firstLine="0"/>
        <w:jc w:val="left"/>
        <w:rPr>
          <w:sz w:val="32"/>
          <w:szCs w:val="32"/>
        </w:rPr>
      </w:pPr>
    </w:p>
    <w:p w14:paraId="5B61EE0D" w14:textId="7150EE95" w:rsidR="0034639B" w:rsidRDefault="0034639B" w:rsidP="00844504">
      <w:pPr>
        <w:ind w:left="1460" w:firstLineChars="0" w:firstLine="420"/>
        <w:jc w:val="left"/>
        <w:rPr>
          <w:sz w:val="32"/>
          <w:szCs w:val="32"/>
        </w:rPr>
      </w:pPr>
      <w:r w:rsidRPr="0034639B">
        <w:rPr>
          <w:rFonts w:hint="eastAsia"/>
          <w:sz w:val="32"/>
          <w:szCs w:val="32"/>
        </w:rPr>
        <w:t>队伍成员：</w:t>
      </w:r>
      <w:proofErr w:type="gramStart"/>
      <w:r w:rsidRPr="0034639B">
        <w:rPr>
          <w:rFonts w:hint="eastAsia"/>
          <w:sz w:val="32"/>
          <w:szCs w:val="32"/>
          <w:u w:val="single"/>
        </w:rPr>
        <w:t>劳</w:t>
      </w:r>
      <w:proofErr w:type="gramEnd"/>
      <w:r w:rsidRPr="0034639B">
        <w:rPr>
          <w:rFonts w:hint="eastAsia"/>
          <w:sz w:val="32"/>
          <w:szCs w:val="32"/>
          <w:u w:val="single"/>
        </w:rPr>
        <w:t>俊杰，卢凯锋，杜英钊</w:t>
      </w:r>
    </w:p>
    <w:p w14:paraId="3638FAFE" w14:textId="77777777" w:rsidR="00844504" w:rsidRDefault="00844504" w:rsidP="00844504">
      <w:pPr>
        <w:ind w:firstLineChars="0" w:firstLine="0"/>
        <w:jc w:val="left"/>
        <w:rPr>
          <w:sz w:val="32"/>
          <w:szCs w:val="32"/>
        </w:rPr>
      </w:pPr>
    </w:p>
    <w:p w14:paraId="16FC71E4" w14:textId="7BB6FDF1" w:rsidR="0034639B" w:rsidRDefault="0034639B" w:rsidP="00844504">
      <w:pPr>
        <w:ind w:left="1460" w:firstLineChars="0" w:firstLine="420"/>
        <w:jc w:val="left"/>
        <w:rPr>
          <w:sz w:val="32"/>
          <w:szCs w:val="32"/>
        </w:rPr>
      </w:pPr>
      <w:r w:rsidRPr="0034639B">
        <w:rPr>
          <w:rFonts w:hint="eastAsia"/>
          <w:sz w:val="32"/>
          <w:szCs w:val="32"/>
        </w:rPr>
        <w:t>成员学号：</w:t>
      </w:r>
      <w:r w:rsidRPr="0034639B">
        <w:rPr>
          <w:sz w:val="32"/>
          <w:szCs w:val="32"/>
          <w:u w:val="single"/>
        </w:rPr>
        <w:t>2022631111</w:t>
      </w:r>
      <w:r w:rsidRPr="0034639B">
        <w:rPr>
          <w:sz w:val="32"/>
          <w:szCs w:val="32"/>
        </w:rPr>
        <w:t xml:space="preserve"> </w:t>
      </w:r>
    </w:p>
    <w:p w14:paraId="150D9779" w14:textId="77777777" w:rsidR="0034639B" w:rsidRPr="0034639B" w:rsidRDefault="0034639B" w:rsidP="00844504">
      <w:pPr>
        <w:ind w:left="3340" w:firstLineChars="0" w:firstLine="220"/>
        <w:jc w:val="left"/>
        <w:rPr>
          <w:sz w:val="32"/>
          <w:szCs w:val="32"/>
          <w:u w:val="single"/>
        </w:rPr>
      </w:pPr>
      <w:r w:rsidRPr="0034639B">
        <w:rPr>
          <w:sz w:val="32"/>
          <w:szCs w:val="32"/>
          <w:u w:val="single"/>
        </w:rPr>
        <w:t xml:space="preserve">2022631121 </w:t>
      </w:r>
    </w:p>
    <w:p w14:paraId="5713CA8E" w14:textId="2E949464" w:rsidR="0034639B" w:rsidRPr="0034639B" w:rsidRDefault="0034639B" w:rsidP="00844504">
      <w:pPr>
        <w:ind w:left="3140" w:firstLineChars="0" w:firstLine="420"/>
        <w:jc w:val="left"/>
        <w:rPr>
          <w:sz w:val="32"/>
          <w:szCs w:val="32"/>
          <w:u w:val="single"/>
        </w:rPr>
      </w:pPr>
      <w:r w:rsidRPr="0034639B">
        <w:rPr>
          <w:sz w:val="32"/>
          <w:szCs w:val="32"/>
          <w:u w:val="single"/>
        </w:rPr>
        <w:t>2022631083</w:t>
      </w:r>
    </w:p>
    <w:p w14:paraId="7349FC5F" w14:textId="5A4D2D1C" w:rsidR="00B75E03" w:rsidRDefault="00B75E03" w:rsidP="0034639B">
      <w:pPr>
        <w:ind w:firstLine="480"/>
        <w:jc w:val="center"/>
      </w:pPr>
    </w:p>
    <w:p w14:paraId="6E423B72" w14:textId="0E61F84D" w:rsidR="00925EFF" w:rsidRDefault="00B75E03" w:rsidP="00925EFF">
      <w:pPr>
        <w:ind w:firstLineChars="0" w:firstLine="0"/>
      </w:pPr>
      <w:r>
        <w:br w:type="page"/>
      </w:r>
    </w:p>
    <w:sdt>
      <w:sdtPr>
        <w:rPr>
          <w:rFonts w:ascii="Times New Roman" w:eastAsia="宋体" w:hAnsi="Times New Roman" w:cs="Times New Roman"/>
          <w:color w:val="auto"/>
          <w:kern w:val="2"/>
          <w:sz w:val="24"/>
          <w:szCs w:val="24"/>
          <w:lang w:val="zh-CN"/>
          <w14:ligatures w14:val="standardContextual"/>
        </w:rPr>
        <w:id w:val="-982693603"/>
        <w:docPartObj>
          <w:docPartGallery w:val="Table of Contents"/>
          <w:docPartUnique/>
        </w:docPartObj>
      </w:sdtPr>
      <w:sdtEndPr>
        <w:rPr>
          <w:b/>
          <w:bCs/>
        </w:rPr>
      </w:sdtEndPr>
      <w:sdtContent>
        <w:p w14:paraId="7DEF7F98" w14:textId="5D640F98" w:rsidR="00925EFF" w:rsidRDefault="00925EFF">
          <w:pPr>
            <w:pStyle w:val="TOC"/>
            <w:ind w:firstLine="480"/>
          </w:pPr>
          <w:r>
            <w:rPr>
              <w:lang w:val="zh-CN"/>
            </w:rPr>
            <w:t>目录</w:t>
          </w:r>
        </w:p>
        <w:p w14:paraId="64ACBD5D" w14:textId="683F308A" w:rsidR="00EB0539" w:rsidRDefault="00925EFF">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66328989" w:history="1">
            <w:r w:rsidR="00EB0539" w:rsidRPr="00F1394B">
              <w:rPr>
                <w:rStyle w:val="af0"/>
                <w:noProof/>
              </w:rPr>
              <w:t>摘要</w:t>
            </w:r>
            <w:r w:rsidR="00EB0539">
              <w:rPr>
                <w:noProof/>
                <w:webHidden/>
              </w:rPr>
              <w:tab/>
            </w:r>
            <w:r w:rsidR="00EB0539">
              <w:rPr>
                <w:noProof/>
                <w:webHidden/>
              </w:rPr>
              <w:fldChar w:fldCharType="begin"/>
            </w:r>
            <w:r w:rsidR="00EB0539">
              <w:rPr>
                <w:noProof/>
                <w:webHidden/>
              </w:rPr>
              <w:instrText xml:space="preserve"> PAGEREF _Toc166328989 \h </w:instrText>
            </w:r>
            <w:r w:rsidR="00EB0539">
              <w:rPr>
                <w:noProof/>
                <w:webHidden/>
              </w:rPr>
            </w:r>
            <w:r w:rsidR="00EB0539">
              <w:rPr>
                <w:noProof/>
                <w:webHidden/>
              </w:rPr>
              <w:fldChar w:fldCharType="separate"/>
            </w:r>
            <w:r w:rsidR="00EB0539">
              <w:rPr>
                <w:noProof/>
                <w:webHidden/>
              </w:rPr>
              <w:t>3</w:t>
            </w:r>
            <w:r w:rsidR="00EB0539">
              <w:rPr>
                <w:noProof/>
                <w:webHidden/>
              </w:rPr>
              <w:fldChar w:fldCharType="end"/>
            </w:r>
          </w:hyperlink>
        </w:p>
        <w:p w14:paraId="51E972C6" w14:textId="0CB402D2" w:rsidR="00EB0539"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66328990" w:history="1">
            <w:r w:rsidR="00EB0539" w:rsidRPr="00F1394B">
              <w:rPr>
                <w:rStyle w:val="af0"/>
                <w:noProof/>
              </w:rPr>
              <w:t>一、系统方案</w:t>
            </w:r>
            <w:r w:rsidR="00EB0539">
              <w:rPr>
                <w:noProof/>
                <w:webHidden/>
              </w:rPr>
              <w:tab/>
            </w:r>
            <w:r w:rsidR="00EB0539">
              <w:rPr>
                <w:noProof/>
                <w:webHidden/>
              </w:rPr>
              <w:fldChar w:fldCharType="begin"/>
            </w:r>
            <w:r w:rsidR="00EB0539">
              <w:rPr>
                <w:noProof/>
                <w:webHidden/>
              </w:rPr>
              <w:instrText xml:space="preserve"> PAGEREF _Toc166328990 \h </w:instrText>
            </w:r>
            <w:r w:rsidR="00EB0539">
              <w:rPr>
                <w:noProof/>
                <w:webHidden/>
              </w:rPr>
            </w:r>
            <w:r w:rsidR="00EB0539">
              <w:rPr>
                <w:noProof/>
                <w:webHidden/>
              </w:rPr>
              <w:fldChar w:fldCharType="separate"/>
            </w:r>
            <w:r w:rsidR="00EB0539">
              <w:rPr>
                <w:noProof/>
                <w:webHidden/>
              </w:rPr>
              <w:t>3</w:t>
            </w:r>
            <w:r w:rsidR="00EB0539">
              <w:rPr>
                <w:noProof/>
                <w:webHidden/>
              </w:rPr>
              <w:fldChar w:fldCharType="end"/>
            </w:r>
          </w:hyperlink>
        </w:p>
        <w:p w14:paraId="03E4F58B" w14:textId="3A6F12FA"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8991" w:history="1">
            <w:r w:rsidR="00EB0539" w:rsidRPr="00F1394B">
              <w:rPr>
                <w:rStyle w:val="af0"/>
                <w:noProof/>
              </w:rPr>
              <w:t>1.</w:t>
            </w:r>
            <w:r w:rsidR="00EB0539" w:rsidRPr="00F1394B">
              <w:rPr>
                <w:rStyle w:val="af0"/>
                <w:noProof/>
              </w:rPr>
              <w:t>技术路线</w:t>
            </w:r>
            <w:r w:rsidR="00EB0539">
              <w:rPr>
                <w:noProof/>
                <w:webHidden/>
              </w:rPr>
              <w:tab/>
            </w:r>
            <w:r w:rsidR="00EB0539">
              <w:rPr>
                <w:noProof/>
                <w:webHidden/>
              </w:rPr>
              <w:fldChar w:fldCharType="begin"/>
            </w:r>
            <w:r w:rsidR="00EB0539">
              <w:rPr>
                <w:noProof/>
                <w:webHidden/>
              </w:rPr>
              <w:instrText xml:space="preserve"> PAGEREF _Toc166328991 \h </w:instrText>
            </w:r>
            <w:r w:rsidR="00EB0539">
              <w:rPr>
                <w:noProof/>
                <w:webHidden/>
              </w:rPr>
            </w:r>
            <w:r w:rsidR="00EB0539">
              <w:rPr>
                <w:noProof/>
                <w:webHidden/>
              </w:rPr>
              <w:fldChar w:fldCharType="separate"/>
            </w:r>
            <w:r w:rsidR="00EB0539">
              <w:rPr>
                <w:noProof/>
                <w:webHidden/>
              </w:rPr>
              <w:t>3</w:t>
            </w:r>
            <w:r w:rsidR="00EB0539">
              <w:rPr>
                <w:noProof/>
                <w:webHidden/>
              </w:rPr>
              <w:fldChar w:fldCharType="end"/>
            </w:r>
          </w:hyperlink>
        </w:p>
        <w:p w14:paraId="01AC8049" w14:textId="1D39EA7C"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8992" w:history="1">
            <w:r w:rsidR="00EB0539" w:rsidRPr="00F1394B">
              <w:rPr>
                <w:rStyle w:val="af0"/>
                <w:noProof/>
              </w:rPr>
              <w:t>2.</w:t>
            </w:r>
            <w:r w:rsidR="00EB0539" w:rsidRPr="00F1394B">
              <w:rPr>
                <w:rStyle w:val="af0"/>
                <w:noProof/>
              </w:rPr>
              <w:t>系统结构</w:t>
            </w:r>
            <w:r w:rsidR="00EB0539">
              <w:rPr>
                <w:noProof/>
                <w:webHidden/>
              </w:rPr>
              <w:tab/>
            </w:r>
            <w:r w:rsidR="00EB0539">
              <w:rPr>
                <w:noProof/>
                <w:webHidden/>
              </w:rPr>
              <w:fldChar w:fldCharType="begin"/>
            </w:r>
            <w:r w:rsidR="00EB0539">
              <w:rPr>
                <w:noProof/>
                <w:webHidden/>
              </w:rPr>
              <w:instrText xml:space="preserve"> PAGEREF _Toc166328992 \h </w:instrText>
            </w:r>
            <w:r w:rsidR="00EB0539">
              <w:rPr>
                <w:noProof/>
                <w:webHidden/>
              </w:rPr>
            </w:r>
            <w:r w:rsidR="00EB0539">
              <w:rPr>
                <w:noProof/>
                <w:webHidden/>
              </w:rPr>
              <w:fldChar w:fldCharType="separate"/>
            </w:r>
            <w:r w:rsidR="00EB0539">
              <w:rPr>
                <w:noProof/>
                <w:webHidden/>
              </w:rPr>
              <w:t>3</w:t>
            </w:r>
            <w:r w:rsidR="00EB0539">
              <w:rPr>
                <w:noProof/>
                <w:webHidden/>
              </w:rPr>
              <w:fldChar w:fldCharType="end"/>
            </w:r>
          </w:hyperlink>
        </w:p>
        <w:p w14:paraId="51C21921" w14:textId="33F902A9"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8993" w:history="1">
            <w:r w:rsidR="00EB0539" w:rsidRPr="00F1394B">
              <w:rPr>
                <w:rStyle w:val="af0"/>
                <w:noProof/>
              </w:rPr>
              <w:t>3.</w:t>
            </w:r>
            <w:r w:rsidR="00EB0539" w:rsidRPr="00F1394B">
              <w:rPr>
                <w:rStyle w:val="af0"/>
                <w:noProof/>
              </w:rPr>
              <w:t>方案论证</w:t>
            </w:r>
            <w:r w:rsidR="00EB0539">
              <w:rPr>
                <w:noProof/>
                <w:webHidden/>
              </w:rPr>
              <w:tab/>
            </w:r>
            <w:r w:rsidR="00EB0539">
              <w:rPr>
                <w:noProof/>
                <w:webHidden/>
              </w:rPr>
              <w:fldChar w:fldCharType="begin"/>
            </w:r>
            <w:r w:rsidR="00EB0539">
              <w:rPr>
                <w:noProof/>
                <w:webHidden/>
              </w:rPr>
              <w:instrText xml:space="preserve"> PAGEREF _Toc166328993 \h </w:instrText>
            </w:r>
            <w:r w:rsidR="00EB0539">
              <w:rPr>
                <w:noProof/>
                <w:webHidden/>
              </w:rPr>
            </w:r>
            <w:r w:rsidR="00EB0539">
              <w:rPr>
                <w:noProof/>
                <w:webHidden/>
              </w:rPr>
              <w:fldChar w:fldCharType="separate"/>
            </w:r>
            <w:r w:rsidR="00EB0539">
              <w:rPr>
                <w:noProof/>
                <w:webHidden/>
              </w:rPr>
              <w:t>4</w:t>
            </w:r>
            <w:r w:rsidR="00EB0539">
              <w:rPr>
                <w:noProof/>
                <w:webHidden/>
              </w:rPr>
              <w:fldChar w:fldCharType="end"/>
            </w:r>
          </w:hyperlink>
        </w:p>
        <w:p w14:paraId="1E4AF211" w14:textId="5FDD08D2" w:rsidR="00EB0539"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66328994" w:history="1">
            <w:r w:rsidR="00EB0539" w:rsidRPr="00F1394B">
              <w:rPr>
                <w:rStyle w:val="af0"/>
                <w:noProof/>
              </w:rPr>
              <w:t>二、理论分析与计算</w:t>
            </w:r>
            <w:r w:rsidR="00EB0539">
              <w:rPr>
                <w:noProof/>
                <w:webHidden/>
              </w:rPr>
              <w:tab/>
            </w:r>
            <w:r w:rsidR="00EB0539">
              <w:rPr>
                <w:noProof/>
                <w:webHidden/>
              </w:rPr>
              <w:fldChar w:fldCharType="begin"/>
            </w:r>
            <w:r w:rsidR="00EB0539">
              <w:rPr>
                <w:noProof/>
                <w:webHidden/>
              </w:rPr>
              <w:instrText xml:space="preserve"> PAGEREF _Toc166328994 \h </w:instrText>
            </w:r>
            <w:r w:rsidR="00EB0539">
              <w:rPr>
                <w:noProof/>
                <w:webHidden/>
              </w:rPr>
            </w:r>
            <w:r w:rsidR="00EB0539">
              <w:rPr>
                <w:noProof/>
                <w:webHidden/>
              </w:rPr>
              <w:fldChar w:fldCharType="separate"/>
            </w:r>
            <w:r w:rsidR="00EB0539">
              <w:rPr>
                <w:noProof/>
                <w:webHidden/>
              </w:rPr>
              <w:t>5</w:t>
            </w:r>
            <w:r w:rsidR="00EB0539">
              <w:rPr>
                <w:noProof/>
                <w:webHidden/>
              </w:rPr>
              <w:fldChar w:fldCharType="end"/>
            </w:r>
          </w:hyperlink>
        </w:p>
        <w:p w14:paraId="3C352FF2" w14:textId="6194D965"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8995" w:history="1">
            <w:r w:rsidR="00EB0539" w:rsidRPr="00F1394B">
              <w:rPr>
                <w:rStyle w:val="af0"/>
                <w:noProof/>
              </w:rPr>
              <w:t>1.</w:t>
            </w:r>
            <w:r w:rsidR="00EB0539" w:rsidRPr="00F1394B">
              <w:rPr>
                <w:rStyle w:val="af0"/>
                <w:noProof/>
              </w:rPr>
              <w:t>系统性能分析</w:t>
            </w:r>
            <w:r w:rsidR="00EB0539">
              <w:rPr>
                <w:noProof/>
                <w:webHidden/>
              </w:rPr>
              <w:tab/>
            </w:r>
            <w:r w:rsidR="00EB0539">
              <w:rPr>
                <w:noProof/>
                <w:webHidden/>
              </w:rPr>
              <w:fldChar w:fldCharType="begin"/>
            </w:r>
            <w:r w:rsidR="00EB0539">
              <w:rPr>
                <w:noProof/>
                <w:webHidden/>
              </w:rPr>
              <w:instrText xml:space="preserve"> PAGEREF _Toc166328995 \h </w:instrText>
            </w:r>
            <w:r w:rsidR="00EB0539">
              <w:rPr>
                <w:noProof/>
                <w:webHidden/>
              </w:rPr>
            </w:r>
            <w:r w:rsidR="00EB0539">
              <w:rPr>
                <w:noProof/>
                <w:webHidden/>
              </w:rPr>
              <w:fldChar w:fldCharType="separate"/>
            </w:r>
            <w:r w:rsidR="00EB0539">
              <w:rPr>
                <w:noProof/>
                <w:webHidden/>
              </w:rPr>
              <w:t>5</w:t>
            </w:r>
            <w:r w:rsidR="00EB0539">
              <w:rPr>
                <w:noProof/>
                <w:webHidden/>
              </w:rPr>
              <w:fldChar w:fldCharType="end"/>
            </w:r>
          </w:hyperlink>
        </w:p>
        <w:p w14:paraId="5F7D327A" w14:textId="3E2AD5AB"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8996" w:history="1">
            <w:r w:rsidR="00EB0539" w:rsidRPr="00F1394B">
              <w:rPr>
                <w:rStyle w:val="af0"/>
                <w:noProof/>
              </w:rPr>
              <w:t>2.</w:t>
            </w:r>
            <w:r w:rsidR="00EB0539" w:rsidRPr="00F1394B">
              <w:rPr>
                <w:rStyle w:val="af0"/>
                <w:noProof/>
              </w:rPr>
              <w:t>工作原理分析与计算</w:t>
            </w:r>
            <w:r w:rsidR="00EB0539">
              <w:rPr>
                <w:noProof/>
                <w:webHidden/>
              </w:rPr>
              <w:tab/>
            </w:r>
            <w:r w:rsidR="00EB0539">
              <w:rPr>
                <w:noProof/>
                <w:webHidden/>
              </w:rPr>
              <w:fldChar w:fldCharType="begin"/>
            </w:r>
            <w:r w:rsidR="00EB0539">
              <w:rPr>
                <w:noProof/>
                <w:webHidden/>
              </w:rPr>
              <w:instrText xml:space="preserve"> PAGEREF _Toc166328996 \h </w:instrText>
            </w:r>
            <w:r w:rsidR="00EB0539">
              <w:rPr>
                <w:noProof/>
                <w:webHidden/>
              </w:rPr>
            </w:r>
            <w:r w:rsidR="00EB0539">
              <w:rPr>
                <w:noProof/>
                <w:webHidden/>
              </w:rPr>
              <w:fldChar w:fldCharType="separate"/>
            </w:r>
            <w:r w:rsidR="00EB0539">
              <w:rPr>
                <w:noProof/>
                <w:webHidden/>
              </w:rPr>
              <w:t>6</w:t>
            </w:r>
            <w:r w:rsidR="00EB0539">
              <w:rPr>
                <w:noProof/>
                <w:webHidden/>
              </w:rPr>
              <w:fldChar w:fldCharType="end"/>
            </w:r>
          </w:hyperlink>
        </w:p>
        <w:p w14:paraId="61064ACF" w14:textId="64D571F8" w:rsidR="00EB0539"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66328997" w:history="1">
            <w:r w:rsidR="00EB0539" w:rsidRPr="00F1394B">
              <w:rPr>
                <w:rStyle w:val="af0"/>
                <w:noProof/>
              </w:rPr>
              <w:t>三、电路与程序设计</w:t>
            </w:r>
            <w:r w:rsidR="00EB0539">
              <w:rPr>
                <w:noProof/>
                <w:webHidden/>
              </w:rPr>
              <w:tab/>
            </w:r>
            <w:r w:rsidR="00EB0539">
              <w:rPr>
                <w:noProof/>
                <w:webHidden/>
              </w:rPr>
              <w:fldChar w:fldCharType="begin"/>
            </w:r>
            <w:r w:rsidR="00EB0539">
              <w:rPr>
                <w:noProof/>
                <w:webHidden/>
              </w:rPr>
              <w:instrText xml:space="preserve"> PAGEREF _Toc166328997 \h </w:instrText>
            </w:r>
            <w:r w:rsidR="00EB0539">
              <w:rPr>
                <w:noProof/>
                <w:webHidden/>
              </w:rPr>
            </w:r>
            <w:r w:rsidR="00EB0539">
              <w:rPr>
                <w:noProof/>
                <w:webHidden/>
              </w:rPr>
              <w:fldChar w:fldCharType="separate"/>
            </w:r>
            <w:r w:rsidR="00EB0539">
              <w:rPr>
                <w:noProof/>
                <w:webHidden/>
              </w:rPr>
              <w:t>8</w:t>
            </w:r>
            <w:r w:rsidR="00EB0539">
              <w:rPr>
                <w:noProof/>
                <w:webHidden/>
              </w:rPr>
              <w:fldChar w:fldCharType="end"/>
            </w:r>
          </w:hyperlink>
        </w:p>
        <w:p w14:paraId="4970D4E5" w14:textId="68A48A42"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8998" w:history="1">
            <w:r w:rsidR="00EB0539" w:rsidRPr="00F1394B">
              <w:rPr>
                <w:rStyle w:val="af0"/>
                <w:noProof/>
              </w:rPr>
              <w:t>1.</w:t>
            </w:r>
            <w:r w:rsidR="00EB0539" w:rsidRPr="00F1394B">
              <w:rPr>
                <w:rStyle w:val="af0"/>
                <w:noProof/>
              </w:rPr>
              <w:t>电路设计与参数计算</w:t>
            </w:r>
            <w:r w:rsidR="00EB0539">
              <w:rPr>
                <w:noProof/>
                <w:webHidden/>
              </w:rPr>
              <w:tab/>
            </w:r>
            <w:r w:rsidR="00EB0539">
              <w:rPr>
                <w:noProof/>
                <w:webHidden/>
              </w:rPr>
              <w:fldChar w:fldCharType="begin"/>
            </w:r>
            <w:r w:rsidR="00EB0539">
              <w:rPr>
                <w:noProof/>
                <w:webHidden/>
              </w:rPr>
              <w:instrText xml:space="preserve"> PAGEREF _Toc166328998 \h </w:instrText>
            </w:r>
            <w:r w:rsidR="00EB0539">
              <w:rPr>
                <w:noProof/>
                <w:webHidden/>
              </w:rPr>
            </w:r>
            <w:r w:rsidR="00EB0539">
              <w:rPr>
                <w:noProof/>
                <w:webHidden/>
              </w:rPr>
              <w:fldChar w:fldCharType="separate"/>
            </w:r>
            <w:r w:rsidR="00EB0539">
              <w:rPr>
                <w:noProof/>
                <w:webHidden/>
              </w:rPr>
              <w:t>8</w:t>
            </w:r>
            <w:r w:rsidR="00EB0539">
              <w:rPr>
                <w:noProof/>
                <w:webHidden/>
              </w:rPr>
              <w:fldChar w:fldCharType="end"/>
            </w:r>
          </w:hyperlink>
        </w:p>
        <w:p w14:paraId="08A42C09" w14:textId="1E4DC36D"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8999" w:history="1">
            <w:r w:rsidR="00EB0539" w:rsidRPr="00F1394B">
              <w:rPr>
                <w:rStyle w:val="af0"/>
                <w:noProof/>
              </w:rPr>
              <w:t>2.</w:t>
            </w:r>
            <w:r w:rsidR="00EB0539" w:rsidRPr="00F1394B">
              <w:rPr>
                <w:rStyle w:val="af0"/>
                <w:noProof/>
              </w:rPr>
              <w:t>执行机构控制算法与驱动</w:t>
            </w:r>
            <w:r w:rsidR="00EB0539">
              <w:rPr>
                <w:noProof/>
                <w:webHidden/>
              </w:rPr>
              <w:tab/>
            </w:r>
            <w:r w:rsidR="00EB0539">
              <w:rPr>
                <w:noProof/>
                <w:webHidden/>
              </w:rPr>
              <w:fldChar w:fldCharType="begin"/>
            </w:r>
            <w:r w:rsidR="00EB0539">
              <w:rPr>
                <w:noProof/>
                <w:webHidden/>
              </w:rPr>
              <w:instrText xml:space="preserve"> PAGEREF _Toc166328999 \h </w:instrText>
            </w:r>
            <w:r w:rsidR="00EB0539">
              <w:rPr>
                <w:noProof/>
                <w:webHidden/>
              </w:rPr>
            </w:r>
            <w:r w:rsidR="00EB0539">
              <w:rPr>
                <w:noProof/>
                <w:webHidden/>
              </w:rPr>
              <w:fldChar w:fldCharType="separate"/>
            </w:r>
            <w:r w:rsidR="00EB0539">
              <w:rPr>
                <w:noProof/>
                <w:webHidden/>
              </w:rPr>
              <w:t>8</w:t>
            </w:r>
            <w:r w:rsidR="00EB0539">
              <w:rPr>
                <w:noProof/>
                <w:webHidden/>
              </w:rPr>
              <w:fldChar w:fldCharType="end"/>
            </w:r>
          </w:hyperlink>
        </w:p>
        <w:p w14:paraId="1D3A1CC1" w14:textId="3A205FD5" w:rsidR="00EB0539"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66329000" w:history="1">
            <w:r w:rsidR="00EB0539" w:rsidRPr="00F1394B">
              <w:rPr>
                <w:rStyle w:val="af0"/>
                <w:noProof/>
              </w:rPr>
              <w:t>四、测试结果</w:t>
            </w:r>
            <w:r w:rsidR="00EB0539">
              <w:rPr>
                <w:noProof/>
                <w:webHidden/>
              </w:rPr>
              <w:tab/>
            </w:r>
            <w:r w:rsidR="00EB0539">
              <w:rPr>
                <w:noProof/>
                <w:webHidden/>
              </w:rPr>
              <w:fldChar w:fldCharType="begin"/>
            </w:r>
            <w:r w:rsidR="00EB0539">
              <w:rPr>
                <w:noProof/>
                <w:webHidden/>
              </w:rPr>
              <w:instrText xml:space="preserve"> PAGEREF _Toc166329000 \h </w:instrText>
            </w:r>
            <w:r w:rsidR="00EB0539">
              <w:rPr>
                <w:noProof/>
                <w:webHidden/>
              </w:rPr>
            </w:r>
            <w:r w:rsidR="00EB0539">
              <w:rPr>
                <w:noProof/>
                <w:webHidden/>
              </w:rPr>
              <w:fldChar w:fldCharType="separate"/>
            </w:r>
            <w:r w:rsidR="00EB0539">
              <w:rPr>
                <w:noProof/>
                <w:webHidden/>
              </w:rPr>
              <w:t>10</w:t>
            </w:r>
            <w:r w:rsidR="00EB0539">
              <w:rPr>
                <w:noProof/>
                <w:webHidden/>
              </w:rPr>
              <w:fldChar w:fldCharType="end"/>
            </w:r>
          </w:hyperlink>
        </w:p>
        <w:p w14:paraId="596DD687" w14:textId="0D02A6D7"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9001" w:history="1">
            <w:r w:rsidR="00EB0539" w:rsidRPr="00F1394B">
              <w:rPr>
                <w:rStyle w:val="af0"/>
                <w:noProof/>
              </w:rPr>
              <w:t>1.</w:t>
            </w:r>
            <w:r w:rsidR="00EB0539" w:rsidRPr="00F1394B">
              <w:rPr>
                <w:rStyle w:val="af0"/>
                <w:noProof/>
              </w:rPr>
              <w:t>测试方法</w:t>
            </w:r>
            <w:r w:rsidR="00EB0539">
              <w:rPr>
                <w:noProof/>
                <w:webHidden/>
              </w:rPr>
              <w:tab/>
            </w:r>
            <w:r w:rsidR="00EB0539">
              <w:rPr>
                <w:noProof/>
                <w:webHidden/>
              </w:rPr>
              <w:fldChar w:fldCharType="begin"/>
            </w:r>
            <w:r w:rsidR="00EB0539">
              <w:rPr>
                <w:noProof/>
                <w:webHidden/>
              </w:rPr>
              <w:instrText xml:space="preserve"> PAGEREF _Toc166329001 \h </w:instrText>
            </w:r>
            <w:r w:rsidR="00EB0539">
              <w:rPr>
                <w:noProof/>
                <w:webHidden/>
              </w:rPr>
            </w:r>
            <w:r w:rsidR="00EB0539">
              <w:rPr>
                <w:noProof/>
                <w:webHidden/>
              </w:rPr>
              <w:fldChar w:fldCharType="separate"/>
            </w:r>
            <w:r w:rsidR="00EB0539">
              <w:rPr>
                <w:noProof/>
                <w:webHidden/>
              </w:rPr>
              <w:t>10</w:t>
            </w:r>
            <w:r w:rsidR="00EB0539">
              <w:rPr>
                <w:noProof/>
                <w:webHidden/>
              </w:rPr>
              <w:fldChar w:fldCharType="end"/>
            </w:r>
          </w:hyperlink>
        </w:p>
        <w:p w14:paraId="65CBDEA5" w14:textId="4CEB7CD3"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9002" w:history="1">
            <w:r w:rsidR="00EB0539" w:rsidRPr="00F1394B">
              <w:rPr>
                <w:rStyle w:val="af0"/>
                <w:noProof/>
              </w:rPr>
              <w:t>2.</w:t>
            </w:r>
            <w:r w:rsidR="00EB0539" w:rsidRPr="00F1394B">
              <w:rPr>
                <w:rStyle w:val="af0"/>
                <w:noProof/>
              </w:rPr>
              <w:t>测试数据</w:t>
            </w:r>
            <w:r w:rsidR="00EB0539">
              <w:rPr>
                <w:noProof/>
                <w:webHidden/>
              </w:rPr>
              <w:tab/>
            </w:r>
            <w:r w:rsidR="00EB0539">
              <w:rPr>
                <w:noProof/>
                <w:webHidden/>
              </w:rPr>
              <w:fldChar w:fldCharType="begin"/>
            </w:r>
            <w:r w:rsidR="00EB0539">
              <w:rPr>
                <w:noProof/>
                <w:webHidden/>
              </w:rPr>
              <w:instrText xml:space="preserve"> PAGEREF _Toc166329002 \h </w:instrText>
            </w:r>
            <w:r w:rsidR="00EB0539">
              <w:rPr>
                <w:noProof/>
                <w:webHidden/>
              </w:rPr>
            </w:r>
            <w:r w:rsidR="00EB0539">
              <w:rPr>
                <w:noProof/>
                <w:webHidden/>
              </w:rPr>
              <w:fldChar w:fldCharType="separate"/>
            </w:r>
            <w:r w:rsidR="00EB0539">
              <w:rPr>
                <w:noProof/>
                <w:webHidden/>
              </w:rPr>
              <w:t>10</w:t>
            </w:r>
            <w:r w:rsidR="00EB0539">
              <w:rPr>
                <w:noProof/>
                <w:webHidden/>
              </w:rPr>
              <w:fldChar w:fldCharType="end"/>
            </w:r>
          </w:hyperlink>
        </w:p>
        <w:p w14:paraId="59294578" w14:textId="64D58985" w:rsidR="00EB0539" w:rsidRDefault="00000000">
          <w:pPr>
            <w:pStyle w:val="TOC2"/>
            <w:tabs>
              <w:tab w:val="right" w:leader="dot" w:pos="8296"/>
            </w:tabs>
            <w:ind w:left="480" w:firstLine="480"/>
            <w:rPr>
              <w:rFonts w:asciiTheme="minorHAnsi" w:eastAsiaTheme="minorEastAsia" w:hAnsiTheme="minorHAnsi" w:cstheme="minorBidi"/>
              <w:noProof/>
              <w:sz w:val="21"/>
              <w:szCs w:val="22"/>
            </w:rPr>
          </w:pPr>
          <w:hyperlink w:anchor="_Toc166329003" w:history="1">
            <w:r w:rsidR="00EB0539" w:rsidRPr="00F1394B">
              <w:rPr>
                <w:rStyle w:val="af0"/>
                <w:noProof/>
              </w:rPr>
              <w:t>3.</w:t>
            </w:r>
            <w:r w:rsidR="00EB0539" w:rsidRPr="00F1394B">
              <w:rPr>
                <w:rStyle w:val="af0"/>
                <w:noProof/>
              </w:rPr>
              <w:t>测试结果分析</w:t>
            </w:r>
            <w:r w:rsidR="00EB0539">
              <w:rPr>
                <w:noProof/>
                <w:webHidden/>
              </w:rPr>
              <w:tab/>
            </w:r>
            <w:r w:rsidR="00EB0539">
              <w:rPr>
                <w:noProof/>
                <w:webHidden/>
              </w:rPr>
              <w:fldChar w:fldCharType="begin"/>
            </w:r>
            <w:r w:rsidR="00EB0539">
              <w:rPr>
                <w:noProof/>
                <w:webHidden/>
              </w:rPr>
              <w:instrText xml:space="preserve"> PAGEREF _Toc166329003 \h </w:instrText>
            </w:r>
            <w:r w:rsidR="00EB0539">
              <w:rPr>
                <w:noProof/>
                <w:webHidden/>
              </w:rPr>
            </w:r>
            <w:r w:rsidR="00EB0539">
              <w:rPr>
                <w:noProof/>
                <w:webHidden/>
              </w:rPr>
              <w:fldChar w:fldCharType="separate"/>
            </w:r>
            <w:r w:rsidR="00EB0539">
              <w:rPr>
                <w:noProof/>
                <w:webHidden/>
              </w:rPr>
              <w:t>11</w:t>
            </w:r>
            <w:r w:rsidR="00EB0539">
              <w:rPr>
                <w:noProof/>
                <w:webHidden/>
              </w:rPr>
              <w:fldChar w:fldCharType="end"/>
            </w:r>
          </w:hyperlink>
        </w:p>
        <w:p w14:paraId="27D2E463" w14:textId="1F5AEB28" w:rsidR="00B75E03" w:rsidRDefault="00925EFF" w:rsidP="006C27AA">
          <w:pPr>
            <w:ind w:firstLine="482"/>
          </w:pPr>
          <w:r>
            <w:rPr>
              <w:b/>
              <w:bCs/>
              <w:lang w:val="zh-CN"/>
            </w:rPr>
            <w:fldChar w:fldCharType="end"/>
          </w:r>
        </w:p>
      </w:sdtContent>
    </w:sdt>
    <w:p w14:paraId="32D0370F" w14:textId="5B44119B" w:rsidR="00925EFF" w:rsidRDefault="00925EFF" w:rsidP="00925EFF">
      <w:pPr>
        <w:pStyle w:val="21bc9c4b-6a32-43e5-beaa-fd2d792c5735"/>
        <w:ind w:firstLine="266"/>
      </w:pPr>
      <w:bookmarkStart w:id="0" w:name="_Toc166328989"/>
      <w:r>
        <w:rPr>
          <w:rFonts w:hint="eastAsia"/>
        </w:rPr>
        <w:lastRenderedPageBreak/>
        <w:t>摘要</w:t>
      </w:r>
      <w:bookmarkEnd w:id="0"/>
    </w:p>
    <w:p w14:paraId="4AB14D9C" w14:textId="244EB4CA" w:rsidR="006C27AA" w:rsidRPr="006C27AA" w:rsidRDefault="006C27AA" w:rsidP="006C27AA">
      <w:pPr>
        <w:pStyle w:val="acbfdd8b-e11b-4d36-88ff-6049b138f862"/>
        <w:ind w:firstLine="183"/>
      </w:pPr>
    </w:p>
    <w:p w14:paraId="6C3221F2" w14:textId="1BEECA36" w:rsidR="0034639B" w:rsidRDefault="00A34718" w:rsidP="00A34718">
      <w:pPr>
        <w:pStyle w:val="21bc9c4b-6a32-43e5-beaa-fd2d792c5735"/>
        <w:ind w:firstLine="266"/>
      </w:pPr>
      <w:bookmarkStart w:id="1" w:name="_Toc166328990"/>
      <w:r>
        <w:rPr>
          <w:rFonts w:hint="eastAsia"/>
        </w:rPr>
        <w:t>一、</w:t>
      </w:r>
      <w:r w:rsidR="00B75E03" w:rsidRPr="00B75E03">
        <w:rPr>
          <w:rFonts w:hint="eastAsia"/>
        </w:rPr>
        <w:t>系统方案</w:t>
      </w:r>
      <w:bookmarkEnd w:id="1"/>
    </w:p>
    <w:p w14:paraId="4D730478" w14:textId="20BFBBDA" w:rsidR="00B75E03" w:rsidRDefault="00A34718" w:rsidP="00B75E03">
      <w:pPr>
        <w:pStyle w:val="71e7dc79-1ff7-45e8-997d-0ebda3762b91"/>
        <w:ind w:firstLine="232"/>
      </w:pPr>
      <w:bookmarkStart w:id="2" w:name="_Toc166328991"/>
      <w:r>
        <w:rPr>
          <w:rFonts w:hint="eastAsia"/>
        </w:rPr>
        <w:t>1.</w:t>
      </w:r>
      <w:r w:rsidR="00B75E03">
        <w:rPr>
          <w:rFonts w:hint="eastAsia"/>
        </w:rPr>
        <w:t>技术路线</w:t>
      </w:r>
      <w:bookmarkEnd w:id="2"/>
    </w:p>
    <w:p w14:paraId="76B0F8B1" w14:textId="1A2A53DB" w:rsidR="00B75E03" w:rsidRDefault="006C27AA" w:rsidP="006C27AA">
      <w:pPr>
        <w:pStyle w:val="acbfdd8b-e11b-4d36-88ff-6049b138f862"/>
        <w:ind w:firstLineChars="0"/>
      </w:pPr>
      <w:r>
        <w:rPr>
          <w:rFonts w:hint="eastAsia"/>
        </w:rPr>
        <w:t>我们队伍利用</w:t>
      </w:r>
      <w:proofErr w:type="spellStart"/>
      <w:r>
        <w:rPr>
          <w:rFonts w:hint="eastAsia"/>
        </w:rPr>
        <w:t>Openmv</w:t>
      </w:r>
      <w:proofErr w:type="spellEnd"/>
      <w:r>
        <w:rPr>
          <w:rFonts w:hint="eastAsia"/>
        </w:rPr>
        <w:t>系列的M4PLUS摄像主控板，配合PID算法，便可以实现小车的循迹功能。</w:t>
      </w:r>
      <w:r w:rsidR="002F4EAA">
        <w:rPr>
          <w:rFonts w:hint="eastAsia"/>
        </w:rPr>
        <w:t>另外，</w:t>
      </w:r>
      <w:proofErr w:type="spellStart"/>
      <w:r w:rsidR="002F4EAA">
        <w:rPr>
          <w:rFonts w:hint="eastAsia"/>
        </w:rPr>
        <w:t>Openmv</w:t>
      </w:r>
      <w:proofErr w:type="spellEnd"/>
      <w:r w:rsidR="002F4EAA">
        <w:rPr>
          <w:rFonts w:hint="eastAsia"/>
        </w:rPr>
        <w:t>系列主控板的函数库拥有多样的函数，其中通过</w:t>
      </w:r>
      <w:proofErr w:type="spellStart"/>
      <w:r w:rsidR="002F4EAA">
        <w:rPr>
          <w:rFonts w:hint="eastAsia"/>
        </w:rPr>
        <w:t>findblock</w:t>
      </w:r>
      <w:proofErr w:type="spellEnd"/>
      <w:r w:rsidR="002F4EAA">
        <w:rPr>
          <w:rFonts w:hint="eastAsia"/>
        </w:rPr>
        <w:t>()函数，配合算法分析与条件判断，便可以实现</w:t>
      </w:r>
      <w:proofErr w:type="gramStart"/>
      <w:r w:rsidR="002F4EAA">
        <w:rPr>
          <w:rFonts w:hint="eastAsia"/>
        </w:rPr>
        <w:t>“</w:t>
      </w:r>
      <w:proofErr w:type="gramEnd"/>
      <w:r w:rsidR="002F4EAA">
        <w:rPr>
          <w:rFonts w:hint="eastAsia"/>
        </w:rPr>
        <w:t xml:space="preserve"> T“字路口的识别判断。最后，我们利用超声波模块测得小车与目标物和障碍物的距离。</w:t>
      </w:r>
    </w:p>
    <w:p w14:paraId="1DFD8F02" w14:textId="77777777" w:rsidR="0019237E" w:rsidRPr="002F4EAA" w:rsidRDefault="0019237E" w:rsidP="006C27AA">
      <w:pPr>
        <w:pStyle w:val="acbfdd8b-e11b-4d36-88ff-6049b138f862"/>
        <w:ind w:firstLineChars="0"/>
      </w:pPr>
    </w:p>
    <w:p w14:paraId="355C58C5" w14:textId="0139B9A0" w:rsidR="00B75E03" w:rsidRDefault="00A34718" w:rsidP="00B75E03">
      <w:pPr>
        <w:pStyle w:val="71e7dc79-1ff7-45e8-997d-0ebda3762b91"/>
        <w:ind w:firstLine="232"/>
      </w:pPr>
      <w:bookmarkStart w:id="3" w:name="_Toc166328992"/>
      <w:r>
        <w:rPr>
          <w:rFonts w:hint="eastAsia"/>
        </w:rPr>
        <w:t>2.</w:t>
      </w:r>
      <w:r w:rsidR="00B75E03">
        <w:rPr>
          <w:rFonts w:hint="eastAsia"/>
        </w:rPr>
        <w:t>系统结构</w:t>
      </w:r>
      <w:bookmarkEnd w:id="3"/>
    </w:p>
    <w:p w14:paraId="121653F3" w14:textId="5AF17E85" w:rsidR="00C3770A" w:rsidRDefault="006A79C6" w:rsidP="006A79C6">
      <w:pPr>
        <w:pStyle w:val="acbfdd8b-e11b-4d36-88ff-6049b138f862"/>
        <w:ind w:firstLineChars="0"/>
        <w:jc w:val="center"/>
      </w:pPr>
      <w:r w:rsidRPr="006A79C6">
        <w:rPr>
          <w:noProof/>
        </w:rPr>
        <w:drawing>
          <wp:inline distT="0" distB="0" distL="0" distR="0" wp14:anchorId="3F984AB0" wp14:editId="18666C11">
            <wp:extent cx="1755059" cy="1886699"/>
            <wp:effectExtent l="0" t="0" r="0" b="0"/>
            <wp:docPr id="199067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9112" cy="1912556"/>
                    </a:xfrm>
                    <a:prstGeom prst="rect">
                      <a:avLst/>
                    </a:prstGeom>
                    <a:noFill/>
                    <a:ln>
                      <a:noFill/>
                    </a:ln>
                  </pic:spPr>
                </pic:pic>
              </a:graphicData>
            </a:graphic>
          </wp:inline>
        </w:drawing>
      </w:r>
    </w:p>
    <w:p w14:paraId="4DABED7A" w14:textId="3A65C5F9" w:rsidR="006A79C6" w:rsidRDefault="006A79C6" w:rsidP="006A79C6">
      <w:pPr>
        <w:pStyle w:val="acbfdd8b-e11b-4d36-88ff-6049b138f862"/>
        <w:ind w:firstLineChars="0"/>
        <w:jc w:val="center"/>
      </w:pPr>
      <w:r>
        <w:rPr>
          <w:rFonts w:hint="eastAsia"/>
        </w:rPr>
        <w:t>图1 小车正面图</w:t>
      </w:r>
    </w:p>
    <w:p w14:paraId="3F1D896B" w14:textId="77777777" w:rsidR="006A79C6" w:rsidRDefault="006A79C6" w:rsidP="006A79C6">
      <w:pPr>
        <w:pStyle w:val="acbfdd8b-e11b-4d36-88ff-6049b138f862"/>
        <w:ind w:firstLineChars="0"/>
        <w:jc w:val="center"/>
      </w:pPr>
    </w:p>
    <w:p w14:paraId="288BC25B" w14:textId="6770DFCC" w:rsidR="006A79C6" w:rsidRDefault="006A79C6" w:rsidP="006A79C6">
      <w:pPr>
        <w:pStyle w:val="acbfdd8b-e11b-4d36-88ff-6049b138f862"/>
        <w:ind w:firstLineChars="0"/>
        <w:jc w:val="center"/>
      </w:pPr>
      <w:r w:rsidRPr="006A79C6">
        <w:rPr>
          <w:noProof/>
        </w:rPr>
        <w:drawing>
          <wp:inline distT="0" distB="0" distL="0" distR="0" wp14:anchorId="3F56D5F5" wp14:editId="625CAD04">
            <wp:extent cx="2625213" cy="1476011"/>
            <wp:effectExtent l="0" t="0" r="3810" b="0"/>
            <wp:docPr id="8937260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4635" cy="1486931"/>
                    </a:xfrm>
                    <a:prstGeom prst="rect">
                      <a:avLst/>
                    </a:prstGeom>
                    <a:noFill/>
                    <a:ln>
                      <a:noFill/>
                    </a:ln>
                  </pic:spPr>
                </pic:pic>
              </a:graphicData>
            </a:graphic>
          </wp:inline>
        </w:drawing>
      </w:r>
    </w:p>
    <w:p w14:paraId="38D074B0" w14:textId="476206A1" w:rsidR="006A79C6" w:rsidRDefault="006A79C6" w:rsidP="006A79C6">
      <w:pPr>
        <w:pStyle w:val="acbfdd8b-e11b-4d36-88ff-6049b138f862"/>
        <w:ind w:firstLineChars="0"/>
        <w:jc w:val="center"/>
      </w:pPr>
      <w:r>
        <w:rPr>
          <w:rFonts w:hint="eastAsia"/>
        </w:rPr>
        <w:t>图2 小车侧面图</w:t>
      </w:r>
    </w:p>
    <w:p w14:paraId="3148870E" w14:textId="77777777" w:rsidR="006A79C6" w:rsidRDefault="006A79C6" w:rsidP="006A79C6">
      <w:pPr>
        <w:pStyle w:val="acbfdd8b-e11b-4d36-88ff-6049b138f862"/>
        <w:ind w:firstLineChars="0"/>
        <w:jc w:val="center"/>
      </w:pPr>
    </w:p>
    <w:p w14:paraId="5DCE10DC" w14:textId="183B5FD7" w:rsidR="006A79C6" w:rsidRDefault="006A79C6" w:rsidP="006A79C6">
      <w:pPr>
        <w:pStyle w:val="acbfdd8b-e11b-4d36-88ff-6049b138f862"/>
        <w:ind w:firstLineChars="0"/>
        <w:jc w:val="center"/>
      </w:pPr>
      <w:r w:rsidRPr="006A79C6">
        <w:rPr>
          <w:noProof/>
        </w:rPr>
        <w:drawing>
          <wp:inline distT="0" distB="0" distL="0" distR="0" wp14:anchorId="7412DCD5" wp14:editId="6D68A3B1">
            <wp:extent cx="2632587" cy="1743542"/>
            <wp:effectExtent l="0" t="0" r="0" b="9525"/>
            <wp:docPr id="4438443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6654" cy="1752858"/>
                    </a:xfrm>
                    <a:prstGeom prst="rect">
                      <a:avLst/>
                    </a:prstGeom>
                    <a:noFill/>
                    <a:ln>
                      <a:noFill/>
                    </a:ln>
                  </pic:spPr>
                </pic:pic>
              </a:graphicData>
            </a:graphic>
          </wp:inline>
        </w:drawing>
      </w:r>
    </w:p>
    <w:p w14:paraId="0BB84701" w14:textId="6EAD42BC" w:rsidR="006A79C6" w:rsidRDefault="006A79C6" w:rsidP="006A79C6">
      <w:pPr>
        <w:pStyle w:val="acbfdd8b-e11b-4d36-88ff-6049b138f862"/>
        <w:ind w:firstLineChars="0"/>
        <w:jc w:val="center"/>
      </w:pPr>
      <w:r>
        <w:rPr>
          <w:rFonts w:hint="eastAsia"/>
        </w:rPr>
        <w:t>图3 小车俯视图</w:t>
      </w:r>
    </w:p>
    <w:p w14:paraId="6655FBF4" w14:textId="5F2E8C39" w:rsidR="00CE636F" w:rsidRDefault="00564D4B" w:rsidP="00CE636F">
      <w:pPr>
        <w:pStyle w:val="acbfdd8b-e11b-4d36-88ff-6049b138f862"/>
        <w:ind w:firstLineChars="0"/>
      </w:pPr>
      <w:r>
        <w:rPr>
          <w:rFonts w:hint="eastAsia"/>
        </w:rPr>
        <w:t>我们队伍小车的硬件系统结构，如图1，图2和图3所示。</w:t>
      </w:r>
      <w:r w:rsidR="00CE636F">
        <w:rPr>
          <w:rFonts w:hint="eastAsia"/>
        </w:rPr>
        <w:t>从图1所展示的，我们队伍将</w:t>
      </w:r>
      <w:proofErr w:type="spellStart"/>
      <w:r w:rsidR="00CE636F">
        <w:rPr>
          <w:rFonts w:hint="eastAsia"/>
        </w:rPr>
        <w:t>Openmv</w:t>
      </w:r>
      <w:proofErr w:type="spellEnd"/>
      <w:r w:rsidR="00CE636F">
        <w:rPr>
          <w:rFonts w:hint="eastAsia"/>
        </w:rPr>
        <w:t>以及超声波测距模块安装在小车的正面，有利于小车正确识别到黑色</w:t>
      </w:r>
      <w:proofErr w:type="gramStart"/>
      <w:r w:rsidR="00CE636F">
        <w:rPr>
          <w:rFonts w:hint="eastAsia"/>
        </w:rPr>
        <w:t>循</w:t>
      </w:r>
      <w:proofErr w:type="gramEnd"/>
      <w:r w:rsidR="00CE636F">
        <w:rPr>
          <w:rFonts w:hint="eastAsia"/>
        </w:rPr>
        <w:t>迹线和测定距离。从图</w:t>
      </w:r>
      <w:r w:rsidR="005C18A9">
        <w:rPr>
          <w:rFonts w:hint="eastAsia"/>
        </w:rPr>
        <w:t>2</w:t>
      </w:r>
      <w:r w:rsidR="00CE636F">
        <w:rPr>
          <w:rFonts w:hint="eastAsia"/>
        </w:rPr>
        <w:t>所展示的，</w:t>
      </w:r>
      <w:r w:rsidR="005C18A9">
        <w:rPr>
          <w:rFonts w:hint="eastAsia"/>
        </w:rPr>
        <w:t>我们队伍利用一双木筷子将</w:t>
      </w:r>
      <w:proofErr w:type="spellStart"/>
      <w:r w:rsidR="005C18A9">
        <w:rPr>
          <w:rFonts w:hint="eastAsia"/>
        </w:rPr>
        <w:t>Openmv</w:t>
      </w:r>
      <w:proofErr w:type="spellEnd"/>
      <w:r w:rsidR="005C18A9">
        <w:rPr>
          <w:rFonts w:hint="eastAsia"/>
        </w:rPr>
        <w:t>支起，为了使摄像头向下45°，更好地让摄像头</w:t>
      </w:r>
      <w:proofErr w:type="gramStart"/>
      <w:r w:rsidR="005C18A9">
        <w:rPr>
          <w:rFonts w:hint="eastAsia"/>
        </w:rPr>
        <w:t>观察到循迹线</w:t>
      </w:r>
      <w:proofErr w:type="gramEnd"/>
      <w:r w:rsidR="005C18A9">
        <w:rPr>
          <w:rFonts w:hint="eastAsia"/>
        </w:rPr>
        <w:t>，也为了更好调节PID巡线的参数。从图3所展示的，我们将稳压模块，驱动模块放置在小车的第二层，方便我们在后期调整杜邦线。</w:t>
      </w:r>
    </w:p>
    <w:p w14:paraId="368757B8" w14:textId="77777777" w:rsidR="0019237E" w:rsidRDefault="0019237E" w:rsidP="00CE636F">
      <w:pPr>
        <w:pStyle w:val="acbfdd8b-e11b-4d36-88ff-6049b138f862"/>
        <w:ind w:firstLineChars="0"/>
      </w:pPr>
    </w:p>
    <w:p w14:paraId="47187688" w14:textId="00D024DE" w:rsidR="00B75E03" w:rsidRDefault="00A34718" w:rsidP="00A34718">
      <w:pPr>
        <w:pStyle w:val="71e7dc79-1ff7-45e8-997d-0ebda3762b91"/>
        <w:ind w:firstLine="232"/>
      </w:pPr>
      <w:bookmarkStart w:id="4" w:name="_Toc166328993"/>
      <w:r>
        <w:rPr>
          <w:rFonts w:hint="eastAsia"/>
        </w:rPr>
        <w:t>3.</w:t>
      </w:r>
      <w:r w:rsidR="00B75E03">
        <w:rPr>
          <w:rFonts w:hint="eastAsia"/>
        </w:rPr>
        <w:t>方案论证</w:t>
      </w:r>
      <w:bookmarkEnd w:id="4"/>
    </w:p>
    <w:p w14:paraId="4CC73A90" w14:textId="4E4B76B4" w:rsidR="00A34718" w:rsidRDefault="009E5CDF" w:rsidP="00B06C5C">
      <w:pPr>
        <w:pStyle w:val="acbfdd8b-e11b-4d36-88ff-6049b138f862"/>
        <w:ind w:firstLineChars="0"/>
      </w:pPr>
      <w:r>
        <w:rPr>
          <w:rFonts w:hint="eastAsia"/>
        </w:rPr>
        <w:t>在我们测试中，稳压模块和驱动模块等其他模块测试正常。小车安装的</w:t>
      </w:r>
      <w:proofErr w:type="spellStart"/>
      <w:r>
        <w:rPr>
          <w:rFonts w:hint="eastAsia"/>
        </w:rPr>
        <w:t>Openmv</w:t>
      </w:r>
      <w:proofErr w:type="spellEnd"/>
      <w:r>
        <w:rPr>
          <w:rFonts w:hint="eastAsia"/>
        </w:rPr>
        <w:t>很好地识别到黑线，然后通过事先写好的PID算法能够短暂循迹行走一段路程，证明我们安装</w:t>
      </w:r>
      <w:proofErr w:type="spellStart"/>
      <w:r>
        <w:rPr>
          <w:rFonts w:hint="eastAsia"/>
        </w:rPr>
        <w:t>Openmv</w:t>
      </w:r>
      <w:proofErr w:type="spellEnd"/>
      <w:r>
        <w:rPr>
          <w:rFonts w:hint="eastAsia"/>
        </w:rPr>
        <w:t>的角度与距离都十分合适。然后我们在小车前方放置目标物，然后我们比较通过超声波模块测定小车与目标物的距离和我们用直尺测定的距离，误差结果在我们可接收的范围内，证明超声波模块的功能没问题和位置正确。最后我们确定了方案的可行性与正确性。</w:t>
      </w:r>
    </w:p>
    <w:p w14:paraId="39ADECBE" w14:textId="1BE29788" w:rsidR="00A34718" w:rsidRDefault="00A34718" w:rsidP="00A34718">
      <w:pPr>
        <w:pStyle w:val="21bc9c4b-6a32-43e5-beaa-fd2d792c5735"/>
        <w:ind w:firstLine="266"/>
      </w:pPr>
      <w:bookmarkStart w:id="5" w:name="_Toc166328994"/>
      <w:r>
        <w:rPr>
          <w:rFonts w:hint="eastAsia"/>
        </w:rPr>
        <w:lastRenderedPageBreak/>
        <w:t>二、理论分析与计算</w:t>
      </w:r>
      <w:bookmarkEnd w:id="5"/>
    </w:p>
    <w:p w14:paraId="009F8D72" w14:textId="78E0FA5C" w:rsidR="00A34718" w:rsidRDefault="00A34718" w:rsidP="00A34718">
      <w:pPr>
        <w:pStyle w:val="71e7dc79-1ff7-45e8-997d-0ebda3762b91"/>
        <w:ind w:firstLine="232"/>
      </w:pPr>
      <w:bookmarkStart w:id="6" w:name="_Toc166328995"/>
      <w:r>
        <w:rPr>
          <w:rFonts w:hint="eastAsia"/>
        </w:rPr>
        <w:t>1.系统性能分析</w:t>
      </w:r>
      <w:bookmarkEnd w:id="6"/>
    </w:p>
    <w:p w14:paraId="2007BCB8" w14:textId="77777777" w:rsidR="00820F49" w:rsidRDefault="000B2ADF" w:rsidP="00A34718">
      <w:pPr>
        <w:pStyle w:val="acbfdd8b-e11b-4d36-88ff-6049b138f862"/>
        <w:ind w:firstLine="183"/>
      </w:pPr>
      <w:r>
        <w:rPr>
          <w:rFonts w:hint="eastAsia"/>
        </w:rPr>
        <w:t>在硬件系统性能分析上，我们队伍重点关注的性能参数有以下方面：</w:t>
      </w:r>
    </w:p>
    <w:p w14:paraId="1633407A" w14:textId="2D385535" w:rsidR="00820F49" w:rsidRDefault="000B2ADF" w:rsidP="00A34718">
      <w:pPr>
        <w:pStyle w:val="acbfdd8b-e11b-4d36-88ff-6049b138f862"/>
        <w:ind w:firstLine="183"/>
      </w:pPr>
      <w:r>
        <w:rPr>
          <w:rFonts w:hint="eastAsia"/>
        </w:rPr>
        <w:t>①电机在额定电压的转速</w:t>
      </w:r>
      <w:r w:rsidR="00820F49">
        <w:rPr>
          <w:rFonts w:hint="eastAsia"/>
        </w:rPr>
        <w:t>与电机的稳定性</w:t>
      </w:r>
    </w:p>
    <w:p w14:paraId="34C7C442" w14:textId="5DAC0B58" w:rsidR="00820F49" w:rsidRDefault="00820F49" w:rsidP="00A34718">
      <w:pPr>
        <w:pStyle w:val="acbfdd8b-e11b-4d36-88ff-6049b138f862"/>
        <w:ind w:firstLine="183"/>
      </w:pPr>
      <w:r>
        <w:rPr>
          <w:rFonts w:hint="eastAsia"/>
        </w:rPr>
        <w:t>电机在额定电压的转速是竞赛中非常重要的参数，因为它决定了小车的最高速度。而电机的稳定性不仅能够保证小车在循迹行走平稳顺滑，也能够保证在后续的测试中不会发生硬件意外与事故，减少检查的时间，提高工作效率。</w:t>
      </w:r>
    </w:p>
    <w:p w14:paraId="5F055C81" w14:textId="77777777" w:rsidR="00F36BB6" w:rsidRDefault="00F36BB6" w:rsidP="00A34718">
      <w:pPr>
        <w:pStyle w:val="acbfdd8b-e11b-4d36-88ff-6049b138f862"/>
        <w:ind w:firstLine="183"/>
      </w:pPr>
    </w:p>
    <w:p w14:paraId="14B2C132" w14:textId="77777777" w:rsidR="00820F49" w:rsidRDefault="000B2ADF" w:rsidP="00A34718">
      <w:pPr>
        <w:pStyle w:val="acbfdd8b-e11b-4d36-88ff-6049b138f862"/>
        <w:ind w:firstLine="183"/>
      </w:pPr>
      <w:r>
        <w:rPr>
          <w:rFonts w:hint="eastAsia"/>
        </w:rPr>
        <w:t>②</w:t>
      </w:r>
      <w:r w:rsidR="00820F49">
        <w:rPr>
          <w:rFonts w:hint="eastAsia"/>
        </w:rPr>
        <w:t>在锂电池不同容量下，电机转速变化率</w:t>
      </w:r>
    </w:p>
    <w:p w14:paraId="75E9A237" w14:textId="228DCAA7" w:rsidR="00F36BB6" w:rsidRDefault="00F36BB6" w:rsidP="00A34718">
      <w:pPr>
        <w:pStyle w:val="acbfdd8b-e11b-4d36-88ff-6049b138f862"/>
        <w:ind w:firstLine="183"/>
      </w:pPr>
      <w:r>
        <w:rPr>
          <w:rFonts w:hint="eastAsia"/>
        </w:rPr>
        <w:t>由于锂电池在容量线性减少时，造成输出电压可能是非线性的减少。这就会导致我们电机的转速差异巨大，这将让我们软件设置速度时，需要不断进行微调，以确保小车能够顺利完成竞赛。</w:t>
      </w:r>
    </w:p>
    <w:p w14:paraId="3C1EF658" w14:textId="77777777" w:rsidR="004678F9" w:rsidRDefault="004678F9" w:rsidP="00A34718">
      <w:pPr>
        <w:pStyle w:val="acbfdd8b-e11b-4d36-88ff-6049b138f862"/>
        <w:ind w:firstLine="183"/>
      </w:pPr>
    </w:p>
    <w:p w14:paraId="13C0FDEC" w14:textId="5F805656" w:rsidR="00A34718" w:rsidRDefault="00820F49" w:rsidP="00A34718">
      <w:pPr>
        <w:pStyle w:val="acbfdd8b-e11b-4d36-88ff-6049b138f862"/>
        <w:ind w:firstLine="183"/>
      </w:pPr>
      <w:r>
        <w:rPr>
          <w:rFonts w:hint="eastAsia"/>
        </w:rPr>
        <w:t>③</w:t>
      </w:r>
      <w:proofErr w:type="spellStart"/>
      <w:r>
        <w:rPr>
          <w:rFonts w:hint="eastAsia"/>
        </w:rPr>
        <w:t>Openmv</w:t>
      </w:r>
      <w:proofErr w:type="spellEnd"/>
      <w:r>
        <w:rPr>
          <w:rFonts w:hint="eastAsia"/>
        </w:rPr>
        <w:t>执行程序</w:t>
      </w:r>
      <w:proofErr w:type="gramStart"/>
      <w:r>
        <w:rPr>
          <w:rFonts w:hint="eastAsia"/>
        </w:rPr>
        <w:t>的算力情况</w:t>
      </w:r>
      <w:proofErr w:type="gramEnd"/>
    </w:p>
    <w:p w14:paraId="6A68A76E" w14:textId="107CDBCA" w:rsidR="004678F9" w:rsidRDefault="004678F9" w:rsidP="00A34718">
      <w:pPr>
        <w:pStyle w:val="acbfdd8b-e11b-4d36-88ff-6049b138f862"/>
        <w:ind w:firstLine="183"/>
      </w:pPr>
      <w:r>
        <w:rPr>
          <w:rFonts w:hint="eastAsia"/>
        </w:rPr>
        <w:t>由于我们仅用了</w:t>
      </w:r>
      <w:proofErr w:type="spellStart"/>
      <w:r>
        <w:rPr>
          <w:rFonts w:hint="eastAsia"/>
        </w:rPr>
        <w:t>Openmv</w:t>
      </w:r>
      <w:proofErr w:type="spellEnd"/>
      <w:r>
        <w:rPr>
          <w:rFonts w:hint="eastAsia"/>
        </w:rPr>
        <w:t>作为小车的主控板，我们不清楚他是否能够完全胜任循迹、识别岔口、超声波测距计算和蜂鸣器控制等多项工作。我们通过</w:t>
      </w:r>
      <w:proofErr w:type="spellStart"/>
      <w:r>
        <w:rPr>
          <w:rFonts w:hint="eastAsia"/>
        </w:rPr>
        <w:t>Openmv</w:t>
      </w:r>
      <w:proofErr w:type="spellEnd"/>
      <w:r>
        <w:rPr>
          <w:rFonts w:hint="eastAsia"/>
        </w:rPr>
        <w:t>官网，查询到我们所使用的主控板的具体参数，确定</w:t>
      </w:r>
      <w:proofErr w:type="spellStart"/>
      <w:r>
        <w:rPr>
          <w:rFonts w:hint="eastAsia"/>
        </w:rPr>
        <w:t>Openmv</w:t>
      </w:r>
      <w:proofErr w:type="spellEnd"/>
      <w:r>
        <w:rPr>
          <w:rFonts w:hint="eastAsia"/>
        </w:rPr>
        <w:t>可以满足实现我们竞赛所需功能。</w:t>
      </w:r>
    </w:p>
    <w:p w14:paraId="5D7689EE" w14:textId="77777777" w:rsidR="004678F9" w:rsidRDefault="004678F9" w:rsidP="00A34718">
      <w:pPr>
        <w:pStyle w:val="acbfdd8b-e11b-4d36-88ff-6049b138f862"/>
        <w:ind w:firstLine="183"/>
      </w:pPr>
    </w:p>
    <w:p w14:paraId="2E7EFAD9" w14:textId="22C243A1" w:rsidR="00820F49" w:rsidRDefault="00820F49" w:rsidP="00A34718">
      <w:pPr>
        <w:pStyle w:val="acbfdd8b-e11b-4d36-88ff-6049b138f862"/>
        <w:ind w:firstLine="183"/>
      </w:pPr>
      <w:r>
        <w:rPr>
          <w:rFonts w:hint="eastAsia"/>
        </w:rPr>
        <w:t>④稳压模块输出电压的大小与稳定性</w:t>
      </w:r>
    </w:p>
    <w:p w14:paraId="0F065891" w14:textId="05DC0857" w:rsidR="00820F49" w:rsidRDefault="00AF39DE" w:rsidP="00A34718">
      <w:pPr>
        <w:pStyle w:val="acbfdd8b-e11b-4d36-88ff-6049b138f862"/>
        <w:ind w:firstLine="183"/>
      </w:pPr>
      <w:r>
        <w:rPr>
          <w:rFonts w:hint="eastAsia"/>
        </w:rPr>
        <w:t>稳压模块输出电压需要能够将12V电压降压到5V和3.3V，分别为</w:t>
      </w:r>
      <w:proofErr w:type="spellStart"/>
      <w:r w:rsidR="00BD6811">
        <w:rPr>
          <w:rFonts w:hint="eastAsia"/>
        </w:rPr>
        <w:t>Openmv</w:t>
      </w:r>
      <w:proofErr w:type="spellEnd"/>
      <w:r w:rsidR="00BD6811">
        <w:rPr>
          <w:rFonts w:hint="eastAsia"/>
        </w:rPr>
        <w:t>以及超声波模块和蜂鸣器供电。</w:t>
      </w:r>
      <w:r w:rsidR="00A43FF4">
        <w:rPr>
          <w:rFonts w:hint="eastAsia"/>
        </w:rPr>
        <w:t>保证电压的大小和稳定，不仅是为了让模块在小车运行期</w:t>
      </w:r>
      <w:r w:rsidR="00A43FF4">
        <w:rPr>
          <w:rFonts w:hint="eastAsia"/>
        </w:rPr>
        <w:lastRenderedPageBreak/>
        <w:t>间保持正常工作，也是为了让模块能够避免烧坏。稳压模块也将12V电压供给到两个电机上，</w:t>
      </w:r>
      <w:r w:rsidR="00822B1C">
        <w:rPr>
          <w:rFonts w:hint="eastAsia"/>
        </w:rPr>
        <w:t>如果</w:t>
      </w:r>
      <w:r w:rsidR="00A43FF4">
        <w:rPr>
          <w:rFonts w:hint="eastAsia"/>
        </w:rPr>
        <w:t>输出电压的</w:t>
      </w:r>
      <w:r w:rsidR="00822B1C">
        <w:rPr>
          <w:rFonts w:hint="eastAsia"/>
        </w:rPr>
        <w:t>不</w:t>
      </w:r>
      <w:r w:rsidR="00A43FF4">
        <w:rPr>
          <w:rFonts w:hint="eastAsia"/>
        </w:rPr>
        <w:t>稳定</w:t>
      </w:r>
      <w:r w:rsidR="00822B1C">
        <w:rPr>
          <w:rFonts w:hint="eastAsia"/>
        </w:rPr>
        <w:t>，则会影响电机的转速，也会直接影响到小车的正常循迹行走。</w:t>
      </w:r>
    </w:p>
    <w:p w14:paraId="60D08ABA" w14:textId="77777777" w:rsidR="00A34718" w:rsidRDefault="00A34718" w:rsidP="00A34718">
      <w:pPr>
        <w:pStyle w:val="acbfdd8b-e11b-4d36-88ff-6049b138f862"/>
        <w:ind w:firstLine="183"/>
      </w:pPr>
    </w:p>
    <w:p w14:paraId="745818AD" w14:textId="715CE3F1" w:rsidR="00A34718" w:rsidRDefault="00A34718" w:rsidP="00A34718">
      <w:pPr>
        <w:pStyle w:val="71e7dc79-1ff7-45e8-997d-0ebda3762b91"/>
        <w:ind w:firstLine="232"/>
      </w:pPr>
      <w:bookmarkStart w:id="7" w:name="_Toc166328996"/>
      <w:r>
        <w:rPr>
          <w:rFonts w:hint="eastAsia"/>
        </w:rPr>
        <w:t>2.工作原理分析与计算</w:t>
      </w:r>
      <w:bookmarkEnd w:id="7"/>
    </w:p>
    <w:p w14:paraId="402F96A7" w14:textId="5FB11F72" w:rsidR="00A34718" w:rsidRDefault="00DA7708" w:rsidP="00A34718">
      <w:pPr>
        <w:pStyle w:val="acbfdd8b-e11b-4d36-88ff-6049b138f862"/>
        <w:ind w:firstLine="183"/>
      </w:pPr>
      <w:r>
        <w:rPr>
          <w:rFonts w:hint="eastAsia"/>
        </w:rPr>
        <w:t>首先，我们小车的硬件部分由以下模块组成：</w:t>
      </w:r>
    </w:p>
    <w:p w14:paraId="6FF41BCC" w14:textId="0517DD2C" w:rsidR="00DA7708" w:rsidRDefault="00DA7708" w:rsidP="00A34718">
      <w:pPr>
        <w:pStyle w:val="acbfdd8b-e11b-4d36-88ff-6049b138f862"/>
        <w:ind w:firstLine="183"/>
      </w:pPr>
      <w:r>
        <w:rPr>
          <w:rFonts w:hint="eastAsia"/>
        </w:rPr>
        <w:t>①</w:t>
      </w:r>
      <w:proofErr w:type="spellStart"/>
      <w:r>
        <w:rPr>
          <w:rFonts w:hint="eastAsia"/>
        </w:rPr>
        <w:t>Openmv</w:t>
      </w:r>
      <w:proofErr w:type="spellEnd"/>
      <w:r>
        <w:rPr>
          <w:rFonts w:hint="eastAsia"/>
        </w:rPr>
        <w:t>摄像头：控制电机，计算，拍摄相片</w:t>
      </w:r>
    </w:p>
    <w:p w14:paraId="4DFA721E" w14:textId="31D67E63" w:rsidR="00DA7708" w:rsidRDefault="00DA7708" w:rsidP="00A34718">
      <w:pPr>
        <w:pStyle w:val="acbfdd8b-e11b-4d36-88ff-6049b138f862"/>
        <w:ind w:firstLine="183"/>
      </w:pPr>
      <w:r>
        <w:rPr>
          <w:rFonts w:hint="eastAsia"/>
        </w:rPr>
        <w:t>②驱动模块：通过占空比的不同，控制电机的速度</w:t>
      </w:r>
    </w:p>
    <w:p w14:paraId="0B3C38B2" w14:textId="2E8C58F7" w:rsidR="00DA7708" w:rsidRDefault="00DA7708" w:rsidP="00A34718">
      <w:pPr>
        <w:pStyle w:val="acbfdd8b-e11b-4d36-88ff-6049b138f862"/>
        <w:ind w:firstLine="183"/>
      </w:pPr>
      <w:r>
        <w:rPr>
          <w:rFonts w:hint="eastAsia"/>
        </w:rPr>
        <w:t>③电机：产生转动，带动小车前进</w:t>
      </w:r>
    </w:p>
    <w:p w14:paraId="332BBFBD" w14:textId="4D995A2A" w:rsidR="00DA7708" w:rsidRDefault="00DA7708" w:rsidP="00A34718">
      <w:pPr>
        <w:pStyle w:val="acbfdd8b-e11b-4d36-88ff-6049b138f862"/>
        <w:ind w:firstLine="183"/>
      </w:pPr>
      <w:r>
        <w:rPr>
          <w:rFonts w:hint="eastAsia"/>
        </w:rPr>
        <w:t>④稳压模块：将</w:t>
      </w:r>
      <w:proofErr w:type="gramStart"/>
      <w:r>
        <w:rPr>
          <w:rFonts w:hint="eastAsia"/>
        </w:rPr>
        <w:t>较高电</w:t>
      </w:r>
      <w:proofErr w:type="gramEnd"/>
      <w:r>
        <w:rPr>
          <w:rFonts w:hint="eastAsia"/>
        </w:rPr>
        <w:t>压降为所需电压</w:t>
      </w:r>
    </w:p>
    <w:p w14:paraId="13A76865" w14:textId="6BB6D38E" w:rsidR="00DA7708" w:rsidRDefault="00DA7708" w:rsidP="00A34718">
      <w:pPr>
        <w:pStyle w:val="acbfdd8b-e11b-4d36-88ff-6049b138f862"/>
        <w:ind w:firstLine="183"/>
      </w:pPr>
      <w:r>
        <w:rPr>
          <w:rFonts w:hint="eastAsia"/>
        </w:rPr>
        <w:t>⑤超声波模块：发送方波，测定距离</w:t>
      </w:r>
    </w:p>
    <w:p w14:paraId="06870C9E" w14:textId="63290071" w:rsidR="00DA7708" w:rsidRDefault="00DA7708" w:rsidP="00A34718">
      <w:pPr>
        <w:pStyle w:val="acbfdd8b-e11b-4d36-88ff-6049b138f862"/>
        <w:ind w:firstLine="183"/>
      </w:pPr>
      <w:r>
        <w:rPr>
          <w:rFonts w:hint="eastAsia"/>
        </w:rPr>
        <w:t>⑥蜂鸣器：产生响声，作为报警信号</w:t>
      </w:r>
    </w:p>
    <w:p w14:paraId="02C1AEE8" w14:textId="43708A63" w:rsidR="00DA7708" w:rsidRDefault="00DA7708" w:rsidP="00A34718">
      <w:pPr>
        <w:pStyle w:val="acbfdd8b-e11b-4d36-88ff-6049b138f862"/>
        <w:ind w:firstLine="183"/>
      </w:pPr>
      <w:r>
        <w:rPr>
          <w:rFonts w:hint="eastAsia"/>
        </w:rPr>
        <w:t>⑦锂电池：提供小车所需的电源</w:t>
      </w:r>
    </w:p>
    <w:p w14:paraId="2A2694E6" w14:textId="4A12ED73" w:rsidR="005432D4" w:rsidRDefault="00FB7F03" w:rsidP="005432D4">
      <w:pPr>
        <w:pStyle w:val="acbfdd8b-e11b-4d36-88ff-6049b138f862"/>
        <w:ind w:firstLine="183"/>
      </w:pPr>
      <w:r>
        <w:rPr>
          <w:rFonts w:hint="eastAsia"/>
        </w:rPr>
        <w:t>重点讲一下，驱动模块和超声波模块的工作原理。驱动模块引脚展示如图</w:t>
      </w:r>
      <w:r w:rsidR="005432D4">
        <w:rPr>
          <w:rFonts w:hint="eastAsia"/>
        </w:rPr>
        <w:t>5</w:t>
      </w:r>
      <w:r>
        <w:rPr>
          <w:rFonts w:hint="eastAsia"/>
        </w:rPr>
        <w:t>所示。AIN1和2以及BIN1和2为两个电机的控制端，在AIN1和2分别为高电平或低电平便可以去驱动A电机转动。驱动模块的重要点在于PWMA和PWMB两个引脚，在输入不同占空比的方波信号后，</w:t>
      </w:r>
      <w:r w:rsidR="005432D4">
        <w:rPr>
          <w:rFonts w:hint="eastAsia"/>
        </w:rPr>
        <w:t>如图4所示，</w:t>
      </w:r>
      <w:r>
        <w:rPr>
          <w:rFonts w:hint="eastAsia"/>
        </w:rPr>
        <w:t>会调节电机的启动时间，这就让电机实现了变速功能。最后是电源的接入，VCC和STBY接入3.3V，VM接入电机电源12V，这就可以驱动电机转动了。</w:t>
      </w:r>
    </w:p>
    <w:p w14:paraId="4366D128" w14:textId="77777777" w:rsidR="005432D4" w:rsidRDefault="005432D4" w:rsidP="005432D4">
      <w:pPr>
        <w:pStyle w:val="acbfdd8b-e11b-4d36-88ff-6049b138f862"/>
        <w:ind w:firstLine="183"/>
        <w:jc w:val="center"/>
        <w:rPr>
          <w:noProof/>
        </w:rPr>
      </w:pPr>
    </w:p>
    <w:p w14:paraId="5E684BEC" w14:textId="5616CA96" w:rsidR="005432D4" w:rsidRDefault="005432D4" w:rsidP="005432D4">
      <w:pPr>
        <w:pStyle w:val="acbfdd8b-e11b-4d36-88ff-6049b138f862"/>
        <w:ind w:firstLine="183"/>
        <w:jc w:val="center"/>
      </w:pPr>
      <w:r>
        <w:rPr>
          <w:noProof/>
        </w:rPr>
        <w:lastRenderedPageBreak/>
        <w:drawing>
          <wp:inline distT="0" distB="0" distL="0" distR="0" wp14:anchorId="03C737CD" wp14:editId="306D2651">
            <wp:extent cx="2359742" cy="1614948"/>
            <wp:effectExtent l="0" t="0" r="2540" b="4445"/>
            <wp:docPr id="17173288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903" b="9640"/>
                    <a:stretch/>
                  </pic:blipFill>
                  <pic:spPr bwMode="auto">
                    <a:xfrm>
                      <a:off x="0" y="0"/>
                      <a:ext cx="2369419" cy="1621571"/>
                    </a:xfrm>
                    <a:prstGeom prst="rect">
                      <a:avLst/>
                    </a:prstGeom>
                    <a:noFill/>
                    <a:ln>
                      <a:noFill/>
                    </a:ln>
                    <a:extLst>
                      <a:ext uri="{53640926-AAD7-44D8-BBD7-CCE9431645EC}">
                        <a14:shadowObscured xmlns:a14="http://schemas.microsoft.com/office/drawing/2010/main"/>
                      </a:ext>
                    </a:extLst>
                  </pic:spPr>
                </pic:pic>
              </a:graphicData>
            </a:graphic>
          </wp:inline>
        </w:drawing>
      </w:r>
    </w:p>
    <w:p w14:paraId="3AFE0EC1" w14:textId="7EF98B77" w:rsidR="005432D4" w:rsidRDefault="005432D4" w:rsidP="005432D4">
      <w:pPr>
        <w:pStyle w:val="acbfdd8b-e11b-4d36-88ff-6049b138f862"/>
        <w:ind w:firstLine="183"/>
        <w:jc w:val="center"/>
      </w:pPr>
      <w:r>
        <w:rPr>
          <w:rFonts w:hint="eastAsia"/>
        </w:rPr>
        <w:t>图4 PWM波</w:t>
      </w:r>
    </w:p>
    <w:p w14:paraId="66650A6F" w14:textId="64BDD2D6" w:rsidR="00FB7F03" w:rsidRDefault="00FB7F03" w:rsidP="00FB7F03">
      <w:pPr>
        <w:pStyle w:val="acbfdd8b-e11b-4d36-88ff-6049b138f862"/>
        <w:ind w:firstLine="183"/>
        <w:jc w:val="center"/>
      </w:pPr>
      <w:r w:rsidRPr="00FB7F03">
        <w:rPr>
          <w:noProof/>
        </w:rPr>
        <w:drawing>
          <wp:inline distT="0" distB="0" distL="0" distR="0" wp14:anchorId="59F5D190" wp14:editId="214B58F6">
            <wp:extent cx="1829199" cy="2160639"/>
            <wp:effectExtent l="0" t="0" r="0" b="0"/>
            <wp:docPr id="34047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8505" cy="2171631"/>
                    </a:xfrm>
                    <a:prstGeom prst="rect">
                      <a:avLst/>
                    </a:prstGeom>
                    <a:noFill/>
                    <a:ln>
                      <a:noFill/>
                    </a:ln>
                  </pic:spPr>
                </pic:pic>
              </a:graphicData>
            </a:graphic>
          </wp:inline>
        </w:drawing>
      </w:r>
    </w:p>
    <w:p w14:paraId="2A2A96E8" w14:textId="2C988B58" w:rsidR="00FB7F03" w:rsidRDefault="00FB7F03" w:rsidP="00FB7F03">
      <w:pPr>
        <w:pStyle w:val="acbfdd8b-e11b-4d36-88ff-6049b138f862"/>
        <w:ind w:firstLine="183"/>
        <w:jc w:val="center"/>
      </w:pPr>
      <w:r>
        <w:rPr>
          <w:rFonts w:hint="eastAsia"/>
        </w:rPr>
        <w:t>图</w:t>
      </w:r>
      <w:r w:rsidR="005432D4">
        <w:rPr>
          <w:rFonts w:hint="eastAsia"/>
        </w:rPr>
        <w:t>5</w:t>
      </w:r>
      <w:r>
        <w:rPr>
          <w:rFonts w:hint="eastAsia"/>
        </w:rPr>
        <w:t xml:space="preserve"> 驱动模块引脚</w:t>
      </w:r>
    </w:p>
    <w:p w14:paraId="75714C3B" w14:textId="77777777" w:rsidR="007D5EC2" w:rsidRDefault="00FB7F03" w:rsidP="00A34718">
      <w:pPr>
        <w:pStyle w:val="acbfdd8b-e11b-4d36-88ff-6049b138f862"/>
        <w:ind w:firstLine="183"/>
      </w:pPr>
      <w:r>
        <w:rPr>
          <w:rFonts w:hint="eastAsia"/>
        </w:rPr>
        <w:t>然后，超声波模块</w:t>
      </w:r>
      <w:r w:rsidR="007D5EC2">
        <w:rPr>
          <w:rFonts w:hint="eastAsia"/>
        </w:rPr>
        <w:t>的工作原理，大致如下：首先在Echo口输入10ms的高电平方波信号，然后超声波模块便会发送8个方波信号，若前方有障碍物，则方波信号会反弹回到模块并被接收。在接收前，Trig一直</w:t>
      </w:r>
      <w:proofErr w:type="gramStart"/>
      <w:r w:rsidR="007D5EC2">
        <w:rPr>
          <w:rFonts w:hint="eastAsia"/>
        </w:rPr>
        <w:t>输出低</w:t>
      </w:r>
      <w:proofErr w:type="gramEnd"/>
      <w:r w:rsidR="007D5EC2">
        <w:rPr>
          <w:rFonts w:hint="eastAsia"/>
        </w:rPr>
        <w:t>电平，直到接收到方波信号后，才输出高电平，接收完毕后会重新</w:t>
      </w:r>
      <w:proofErr w:type="gramStart"/>
      <w:r w:rsidR="007D5EC2">
        <w:rPr>
          <w:rFonts w:hint="eastAsia"/>
        </w:rPr>
        <w:t>输出低</w:t>
      </w:r>
      <w:proofErr w:type="gramEnd"/>
      <w:r w:rsidR="007D5EC2">
        <w:rPr>
          <w:rFonts w:hint="eastAsia"/>
        </w:rPr>
        <w:t>电平。我们只需设置定时器</w:t>
      </w:r>
      <w:proofErr w:type="gramStart"/>
      <w:r w:rsidR="007D5EC2">
        <w:rPr>
          <w:rFonts w:hint="eastAsia"/>
        </w:rPr>
        <w:t>采集高</w:t>
      </w:r>
      <w:proofErr w:type="gramEnd"/>
      <w:r w:rsidR="007D5EC2">
        <w:rPr>
          <w:rFonts w:hint="eastAsia"/>
        </w:rPr>
        <w:t>电平的维持次数k，然后因为</w:t>
      </w:r>
      <w:proofErr w:type="spellStart"/>
      <w:r w:rsidR="007D5EC2">
        <w:rPr>
          <w:rFonts w:hint="eastAsia"/>
        </w:rPr>
        <w:t>Openmv</w:t>
      </w:r>
      <w:proofErr w:type="spellEnd"/>
      <w:r w:rsidR="007D5EC2">
        <w:rPr>
          <w:rFonts w:hint="eastAsia"/>
        </w:rPr>
        <w:t>的晶振频率为480MHz，则可以通过下面公式计算时间</w:t>
      </w:r>
    </w:p>
    <w:p w14:paraId="05D64E94" w14:textId="78732C62" w:rsidR="00A34718" w:rsidRDefault="007D5EC2" w:rsidP="007D5EC2">
      <w:pPr>
        <w:pStyle w:val="acbfdd8b-e11b-4d36-88ff-6049b138f862"/>
        <w:ind w:firstLine="183"/>
        <w:jc w:val="center"/>
      </w:pPr>
      <w:r>
        <w:rPr>
          <w:rFonts w:hint="eastAsia"/>
        </w:rPr>
        <w:t>t = k * (1 / 480MHz)</w:t>
      </w:r>
      <w:r w:rsidR="00AE3B85">
        <w:rPr>
          <w:rFonts w:hint="eastAsia"/>
        </w:rPr>
        <w:t xml:space="preserve"> * 340 m/s /2</w:t>
      </w:r>
    </w:p>
    <w:p w14:paraId="33BA5D47" w14:textId="0870B9AE" w:rsidR="00FB7F03" w:rsidRDefault="00FB7F03" w:rsidP="00FB7F03">
      <w:pPr>
        <w:pStyle w:val="acbfdd8b-e11b-4d36-88ff-6049b138f862"/>
        <w:ind w:firstLine="183"/>
        <w:jc w:val="center"/>
      </w:pPr>
      <w:r w:rsidRPr="00FB7F03">
        <w:rPr>
          <w:noProof/>
        </w:rPr>
        <w:lastRenderedPageBreak/>
        <w:drawing>
          <wp:inline distT="0" distB="0" distL="0" distR="0" wp14:anchorId="2BD69DAE" wp14:editId="4B4E98DE">
            <wp:extent cx="2993923" cy="2089907"/>
            <wp:effectExtent l="0" t="0" r="0" b="5715"/>
            <wp:docPr id="11178200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3996" cy="2103919"/>
                    </a:xfrm>
                    <a:prstGeom prst="rect">
                      <a:avLst/>
                    </a:prstGeom>
                    <a:noFill/>
                    <a:ln>
                      <a:noFill/>
                    </a:ln>
                  </pic:spPr>
                </pic:pic>
              </a:graphicData>
            </a:graphic>
          </wp:inline>
        </w:drawing>
      </w:r>
    </w:p>
    <w:p w14:paraId="23E92FE1" w14:textId="2994B4D4" w:rsidR="00FB7F03" w:rsidRDefault="00FB7F03" w:rsidP="00FB7F03">
      <w:pPr>
        <w:pStyle w:val="acbfdd8b-e11b-4d36-88ff-6049b138f862"/>
        <w:ind w:firstLine="183"/>
        <w:jc w:val="center"/>
      </w:pPr>
      <w:r>
        <w:rPr>
          <w:rFonts w:hint="eastAsia"/>
        </w:rPr>
        <w:t>图</w:t>
      </w:r>
      <w:r w:rsidR="00226A7C">
        <w:rPr>
          <w:rFonts w:hint="eastAsia"/>
        </w:rPr>
        <w:t>6</w:t>
      </w:r>
      <w:r>
        <w:rPr>
          <w:rFonts w:hint="eastAsia"/>
        </w:rPr>
        <w:t xml:space="preserve"> 超声波模块</w:t>
      </w:r>
    </w:p>
    <w:p w14:paraId="43BDA293" w14:textId="77777777" w:rsidR="00FB7F03" w:rsidRDefault="00FB7F03" w:rsidP="00A34718">
      <w:pPr>
        <w:pStyle w:val="acbfdd8b-e11b-4d36-88ff-6049b138f862"/>
        <w:ind w:firstLine="183"/>
      </w:pPr>
    </w:p>
    <w:p w14:paraId="22DE98C0" w14:textId="27CDF857" w:rsidR="00A34718" w:rsidRDefault="00A34718" w:rsidP="00A34718">
      <w:pPr>
        <w:pStyle w:val="21bc9c4b-6a32-43e5-beaa-fd2d792c5735"/>
        <w:ind w:firstLine="266"/>
      </w:pPr>
      <w:bookmarkStart w:id="8" w:name="_Toc166328997"/>
      <w:r>
        <w:rPr>
          <w:rFonts w:hint="eastAsia"/>
        </w:rPr>
        <w:t>三、电路与程序设计</w:t>
      </w:r>
      <w:bookmarkEnd w:id="8"/>
    </w:p>
    <w:p w14:paraId="3EEC28FA" w14:textId="7B182842" w:rsidR="00A34718" w:rsidRDefault="00A34718" w:rsidP="00A34718">
      <w:pPr>
        <w:pStyle w:val="71e7dc79-1ff7-45e8-997d-0ebda3762b91"/>
        <w:ind w:firstLine="232"/>
      </w:pPr>
      <w:bookmarkStart w:id="9" w:name="_Toc166328998"/>
      <w:r>
        <w:rPr>
          <w:rFonts w:hint="eastAsia"/>
        </w:rPr>
        <w:t>1.电路设计与参数计算</w:t>
      </w:r>
      <w:bookmarkEnd w:id="9"/>
    </w:p>
    <w:p w14:paraId="0E2692B9" w14:textId="15750298" w:rsidR="00A34718" w:rsidRDefault="007001F3" w:rsidP="00A34718">
      <w:pPr>
        <w:pStyle w:val="acbfdd8b-e11b-4d36-88ff-6049b138f862"/>
        <w:ind w:firstLine="183"/>
      </w:pPr>
      <w:r>
        <w:rPr>
          <w:rFonts w:hint="eastAsia"/>
        </w:rPr>
        <w:t>由于本次比赛提供的小车组件都为模块化，所以只需要简单连线即可。锂电池提供电源，接入稳压模块后再输出12V，5V和3.3V，然后分别作为两个驱动电机，</w:t>
      </w:r>
      <w:proofErr w:type="spellStart"/>
      <w:r>
        <w:rPr>
          <w:rFonts w:hint="eastAsia"/>
        </w:rPr>
        <w:t>Openmv</w:t>
      </w:r>
      <w:proofErr w:type="spellEnd"/>
      <w:r>
        <w:rPr>
          <w:rFonts w:hint="eastAsia"/>
        </w:rPr>
        <w:t>和超声波模块，蜂鸣器的电源电压。</w:t>
      </w:r>
      <w:proofErr w:type="spellStart"/>
      <w:r>
        <w:rPr>
          <w:rFonts w:hint="eastAsia"/>
        </w:rPr>
        <w:t>Openmv</w:t>
      </w:r>
      <w:proofErr w:type="spellEnd"/>
      <w:r>
        <w:rPr>
          <w:rFonts w:hint="eastAsia"/>
        </w:rPr>
        <w:t>的P5,P6接口接入到分别接入到超声波模块的Echo和Trig。Echo的作用为当</w:t>
      </w:r>
      <w:proofErr w:type="spellStart"/>
      <w:r>
        <w:rPr>
          <w:rFonts w:hint="eastAsia"/>
        </w:rPr>
        <w:t>Openmv</w:t>
      </w:r>
      <w:proofErr w:type="spellEnd"/>
      <w:r>
        <w:rPr>
          <w:rFonts w:hint="eastAsia"/>
        </w:rPr>
        <w:t>发送一个10ms的高电平时，便会发送8个方波来测定距离。而Trig则作为接收方波，确定传播时间，最后在主控芯片里面完成计算距离。</w:t>
      </w:r>
      <w:proofErr w:type="spellStart"/>
      <w:r>
        <w:rPr>
          <w:rFonts w:hint="eastAsia"/>
        </w:rPr>
        <w:t>Openmv</w:t>
      </w:r>
      <w:proofErr w:type="spellEnd"/>
      <w:r>
        <w:rPr>
          <w:rFonts w:hint="eastAsia"/>
        </w:rPr>
        <w:t>的P9接口则作为蜂鸣器的控制端。驱动模块在接入电源电压后，需要接入两个控制端，一个PWM波才可以控制一个电机。所以</w:t>
      </w:r>
      <w:proofErr w:type="spellStart"/>
      <w:r>
        <w:rPr>
          <w:rFonts w:hint="eastAsia"/>
        </w:rPr>
        <w:t>Openmv</w:t>
      </w:r>
      <w:proofErr w:type="spellEnd"/>
      <w:r>
        <w:rPr>
          <w:rFonts w:hint="eastAsia"/>
        </w:rPr>
        <w:t>的P1,2,3以及8作为四个控制端，而P6和P7则输出PWM波来控制方波的占空比，以控制电机的速度。</w:t>
      </w:r>
    </w:p>
    <w:p w14:paraId="2D542018" w14:textId="77777777" w:rsidR="00A34718" w:rsidRDefault="00A34718" w:rsidP="00A34718">
      <w:pPr>
        <w:pStyle w:val="acbfdd8b-e11b-4d36-88ff-6049b138f862"/>
        <w:ind w:firstLine="183"/>
      </w:pPr>
    </w:p>
    <w:p w14:paraId="73392F2E" w14:textId="29A80172" w:rsidR="00A34718" w:rsidRDefault="00A34718" w:rsidP="00A34718">
      <w:pPr>
        <w:pStyle w:val="71e7dc79-1ff7-45e8-997d-0ebda3762b91"/>
        <w:ind w:firstLine="232"/>
      </w:pPr>
      <w:bookmarkStart w:id="10" w:name="_Toc166328999"/>
      <w:r>
        <w:rPr>
          <w:rFonts w:hint="eastAsia"/>
        </w:rPr>
        <w:t>2.执行机构控制算法与驱动</w:t>
      </w:r>
      <w:bookmarkEnd w:id="10"/>
    </w:p>
    <w:p w14:paraId="62FF2C51" w14:textId="78BFCC76" w:rsidR="00A34718" w:rsidRDefault="007001F3" w:rsidP="00A34718">
      <w:pPr>
        <w:pStyle w:val="acbfdd8b-e11b-4d36-88ff-6049b138f862"/>
        <w:ind w:firstLine="183"/>
      </w:pPr>
      <w:r>
        <w:rPr>
          <w:rFonts w:hint="eastAsia"/>
        </w:rPr>
        <w:t>重点讲解</w:t>
      </w:r>
      <w:proofErr w:type="spellStart"/>
      <w:r>
        <w:rPr>
          <w:rFonts w:hint="eastAsia"/>
        </w:rPr>
        <w:t>Openmv</w:t>
      </w:r>
      <w:proofErr w:type="spellEnd"/>
      <w:r>
        <w:rPr>
          <w:rFonts w:hint="eastAsia"/>
        </w:rPr>
        <w:t>的循迹和识别岔口这两方面的工作原理与计算。</w:t>
      </w:r>
      <w:proofErr w:type="spellStart"/>
      <w:r>
        <w:rPr>
          <w:rFonts w:hint="eastAsia"/>
        </w:rPr>
        <w:t>Openmv</w:t>
      </w:r>
      <w:proofErr w:type="spellEnd"/>
      <w:r>
        <w:rPr>
          <w:rFonts w:hint="eastAsia"/>
        </w:rPr>
        <w:t>的循迹运用到PID算法，而这算法的关键在于怎么调节PID这三个参数的值，我们一般会</w:t>
      </w:r>
      <w:r>
        <w:rPr>
          <w:rFonts w:hint="eastAsia"/>
        </w:rPr>
        <w:lastRenderedPageBreak/>
        <w:t>先</w:t>
      </w:r>
      <w:r w:rsidRPr="00E17F34">
        <w:t>确定比例增益P 时，首先去掉PID的积分项和微分项，一般是令Ti=0、Td=0，使PID为</w:t>
      </w:r>
      <w:proofErr w:type="gramStart"/>
      <w:r w:rsidRPr="00E17F34">
        <w:t>纯比例</w:t>
      </w:r>
      <w:proofErr w:type="gramEnd"/>
      <w:r w:rsidRPr="00E17F34">
        <w:t>调节。输入设定为系统允许的最大值的60%~70%，由0逐渐加大比例增益P，直至系统出现振荡；再反过来，从此时的比例增益P逐渐减小，直至系统振荡消失，记录此时的比例增益P，设定PID的比例增益P为当前值的60%~70%。比例增益P调试完成</w:t>
      </w:r>
      <w:r>
        <w:rPr>
          <w:rFonts w:hint="eastAsia"/>
        </w:rPr>
        <w:t>。然后</w:t>
      </w:r>
      <w:r w:rsidRPr="00E17F34">
        <w:t>比例增益P确定后，设定一个较大的积分时间常数Ti的初值，然后逐渐减小Ti，直至系统出现振荡，之后在反过来，逐渐加大Ti，直至系统振荡消失。记录此时的Ti，设定PID的积分时间常数Ti为当前值的150%~180%。积分时间常数Ti调试完成</w:t>
      </w:r>
      <w:r>
        <w:rPr>
          <w:rFonts w:hint="eastAsia"/>
        </w:rPr>
        <w:t>，最后的Td一般为0即可。</w:t>
      </w:r>
      <w:r w:rsidR="0056316A">
        <w:rPr>
          <w:rFonts w:hint="eastAsia"/>
        </w:rPr>
        <w:t>具体代码如下图8：</w:t>
      </w:r>
    </w:p>
    <w:p w14:paraId="1C294854" w14:textId="0ED19F39" w:rsidR="0056316A" w:rsidRDefault="0056316A" w:rsidP="0056316A">
      <w:pPr>
        <w:pStyle w:val="acbfdd8b-e11b-4d36-88ff-6049b138f862"/>
        <w:ind w:firstLine="183"/>
        <w:jc w:val="center"/>
      </w:pPr>
      <w:r>
        <w:rPr>
          <w:noProof/>
        </w:rPr>
        <w:drawing>
          <wp:inline distT="0" distB="0" distL="0" distR="0" wp14:anchorId="1AD5F832" wp14:editId="09CED76C">
            <wp:extent cx="3529099" cy="4063181"/>
            <wp:effectExtent l="0" t="0" r="0" b="0"/>
            <wp:docPr id="422423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3140" name=""/>
                    <pic:cNvPicPr/>
                  </pic:nvPicPr>
                  <pic:blipFill>
                    <a:blip r:embed="rId13"/>
                    <a:stretch>
                      <a:fillRect/>
                    </a:stretch>
                  </pic:blipFill>
                  <pic:spPr>
                    <a:xfrm>
                      <a:off x="0" y="0"/>
                      <a:ext cx="3544922" cy="4081398"/>
                    </a:xfrm>
                    <a:prstGeom prst="rect">
                      <a:avLst/>
                    </a:prstGeom>
                  </pic:spPr>
                </pic:pic>
              </a:graphicData>
            </a:graphic>
          </wp:inline>
        </w:drawing>
      </w:r>
    </w:p>
    <w:p w14:paraId="113F8AAD" w14:textId="04338116" w:rsidR="0056316A" w:rsidRDefault="0056316A" w:rsidP="0056316A">
      <w:pPr>
        <w:pStyle w:val="acbfdd8b-e11b-4d36-88ff-6049b138f862"/>
        <w:ind w:firstLine="183"/>
        <w:jc w:val="center"/>
      </w:pPr>
      <w:r>
        <w:rPr>
          <w:rFonts w:hint="eastAsia"/>
        </w:rPr>
        <w:t>图8 PID代码</w:t>
      </w:r>
    </w:p>
    <w:p w14:paraId="1F6DFF40" w14:textId="77777777" w:rsidR="00A34718" w:rsidRDefault="00A34718" w:rsidP="00A34718">
      <w:pPr>
        <w:pStyle w:val="acbfdd8b-e11b-4d36-88ff-6049b138f862"/>
        <w:ind w:firstLine="183"/>
      </w:pPr>
    </w:p>
    <w:p w14:paraId="66FA31ED" w14:textId="32A21218" w:rsidR="00A34718" w:rsidRDefault="00A34718" w:rsidP="00A34718">
      <w:pPr>
        <w:pStyle w:val="21bc9c4b-6a32-43e5-beaa-fd2d792c5735"/>
        <w:ind w:firstLine="266"/>
      </w:pPr>
      <w:bookmarkStart w:id="11" w:name="_Toc166329000"/>
      <w:r>
        <w:rPr>
          <w:rFonts w:hint="eastAsia"/>
        </w:rPr>
        <w:lastRenderedPageBreak/>
        <w:t>四、测试结果</w:t>
      </w:r>
      <w:bookmarkEnd w:id="11"/>
    </w:p>
    <w:p w14:paraId="26F8C268" w14:textId="2D1EB08D" w:rsidR="00A34718" w:rsidRDefault="00A34718" w:rsidP="00A34718">
      <w:pPr>
        <w:pStyle w:val="71e7dc79-1ff7-45e8-997d-0ebda3762b91"/>
        <w:ind w:firstLine="232"/>
      </w:pPr>
      <w:bookmarkStart w:id="12" w:name="_Toc166329001"/>
      <w:r>
        <w:rPr>
          <w:rFonts w:hint="eastAsia"/>
        </w:rPr>
        <w:t>1.测试方法</w:t>
      </w:r>
      <w:bookmarkEnd w:id="12"/>
    </w:p>
    <w:p w14:paraId="62AF64A7" w14:textId="62898F8E" w:rsidR="00A34718" w:rsidRDefault="00AC39E9" w:rsidP="00A34718">
      <w:pPr>
        <w:pStyle w:val="acbfdd8b-e11b-4d36-88ff-6049b138f862"/>
        <w:ind w:firstLine="183"/>
      </w:pPr>
      <w:r>
        <w:rPr>
          <w:rFonts w:hint="eastAsia"/>
        </w:rPr>
        <w:t>我们采用的测试方法为，在空地自己搭建模拟赛道，这样能够很好的体现出小车性能，也方便我们在后期的调试。如图</w:t>
      </w:r>
      <w:r w:rsidR="0056316A">
        <w:rPr>
          <w:rFonts w:hint="eastAsia"/>
        </w:rPr>
        <w:t>9</w:t>
      </w:r>
      <w:r>
        <w:rPr>
          <w:rFonts w:hint="eastAsia"/>
        </w:rPr>
        <w:t>所示。</w:t>
      </w:r>
    </w:p>
    <w:p w14:paraId="015F0C82" w14:textId="13D09BF0" w:rsidR="00771922" w:rsidRDefault="00771922" w:rsidP="00A34718">
      <w:pPr>
        <w:pStyle w:val="acbfdd8b-e11b-4d36-88ff-6049b138f862"/>
        <w:ind w:firstLine="183"/>
      </w:pPr>
      <w:r>
        <w:rPr>
          <w:noProof/>
        </w:rPr>
        <w:drawing>
          <wp:inline distT="0" distB="0" distL="0" distR="0" wp14:anchorId="44FAFA90" wp14:editId="357A80C9">
            <wp:extent cx="5274310" cy="2399665"/>
            <wp:effectExtent l="0" t="0" r="2540" b="635"/>
            <wp:docPr id="84493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33755" name=""/>
                    <pic:cNvPicPr/>
                  </pic:nvPicPr>
                  <pic:blipFill>
                    <a:blip r:embed="rId14"/>
                    <a:stretch>
                      <a:fillRect/>
                    </a:stretch>
                  </pic:blipFill>
                  <pic:spPr>
                    <a:xfrm>
                      <a:off x="0" y="0"/>
                      <a:ext cx="5274310" cy="2399665"/>
                    </a:xfrm>
                    <a:prstGeom prst="rect">
                      <a:avLst/>
                    </a:prstGeom>
                  </pic:spPr>
                </pic:pic>
              </a:graphicData>
            </a:graphic>
          </wp:inline>
        </w:drawing>
      </w:r>
    </w:p>
    <w:p w14:paraId="48C6DBE7" w14:textId="5F3F7E3D" w:rsidR="00771922" w:rsidRDefault="00771922" w:rsidP="00771922">
      <w:pPr>
        <w:pStyle w:val="acbfdd8b-e11b-4d36-88ff-6049b138f862"/>
        <w:ind w:firstLine="183"/>
        <w:jc w:val="center"/>
      </w:pPr>
      <w:r>
        <w:rPr>
          <w:rFonts w:hint="eastAsia"/>
        </w:rPr>
        <w:t>图</w:t>
      </w:r>
      <w:r w:rsidR="0056316A">
        <w:rPr>
          <w:rFonts w:hint="eastAsia"/>
        </w:rPr>
        <w:t>9</w:t>
      </w:r>
      <w:r>
        <w:rPr>
          <w:rFonts w:hint="eastAsia"/>
        </w:rPr>
        <w:t xml:space="preserve"> 模拟场地</w:t>
      </w:r>
    </w:p>
    <w:p w14:paraId="2D9D7A87" w14:textId="77777777" w:rsidR="00A34718" w:rsidRDefault="00A34718" w:rsidP="00A34718">
      <w:pPr>
        <w:pStyle w:val="acbfdd8b-e11b-4d36-88ff-6049b138f862"/>
        <w:ind w:firstLine="183"/>
      </w:pPr>
    </w:p>
    <w:p w14:paraId="7577E516" w14:textId="17E33BAD" w:rsidR="00A34718" w:rsidRDefault="00A34718" w:rsidP="00A34718">
      <w:pPr>
        <w:pStyle w:val="71e7dc79-1ff7-45e8-997d-0ebda3762b91"/>
        <w:ind w:firstLine="232"/>
      </w:pPr>
      <w:bookmarkStart w:id="13" w:name="_Toc166329002"/>
      <w:r>
        <w:rPr>
          <w:rFonts w:hint="eastAsia"/>
        </w:rPr>
        <w:t>2.测试数据</w:t>
      </w:r>
      <w:bookmarkEnd w:id="13"/>
    </w:p>
    <w:p w14:paraId="4EC8BAC5" w14:textId="40332E3B" w:rsidR="004C0C32" w:rsidRDefault="006B00F0" w:rsidP="00A34718">
      <w:pPr>
        <w:pStyle w:val="acbfdd8b-e11b-4d36-88ff-6049b138f862"/>
        <w:ind w:firstLine="183"/>
      </w:pPr>
      <w:r>
        <w:rPr>
          <w:rFonts w:hint="eastAsia"/>
        </w:rPr>
        <w:t>①</w:t>
      </w:r>
      <w:r w:rsidR="004C0C32">
        <w:rPr>
          <w:rFonts w:hint="eastAsia"/>
        </w:rPr>
        <w:t>黑色巡线的色彩阈值为：</w:t>
      </w:r>
      <w:r w:rsidR="004C0C32" w:rsidRPr="004C0C32">
        <w:t>GRAYSCALE_THRESHOLD = [(-125, 20, -21, 13, -28, 14)]</w:t>
      </w:r>
    </w:p>
    <w:p w14:paraId="740A6AD0" w14:textId="70258BC0" w:rsidR="004C0C32" w:rsidRDefault="004C0C32" w:rsidP="00A34718">
      <w:pPr>
        <w:pStyle w:val="acbfdd8b-e11b-4d36-88ff-6049b138f862"/>
        <w:ind w:firstLine="183"/>
      </w:pPr>
      <w:r>
        <w:tab/>
      </w:r>
      <w:r>
        <w:rPr>
          <w:rFonts w:hint="eastAsia"/>
        </w:rPr>
        <w:t>参数含义为（线长度min,线长度max，颜色Amin，颜色Amax，颜色</w:t>
      </w:r>
      <w:proofErr w:type="spellStart"/>
      <w:r>
        <w:rPr>
          <w:rFonts w:hint="eastAsia"/>
        </w:rPr>
        <w:t>Bmin</w:t>
      </w:r>
      <w:proofErr w:type="spellEnd"/>
      <w:r>
        <w:rPr>
          <w:rFonts w:hint="eastAsia"/>
        </w:rPr>
        <w:t>，颜色</w:t>
      </w:r>
      <w:proofErr w:type="spellStart"/>
      <w:r>
        <w:rPr>
          <w:rFonts w:hint="eastAsia"/>
        </w:rPr>
        <w:t>Bmax</w:t>
      </w:r>
      <w:proofErr w:type="spellEnd"/>
      <w:r>
        <w:rPr>
          <w:rFonts w:hint="eastAsia"/>
        </w:rPr>
        <w:t>）</w:t>
      </w:r>
    </w:p>
    <w:p w14:paraId="6AC46112" w14:textId="77777777" w:rsidR="006B00F0" w:rsidRDefault="006B00F0" w:rsidP="00A34718">
      <w:pPr>
        <w:pStyle w:val="acbfdd8b-e11b-4d36-88ff-6049b138f862"/>
        <w:ind w:firstLine="183"/>
      </w:pPr>
    </w:p>
    <w:p w14:paraId="5CBC1F26" w14:textId="514D83CC" w:rsidR="004C0C32" w:rsidRDefault="006B00F0" w:rsidP="004C0C32">
      <w:pPr>
        <w:pStyle w:val="acbfdd8b-e11b-4d36-88ff-6049b138f862"/>
        <w:ind w:firstLine="183"/>
      </w:pPr>
      <w:r>
        <w:rPr>
          <w:rFonts w:hint="eastAsia"/>
        </w:rPr>
        <w:t>②</w:t>
      </w:r>
      <w:r w:rsidR="004C0C32">
        <w:rPr>
          <w:rFonts w:hint="eastAsia"/>
        </w:rPr>
        <w:t>摄像头需捕捉的像素范围：</w:t>
      </w:r>
      <w:r w:rsidR="004C0C32">
        <w:t>ROIS = [(0, 23, 60, 5, 0.7)]</w:t>
      </w:r>
    </w:p>
    <w:p w14:paraId="0E709D23" w14:textId="5544A742" w:rsidR="004C0C32" w:rsidRDefault="004C0C32" w:rsidP="004C0C32">
      <w:pPr>
        <w:pStyle w:val="acbfdd8b-e11b-4d36-88ff-6049b138f862"/>
        <w:ind w:firstLineChars="190" w:firstLine="418"/>
      </w:pPr>
      <w:r>
        <w:rPr>
          <w:rFonts w:hint="eastAsia"/>
        </w:rPr>
        <w:t>参数含义为（x坐标，y坐标，长度，宽度，权重）</w:t>
      </w:r>
    </w:p>
    <w:p w14:paraId="6E0A07DD" w14:textId="77777777" w:rsidR="006B00F0" w:rsidRPr="004C0C32" w:rsidRDefault="006B00F0" w:rsidP="004C0C32">
      <w:pPr>
        <w:pStyle w:val="acbfdd8b-e11b-4d36-88ff-6049b138f862"/>
        <w:ind w:firstLineChars="190" w:firstLine="418"/>
      </w:pPr>
    </w:p>
    <w:p w14:paraId="4023EEEF" w14:textId="4C251F86" w:rsidR="00A34718" w:rsidRDefault="006B00F0" w:rsidP="00A34718">
      <w:pPr>
        <w:pStyle w:val="acbfdd8b-e11b-4d36-88ff-6049b138f862"/>
        <w:ind w:firstLine="183"/>
      </w:pPr>
      <w:r>
        <w:rPr>
          <w:rFonts w:hint="eastAsia"/>
        </w:rPr>
        <w:t>③</w:t>
      </w:r>
      <w:r w:rsidR="009B1E5A">
        <w:rPr>
          <w:rFonts w:hint="eastAsia"/>
        </w:rPr>
        <w:t>小车的</w:t>
      </w:r>
      <w:r w:rsidR="00F711DC">
        <w:rPr>
          <w:rFonts w:hint="eastAsia"/>
        </w:rPr>
        <w:t>行进</w:t>
      </w:r>
      <w:r w:rsidR="009B1E5A">
        <w:rPr>
          <w:rFonts w:hint="eastAsia"/>
        </w:rPr>
        <w:t>速度</w:t>
      </w:r>
      <w:r w:rsidR="00F711DC">
        <w:rPr>
          <w:rFonts w:hint="eastAsia"/>
        </w:rPr>
        <w:t>比值：</w:t>
      </w:r>
      <w:proofErr w:type="gramStart"/>
      <w:r w:rsidR="00F711DC">
        <w:rPr>
          <w:rFonts w:hint="eastAsia"/>
        </w:rPr>
        <w:t>全速的</w:t>
      </w:r>
      <w:proofErr w:type="gramEnd"/>
      <w:r w:rsidR="00F711DC">
        <w:rPr>
          <w:rFonts w:hint="eastAsia"/>
        </w:rPr>
        <w:t>25%</w:t>
      </w:r>
    </w:p>
    <w:p w14:paraId="27302BA2" w14:textId="77777777" w:rsidR="00A34718" w:rsidRDefault="00A34718" w:rsidP="00A34718">
      <w:pPr>
        <w:pStyle w:val="acbfdd8b-e11b-4d36-88ff-6049b138f862"/>
        <w:ind w:firstLine="183"/>
      </w:pPr>
    </w:p>
    <w:p w14:paraId="6270AC6E" w14:textId="24B3B7B2" w:rsidR="00A34718" w:rsidRDefault="00A34718" w:rsidP="00A34718">
      <w:pPr>
        <w:pStyle w:val="71e7dc79-1ff7-45e8-997d-0ebda3762b91"/>
        <w:ind w:firstLine="232"/>
      </w:pPr>
      <w:bookmarkStart w:id="14" w:name="_Toc166329003"/>
      <w:r>
        <w:rPr>
          <w:rFonts w:hint="eastAsia"/>
        </w:rPr>
        <w:t>3.测试结果分析</w:t>
      </w:r>
      <w:bookmarkEnd w:id="14"/>
    </w:p>
    <w:p w14:paraId="5B230B3D" w14:textId="59B099CE" w:rsidR="00A34718" w:rsidRDefault="002A0E1C" w:rsidP="00A34718">
      <w:pPr>
        <w:pStyle w:val="acbfdd8b-e11b-4d36-88ff-6049b138f862"/>
        <w:ind w:firstLine="183"/>
      </w:pPr>
      <w:r>
        <w:rPr>
          <w:rFonts w:hint="eastAsia"/>
        </w:rPr>
        <w:t>一开始我们用</w:t>
      </w:r>
      <w:proofErr w:type="spellStart"/>
      <w:r>
        <w:rPr>
          <w:rFonts w:hint="eastAsia"/>
        </w:rPr>
        <w:t>Openmv</w:t>
      </w:r>
      <w:proofErr w:type="spellEnd"/>
      <w:r>
        <w:rPr>
          <w:rFonts w:hint="eastAsia"/>
        </w:rPr>
        <w:t>实时拍摄</w:t>
      </w:r>
      <w:proofErr w:type="gramStart"/>
      <w:r>
        <w:rPr>
          <w:rFonts w:hint="eastAsia"/>
        </w:rPr>
        <w:t>循</w:t>
      </w:r>
      <w:proofErr w:type="gramEnd"/>
      <w:r>
        <w:rPr>
          <w:rFonts w:hint="eastAsia"/>
        </w:rPr>
        <w:t>迹线的照片，然后将其转为灰度</w:t>
      </w:r>
      <w:proofErr w:type="gramStart"/>
      <w:r>
        <w:rPr>
          <w:rFonts w:hint="eastAsia"/>
        </w:rPr>
        <w:t>二值化的</w:t>
      </w:r>
      <w:proofErr w:type="gramEnd"/>
      <w:r>
        <w:rPr>
          <w:rFonts w:hint="eastAsia"/>
        </w:rPr>
        <w:t>图片，即将需要的颜色——黑色，转化为白色，而其他颜色则转为为黑色。我们在网上查阅到准确的黑色阈值，即-21&lt;A&lt;13，-28&lt;B&lt;14。这样在摄像头显示的便是清晰的跑道，如图10所示。</w:t>
      </w:r>
    </w:p>
    <w:p w14:paraId="6CBBE315" w14:textId="39090A0C" w:rsidR="002A0E1C" w:rsidRDefault="002A0E1C" w:rsidP="002A0E1C">
      <w:pPr>
        <w:pStyle w:val="acbfdd8b-e11b-4d36-88ff-6049b138f862"/>
        <w:ind w:firstLine="183"/>
        <w:jc w:val="center"/>
      </w:pPr>
      <w:r>
        <w:rPr>
          <w:noProof/>
        </w:rPr>
        <w:drawing>
          <wp:inline distT="0" distB="0" distL="0" distR="0" wp14:anchorId="2AD32EB9" wp14:editId="05402EBF">
            <wp:extent cx="3760839" cy="2640647"/>
            <wp:effectExtent l="0" t="0" r="0" b="7620"/>
            <wp:docPr id="2036671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71766" name=""/>
                    <pic:cNvPicPr/>
                  </pic:nvPicPr>
                  <pic:blipFill>
                    <a:blip r:embed="rId15"/>
                    <a:stretch>
                      <a:fillRect/>
                    </a:stretch>
                  </pic:blipFill>
                  <pic:spPr>
                    <a:xfrm>
                      <a:off x="0" y="0"/>
                      <a:ext cx="3767853" cy="2645572"/>
                    </a:xfrm>
                    <a:prstGeom prst="rect">
                      <a:avLst/>
                    </a:prstGeom>
                  </pic:spPr>
                </pic:pic>
              </a:graphicData>
            </a:graphic>
          </wp:inline>
        </w:drawing>
      </w:r>
    </w:p>
    <w:p w14:paraId="6C699277" w14:textId="4C9E8993" w:rsidR="002A0E1C" w:rsidRDefault="002A0E1C" w:rsidP="002A0E1C">
      <w:pPr>
        <w:pStyle w:val="acbfdd8b-e11b-4d36-88ff-6049b138f862"/>
        <w:ind w:firstLine="183"/>
        <w:jc w:val="center"/>
      </w:pPr>
      <w:r>
        <w:rPr>
          <w:rFonts w:hint="eastAsia"/>
        </w:rPr>
        <w:t>图10 灰度</w:t>
      </w:r>
      <w:proofErr w:type="gramStart"/>
      <w:r>
        <w:rPr>
          <w:rFonts w:hint="eastAsia"/>
        </w:rPr>
        <w:t>二值化的</w:t>
      </w:r>
      <w:proofErr w:type="gramEnd"/>
      <w:r>
        <w:rPr>
          <w:rFonts w:hint="eastAsia"/>
        </w:rPr>
        <w:t>赛道轨迹</w:t>
      </w:r>
    </w:p>
    <w:p w14:paraId="0F02D928" w14:textId="152A1198" w:rsidR="00A34718" w:rsidRDefault="002A0E1C" w:rsidP="00A34718">
      <w:pPr>
        <w:pStyle w:val="acbfdd8b-e11b-4d36-88ff-6049b138f862"/>
        <w:ind w:firstLineChars="0"/>
      </w:pPr>
      <w:r>
        <w:rPr>
          <w:rFonts w:hint="eastAsia"/>
        </w:rPr>
        <w:t>然后，岔口识别的分析，我们也是用的</w:t>
      </w:r>
      <w:proofErr w:type="spellStart"/>
      <w:r>
        <w:rPr>
          <w:rFonts w:hint="eastAsia"/>
        </w:rPr>
        <w:t>Openmv</w:t>
      </w:r>
      <w:proofErr w:type="spellEnd"/>
      <w:r>
        <w:rPr>
          <w:rFonts w:hint="eastAsia"/>
        </w:rPr>
        <w:t>实时拍摄</w:t>
      </w:r>
      <w:proofErr w:type="gramStart"/>
      <w:r>
        <w:rPr>
          <w:rFonts w:hint="eastAsia"/>
        </w:rPr>
        <w:t>循</w:t>
      </w:r>
      <w:proofErr w:type="gramEnd"/>
      <w:r>
        <w:rPr>
          <w:rFonts w:hint="eastAsia"/>
        </w:rPr>
        <w:t>迹线的照片，但与前面不同的是，这次只需对全彩的照片进行分析即可。我们在测试发现，只要对全彩照片的上面三分之一的区域敏感捕捉。于是我们设置捕捉坐标为（0，23），即在照片</w:t>
      </w:r>
      <w:r w:rsidR="00CD1C5F">
        <w:rPr>
          <w:rFonts w:hint="eastAsia"/>
        </w:rPr>
        <w:t>第0行，第23列的像素为捕捉中心点，然后在设置捕捉范围为（60，5），即在中心点附近长为60像素点，宽为5像素点的范围进行捕捉识别。这样便可以准确识别到岔口。如图11所示。</w:t>
      </w:r>
    </w:p>
    <w:p w14:paraId="1589071D" w14:textId="026E5B55" w:rsidR="00851919" w:rsidRDefault="00851919" w:rsidP="00851919">
      <w:pPr>
        <w:pStyle w:val="acbfdd8b-e11b-4d36-88ff-6049b138f862"/>
        <w:ind w:firstLineChars="0"/>
        <w:jc w:val="center"/>
      </w:pPr>
      <w:r w:rsidRPr="00851919">
        <w:rPr>
          <w:noProof/>
        </w:rPr>
        <w:lastRenderedPageBreak/>
        <w:drawing>
          <wp:inline distT="0" distB="0" distL="0" distR="0" wp14:anchorId="17AAA753" wp14:editId="4301A03D">
            <wp:extent cx="4122174" cy="2325609"/>
            <wp:effectExtent l="0" t="0" r="0" b="0"/>
            <wp:docPr id="214512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37836" cy="2334445"/>
                    </a:xfrm>
                    <a:prstGeom prst="rect">
                      <a:avLst/>
                    </a:prstGeom>
                    <a:noFill/>
                    <a:ln>
                      <a:noFill/>
                    </a:ln>
                  </pic:spPr>
                </pic:pic>
              </a:graphicData>
            </a:graphic>
          </wp:inline>
        </w:drawing>
      </w:r>
    </w:p>
    <w:p w14:paraId="3E9D31EB" w14:textId="050249F7" w:rsidR="00851919" w:rsidRDefault="00851919" w:rsidP="00851919">
      <w:pPr>
        <w:pStyle w:val="acbfdd8b-e11b-4d36-88ff-6049b138f862"/>
        <w:ind w:firstLineChars="0"/>
        <w:jc w:val="center"/>
      </w:pPr>
      <w:r>
        <w:rPr>
          <w:rFonts w:hint="eastAsia"/>
        </w:rPr>
        <w:t>图11 岔口识别的效果图</w:t>
      </w:r>
    </w:p>
    <w:p w14:paraId="0D539AE2" w14:textId="77777777" w:rsidR="002A0E1C" w:rsidRPr="00A34718" w:rsidRDefault="002A0E1C" w:rsidP="00A34718">
      <w:pPr>
        <w:pStyle w:val="acbfdd8b-e11b-4d36-88ff-6049b138f862"/>
        <w:ind w:firstLineChars="0"/>
      </w:pPr>
    </w:p>
    <w:sectPr w:rsidR="002A0E1C" w:rsidRPr="00A34718">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906A2" w14:textId="77777777" w:rsidR="00BF02DA" w:rsidRDefault="00BF02DA" w:rsidP="00872382">
      <w:pPr>
        <w:spacing w:line="240" w:lineRule="auto"/>
        <w:ind w:firstLine="480"/>
      </w:pPr>
      <w:r>
        <w:separator/>
      </w:r>
    </w:p>
  </w:endnote>
  <w:endnote w:type="continuationSeparator" w:id="0">
    <w:p w14:paraId="7DD5463A" w14:textId="77777777" w:rsidR="00BF02DA" w:rsidRDefault="00BF02DA" w:rsidP="0087238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ED983" w14:textId="77777777" w:rsidR="00872382" w:rsidRDefault="00872382">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555407"/>
      <w:docPartObj>
        <w:docPartGallery w:val="Page Numbers (Bottom of Page)"/>
        <w:docPartUnique/>
      </w:docPartObj>
    </w:sdtPr>
    <w:sdtContent>
      <w:p w14:paraId="4C789C4B" w14:textId="01D0C0E2" w:rsidR="00872382" w:rsidRDefault="00872382">
        <w:pPr>
          <w:pStyle w:val="af3"/>
          <w:ind w:firstLine="360"/>
          <w:jc w:val="center"/>
        </w:pPr>
        <w:r>
          <w:fldChar w:fldCharType="begin"/>
        </w:r>
        <w:r>
          <w:instrText>PAGE   \* MERGEFORMAT</w:instrText>
        </w:r>
        <w:r>
          <w:fldChar w:fldCharType="separate"/>
        </w:r>
        <w:r>
          <w:rPr>
            <w:lang w:val="zh-CN"/>
          </w:rPr>
          <w:t>2</w:t>
        </w:r>
        <w:r>
          <w:fldChar w:fldCharType="end"/>
        </w:r>
      </w:p>
    </w:sdtContent>
  </w:sdt>
  <w:p w14:paraId="2470B7F2" w14:textId="6440AD41" w:rsidR="00872382" w:rsidRDefault="00872382" w:rsidP="00872382">
    <w:pPr>
      <w:pStyle w:val="af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F5AE3" w14:textId="77777777" w:rsidR="00872382" w:rsidRDefault="00872382">
    <w:pPr>
      <w:pStyle w:val="af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19DE0" w14:textId="77777777" w:rsidR="00BF02DA" w:rsidRDefault="00BF02DA" w:rsidP="00872382">
      <w:pPr>
        <w:spacing w:line="240" w:lineRule="auto"/>
        <w:ind w:firstLine="480"/>
      </w:pPr>
      <w:r>
        <w:separator/>
      </w:r>
    </w:p>
  </w:footnote>
  <w:footnote w:type="continuationSeparator" w:id="0">
    <w:p w14:paraId="7383BA70" w14:textId="77777777" w:rsidR="00BF02DA" w:rsidRDefault="00BF02DA" w:rsidP="0087238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1F8F3" w14:textId="77777777" w:rsidR="00872382" w:rsidRDefault="00872382">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67E7E" w14:textId="77777777" w:rsidR="00872382" w:rsidRDefault="00872382">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7A2D9" w14:textId="77777777" w:rsidR="00872382" w:rsidRDefault="00872382">
    <w:pPr>
      <w:pStyle w:val="af1"/>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A00"/>
    <w:rsid w:val="00053B48"/>
    <w:rsid w:val="000759D2"/>
    <w:rsid w:val="000B25E5"/>
    <w:rsid w:val="000B2ADF"/>
    <w:rsid w:val="0019237E"/>
    <w:rsid w:val="00220760"/>
    <w:rsid w:val="00226A7C"/>
    <w:rsid w:val="002324D2"/>
    <w:rsid w:val="002A0E1C"/>
    <w:rsid w:val="002F4EAA"/>
    <w:rsid w:val="0034639B"/>
    <w:rsid w:val="003F2EAE"/>
    <w:rsid w:val="004678F9"/>
    <w:rsid w:val="004C0C32"/>
    <w:rsid w:val="004E7CC4"/>
    <w:rsid w:val="005432D4"/>
    <w:rsid w:val="0056316A"/>
    <w:rsid w:val="00564D4B"/>
    <w:rsid w:val="005B192E"/>
    <w:rsid w:val="005C18A9"/>
    <w:rsid w:val="006A79C6"/>
    <w:rsid w:val="006B00F0"/>
    <w:rsid w:val="006C27AA"/>
    <w:rsid w:val="007001F3"/>
    <w:rsid w:val="00771922"/>
    <w:rsid w:val="007D5EC2"/>
    <w:rsid w:val="00820F49"/>
    <w:rsid w:val="00822B1C"/>
    <w:rsid w:val="00844504"/>
    <w:rsid w:val="00851919"/>
    <w:rsid w:val="00872382"/>
    <w:rsid w:val="008B07BB"/>
    <w:rsid w:val="00903A00"/>
    <w:rsid w:val="00925EFF"/>
    <w:rsid w:val="009424E2"/>
    <w:rsid w:val="00992E21"/>
    <w:rsid w:val="009A72E9"/>
    <w:rsid w:val="009B1E5A"/>
    <w:rsid w:val="009E5CDF"/>
    <w:rsid w:val="00A34718"/>
    <w:rsid w:val="00A43FF4"/>
    <w:rsid w:val="00A564F6"/>
    <w:rsid w:val="00AC39E9"/>
    <w:rsid w:val="00AE3B85"/>
    <w:rsid w:val="00AF39DE"/>
    <w:rsid w:val="00B06C5C"/>
    <w:rsid w:val="00B75E03"/>
    <w:rsid w:val="00B93533"/>
    <w:rsid w:val="00BD6811"/>
    <w:rsid w:val="00BF02DA"/>
    <w:rsid w:val="00C3770A"/>
    <w:rsid w:val="00CD1C5F"/>
    <w:rsid w:val="00CE636F"/>
    <w:rsid w:val="00DA7708"/>
    <w:rsid w:val="00E17F34"/>
    <w:rsid w:val="00E3781C"/>
    <w:rsid w:val="00EB0539"/>
    <w:rsid w:val="00ED6B4E"/>
    <w:rsid w:val="00F34D1B"/>
    <w:rsid w:val="00F36BB6"/>
    <w:rsid w:val="00F518F4"/>
    <w:rsid w:val="00F711DC"/>
    <w:rsid w:val="00F727D8"/>
    <w:rsid w:val="00FB7F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6A86C"/>
  <w15:chartTrackingRefBased/>
  <w15:docId w15:val="{013DF73E-2890-4155-84DF-EA16F14C6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4"/>
        <w:szCs w:val="24"/>
        <w:lang w:val="en-US" w:eastAsia="zh-CN" w:bidi="ar-SA"/>
        <w14:ligatures w14:val="standardContextual"/>
      </w:rPr>
    </w:rPrDefault>
    <w:pPrDefault>
      <w:pPr>
        <w:spacing w:line="80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03A0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03A0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03A0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03A00"/>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903A00"/>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903A00"/>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903A00"/>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903A00"/>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903A00"/>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3A0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03A0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03A0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03A00"/>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903A00"/>
    <w:rPr>
      <w:rFonts w:asciiTheme="minorHAnsi" w:eastAsiaTheme="minorEastAsia" w:hAnsiTheme="minorHAnsi" w:cstheme="majorBidi"/>
      <w:color w:val="0F4761" w:themeColor="accent1" w:themeShade="BF"/>
    </w:rPr>
  </w:style>
  <w:style w:type="character" w:customStyle="1" w:styleId="60">
    <w:name w:val="标题 6 字符"/>
    <w:basedOn w:val="a0"/>
    <w:link w:val="6"/>
    <w:uiPriority w:val="9"/>
    <w:semiHidden/>
    <w:rsid w:val="00903A00"/>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903A00"/>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903A00"/>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903A00"/>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903A0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03A0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03A00"/>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03A0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03A00"/>
    <w:pPr>
      <w:spacing w:before="160" w:after="160"/>
      <w:jc w:val="center"/>
    </w:pPr>
    <w:rPr>
      <w:i/>
      <w:iCs/>
      <w:color w:val="404040" w:themeColor="text1" w:themeTint="BF"/>
    </w:rPr>
  </w:style>
  <w:style w:type="character" w:customStyle="1" w:styleId="a8">
    <w:name w:val="引用 字符"/>
    <w:basedOn w:val="a0"/>
    <w:link w:val="a7"/>
    <w:uiPriority w:val="29"/>
    <w:rsid w:val="00903A00"/>
    <w:rPr>
      <w:i/>
      <w:iCs/>
      <w:color w:val="404040" w:themeColor="text1" w:themeTint="BF"/>
    </w:rPr>
  </w:style>
  <w:style w:type="paragraph" w:styleId="a9">
    <w:name w:val="List Paragraph"/>
    <w:basedOn w:val="a"/>
    <w:uiPriority w:val="34"/>
    <w:qFormat/>
    <w:rsid w:val="00903A00"/>
    <w:pPr>
      <w:ind w:left="720"/>
      <w:contextualSpacing/>
    </w:pPr>
  </w:style>
  <w:style w:type="character" w:styleId="aa">
    <w:name w:val="Intense Emphasis"/>
    <w:basedOn w:val="a0"/>
    <w:uiPriority w:val="21"/>
    <w:qFormat/>
    <w:rsid w:val="00903A00"/>
    <w:rPr>
      <w:i/>
      <w:iCs/>
      <w:color w:val="0F4761" w:themeColor="accent1" w:themeShade="BF"/>
    </w:rPr>
  </w:style>
  <w:style w:type="paragraph" w:styleId="ab">
    <w:name w:val="Intense Quote"/>
    <w:basedOn w:val="a"/>
    <w:next w:val="a"/>
    <w:link w:val="ac"/>
    <w:uiPriority w:val="30"/>
    <w:qFormat/>
    <w:rsid w:val="00903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03A00"/>
    <w:rPr>
      <w:i/>
      <w:iCs/>
      <w:color w:val="0F4761" w:themeColor="accent1" w:themeShade="BF"/>
    </w:rPr>
  </w:style>
  <w:style w:type="character" w:styleId="ad">
    <w:name w:val="Intense Reference"/>
    <w:basedOn w:val="a0"/>
    <w:uiPriority w:val="32"/>
    <w:qFormat/>
    <w:rsid w:val="00903A00"/>
    <w:rPr>
      <w:b/>
      <w:bCs/>
      <w:smallCaps/>
      <w:color w:val="0F4761" w:themeColor="accent1" w:themeShade="BF"/>
      <w:spacing w:val="5"/>
    </w:rPr>
  </w:style>
  <w:style w:type="paragraph" w:customStyle="1" w:styleId="21bc9c4b-6a32-43e5-beaa-fd2d792c5735">
    <w:name w:val="21bc9c4b-6a32-43e5-beaa-fd2d792c5735"/>
    <w:basedOn w:val="1"/>
    <w:next w:val="acbfdd8b-e11b-4d36-88ff-6049b138f862"/>
    <w:link w:val="21bc9c4b-6a32-43e5-beaa-fd2d792c57350"/>
    <w:rsid w:val="00B75E03"/>
    <w:pPr>
      <w:adjustRightInd w:val="0"/>
      <w:spacing w:before="0" w:after="0" w:line="288" w:lineRule="auto"/>
      <w:ind w:firstLineChars="83" w:firstLine="0"/>
      <w:jc w:val="left"/>
    </w:pPr>
    <w:rPr>
      <w:rFonts w:ascii="微软雅黑" w:eastAsia="微软雅黑" w:hAnsi="微软雅黑"/>
      <w:b/>
      <w:color w:val="000000"/>
      <w:sz w:val="32"/>
    </w:rPr>
  </w:style>
  <w:style w:type="character" w:customStyle="1" w:styleId="21bc9c4b-6a32-43e5-beaa-fd2d792c57350">
    <w:name w:val="21bc9c4b-6a32-43e5-beaa-fd2d792c5735 字符"/>
    <w:basedOn w:val="a0"/>
    <w:link w:val="21bc9c4b-6a32-43e5-beaa-fd2d792c5735"/>
    <w:rsid w:val="00B75E03"/>
    <w:rPr>
      <w:rFonts w:ascii="微软雅黑" w:eastAsia="微软雅黑" w:hAnsi="微软雅黑" w:cstheme="majorBidi"/>
      <w:b/>
      <w:color w:val="000000"/>
      <w:sz w:val="32"/>
      <w:szCs w:val="48"/>
    </w:rPr>
  </w:style>
  <w:style w:type="paragraph" w:customStyle="1" w:styleId="acbfdd8b-e11b-4d36-88ff-6049b138f862">
    <w:name w:val="acbfdd8b-e11b-4d36-88ff-6049b138f862"/>
    <w:basedOn w:val="ae"/>
    <w:link w:val="acbfdd8b-e11b-4d36-88ff-6049b138f8620"/>
    <w:rsid w:val="00B75E03"/>
    <w:pPr>
      <w:adjustRightInd w:val="0"/>
      <w:spacing w:after="0" w:line="288" w:lineRule="auto"/>
      <w:ind w:firstLineChars="83" w:firstLine="0"/>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B75E03"/>
    <w:rPr>
      <w:rFonts w:ascii="微软雅黑" w:eastAsia="微软雅黑" w:hAnsi="微软雅黑"/>
      <w:color w:val="000000"/>
      <w:sz w:val="22"/>
    </w:rPr>
  </w:style>
  <w:style w:type="paragraph" w:styleId="ae">
    <w:name w:val="Body Text"/>
    <w:basedOn w:val="a"/>
    <w:link w:val="af"/>
    <w:uiPriority w:val="99"/>
    <w:semiHidden/>
    <w:unhideWhenUsed/>
    <w:rsid w:val="00B75E03"/>
    <w:pPr>
      <w:spacing w:after="120"/>
    </w:pPr>
  </w:style>
  <w:style w:type="character" w:customStyle="1" w:styleId="af">
    <w:name w:val="正文文本 字符"/>
    <w:basedOn w:val="a0"/>
    <w:link w:val="ae"/>
    <w:uiPriority w:val="99"/>
    <w:semiHidden/>
    <w:rsid w:val="00B75E03"/>
  </w:style>
  <w:style w:type="paragraph" w:customStyle="1" w:styleId="71e7dc79-1ff7-45e8-997d-0ebda3762b91">
    <w:name w:val="71e7dc79-1ff7-45e8-997d-0ebda3762b91"/>
    <w:basedOn w:val="2"/>
    <w:next w:val="acbfdd8b-e11b-4d36-88ff-6049b138f862"/>
    <w:link w:val="71e7dc79-1ff7-45e8-997d-0ebda3762b910"/>
    <w:rsid w:val="00B75E03"/>
    <w:pPr>
      <w:adjustRightInd w:val="0"/>
      <w:spacing w:before="0" w:after="0" w:line="288" w:lineRule="auto"/>
      <w:ind w:firstLineChars="83" w:firstLine="0"/>
      <w:jc w:val="left"/>
    </w:pPr>
    <w:rPr>
      <w:rFonts w:ascii="微软雅黑" w:eastAsia="微软雅黑" w:hAnsi="微软雅黑"/>
      <w:b/>
      <w:color w:val="000000"/>
      <w:sz w:val="28"/>
    </w:rPr>
  </w:style>
  <w:style w:type="character" w:customStyle="1" w:styleId="71e7dc79-1ff7-45e8-997d-0ebda3762b910">
    <w:name w:val="71e7dc79-1ff7-45e8-997d-0ebda3762b91 字符"/>
    <w:basedOn w:val="a0"/>
    <w:link w:val="71e7dc79-1ff7-45e8-997d-0ebda3762b91"/>
    <w:rsid w:val="00B75E03"/>
    <w:rPr>
      <w:rFonts w:ascii="微软雅黑" w:eastAsia="微软雅黑" w:hAnsi="微软雅黑" w:cstheme="majorBidi"/>
      <w:b/>
      <w:color w:val="000000"/>
      <w:sz w:val="28"/>
      <w:szCs w:val="40"/>
    </w:rPr>
  </w:style>
  <w:style w:type="paragraph" w:styleId="TOC">
    <w:name w:val="TOC Heading"/>
    <w:basedOn w:val="1"/>
    <w:next w:val="a"/>
    <w:uiPriority w:val="39"/>
    <w:unhideWhenUsed/>
    <w:qFormat/>
    <w:rsid w:val="00925EFF"/>
    <w:pPr>
      <w:spacing w:before="240" w:after="0" w:line="259" w:lineRule="auto"/>
      <w:ind w:firstLineChars="0" w:firstLine="0"/>
      <w:jc w:val="left"/>
      <w:outlineLvl w:val="9"/>
    </w:pPr>
    <w:rPr>
      <w:kern w:val="0"/>
      <w:sz w:val="32"/>
      <w:szCs w:val="32"/>
      <w14:ligatures w14:val="none"/>
    </w:rPr>
  </w:style>
  <w:style w:type="paragraph" w:styleId="TOC1">
    <w:name w:val="toc 1"/>
    <w:basedOn w:val="a"/>
    <w:next w:val="a"/>
    <w:autoRedefine/>
    <w:uiPriority w:val="39"/>
    <w:unhideWhenUsed/>
    <w:rsid w:val="00925EFF"/>
  </w:style>
  <w:style w:type="paragraph" w:styleId="TOC2">
    <w:name w:val="toc 2"/>
    <w:basedOn w:val="a"/>
    <w:next w:val="a"/>
    <w:autoRedefine/>
    <w:uiPriority w:val="39"/>
    <w:unhideWhenUsed/>
    <w:rsid w:val="00925EFF"/>
    <w:pPr>
      <w:ind w:leftChars="200" w:left="420"/>
    </w:pPr>
  </w:style>
  <w:style w:type="character" w:styleId="af0">
    <w:name w:val="Hyperlink"/>
    <w:basedOn w:val="a0"/>
    <w:uiPriority w:val="99"/>
    <w:unhideWhenUsed/>
    <w:rsid w:val="00925EFF"/>
    <w:rPr>
      <w:color w:val="467886" w:themeColor="hyperlink"/>
      <w:u w:val="single"/>
    </w:rPr>
  </w:style>
  <w:style w:type="paragraph" w:styleId="af1">
    <w:name w:val="header"/>
    <w:basedOn w:val="a"/>
    <w:link w:val="af2"/>
    <w:uiPriority w:val="99"/>
    <w:unhideWhenUsed/>
    <w:rsid w:val="00872382"/>
    <w:pPr>
      <w:tabs>
        <w:tab w:val="center" w:pos="4153"/>
        <w:tab w:val="right" w:pos="8306"/>
      </w:tabs>
      <w:snapToGrid w:val="0"/>
      <w:spacing w:line="240" w:lineRule="atLeast"/>
      <w:jc w:val="center"/>
    </w:pPr>
    <w:rPr>
      <w:sz w:val="18"/>
      <w:szCs w:val="18"/>
    </w:rPr>
  </w:style>
  <w:style w:type="character" w:customStyle="1" w:styleId="af2">
    <w:name w:val="页眉 字符"/>
    <w:basedOn w:val="a0"/>
    <w:link w:val="af1"/>
    <w:uiPriority w:val="99"/>
    <w:rsid w:val="00872382"/>
    <w:rPr>
      <w:sz w:val="18"/>
      <w:szCs w:val="18"/>
    </w:rPr>
  </w:style>
  <w:style w:type="paragraph" w:styleId="af3">
    <w:name w:val="footer"/>
    <w:basedOn w:val="a"/>
    <w:link w:val="af4"/>
    <w:uiPriority w:val="99"/>
    <w:unhideWhenUsed/>
    <w:rsid w:val="00872382"/>
    <w:pPr>
      <w:tabs>
        <w:tab w:val="center" w:pos="4153"/>
        <w:tab w:val="right" w:pos="8306"/>
      </w:tabs>
      <w:snapToGrid w:val="0"/>
      <w:spacing w:line="240" w:lineRule="atLeast"/>
      <w:jc w:val="left"/>
    </w:pPr>
    <w:rPr>
      <w:sz w:val="18"/>
      <w:szCs w:val="18"/>
    </w:rPr>
  </w:style>
  <w:style w:type="character" w:customStyle="1" w:styleId="af4">
    <w:name w:val="页脚 字符"/>
    <w:basedOn w:val="a0"/>
    <w:link w:val="af3"/>
    <w:uiPriority w:val="99"/>
    <w:rsid w:val="008723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B2299-518B-4B90-9BA2-50655BBE7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12</Pages>
  <Words>669</Words>
  <Characters>3817</Characters>
  <Application>Microsoft Office Word</Application>
  <DocSecurity>0</DocSecurity>
  <Lines>31</Lines>
  <Paragraphs>8</Paragraphs>
  <ScaleCrop>false</ScaleCrop>
  <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英钊 杜</dc:creator>
  <cp:keywords/>
  <dc:description/>
  <cp:lastModifiedBy>英钊 杜</cp:lastModifiedBy>
  <cp:revision>50</cp:revision>
  <dcterms:created xsi:type="dcterms:W3CDTF">2024-05-09T12:57:00Z</dcterms:created>
  <dcterms:modified xsi:type="dcterms:W3CDTF">2024-05-11T08:37:00Z</dcterms:modified>
</cp:coreProperties>
</file>