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BB50BD" w:rsidRDefault="003D3862">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250164" w:history="1">
            <w:r w:rsidR="00BB50BD" w:rsidRPr="004A59B7">
              <w:rPr>
                <w:rStyle w:val="Hipervnculo"/>
                <w:rFonts w:eastAsia="Times New Roman"/>
                <w:noProof/>
                <w:lang w:eastAsia="es-UY"/>
              </w:rPr>
              <w:t>1.</w:t>
            </w:r>
            <w:r w:rsidR="00BB50BD">
              <w:rPr>
                <w:rFonts w:eastAsiaTheme="minorEastAsia"/>
                <w:noProof/>
                <w:lang w:val="es-UY" w:eastAsia="es-UY"/>
              </w:rPr>
              <w:tab/>
            </w:r>
            <w:r w:rsidR="00BB50BD" w:rsidRPr="004A59B7">
              <w:rPr>
                <w:rStyle w:val="Hipervnculo"/>
                <w:rFonts w:eastAsia="Times New Roman"/>
                <w:noProof/>
                <w:lang w:eastAsia="es-UY"/>
              </w:rPr>
              <w:t>Introducción</w:t>
            </w:r>
            <w:r w:rsidR="00BB50BD">
              <w:rPr>
                <w:noProof/>
                <w:webHidden/>
              </w:rPr>
              <w:tab/>
            </w:r>
            <w:r w:rsidR="00BB50BD">
              <w:rPr>
                <w:noProof/>
                <w:webHidden/>
              </w:rPr>
              <w:fldChar w:fldCharType="begin"/>
            </w:r>
            <w:r w:rsidR="00BB50BD">
              <w:rPr>
                <w:noProof/>
                <w:webHidden/>
              </w:rPr>
              <w:instrText xml:space="preserve"> PAGEREF _Toc417250164 \h </w:instrText>
            </w:r>
            <w:r w:rsidR="00BB50BD">
              <w:rPr>
                <w:noProof/>
                <w:webHidden/>
              </w:rPr>
            </w:r>
            <w:r w:rsidR="00BB50BD">
              <w:rPr>
                <w:noProof/>
                <w:webHidden/>
              </w:rPr>
              <w:fldChar w:fldCharType="separate"/>
            </w:r>
            <w:r w:rsidR="00BB50BD">
              <w:rPr>
                <w:noProof/>
                <w:webHidden/>
              </w:rPr>
              <w:t>4</w:t>
            </w:r>
            <w:r w:rsidR="00BB50BD">
              <w:rPr>
                <w:noProof/>
                <w:webHidden/>
              </w:rPr>
              <w:fldChar w:fldCharType="end"/>
            </w:r>
          </w:hyperlink>
        </w:p>
        <w:p w:rsidR="00BB50BD" w:rsidRDefault="00BB50BD">
          <w:pPr>
            <w:pStyle w:val="TDC2"/>
            <w:tabs>
              <w:tab w:val="left" w:pos="880"/>
              <w:tab w:val="right" w:leader="dot" w:pos="8494"/>
            </w:tabs>
            <w:rPr>
              <w:rFonts w:eastAsiaTheme="minorEastAsia"/>
              <w:noProof/>
              <w:lang w:val="es-UY" w:eastAsia="es-UY"/>
            </w:rPr>
          </w:pPr>
          <w:hyperlink w:anchor="_Toc417250165" w:history="1">
            <w:r w:rsidRPr="004A59B7">
              <w:rPr>
                <w:rStyle w:val="Hipervnculo"/>
                <w:rFonts w:eastAsia="Times New Roman"/>
                <w:noProof/>
                <w:lang w:val="es-UY" w:eastAsia="es-UY"/>
              </w:rPr>
              <w:t>1.1</w:t>
            </w:r>
            <w:r>
              <w:rPr>
                <w:rFonts w:eastAsiaTheme="minorEastAsia"/>
                <w:noProof/>
                <w:lang w:val="es-UY" w:eastAsia="es-UY"/>
              </w:rPr>
              <w:tab/>
            </w:r>
            <w:r w:rsidRPr="004A59B7">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_Toc417250165 \h </w:instrText>
            </w:r>
            <w:r>
              <w:rPr>
                <w:noProof/>
                <w:webHidden/>
              </w:rPr>
            </w:r>
            <w:r>
              <w:rPr>
                <w:noProof/>
                <w:webHidden/>
              </w:rPr>
              <w:fldChar w:fldCharType="separate"/>
            </w:r>
            <w:r>
              <w:rPr>
                <w:noProof/>
                <w:webHidden/>
              </w:rPr>
              <w:t>6</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66" w:history="1">
            <w:r w:rsidRPr="004A59B7">
              <w:rPr>
                <w:rStyle w:val="Hipervnculo"/>
                <w:rFonts w:eastAsia="Times New Roman"/>
                <w:noProof/>
                <w:lang w:val="es-UY"/>
              </w:rPr>
              <w:t>1.1.1</w:t>
            </w:r>
            <w:r>
              <w:rPr>
                <w:rFonts w:eastAsiaTheme="minorEastAsia"/>
                <w:noProof/>
                <w:lang w:val="es-UY" w:eastAsia="es-UY"/>
              </w:rPr>
              <w:tab/>
            </w:r>
            <w:r w:rsidRPr="004A59B7">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_Toc417250166 \h </w:instrText>
            </w:r>
            <w:r>
              <w:rPr>
                <w:noProof/>
                <w:webHidden/>
              </w:rPr>
            </w:r>
            <w:r>
              <w:rPr>
                <w:noProof/>
                <w:webHidden/>
              </w:rPr>
              <w:fldChar w:fldCharType="separate"/>
            </w:r>
            <w:r>
              <w:rPr>
                <w:noProof/>
                <w:webHidden/>
              </w:rPr>
              <w:t>6</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67" w:history="1">
            <w:r w:rsidRPr="004A59B7">
              <w:rPr>
                <w:rStyle w:val="Hipervnculo"/>
                <w:rFonts w:eastAsia="Times New Roman"/>
                <w:noProof/>
                <w:lang w:val="es-UY"/>
              </w:rPr>
              <w:t>1.1.2</w:t>
            </w:r>
            <w:r>
              <w:rPr>
                <w:rFonts w:eastAsiaTheme="minorEastAsia"/>
                <w:noProof/>
                <w:lang w:val="es-UY" w:eastAsia="es-UY"/>
              </w:rPr>
              <w:tab/>
            </w:r>
            <w:r w:rsidRPr="004A59B7">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_Toc417250167 \h </w:instrText>
            </w:r>
            <w:r>
              <w:rPr>
                <w:noProof/>
                <w:webHidden/>
              </w:rPr>
            </w:r>
            <w:r>
              <w:rPr>
                <w:noProof/>
                <w:webHidden/>
              </w:rPr>
              <w:fldChar w:fldCharType="separate"/>
            </w:r>
            <w:r>
              <w:rPr>
                <w:noProof/>
                <w:webHidden/>
              </w:rPr>
              <w:t>6</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68" w:history="1">
            <w:r w:rsidRPr="004A59B7">
              <w:rPr>
                <w:rStyle w:val="Hipervnculo"/>
                <w:rFonts w:eastAsia="Times New Roman"/>
                <w:noProof/>
                <w:lang w:val="es-UY"/>
              </w:rPr>
              <w:t>1.1.3</w:t>
            </w:r>
            <w:r>
              <w:rPr>
                <w:rFonts w:eastAsiaTheme="minorEastAsia"/>
                <w:noProof/>
                <w:lang w:val="es-UY" w:eastAsia="es-UY"/>
              </w:rPr>
              <w:tab/>
            </w:r>
            <w:r w:rsidRPr="004A59B7">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_Toc417250168 \h </w:instrText>
            </w:r>
            <w:r>
              <w:rPr>
                <w:noProof/>
                <w:webHidden/>
              </w:rPr>
            </w:r>
            <w:r>
              <w:rPr>
                <w:noProof/>
                <w:webHidden/>
              </w:rPr>
              <w:fldChar w:fldCharType="separate"/>
            </w:r>
            <w:r>
              <w:rPr>
                <w:noProof/>
                <w:webHidden/>
              </w:rPr>
              <w:t>7</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69" w:history="1">
            <w:r w:rsidRPr="004A59B7">
              <w:rPr>
                <w:rStyle w:val="Hipervnculo"/>
                <w:rFonts w:eastAsia="Times New Roman"/>
                <w:noProof/>
                <w:lang w:val="es-UY"/>
              </w:rPr>
              <w:t>1.1.4</w:t>
            </w:r>
            <w:r>
              <w:rPr>
                <w:rFonts w:eastAsiaTheme="minorEastAsia"/>
                <w:noProof/>
                <w:lang w:val="es-UY" w:eastAsia="es-UY"/>
              </w:rPr>
              <w:tab/>
            </w:r>
            <w:r w:rsidRPr="004A59B7">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_Toc417250169 \h </w:instrText>
            </w:r>
            <w:r>
              <w:rPr>
                <w:noProof/>
                <w:webHidden/>
              </w:rPr>
            </w:r>
            <w:r>
              <w:rPr>
                <w:noProof/>
                <w:webHidden/>
              </w:rPr>
              <w:fldChar w:fldCharType="separate"/>
            </w:r>
            <w:r>
              <w:rPr>
                <w:noProof/>
                <w:webHidden/>
              </w:rPr>
              <w:t>8</w:t>
            </w:r>
            <w:r>
              <w:rPr>
                <w:noProof/>
                <w:webHidden/>
              </w:rPr>
              <w:fldChar w:fldCharType="end"/>
            </w:r>
          </w:hyperlink>
        </w:p>
        <w:p w:rsidR="00BB50BD" w:rsidRDefault="00BB50BD">
          <w:pPr>
            <w:pStyle w:val="TDC2"/>
            <w:tabs>
              <w:tab w:val="left" w:pos="880"/>
              <w:tab w:val="right" w:leader="dot" w:pos="8494"/>
            </w:tabs>
            <w:rPr>
              <w:rFonts w:eastAsiaTheme="minorEastAsia"/>
              <w:noProof/>
              <w:lang w:val="es-UY" w:eastAsia="es-UY"/>
            </w:rPr>
          </w:pPr>
          <w:hyperlink w:anchor="_Toc417250170" w:history="1">
            <w:r w:rsidRPr="004A59B7">
              <w:rPr>
                <w:rStyle w:val="Hipervnculo"/>
                <w:noProof/>
              </w:rPr>
              <w:t>1.2</w:t>
            </w:r>
            <w:r>
              <w:rPr>
                <w:rFonts w:eastAsiaTheme="minorEastAsia"/>
                <w:noProof/>
                <w:lang w:val="es-UY" w:eastAsia="es-UY"/>
              </w:rPr>
              <w:tab/>
            </w:r>
            <w:r w:rsidRPr="004A59B7">
              <w:rPr>
                <w:rStyle w:val="Hipervnculo"/>
                <w:noProof/>
              </w:rPr>
              <w:t>Formulación Matemática</w:t>
            </w:r>
            <w:r>
              <w:rPr>
                <w:noProof/>
                <w:webHidden/>
              </w:rPr>
              <w:tab/>
            </w:r>
            <w:r>
              <w:rPr>
                <w:noProof/>
                <w:webHidden/>
              </w:rPr>
              <w:fldChar w:fldCharType="begin"/>
            </w:r>
            <w:r>
              <w:rPr>
                <w:noProof/>
                <w:webHidden/>
              </w:rPr>
              <w:instrText xml:space="preserve"> PAGEREF _Toc417250170 \h </w:instrText>
            </w:r>
            <w:r>
              <w:rPr>
                <w:noProof/>
                <w:webHidden/>
              </w:rPr>
            </w:r>
            <w:r>
              <w:rPr>
                <w:noProof/>
                <w:webHidden/>
              </w:rPr>
              <w:fldChar w:fldCharType="separate"/>
            </w:r>
            <w:r>
              <w:rPr>
                <w:noProof/>
                <w:webHidden/>
              </w:rPr>
              <w:t>12</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2" w:history="1">
            <w:r w:rsidRPr="004A59B7">
              <w:rPr>
                <w:rStyle w:val="Hipervnculo"/>
                <w:rFonts w:eastAsia="Times New Roman"/>
                <w:noProof/>
                <w:lang w:val="es-UY"/>
              </w:rPr>
              <w:t>1.2.1</w:t>
            </w:r>
            <w:r>
              <w:rPr>
                <w:rFonts w:eastAsiaTheme="minorEastAsia"/>
                <w:noProof/>
                <w:lang w:val="es-UY" w:eastAsia="es-UY"/>
              </w:rPr>
              <w:tab/>
            </w:r>
            <w:r w:rsidRPr="004A59B7">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_Toc417250172 \h </w:instrText>
            </w:r>
            <w:r>
              <w:rPr>
                <w:noProof/>
                <w:webHidden/>
              </w:rPr>
            </w:r>
            <w:r>
              <w:rPr>
                <w:noProof/>
                <w:webHidden/>
              </w:rPr>
              <w:fldChar w:fldCharType="separate"/>
            </w:r>
            <w:r>
              <w:rPr>
                <w:noProof/>
                <w:webHidden/>
              </w:rPr>
              <w:t>13</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3" w:history="1">
            <w:r w:rsidRPr="004A59B7">
              <w:rPr>
                <w:rStyle w:val="Hipervnculo"/>
                <w:rFonts w:eastAsia="Times New Roman"/>
                <w:noProof/>
                <w:lang w:val="es-UY"/>
              </w:rPr>
              <w:t>1.2.2</w:t>
            </w:r>
            <w:r>
              <w:rPr>
                <w:rFonts w:eastAsiaTheme="minorEastAsia"/>
                <w:noProof/>
                <w:lang w:val="es-UY" w:eastAsia="es-UY"/>
              </w:rPr>
              <w:tab/>
            </w:r>
            <w:r w:rsidRPr="004A59B7">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_Toc417250173 \h </w:instrText>
            </w:r>
            <w:r>
              <w:rPr>
                <w:noProof/>
                <w:webHidden/>
              </w:rPr>
            </w:r>
            <w:r>
              <w:rPr>
                <w:noProof/>
                <w:webHidden/>
              </w:rPr>
              <w:fldChar w:fldCharType="separate"/>
            </w:r>
            <w:r>
              <w:rPr>
                <w:noProof/>
                <w:webHidden/>
              </w:rPr>
              <w:t>15</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4" w:history="1">
            <w:r w:rsidRPr="004A59B7">
              <w:rPr>
                <w:rStyle w:val="Hipervnculo"/>
                <w:rFonts w:eastAsia="Times New Roman"/>
                <w:noProof/>
                <w:lang w:val="es-UY"/>
              </w:rPr>
              <w:t>1.2.3</w:t>
            </w:r>
            <w:r>
              <w:rPr>
                <w:rFonts w:eastAsiaTheme="minorEastAsia"/>
                <w:noProof/>
                <w:lang w:val="es-UY" w:eastAsia="es-UY"/>
              </w:rPr>
              <w:tab/>
            </w:r>
            <w:r w:rsidRPr="004A59B7">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_Toc417250174 \h </w:instrText>
            </w:r>
            <w:r>
              <w:rPr>
                <w:noProof/>
                <w:webHidden/>
              </w:rPr>
            </w:r>
            <w:r>
              <w:rPr>
                <w:noProof/>
                <w:webHidden/>
              </w:rPr>
              <w:fldChar w:fldCharType="separate"/>
            </w:r>
            <w:r>
              <w:rPr>
                <w:noProof/>
                <w:webHidden/>
              </w:rPr>
              <w:t>17</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5" w:history="1">
            <w:r w:rsidRPr="004A59B7">
              <w:rPr>
                <w:rStyle w:val="Hipervnculo"/>
                <w:rFonts w:eastAsia="Times New Roman"/>
                <w:noProof/>
                <w:lang w:val="es-UY"/>
              </w:rPr>
              <w:t>1.2.4</w:t>
            </w:r>
            <w:r>
              <w:rPr>
                <w:rFonts w:eastAsiaTheme="minorEastAsia"/>
                <w:noProof/>
                <w:lang w:val="es-UY" w:eastAsia="es-UY"/>
              </w:rPr>
              <w:tab/>
            </w:r>
            <w:r w:rsidRPr="004A59B7">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_Toc417250175 \h </w:instrText>
            </w:r>
            <w:r>
              <w:rPr>
                <w:noProof/>
                <w:webHidden/>
              </w:rPr>
            </w:r>
            <w:r>
              <w:rPr>
                <w:noProof/>
                <w:webHidden/>
              </w:rPr>
              <w:fldChar w:fldCharType="separate"/>
            </w:r>
            <w:r>
              <w:rPr>
                <w:noProof/>
                <w:webHidden/>
              </w:rPr>
              <w:t>18</w:t>
            </w:r>
            <w:r>
              <w:rPr>
                <w:noProof/>
                <w:webHidden/>
              </w:rPr>
              <w:fldChar w:fldCharType="end"/>
            </w:r>
          </w:hyperlink>
        </w:p>
        <w:p w:rsidR="00BB50BD" w:rsidRDefault="00BB50BD">
          <w:pPr>
            <w:pStyle w:val="TDC2"/>
            <w:tabs>
              <w:tab w:val="left" w:pos="880"/>
              <w:tab w:val="right" w:leader="dot" w:pos="8494"/>
            </w:tabs>
            <w:rPr>
              <w:rFonts w:eastAsiaTheme="minorEastAsia"/>
              <w:noProof/>
              <w:lang w:val="es-UY" w:eastAsia="es-UY"/>
            </w:rPr>
          </w:pPr>
          <w:hyperlink w:anchor="_Toc417250176" w:history="1">
            <w:r w:rsidRPr="004A59B7">
              <w:rPr>
                <w:rStyle w:val="Hipervnculo"/>
                <w:noProof/>
                <w:lang w:val="es-UY"/>
              </w:rPr>
              <w:t>1.3</w:t>
            </w:r>
            <w:r>
              <w:rPr>
                <w:rFonts w:eastAsiaTheme="minorEastAsia"/>
                <w:noProof/>
                <w:lang w:val="es-UY" w:eastAsia="es-UY"/>
              </w:rPr>
              <w:tab/>
            </w:r>
            <w:r w:rsidRPr="004A59B7">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_Toc417250176 \h </w:instrText>
            </w:r>
            <w:r>
              <w:rPr>
                <w:noProof/>
                <w:webHidden/>
              </w:rPr>
            </w:r>
            <w:r>
              <w:rPr>
                <w:noProof/>
                <w:webHidden/>
              </w:rPr>
              <w:fldChar w:fldCharType="separate"/>
            </w:r>
            <w:r>
              <w:rPr>
                <w:noProof/>
                <w:webHidden/>
              </w:rPr>
              <w:t>20</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8" w:history="1">
            <w:r w:rsidRPr="004A59B7">
              <w:rPr>
                <w:rStyle w:val="Hipervnculo"/>
                <w:rFonts w:eastAsia="Times New Roman"/>
                <w:noProof/>
                <w:lang w:val="es-UY"/>
              </w:rPr>
              <w:t>1.3.1</w:t>
            </w:r>
            <w:r>
              <w:rPr>
                <w:rFonts w:eastAsiaTheme="minorEastAsia"/>
                <w:noProof/>
                <w:lang w:val="es-UY" w:eastAsia="es-UY"/>
              </w:rPr>
              <w:tab/>
            </w:r>
            <w:r w:rsidRPr="004A59B7">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_Toc417250178 \h </w:instrText>
            </w:r>
            <w:r>
              <w:rPr>
                <w:noProof/>
                <w:webHidden/>
              </w:rPr>
            </w:r>
            <w:r>
              <w:rPr>
                <w:noProof/>
                <w:webHidden/>
              </w:rPr>
              <w:fldChar w:fldCharType="separate"/>
            </w:r>
            <w:r>
              <w:rPr>
                <w:noProof/>
                <w:webHidden/>
              </w:rPr>
              <w:t>21</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79" w:history="1">
            <w:r w:rsidRPr="004A59B7">
              <w:rPr>
                <w:rStyle w:val="Hipervnculo"/>
                <w:rFonts w:eastAsia="Times New Roman"/>
                <w:noProof/>
                <w:lang w:val="es-UY"/>
              </w:rPr>
              <w:t>1.3.2</w:t>
            </w:r>
            <w:r>
              <w:rPr>
                <w:rFonts w:eastAsiaTheme="minorEastAsia"/>
                <w:noProof/>
                <w:lang w:val="es-UY" w:eastAsia="es-UY"/>
              </w:rPr>
              <w:tab/>
            </w:r>
            <w:r w:rsidRPr="004A59B7">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_Toc417250179 \h </w:instrText>
            </w:r>
            <w:r>
              <w:rPr>
                <w:noProof/>
                <w:webHidden/>
              </w:rPr>
            </w:r>
            <w:r>
              <w:rPr>
                <w:noProof/>
                <w:webHidden/>
              </w:rPr>
              <w:fldChar w:fldCharType="separate"/>
            </w:r>
            <w:r>
              <w:rPr>
                <w:noProof/>
                <w:webHidden/>
              </w:rPr>
              <w:t>22</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80" w:history="1">
            <w:r w:rsidRPr="004A59B7">
              <w:rPr>
                <w:rStyle w:val="Hipervnculo"/>
                <w:rFonts w:eastAsia="Times New Roman"/>
                <w:noProof/>
                <w:lang w:val="es-UY"/>
              </w:rPr>
              <w:t>1.3.3</w:t>
            </w:r>
            <w:r>
              <w:rPr>
                <w:rFonts w:eastAsiaTheme="minorEastAsia"/>
                <w:noProof/>
                <w:lang w:val="es-UY" w:eastAsia="es-UY"/>
              </w:rPr>
              <w:tab/>
            </w:r>
            <w:r w:rsidRPr="004A59B7">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_Toc417250180 \h </w:instrText>
            </w:r>
            <w:r>
              <w:rPr>
                <w:noProof/>
                <w:webHidden/>
              </w:rPr>
            </w:r>
            <w:r>
              <w:rPr>
                <w:noProof/>
                <w:webHidden/>
              </w:rPr>
              <w:fldChar w:fldCharType="separate"/>
            </w:r>
            <w:r>
              <w:rPr>
                <w:noProof/>
                <w:webHidden/>
              </w:rPr>
              <w:t>23</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81" w:history="1">
            <w:r w:rsidRPr="004A59B7">
              <w:rPr>
                <w:rStyle w:val="Hipervnculo"/>
                <w:noProof/>
                <w:lang w:val="es-UY"/>
              </w:rPr>
              <w:t>1.3.4</w:t>
            </w:r>
            <w:r>
              <w:rPr>
                <w:rFonts w:eastAsiaTheme="minorEastAsia"/>
                <w:noProof/>
                <w:lang w:val="es-UY" w:eastAsia="es-UY"/>
              </w:rPr>
              <w:tab/>
            </w:r>
            <w:r w:rsidRPr="004A59B7">
              <w:rPr>
                <w:rStyle w:val="Hipervnculo"/>
                <w:rFonts w:eastAsia="Times New Roman"/>
                <w:noProof/>
                <w:lang w:val="es-UY"/>
              </w:rPr>
              <w:t>Heurìsticas para MDVRP</w:t>
            </w:r>
            <w:r>
              <w:rPr>
                <w:noProof/>
                <w:webHidden/>
              </w:rPr>
              <w:tab/>
            </w:r>
            <w:r>
              <w:rPr>
                <w:noProof/>
                <w:webHidden/>
              </w:rPr>
              <w:fldChar w:fldCharType="begin"/>
            </w:r>
            <w:r>
              <w:rPr>
                <w:noProof/>
                <w:webHidden/>
              </w:rPr>
              <w:instrText xml:space="preserve"> PAGEREF _Toc417250181 \h </w:instrText>
            </w:r>
            <w:r>
              <w:rPr>
                <w:noProof/>
                <w:webHidden/>
              </w:rPr>
            </w:r>
            <w:r>
              <w:rPr>
                <w:noProof/>
                <w:webHidden/>
              </w:rPr>
              <w:fldChar w:fldCharType="separate"/>
            </w:r>
            <w:r>
              <w:rPr>
                <w:noProof/>
                <w:webHidden/>
              </w:rPr>
              <w:t>26</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82" w:history="1">
            <w:r w:rsidRPr="004A59B7">
              <w:rPr>
                <w:rStyle w:val="Hipervnculo"/>
                <w:noProof/>
                <w:lang w:val="es-UY"/>
              </w:rPr>
              <w:t>1.3.5</w:t>
            </w:r>
            <w:r>
              <w:rPr>
                <w:rFonts w:eastAsiaTheme="minorEastAsia"/>
                <w:noProof/>
                <w:lang w:val="es-UY" w:eastAsia="es-UY"/>
              </w:rPr>
              <w:tab/>
            </w:r>
            <w:r w:rsidRPr="004A59B7">
              <w:rPr>
                <w:rStyle w:val="Hipervnculo"/>
                <w:noProof/>
                <w:lang w:val="es-UY"/>
              </w:rPr>
              <w:t>Meta-</w:t>
            </w:r>
            <w:r w:rsidRPr="004A59B7">
              <w:rPr>
                <w:rStyle w:val="Hipervnculo"/>
                <w:rFonts w:eastAsia="Times New Roman"/>
                <w:noProof/>
                <w:lang w:val="es-UY"/>
              </w:rPr>
              <w:t>Heurísticas</w:t>
            </w:r>
            <w:r w:rsidRPr="004A59B7">
              <w:rPr>
                <w:rStyle w:val="Hipervnculo"/>
                <w:noProof/>
                <w:lang w:val="es-UY"/>
              </w:rPr>
              <w:t xml:space="preserve"> para VRP</w:t>
            </w:r>
            <w:r>
              <w:rPr>
                <w:noProof/>
                <w:webHidden/>
              </w:rPr>
              <w:tab/>
            </w:r>
            <w:r>
              <w:rPr>
                <w:noProof/>
                <w:webHidden/>
              </w:rPr>
              <w:fldChar w:fldCharType="begin"/>
            </w:r>
            <w:r>
              <w:rPr>
                <w:noProof/>
                <w:webHidden/>
              </w:rPr>
              <w:instrText xml:space="preserve"> PAGEREF _Toc417250182 \h </w:instrText>
            </w:r>
            <w:r>
              <w:rPr>
                <w:noProof/>
                <w:webHidden/>
              </w:rPr>
            </w:r>
            <w:r>
              <w:rPr>
                <w:noProof/>
                <w:webHidden/>
              </w:rPr>
              <w:fldChar w:fldCharType="separate"/>
            </w:r>
            <w:r>
              <w:rPr>
                <w:noProof/>
                <w:webHidden/>
              </w:rPr>
              <w:t>32</w:t>
            </w:r>
            <w:r>
              <w:rPr>
                <w:noProof/>
                <w:webHidden/>
              </w:rPr>
              <w:fldChar w:fldCharType="end"/>
            </w:r>
          </w:hyperlink>
        </w:p>
        <w:p w:rsidR="00BB50BD" w:rsidRDefault="00BB50BD">
          <w:pPr>
            <w:pStyle w:val="TDC3"/>
            <w:tabs>
              <w:tab w:val="left" w:pos="1320"/>
              <w:tab w:val="right" w:leader="dot" w:pos="8494"/>
            </w:tabs>
            <w:rPr>
              <w:rFonts w:eastAsiaTheme="minorEastAsia"/>
              <w:noProof/>
              <w:lang w:val="es-UY" w:eastAsia="es-UY"/>
            </w:rPr>
          </w:pPr>
          <w:hyperlink w:anchor="_Toc417250183" w:history="1">
            <w:r w:rsidRPr="004A59B7">
              <w:rPr>
                <w:rStyle w:val="Hipervnculo"/>
                <w:noProof/>
                <w:lang w:val="es-UY"/>
              </w:rPr>
              <w:t>1.3.6</w:t>
            </w:r>
            <w:r>
              <w:rPr>
                <w:rFonts w:eastAsiaTheme="minorEastAsia"/>
                <w:noProof/>
                <w:lang w:val="es-UY" w:eastAsia="es-UY"/>
              </w:rPr>
              <w:tab/>
            </w:r>
            <w:r w:rsidRPr="004A59B7">
              <w:rPr>
                <w:rStyle w:val="Hipervnculo"/>
                <w:noProof/>
                <w:lang w:val="es-UY"/>
              </w:rPr>
              <w:t>Meta–Heurìsticas para MDVRP</w:t>
            </w:r>
            <w:r>
              <w:rPr>
                <w:noProof/>
                <w:webHidden/>
              </w:rPr>
              <w:tab/>
            </w:r>
            <w:r>
              <w:rPr>
                <w:noProof/>
                <w:webHidden/>
              </w:rPr>
              <w:fldChar w:fldCharType="begin"/>
            </w:r>
            <w:r>
              <w:rPr>
                <w:noProof/>
                <w:webHidden/>
              </w:rPr>
              <w:instrText xml:space="preserve"> PAGEREF _Toc417250183 \h </w:instrText>
            </w:r>
            <w:r>
              <w:rPr>
                <w:noProof/>
                <w:webHidden/>
              </w:rPr>
            </w:r>
            <w:r>
              <w:rPr>
                <w:noProof/>
                <w:webHidden/>
              </w:rPr>
              <w:fldChar w:fldCharType="separate"/>
            </w:r>
            <w:r>
              <w:rPr>
                <w:noProof/>
                <w:webHidden/>
              </w:rPr>
              <w:t>32</w:t>
            </w:r>
            <w:r>
              <w:rPr>
                <w:noProof/>
                <w:webHidden/>
              </w:rPr>
              <w:fldChar w:fldCharType="end"/>
            </w:r>
          </w:hyperlink>
        </w:p>
        <w:p w:rsidR="00BB50BD" w:rsidRDefault="00BB50BD">
          <w:pPr>
            <w:pStyle w:val="TDC2"/>
            <w:tabs>
              <w:tab w:val="left" w:pos="880"/>
              <w:tab w:val="right" w:leader="dot" w:pos="8494"/>
            </w:tabs>
            <w:rPr>
              <w:rFonts w:eastAsiaTheme="minorEastAsia"/>
              <w:noProof/>
              <w:lang w:val="es-UY" w:eastAsia="es-UY"/>
            </w:rPr>
          </w:pPr>
          <w:hyperlink w:anchor="_Toc417250184" w:history="1">
            <w:r w:rsidRPr="004A59B7">
              <w:rPr>
                <w:rStyle w:val="Hipervnculo"/>
                <w:rFonts w:eastAsia="Times New Roman"/>
                <w:noProof/>
                <w:lang w:eastAsia="es-UY"/>
              </w:rPr>
              <w:t>1.4</w:t>
            </w:r>
            <w:r>
              <w:rPr>
                <w:rFonts w:eastAsiaTheme="minorEastAsia"/>
                <w:noProof/>
                <w:lang w:val="es-UY" w:eastAsia="es-UY"/>
              </w:rPr>
              <w:tab/>
            </w:r>
            <w:r w:rsidRPr="004A59B7">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_Toc417250184 \h </w:instrText>
            </w:r>
            <w:r>
              <w:rPr>
                <w:noProof/>
                <w:webHidden/>
              </w:rPr>
            </w:r>
            <w:r>
              <w:rPr>
                <w:noProof/>
                <w:webHidden/>
              </w:rPr>
              <w:fldChar w:fldCharType="separate"/>
            </w:r>
            <w:r>
              <w:rPr>
                <w:noProof/>
                <w:webHidden/>
              </w:rPr>
              <w:t>35</w:t>
            </w:r>
            <w:r>
              <w:rPr>
                <w:noProof/>
                <w:webHidden/>
              </w:rPr>
              <w:fldChar w:fldCharType="end"/>
            </w:r>
          </w:hyperlink>
        </w:p>
        <w:p w:rsidR="00BB50BD" w:rsidRDefault="00BB50BD">
          <w:pPr>
            <w:pStyle w:val="TDC1"/>
            <w:tabs>
              <w:tab w:val="left" w:pos="440"/>
              <w:tab w:val="right" w:leader="dot" w:pos="8494"/>
            </w:tabs>
            <w:rPr>
              <w:rFonts w:eastAsiaTheme="minorEastAsia"/>
              <w:noProof/>
              <w:lang w:val="es-UY" w:eastAsia="es-UY"/>
            </w:rPr>
          </w:pPr>
          <w:hyperlink w:anchor="_Toc417250185" w:history="1">
            <w:r w:rsidRPr="004A59B7">
              <w:rPr>
                <w:rStyle w:val="Hipervnculo"/>
                <w:noProof/>
                <w:lang w:val="es-UY"/>
              </w:rPr>
              <w:t>2.</w:t>
            </w:r>
            <w:r>
              <w:rPr>
                <w:rFonts w:eastAsiaTheme="minorEastAsia"/>
                <w:noProof/>
                <w:lang w:val="es-UY" w:eastAsia="es-UY"/>
              </w:rPr>
              <w:tab/>
            </w:r>
            <w:r w:rsidRPr="004A59B7">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_Toc417250185 \h </w:instrText>
            </w:r>
            <w:r>
              <w:rPr>
                <w:noProof/>
                <w:webHidden/>
              </w:rPr>
            </w:r>
            <w:r>
              <w:rPr>
                <w:noProof/>
                <w:webHidden/>
              </w:rPr>
              <w:fldChar w:fldCharType="separate"/>
            </w:r>
            <w:r>
              <w:rPr>
                <w:noProof/>
                <w:webHidden/>
              </w:rPr>
              <w:t>36</w:t>
            </w:r>
            <w:r>
              <w:rPr>
                <w:noProof/>
                <w:webHidden/>
              </w:rPr>
              <w:fldChar w:fldCharType="end"/>
            </w:r>
          </w:hyperlink>
        </w:p>
        <w:p w:rsidR="00BB50BD" w:rsidRDefault="00BB50BD">
          <w:pPr>
            <w:pStyle w:val="TDC1"/>
            <w:tabs>
              <w:tab w:val="left" w:pos="440"/>
              <w:tab w:val="right" w:leader="dot" w:pos="8494"/>
            </w:tabs>
            <w:rPr>
              <w:rFonts w:eastAsiaTheme="minorEastAsia"/>
              <w:noProof/>
              <w:lang w:val="es-UY" w:eastAsia="es-UY"/>
            </w:rPr>
          </w:pPr>
          <w:hyperlink w:anchor="_Toc417250186" w:history="1">
            <w:r w:rsidRPr="004A59B7">
              <w:rPr>
                <w:rStyle w:val="Hipervnculo"/>
                <w:noProof/>
              </w:rPr>
              <w:t>3.</w:t>
            </w:r>
            <w:r>
              <w:rPr>
                <w:rFonts w:eastAsiaTheme="minorEastAsia"/>
                <w:noProof/>
                <w:lang w:val="es-UY" w:eastAsia="es-UY"/>
              </w:rPr>
              <w:tab/>
            </w:r>
            <w:r w:rsidRPr="004A59B7">
              <w:rPr>
                <w:rStyle w:val="Hipervnculo"/>
                <w:noProof/>
              </w:rPr>
              <w:t>Bibliografía</w:t>
            </w:r>
            <w:r>
              <w:rPr>
                <w:noProof/>
                <w:webHidden/>
              </w:rPr>
              <w:tab/>
            </w:r>
            <w:r>
              <w:rPr>
                <w:noProof/>
                <w:webHidden/>
              </w:rPr>
              <w:fldChar w:fldCharType="begin"/>
            </w:r>
            <w:r>
              <w:rPr>
                <w:noProof/>
                <w:webHidden/>
              </w:rPr>
              <w:instrText xml:space="preserve"> PAGEREF _Toc417250186 \h </w:instrText>
            </w:r>
            <w:r>
              <w:rPr>
                <w:noProof/>
                <w:webHidden/>
              </w:rPr>
            </w:r>
            <w:r>
              <w:rPr>
                <w:noProof/>
                <w:webHidden/>
              </w:rPr>
              <w:fldChar w:fldCharType="separate"/>
            </w:r>
            <w:r>
              <w:rPr>
                <w:noProof/>
                <w:webHidden/>
              </w:rPr>
              <w:t>39</w:t>
            </w:r>
            <w:r>
              <w:rPr>
                <w:noProof/>
                <w:webHidden/>
              </w:rPr>
              <w:fldChar w:fldCharType="end"/>
            </w:r>
          </w:hyperlink>
        </w:p>
        <w:p w:rsidR="00980381" w:rsidRDefault="003D3862">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E7694C">
      <w:pPr>
        <w:pStyle w:val="Ttulo1"/>
        <w:numPr>
          <w:ilvl w:val="0"/>
          <w:numId w:val="18"/>
        </w:numPr>
        <w:rPr>
          <w:rFonts w:eastAsia="Times New Roman"/>
          <w:sz w:val="36"/>
          <w:lang w:eastAsia="es-UY"/>
        </w:rPr>
      </w:pPr>
      <w:bookmarkStart w:id="1" w:name="_Toc41725016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3D3862"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D3862"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3D3862"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3D3862">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3D3862">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3D3862">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3D3862">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3D3862">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3D3862">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3D3862">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3D3862">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3D3862">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3D3862">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3D3862">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3D3862">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3D3862">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3D3862">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3D3862">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D3862">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3D3862">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3D3862">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3D3862">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3D3862">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3D3862">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3D3862">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3D3862">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3D3862">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3D386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3D3862">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3D386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E7694C">
      <w:pPr>
        <w:pStyle w:val="Ttulo2"/>
        <w:numPr>
          <w:ilvl w:val="0"/>
          <w:numId w:val="19"/>
        </w:numPr>
        <w:rPr>
          <w:rFonts w:eastAsia="Times New Roman"/>
          <w:lang w:val="es-UY" w:eastAsia="es-UY"/>
        </w:rPr>
      </w:pPr>
      <w:bookmarkStart w:id="3" w:name="_Toc417250165"/>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250166"/>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3D3862">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3D3862">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3D3862">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250167"/>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3D3862">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3D386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3D386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3D386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3D386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3D386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250168"/>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3D3862">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3D3862">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3D3862">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3D3862">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250169"/>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417533" w:rsidRDefault="003B754A" w:rsidP="00A70E91">
      <w:pPr>
        <w:autoSpaceDE w:val="0"/>
        <w:autoSpaceDN w:val="0"/>
        <w:adjustRightInd w:val="0"/>
        <w:spacing w:after="0" w:line="360" w:lineRule="auto"/>
        <w:jc w:val="both"/>
        <w:rPr>
          <w:lang w:val="es-UY"/>
        </w:rPr>
      </w:pPr>
    </w:p>
    <w:p w:rsidR="003B754A" w:rsidRPr="00417533" w:rsidRDefault="003B754A"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 xml:space="preserve">SDVRP (Split </w:t>
      </w:r>
      <w:proofErr w:type="spellStart"/>
      <w:r w:rsidRPr="00417533">
        <w:rPr>
          <w:rStyle w:val="Ttulo4Car"/>
          <w:sz w:val="22"/>
          <w:szCs w:val="22"/>
        </w:rPr>
        <w:t>Delivery</w:t>
      </w:r>
      <w:proofErr w:type="spellEnd"/>
      <w:r w:rsidRPr="00417533">
        <w:rPr>
          <w:rStyle w:val="Ttulo4Car"/>
          <w:sz w:val="22"/>
          <w:szCs w:val="22"/>
        </w:rPr>
        <w:t xml:space="preserve"> VRP)</w:t>
      </w:r>
      <w:r w:rsidR="002A1E9E" w:rsidRPr="00417533">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3D3862">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3D3862">
            <w:rPr>
              <w:rFonts w:cstheme="minorHAnsi"/>
              <w:color w:val="000000"/>
              <w:sz w:val="24"/>
              <w:szCs w:val="24"/>
            </w:rPr>
            <w:fldChar w:fldCharType="separate"/>
          </w:r>
          <w:r w:rsidR="00A9748D" w:rsidRPr="00A9748D">
            <w:rPr>
              <w:rFonts w:cstheme="minorHAnsi"/>
              <w:noProof/>
              <w:color w:val="000000"/>
              <w:sz w:val="24"/>
              <w:szCs w:val="24"/>
              <w:lang w:val="es-UY"/>
            </w:rPr>
            <w:t>[17]</w:t>
          </w:r>
          <w:r w:rsidR="003D3862">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 xml:space="preserve">se plantea la variante SDVRP la cual es una relajación del VRP, en donde se elimina la restricción de que cada cliente sea visitado una sola vez por un </w:t>
      </w:r>
      <w:proofErr w:type="gramStart"/>
      <w:r w:rsidRPr="004637C0">
        <w:rPr>
          <w:rFonts w:cstheme="minorHAnsi"/>
          <w:color w:val="000000"/>
          <w:sz w:val="24"/>
          <w:szCs w:val="24"/>
        </w:rPr>
        <w:t>vehículo</w:t>
      </w:r>
      <w:proofErr w:type="gramEnd"/>
      <w:r w:rsidRPr="004637C0">
        <w:rPr>
          <w:rFonts w:cstheme="minorHAnsi"/>
          <w:color w:val="000000"/>
          <w:sz w:val="24"/>
          <w:szCs w:val="24"/>
        </w:rPr>
        <w:t>,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 xml:space="preserve">entre 1989 y 1990, los cuales mostraron que al permitir </w:t>
      </w:r>
      <w:r w:rsidRPr="004637C0">
        <w:rPr>
          <w:rFonts w:cstheme="minorHAnsi"/>
          <w:color w:val="000000"/>
          <w:sz w:val="24"/>
          <w:szCs w:val="24"/>
        </w:rPr>
        <w:lastRenderedPageBreak/>
        <w:t>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3D386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3D3862">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3D386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417533" w:rsidRDefault="002A1E9E"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w:t>
      </w:r>
      <w:r w:rsidRPr="00C76E0C">
        <w:rPr>
          <w:sz w:val="24"/>
        </w:rPr>
        <w:lastRenderedPageBreak/>
        <w:t>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3D386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3D3862">
            <w:rPr>
              <w:rFonts w:cstheme="minorHAnsi"/>
              <w:color w:val="000000"/>
              <w:sz w:val="24"/>
              <w:szCs w:val="24"/>
            </w:rPr>
            <w:fldChar w:fldCharType="separate"/>
          </w:r>
          <w:r w:rsidR="00A9748D" w:rsidRPr="00A9748D">
            <w:rPr>
              <w:rFonts w:cstheme="minorHAnsi"/>
              <w:noProof/>
              <w:color w:val="000000"/>
              <w:sz w:val="24"/>
              <w:szCs w:val="24"/>
              <w:lang w:val="es-UY"/>
            </w:rPr>
            <w:t>[18]</w:t>
          </w:r>
          <w:r w:rsidR="003D386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Pr="00417533" w:rsidRDefault="003B754A"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 xml:space="preserve">VRPB (VRP </w:t>
      </w:r>
      <w:proofErr w:type="spellStart"/>
      <w:r w:rsidRPr="00417533">
        <w:rPr>
          <w:rStyle w:val="Ttulo4Car"/>
          <w:sz w:val="22"/>
          <w:szCs w:val="22"/>
        </w:rPr>
        <w:t>with</w:t>
      </w:r>
      <w:proofErr w:type="spellEnd"/>
      <w:r w:rsidRPr="00417533">
        <w:rPr>
          <w:rStyle w:val="Ttulo4Car"/>
          <w:sz w:val="22"/>
          <w:szCs w:val="22"/>
        </w:rPr>
        <w:t xml:space="preserve"> </w:t>
      </w:r>
      <w:proofErr w:type="spellStart"/>
      <w:r w:rsidRPr="00417533">
        <w:rPr>
          <w:rStyle w:val="Ttulo4Car"/>
          <w:sz w:val="22"/>
          <w:szCs w:val="22"/>
        </w:rPr>
        <w:t>Backhauls</w:t>
      </w:r>
      <w:proofErr w:type="spellEnd"/>
      <w:r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3D386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3D3862">
            <w:rPr>
              <w:rFonts w:cstheme="minorHAnsi"/>
              <w:color w:val="000000"/>
              <w:sz w:val="24"/>
              <w:szCs w:val="24"/>
            </w:rPr>
            <w:fldChar w:fldCharType="separate"/>
          </w:r>
          <w:r w:rsidR="00A9748D" w:rsidRPr="00A9748D">
            <w:rPr>
              <w:rFonts w:cstheme="minorHAnsi"/>
              <w:noProof/>
              <w:color w:val="000000"/>
              <w:sz w:val="24"/>
              <w:szCs w:val="24"/>
              <w:lang w:val="es-UY"/>
            </w:rPr>
            <w:t>[18]</w:t>
          </w:r>
          <w:r w:rsidR="003D386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 xml:space="preserve">Variantes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w:t>
      </w:r>
      <w:r w:rsidRPr="0089706C">
        <w:rPr>
          <w:rFonts w:cstheme="minorHAnsi"/>
          <w:color w:val="000000"/>
          <w:sz w:val="24"/>
          <w:szCs w:val="24"/>
        </w:rPr>
        <w:lastRenderedPageBreak/>
        <w:t>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D3862">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D3862">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3D3862">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3D3862">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3D3862">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417533">
      <w:pPr>
        <w:pStyle w:val="Prrafodelista"/>
        <w:numPr>
          <w:ilvl w:val="4"/>
          <w:numId w:val="20"/>
        </w:numPr>
        <w:shd w:val="clear" w:color="auto" w:fill="FFFFFF"/>
        <w:spacing w:after="0" w:line="360" w:lineRule="auto"/>
        <w:ind w:hanging="796"/>
        <w:jc w:val="both"/>
        <w:rPr>
          <w:rStyle w:val="Ttulo4Car"/>
          <w:sz w:val="22"/>
          <w:szCs w:val="22"/>
        </w:rPr>
      </w:pPr>
      <w:r w:rsidRPr="00417533">
        <w:rPr>
          <w:rStyle w:val="Ttulo4Car"/>
          <w:sz w:val="22"/>
          <w:szCs w:val="22"/>
        </w:rPr>
        <w:t>Variantes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3D3862">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3D3862">
            <w:rPr>
              <w:rFonts w:cstheme="minorHAnsi"/>
              <w:color w:val="000000"/>
              <w:sz w:val="24"/>
              <w:szCs w:val="24"/>
            </w:rPr>
            <w:fldChar w:fldCharType="separate"/>
          </w:r>
          <w:r w:rsidR="00A9748D" w:rsidRPr="00A9748D">
            <w:rPr>
              <w:rFonts w:cstheme="minorHAnsi"/>
              <w:noProof/>
              <w:color w:val="000000"/>
              <w:sz w:val="24"/>
              <w:szCs w:val="24"/>
              <w:lang w:val="es-UY"/>
            </w:rPr>
            <w:t>[20]</w:t>
          </w:r>
          <w:r w:rsidR="003D3862">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3D3862">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3D3862">
            <w:rPr>
              <w:rFonts w:cstheme="minorHAnsi"/>
              <w:color w:val="000000"/>
              <w:sz w:val="24"/>
              <w:szCs w:val="24"/>
            </w:rPr>
            <w:fldChar w:fldCharType="separate"/>
          </w:r>
          <w:r w:rsidR="00A9748D" w:rsidRPr="00A9748D">
            <w:rPr>
              <w:rFonts w:cstheme="minorHAnsi"/>
              <w:noProof/>
              <w:color w:val="000000"/>
              <w:sz w:val="24"/>
              <w:szCs w:val="24"/>
              <w:lang w:val="es-UY"/>
            </w:rPr>
            <w:t>[21]</w:t>
          </w:r>
          <w:r w:rsidR="003D3862">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w:t>
      </w:r>
      <w:r w:rsidR="006E571E" w:rsidRPr="0089706C">
        <w:rPr>
          <w:rFonts w:cstheme="minorHAnsi"/>
          <w:color w:val="000000"/>
          <w:sz w:val="24"/>
          <w:szCs w:val="24"/>
        </w:rPr>
        <w:lastRenderedPageBreak/>
        <w:t xml:space="preserve">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A61B21">
      <w:pPr>
        <w:pStyle w:val="Ttulo2"/>
        <w:numPr>
          <w:ilvl w:val="0"/>
          <w:numId w:val="19"/>
        </w:numPr>
      </w:pPr>
      <w:bookmarkStart w:id="8" w:name="_Toc417250170"/>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3D3862">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3D3862">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3D3862">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3D3862">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3D3862">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3D3862">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3D3862">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3D3862">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3D3862">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3D3862">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End w:id="9"/>
      <w:bookmarkEnd w:id="10"/>
    </w:p>
    <w:p w:rsidR="00417533" w:rsidRPr="00417533" w:rsidRDefault="00274CE5" w:rsidP="00417533">
      <w:pPr>
        <w:pStyle w:val="Ttulo3"/>
        <w:numPr>
          <w:ilvl w:val="2"/>
          <w:numId w:val="20"/>
        </w:numPr>
        <w:rPr>
          <w:rFonts w:eastAsia="Times New Roman"/>
          <w:lang w:val="es-UY"/>
        </w:rPr>
      </w:pPr>
      <w:bookmarkStart w:id="11" w:name="_Toc417250172"/>
      <w:r>
        <w:rPr>
          <w:rFonts w:eastAsia="Times New Roman"/>
          <w:lang w:val="es-UY"/>
        </w:rPr>
        <w:t>Formulación Matemática de TSP</w:t>
      </w:r>
      <w:bookmarkEnd w:id="11"/>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3D3862">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3D3862"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D3862">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E7694C" w:rsidRDefault="00E7694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7694C" w:rsidRDefault="00E7694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7694C" w:rsidRPr="00EF758D" w:rsidRDefault="00E7694C"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7694C" w:rsidRDefault="00E7694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7694C" w:rsidRDefault="00E7694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7694C" w:rsidRDefault="00E7694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7694C" w:rsidRDefault="00E7694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417533">
      <w:pPr>
        <w:pStyle w:val="Ttulo3"/>
        <w:numPr>
          <w:ilvl w:val="2"/>
          <w:numId w:val="20"/>
        </w:numPr>
        <w:rPr>
          <w:rFonts w:eastAsia="Times New Roman"/>
          <w:lang w:val="es-UY"/>
        </w:rPr>
      </w:pPr>
      <w:bookmarkStart w:id="12" w:name="_Toc417250173"/>
      <w:r>
        <w:rPr>
          <w:rFonts w:eastAsia="Times New Roman"/>
          <w:lang w:val="es-UY"/>
        </w:rPr>
        <w:lastRenderedPageBreak/>
        <w:t>Formulación Matemática de VRP</w:t>
      </w:r>
      <w:bookmarkEnd w:id="12"/>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D3862">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3D3862" w:rsidP="00274CE5">
      <w:pPr>
        <w:spacing w:after="200" w:line="360" w:lineRule="auto"/>
        <w:ind w:firstLine="708"/>
        <w:jc w:val="both"/>
        <w:rPr>
          <w:rFonts w:eastAsia="Times New Roman" w:cstheme="minorHAnsi"/>
          <w:color w:val="000000"/>
          <w:sz w:val="24"/>
          <w:szCs w:val="24"/>
          <w:lang w:val="es-UY" w:eastAsia="es-UY"/>
        </w:rPr>
      </w:pPr>
      <w:r w:rsidRPr="003D3862">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E7694C" w:rsidRDefault="00E7694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7694C" w:rsidRDefault="00E7694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E7694C"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7694C" w:rsidRPr="0034085F" w:rsidRDefault="00E7694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7694C" w:rsidRPr="00750D83" w:rsidRDefault="00E7694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7694C" w:rsidRDefault="00E7694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7694C" w:rsidRDefault="00E7694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3D3862" w:rsidP="00274CE5">
      <w:pPr>
        <w:spacing w:after="200" w:line="360" w:lineRule="auto"/>
        <w:ind w:firstLine="708"/>
        <w:jc w:val="both"/>
        <w:rPr>
          <w:rFonts w:eastAsia="Times New Roman" w:cstheme="minorHAnsi"/>
          <w:color w:val="000000"/>
          <w:sz w:val="24"/>
          <w:szCs w:val="24"/>
          <w:lang w:val="es-UY" w:eastAsia="es-UY"/>
        </w:rPr>
      </w:pPr>
      <w:r w:rsidRPr="003D3862">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E7694C" w:rsidRDefault="00E7694C" w:rsidP="00274CE5">
                  <w:pPr>
                    <w:rPr>
                      <w:rFonts w:eastAsiaTheme="minorEastAsia"/>
                      <w:lang w:val="en-US"/>
                    </w:rPr>
                  </w:pPr>
                </w:p>
                <w:p w:rsidR="00E7694C" w:rsidRPr="00750D83"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7694C" w:rsidRPr="00750D83"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7694C" w:rsidRPr="00750D83"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7694C" w:rsidRDefault="00E7694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7694C" w:rsidRDefault="00E7694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3D3862"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3D3862"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417533">
      <w:pPr>
        <w:pStyle w:val="Ttulo3"/>
        <w:numPr>
          <w:ilvl w:val="2"/>
          <w:numId w:val="20"/>
        </w:numPr>
        <w:rPr>
          <w:rFonts w:eastAsia="Times New Roman"/>
          <w:lang w:val="es-UY"/>
        </w:rPr>
      </w:pPr>
      <w:bookmarkStart w:id="13" w:name="_Toc417250174"/>
      <w:r>
        <w:rPr>
          <w:rFonts w:eastAsia="Times New Roman"/>
          <w:lang w:val="es-UY"/>
        </w:rPr>
        <w:t>Formulación Matemática de MDVRP</w:t>
      </w:r>
      <w:bookmarkEnd w:id="13"/>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3D3862">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3D3862" w:rsidP="00274CE5">
      <w:pPr>
        <w:spacing w:after="200" w:line="360" w:lineRule="auto"/>
        <w:ind w:firstLine="708"/>
        <w:jc w:val="both"/>
        <w:rPr>
          <w:rFonts w:eastAsia="Times New Roman" w:cstheme="minorHAnsi"/>
          <w:color w:val="000000"/>
          <w:sz w:val="24"/>
          <w:szCs w:val="24"/>
          <w:lang w:val="es-UY" w:eastAsia="es-UY"/>
        </w:rPr>
      </w:pPr>
      <w:r w:rsidRPr="003D3862">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E7694C" w:rsidRDefault="00E7694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7694C" w:rsidRDefault="00E7694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E7694C"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7694C" w:rsidRPr="0034085F" w:rsidRDefault="00E7694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7694C" w:rsidRPr="00750D83" w:rsidRDefault="00E7694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7694C" w:rsidRDefault="00E7694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7694C" w:rsidRDefault="00E7694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3D3862" w:rsidP="00274CE5">
      <w:pPr>
        <w:spacing w:after="200" w:line="600" w:lineRule="auto"/>
        <w:ind w:firstLine="708"/>
        <w:jc w:val="right"/>
        <w:rPr>
          <w:rFonts w:eastAsia="Times New Roman" w:cstheme="minorHAnsi"/>
          <w:color w:val="000000"/>
          <w:sz w:val="24"/>
          <w:szCs w:val="24"/>
          <w:lang w:val="es-UY" w:eastAsia="es-UY"/>
        </w:rPr>
      </w:pPr>
      <w:r w:rsidRPr="003D3862">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E7694C"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7694C" w:rsidRPr="00750D83"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7694C" w:rsidRPr="00750D83" w:rsidRDefault="00E7694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7694C" w:rsidRPr="00750D83" w:rsidRDefault="00E7694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7694C" w:rsidRDefault="00E7694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7694C" w:rsidRDefault="00E7694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3D3862"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3D3862"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417533">
      <w:pPr>
        <w:pStyle w:val="Ttulo3"/>
        <w:numPr>
          <w:ilvl w:val="2"/>
          <w:numId w:val="20"/>
        </w:numPr>
        <w:rPr>
          <w:rFonts w:eastAsia="Times New Roman"/>
          <w:lang w:val="es-UY"/>
        </w:rPr>
      </w:pPr>
      <w:bookmarkStart w:id="14" w:name="_Toc417250175"/>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4"/>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3D3862">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3D3862">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3D3862">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3D3862">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3D3862">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3D3862">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3D3862">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3D3862">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3D3862">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3D3862">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3D3862">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3D3862">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D3862"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D3862"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3D3862"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MO-MDVRP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3D3862">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3D3862">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3D386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A61B21">
      <w:pPr>
        <w:pStyle w:val="Ttulo2"/>
        <w:numPr>
          <w:ilvl w:val="0"/>
          <w:numId w:val="19"/>
        </w:numPr>
        <w:rPr>
          <w:lang w:val="es-UY"/>
        </w:rPr>
      </w:pPr>
      <w:bookmarkStart w:id="15" w:name="_Toc417250176"/>
      <w:r>
        <w:rPr>
          <w:lang w:val="es-UY"/>
        </w:rPr>
        <w:t>Métodos para la resolución de problemas de ruteo de vehículos</w:t>
      </w:r>
      <w:bookmarkEnd w:id="15"/>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3D3862">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3D3862">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3D3862">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6" w:name="_Toc417250107"/>
      <w:bookmarkStart w:id="17" w:name="_Toc417250177"/>
      <w:bookmarkEnd w:id="16"/>
      <w:bookmarkEnd w:id="17"/>
    </w:p>
    <w:p w:rsidR="00AC2A96" w:rsidRPr="00417533" w:rsidRDefault="00AC2A96" w:rsidP="00417533">
      <w:pPr>
        <w:pStyle w:val="Ttulo3"/>
        <w:numPr>
          <w:ilvl w:val="2"/>
          <w:numId w:val="20"/>
        </w:numPr>
        <w:rPr>
          <w:rFonts w:eastAsia="Times New Roman"/>
          <w:lang w:val="es-UY"/>
        </w:rPr>
      </w:pPr>
      <w:bookmarkStart w:id="18" w:name="_Toc417250178"/>
      <w:r w:rsidRPr="00417533">
        <w:rPr>
          <w:rFonts w:eastAsia="Times New Roman"/>
          <w:lang w:val="es-UY"/>
        </w:rPr>
        <w:t>M</w:t>
      </w:r>
      <w:r w:rsidR="00A44726" w:rsidRPr="00417533">
        <w:rPr>
          <w:rFonts w:eastAsia="Times New Roman"/>
          <w:lang w:val="es-UY"/>
        </w:rPr>
        <w:t>étodos Exactos</w:t>
      </w:r>
      <w:bookmarkEnd w:id="18"/>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3D3862" w:rsidRPr="00CD0345">
            <w:rPr>
              <w:sz w:val="24"/>
              <w:lang w:val="en-US"/>
            </w:rPr>
            <w:fldChar w:fldCharType="begin"/>
          </w:r>
          <w:r w:rsidR="00CC46B8" w:rsidRPr="00CD0345">
            <w:rPr>
              <w:sz w:val="24"/>
              <w:lang w:val="es-UY"/>
            </w:rPr>
            <w:instrText xml:space="preserve"> CITATION GDa54 \l 14346 </w:instrText>
          </w:r>
          <w:r w:rsidR="003D3862" w:rsidRPr="00CD0345">
            <w:rPr>
              <w:sz w:val="24"/>
              <w:lang w:val="en-US"/>
            </w:rPr>
            <w:fldChar w:fldCharType="separate"/>
          </w:r>
          <w:r w:rsidR="00A9748D" w:rsidRPr="00A9748D">
            <w:rPr>
              <w:noProof/>
              <w:sz w:val="24"/>
              <w:lang w:val="es-UY"/>
            </w:rPr>
            <w:t>[9]</w:t>
          </w:r>
          <w:r w:rsidR="003D3862"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3D3862" w:rsidRPr="00CD0345">
            <w:rPr>
              <w:sz w:val="24"/>
              <w:lang w:val="es-UY"/>
            </w:rPr>
            <w:fldChar w:fldCharType="begin"/>
          </w:r>
          <w:r w:rsidRPr="00CD0345">
            <w:rPr>
              <w:sz w:val="24"/>
              <w:lang w:val="es-UY"/>
            </w:rPr>
            <w:instrText xml:space="preserve"> CITATION RVK85 \l 14346 </w:instrText>
          </w:r>
          <w:r w:rsidR="003D3862" w:rsidRPr="00CD0345">
            <w:rPr>
              <w:sz w:val="24"/>
              <w:lang w:val="es-UY"/>
            </w:rPr>
            <w:fldChar w:fldCharType="separate"/>
          </w:r>
          <w:r w:rsidR="00A9748D" w:rsidRPr="00A9748D">
            <w:rPr>
              <w:noProof/>
              <w:sz w:val="24"/>
              <w:lang w:val="es-UY"/>
            </w:rPr>
            <w:t>[19]</w:t>
          </w:r>
          <w:r w:rsidR="003D3862"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3D3862" w:rsidRPr="00CD0345">
            <w:rPr>
              <w:sz w:val="24"/>
              <w:lang w:val="es-UY"/>
            </w:rPr>
            <w:fldChar w:fldCharType="begin"/>
          </w:r>
          <w:r w:rsidRPr="00CD0345">
            <w:rPr>
              <w:sz w:val="24"/>
              <w:lang w:val="es-UY"/>
            </w:rPr>
            <w:instrText xml:space="preserve"> CITATION Lap \l 14346 </w:instrText>
          </w:r>
          <w:r w:rsidR="003D3862" w:rsidRPr="00CD0345">
            <w:rPr>
              <w:sz w:val="24"/>
              <w:lang w:val="es-UY"/>
            </w:rPr>
            <w:fldChar w:fldCharType="separate"/>
          </w:r>
          <w:r w:rsidR="00A9748D" w:rsidRPr="00A9748D">
            <w:rPr>
              <w:noProof/>
              <w:sz w:val="24"/>
              <w:lang w:val="es-UY"/>
            </w:rPr>
            <w:t>[26]</w:t>
          </w:r>
          <w:r w:rsidR="003D3862"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3D3862">
            <w:rPr>
              <w:sz w:val="24"/>
            </w:rPr>
            <w:fldChar w:fldCharType="begin"/>
          </w:r>
          <w:r>
            <w:rPr>
              <w:sz w:val="24"/>
            </w:rPr>
            <w:instrText xml:space="preserve"> CITATION San12 \l 3082 </w:instrText>
          </w:r>
          <w:r w:rsidR="003D3862">
            <w:rPr>
              <w:sz w:val="24"/>
            </w:rPr>
            <w:fldChar w:fldCharType="separate"/>
          </w:r>
          <w:r w:rsidR="00A9748D" w:rsidRPr="00A9748D">
            <w:rPr>
              <w:noProof/>
              <w:sz w:val="24"/>
            </w:rPr>
            <w:t>[27]</w:t>
          </w:r>
          <w:r w:rsidR="003D3862">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417533">
      <w:pPr>
        <w:pStyle w:val="Ttulo3"/>
        <w:numPr>
          <w:ilvl w:val="2"/>
          <w:numId w:val="20"/>
        </w:numPr>
        <w:rPr>
          <w:rFonts w:eastAsia="Times New Roman"/>
          <w:lang w:val="es-UY"/>
        </w:rPr>
      </w:pPr>
      <w:bookmarkStart w:id="19" w:name="_Toc417250179"/>
      <w:r w:rsidRPr="00417533">
        <w:rPr>
          <w:rFonts w:eastAsia="Times New Roman"/>
          <w:lang w:val="es-UY"/>
        </w:rPr>
        <w:t>Métodos Heurísticos</w:t>
      </w:r>
      <w:bookmarkEnd w:id="19"/>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3D3862" w:rsidRPr="00897C64">
            <w:rPr>
              <w:sz w:val="24"/>
              <w:lang w:val="es-UY"/>
            </w:rPr>
            <w:fldChar w:fldCharType="begin"/>
          </w:r>
          <w:r w:rsidR="009320DC"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3D3862">
            <w:rPr>
              <w:sz w:val="24"/>
              <w:lang w:val="es-UY"/>
            </w:rPr>
            <w:fldChar w:fldCharType="begin"/>
          </w:r>
          <w:r w:rsidR="00256749" w:rsidRPr="00256749">
            <w:rPr>
              <w:sz w:val="24"/>
              <w:lang w:val="es-UY"/>
            </w:rPr>
            <w:instrText xml:space="preserve"> CITATION Glo03 \l 1033 </w:instrText>
          </w:r>
          <w:r w:rsidR="003D3862">
            <w:rPr>
              <w:sz w:val="24"/>
              <w:lang w:val="es-UY"/>
            </w:rPr>
            <w:fldChar w:fldCharType="separate"/>
          </w:r>
          <w:r w:rsidR="00A9748D" w:rsidRPr="00A9748D">
            <w:rPr>
              <w:noProof/>
              <w:sz w:val="24"/>
              <w:lang w:val="es-UY"/>
            </w:rPr>
            <w:t>[28]</w:t>
          </w:r>
          <w:r w:rsidR="003D3862">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417533">
      <w:pPr>
        <w:pStyle w:val="Ttulo3"/>
        <w:numPr>
          <w:ilvl w:val="2"/>
          <w:numId w:val="20"/>
        </w:numPr>
        <w:rPr>
          <w:rFonts w:eastAsia="Times New Roman"/>
          <w:lang w:val="es-UY"/>
        </w:rPr>
      </w:pPr>
      <w:bookmarkStart w:id="20" w:name="_Toc417250180"/>
      <w:r w:rsidRPr="00417533">
        <w:rPr>
          <w:rFonts w:eastAsia="Times New Roman"/>
          <w:lang w:val="es-UY"/>
        </w:rPr>
        <w:t>Heurísticas para VRP</w:t>
      </w:r>
      <w:bookmarkEnd w:id="20"/>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9D009F">
      <w:pPr>
        <w:pStyle w:val="Ttulo5"/>
        <w:numPr>
          <w:ilvl w:val="3"/>
          <w:numId w:val="20"/>
        </w:numPr>
        <w:ind w:hanging="294"/>
        <w:rPr>
          <w:lang w:val="es-UY"/>
        </w:rPr>
      </w:pPr>
      <w:r>
        <w:rPr>
          <w:lang w:val="es-UY"/>
        </w:rPr>
        <w:t xml:space="preserve">Algoritmo </w:t>
      </w:r>
      <w:r w:rsidR="00417533">
        <w:rPr>
          <w:lang w:val="es-UY"/>
        </w:rPr>
        <w:t>de Ahorros de Clarke and Wright</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3D3862" w:rsidRPr="00897C64">
            <w:rPr>
              <w:sz w:val="24"/>
              <w:lang w:val="es-UY"/>
            </w:rPr>
            <w:fldChar w:fldCharType="begin"/>
          </w:r>
          <w:r w:rsidRPr="00897C64">
            <w:rPr>
              <w:sz w:val="24"/>
              <w:lang w:val="es-UY"/>
            </w:rPr>
            <w:instrText xml:space="preserve"> CITATION Lys \l 14346 </w:instrText>
          </w:r>
          <w:r w:rsidR="003D3862" w:rsidRPr="00897C64">
            <w:rPr>
              <w:sz w:val="24"/>
              <w:lang w:val="es-UY"/>
            </w:rPr>
            <w:fldChar w:fldCharType="separate"/>
          </w:r>
          <w:r w:rsidR="00A9748D" w:rsidRPr="00A9748D">
            <w:rPr>
              <w:noProof/>
              <w:sz w:val="24"/>
              <w:lang w:val="es-UY"/>
            </w:rPr>
            <w:t>[29]</w:t>
          </w:r>
          <w:r w:rsidR="003D3862"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3D386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3D386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3D3862"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3D3862" w:rsidRPr="00897C64">
            <w:rPr>
              <w:sz w:val="24"/>
              <w:lang w:val="es-UY"/>
            </w:rPr>
            <w:fldChar w:fldCharType="begin"/>
          </w:r>
          <w:r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D009F">
      <w:pPr>
        <w:pStyle w:val="Ttulo5"/>
        <w:numPr>
          <w:ilvl w:val="3"/>
          <w:numId w:val="20"/>
        </w:numPr>
        <w:ind w:hanging="294"/>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3D3862" w:rsidRPr="00897C64">
            <w:rPr>
              <w:sz w:val="24"/>
              <w:lang w:val="es-UY"/>
            </w:rPr>
            <w:fldChar w:fldCharType="begin"/>
          </w:r>
          <w:r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3D3862" w:rsidRPr="00897C64">
            <w:rPr>
              <w:sz w:val="24"/>
              <w:lang w:val="es-UY"/>
            </w:rPr>
            <w:fldChar w:fldCharType="begin"/>
          </w:r>
          <w:r w:rsidR="00FB6238" w:rsidRPr="00897C64">
            <w:rPr>
              <w:sz w:val="24"/>
              <w:lang w:val="es-UY"/>
            </w:rPr>
            <w:instrText xml:space="preserve">CITATION Mol \l 14346 </w:instrText>
          </w:r>
          <w:r w:rsidR="003D3862" w:rsidRPr="00897C64">
            <w:rPr>
              <w:sz w:val="24"/>
              <w:lang w:val="es-UY"/>
            </w:rPr>
            <w:fldChar w:fldCharType="separate"/>
          </w:r>
          <w:r w:rsidR="00A9748D" w:rsidRPr="00A9748D">
            <w:rPr>
              <w:noProof/>
              <w:sz w:val="24"/>
              <w:lang w:val="es-UY"/>
            </w:rPr>
            <w:t>[30]</w:t>
          </w:r>
          <w:r w:rsidR="003D3862"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D009F">
      <w:pPr>
        <w:pStyle w:val="Ttulo5"/>
        <w:numPr>
          <w:ilvl w:val="3"/>
          <w:numId w:val="20"/>
        </w:numPr>
        <w:ind w:hanging="294"/>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3D3862" w:rsidRPr="00897C64">
            <w:rPr>
              <w:sz w:val="24"/>
              <w:lang w:val="es-UY"/>
            </w:rPr>
            <w:fldChar w:fldCharType="begin"/>
          </w:r>
          <w:r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3D3862" w:rsidRPr="00897C64">
            <w:rPr>
              <w:sz w:val="24"/>
              <w:lang w:val="es-UY"/>
            </w:rPr>
            <w:fldChar w:fldCharType="begin"/>
          </w:r>
          <w:r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3D3862" w:rsidRPr="00897C64">
            <w:rPr>
              <w:sz w:val="24"/>
              <w:lang w:val="es-UY"/>
            </w:rPr>
            <w:fldChar w:fldCharType="begin"/>
          </w:r>
          <w:r w:rsidRPr="00897C64">
            <w:rPr>
              <w:sz w:val="24"/>
              <w:lang w:val="es-UY"/>
            </w:rPr>
            <w:instrText xml:space="preserve"> CITATION Oli \l 14346 </w:instrText>
          </w:r>
          <w:r w:rsidR="003D3862" w:rsidRPr="00897C64">
            <w:rPr>
              <w:sz w:val="24"/>
              <w:lang w:val="es-UY"/>
            </w:rPr>
            <w:fldChar w:fldCharType="separate"/>
          </w:r>
          <w:r w:rsidR="00A9748D" w:rsidRPr="00A9748D">
            <w:rPr>
              <w:noProof/>
              <w:sz w:val="24"/>
              <w:lang w:val="es-UY"/>
            </w:rPr>
            <w:t>[22]</w:t>
          </w:r>
          <w:r w:rsidR="003D3862"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9D009F">
      <w:pPr>
        <w:pStyle w:val="Ttulo3"/>
        <w:numPr>
          <w:ilvl w:val="2"/>
          <w:numId w:val="20"/>
        </w:numPr>
        <w:rPr>
          <w:lang w:val="es-UY"/>
        </w:rPr>
      </w:pPr>
      <w:bookmarkStart w:id="21" w:name="_Toc417250181"/>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1"/>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3D3862" w:rsidRPr="00A63D9D">
            <w:rPr>
              <w:sz w:val="24"/>
              <w:lang w:val="es-UY"/>
            </w:rPr>
            <w:fldChar w:fldCharType="begin"/>
          </w:r>
          <w:r w:rsidRPr="00A63D9D">
            <w:rPr>
              <w:sz w:val="24"/>
              <w:lang w:val="es-UY"/>
            </w:rPr>
            <w:instrText xml:space="preserve"> CITATION Mon15 \l 1033 </w:instrText>
          </w:r>
          <w:r w:rsidR="003D3862" w:rsidRPr="00A63D9D">
            <w:rPr>
              <w:sz w:val="24"/>
              <w:lang w:val="es-UY"/>
            </w:rPr>
            <w:fldChar w:fldCharType="separate"/>
          </w:r>
          <w:r w:rsidR="00A9748D" w:rsidRPr="00A9748D">
            <w:rPr>
              <w:noProof/>
              <w:sz w:val="24"/>
              <w:lang w:val="es-UY"/>
            </w:rPr>
            <w:t>[23]</w:t>
          </w:r>
          <w:r w:rsidR="003D3862"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9D009F">
      <w:pPr>
        <w:pStyle w:val="Ttulo5"/>
        <w:numPr>
          <w:ilvl w:val="3"/>
          <w:numId w:val="20"/>
        </w:numPr>
        <w:ind w:hanging="294"/>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3D3862">
            <w:rPr>
              <w:sz w:val="24"/>
              <w:lang w:val="es-UY"/>
            </w:rPr>
            <w:fldChar w:fldCharType="begin"/>
          </w:r>
          <w:r w:rsidRPr="00A63D9D">
            <w:rPr>
              <w:sz w:val="24"/>
              <w:lang w:val="es-UY"/>
            </w:rPr>
            <w:instrText xml:space="preserve"> CITATION DGi02 \l 3082 </w:instrText>
          </w:r>
          <w:r w:rsidR="003D3862">
            <w:rPr>
              <w:sz w:val="24"/>
              <w:lang w:val="es-UY"/>
            </w:rPr>
            <w:fldChar w:fldCharType="separate"/>
          </w:r>
          <w:r w:rsidR="00A9748D" w:rsidRPr="00A9748D">
            <w:rPr>
              <w:noProof/>
              <w:sz w:val="24"/>
              <w:lang w:val="es-UY"/>
            </w:rPr>
            <w:t>[31]</w:t>
          </w:r>
          <w:r w:rsidR="003D3862">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E45222">
      <w:pPr>
        <w:pStyle w:val="Ttulo6"/>
        <w:rPr>
          <w:lang w:val="es-UY"/>
        </w:rPr>
      </w:pPr>
    </w:p>
    <w:p w:rsidR="00E45222" w:rsidRDefault="00E45222" w:rsidP="009D009F">
      <w:pPr>
        <w:pStyle w:val="Ttulo5"/>
        <w:numPr>
          <w:ilvl w:val="3"/>
          <w:numId w:val="20"/>
        </w:numPr>
        <w:ind w:hanging="294"/>
        <w:rPr>
          <w:lang w:val="es-UY"/>
        </w:rPr>
      </w:pPr>
      <w:r>
        <w:rPr>
          <w:lang w:val="es-UY"/>
        </w:rPr>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3D3862" w:rsidRPr="001C32FA">
            <w:rPr>
              <w:sz w:val="24"/>
              <w:lang w:val="es-UY"/>
            </w:rPr>
            <w:fldChar w:fldCharType="begin"/>
          </w:r>
          <w:r w:rsidRPr="001C32FA">
            <w:rPr>
              <w:sz w:val="24"/>
              <w:lang w:val="es-UY"/>
            </w:rPr>
            <w:instrText xml:space="preserve"> CITATION DGi02 \l 3082 </w:instrText>
          </w:r>
          <w:r w:rsidR="003D3862" w:rsidRPr="001C32FA">
            <w:rPr>
              <w:sz w:val="24"/>
              <w:lang w:val="es-UY"/>
            </w:rPr>
            <w:fldChar w:fldCharType="separate"/>
          </w:r>
          <w:r w:rsidR="00A9748D" w:rsidRPr="00A9748D">
            <w:rPr>
              <w:noProof/>
              <w:sz w:val="24"/>
              <w:lang w:val="es-UY"/>
            </w:rPr>
            <w:t>[31]</w:t>
          </w:r>
          <w:r w:rsidR="003D3862"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3D3862" w:rsidRPr="002B68E4">
            <w:rPr>
              <w:sz w:val="24"/>
              <w:lang w:val="es-UY"/>
            </w:rPr>
            <w:fldChar w:fldCharType="begin"/>
          </w:r>
          <w:r w:rsidR="001C32FA" w:rsidRPr="001C32FA">
            <w:rPr>
              <w:sz w:val="24"/>
              <w:lang w:val="es-UY"/>
            </w:rPr>
            <w:instrText xml:space="preserve"> CITATION LTa06 \l 3082 </w:instrText>
          </w:r>
          <w:r w:rsidR="003D3862" w:rsidRPr="002B68E4">
            <w:rPr>
              <w:sz w:val="24"/>
              <w:lang w:val="es-UY"/>
            </w:rPr>
            <w:fldChar w:fldCharType="separate"/>
          </w:r>
          <w:r w:rsidR="00A9748D" w:rsidRPr="00A9748D">
            <w:rPr>
              <w:noProof/>
              <w:sz w:val="24"/>
              <w:lang w:val="es-UY"/>
            </w:rPr>
            <w:t>[32]</w:t>
          </w:r>
          <w:r w:rsidR="003D3862"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9D009F" w:rsidRDefault="00E45222" w:rsidP="009D009F">
      <w:pPr>
        <w:pStyle w:val="Ttulo5"/>
        <w:numPr>
          <w:ilvl w:val="3"/>
          <w:numId w:val="20"/>
        </w:numPr>
        <w:ind w:hanging="294"/>
        <w:rPr>
          <w:lang w:val="es-UY"/>
        </w:rPr>
      </w:pPr>
      <w:bookmarkStart w:id="22" w:name="_Toc399865265"/>
      <w:r w:rsidRPr="009D009F">
        <w:rPr>
          <w:lang w:val="es-UY"/>
        </w:rPr>
        <w:t>Asignación a través de urgencias</w:t>
      </w:r>
      <w:bookmarkEnd w:id="22"/>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9D009F">
      <w:pPr>
        <w:pStyle w:val="Ttulo8"/>
        <w:numPr>
          <w:ilvl w:val="4"/>
          <w:numId w:val="20"/>
        </w:numPr>
        <w:ind w:hanging="654"/>
        <w:rPr>
          <w:rFonts w:eastAsia="Times New Roman"/>
          <w:lang w:eastAsia="es-UY"/>
        </w:rPr>
      </w:pPr>
      <w:bookmarkStart w:id="23" w:name="_Toc399865266"/>
      <w:r>
        <w:rPr>
          <w:rFonts w:eastAsia="Times New Roman"/>
          <w:lang w:eastAsia="es-UY"/>
        </w:rPr>
        <w:lastRenderedPageBreak/>
        <w:t xml:space="preserve">Asignación </w:t>
      </w:r>
      <w:bookmarkEnd w:id="23"/>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3D3862"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on"/>
                  <m:ctrlPr>
                    <w:rPr>
                      <w:rFonts w:ascii="Cambria Math" w:hAnsi="Cambria Math"/>
                      <w:i/>
                      <w:color w:val="000000"/>
                    </w:rPr>
                  </m:ctrlPr>
                </m:naryPr>
                <m:sub>
                  <m:r>
                    <w:rPr>
                      <w:rFonts w:ascii="Cambria Math" w:hAnsi="Cambria Math"/>
                      <w:color w:val="000000"/>
                    </w:rPr>
                    <m:t>de</m:t>
                  </m:r>
                  <m:r>
                    <w:rPr>
                      <w:rFonts w:ascii="Cambria Math" w:hAnsi="Cambria Math"/>
                      <w:color w:val="000000"/>
                    </w:rPr>
                    <m:t>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9D009F">
      <w:pPr>
        <w:pStyle w:val="Ttulo8"/>
        <w:numPr>
          <w:ilvl w:val="4"/>
          <w:numId w:val="20"/>
        </w:numPr>
        <w:ind w:hanging="654"/>
        <w:rPr>
          <w:rFonts w:eastAsia="Times New Roman"/>
          <w:lang w:eastAsia="es-UY"/>
        </w:rPr>
      </w:pPr>
      <w:bookmarkStart w:id="24" w:name="_Toc399865267"/>
      <w:r>
        <w:rPr>
          <w:rFonts w:eastAsia="Times New Roman"/>
          <w:lang w:eastAsia="es-UY"/>
        </w:rPr>
        <w:t>Asignación simplificada</w:t>
      </w:r>
      <w:bookmarkEnd w:id="24"/>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3D3862"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9D009F" w:rsidRDefault="00E45222" w:rsidP="009D009F">
      <w:pPr>
        <w:pStyle w:val="Ttulo5"/>
        <w:numPr>
          <w:ilvl w:val="3"/>
          <w:numId w:val="20"/>
        </w:numPr>
        <w:ind w:hanging="294"/>
        <w:rPr>
          <w:lang w:val="es-UY"/>
        </w:rPr>
      </w:pPr>
      <w:bookmarkStart w:id="25" w:name="_Toc399865268"/>
      <w:r w:rsidRPr="009D009F">
        <w:rPr>
          <w:lang w:val="es-UY"/>
        </w:rPr>
        <w:t>Barrido de asignación</w:t>
      </w:r>
      <w:bookmarkEnd w:id="25"/>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3D3862"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9D009F">
      <w:pPr>
        <w:pStyle w:val="Ttulo5"/>
        <w:numPr>
          <w:ilvl w:val="3"/>
          <w:numId w:val="20"/>
        </w:numPr>
        <w:ind w:hanging="294"/>
        <w:rPr>
          <w:lang w:val="es-UY"/>
        </w:rPr>
      </w:pPr>
      <w:bookmarkStart w:id="26" w:name="_Toc399865269"/>
      <w:r w:rsidRPr="009D009F">
        <w:rPr>
          <w:lang w:val="es-UY"/>
        </w:rPr>
        <w:t>Asignación Cíclica</w:t>
      </w:r>
      <w:bookmarkEnd w:id="26"/>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9D009F">
      <w:pPr>
        <w:pStyle w:val="Ttulo5"/>
        <w:numPr>
          <w:ilvl w:val="3"/>
          <w:numId w:val="20"/>
        </w:numPr>
        <w:ind w:hanging="294"/>
        <w:rPr>
          <w:rFonts w:eastAsia="Times New Roman"/>
          <w:lang w:eastAsia="es-UY"/>
        </w:rPr>
      </w:pPr>
      <w:r w:rsidRPr="009D009F">
        <w:rPr>
          <w:lang w:val="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Pr="009D009F" w:rsidRDefault="00E45222" w:rsidP="009D009F">
      <w:pPr>
        <w:pStyle w:val="Ttulo8"/>
        <w:numPr>
          <w:ilvl w:val="4"/>
          <w:numId w:val="20"/>
        </w:numPr>
        <w:ind w:hanging="654"/>
        <w:rPr>
          <w:rFonts w:eastAsia="Times New Roman"/>
          <w:lang w:eastAsia="es-UY"/>
        </w:rPr>
      </w:pPr>
      <w:r w:rsidRPr="009D009F">
        <w:rPr>
          <w:rFonts w:eastAsia="Times New Roman"/>
          <w:lang w:eastAsia="es-UY"/>
        </w:rPr>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D33764" w:rsidRDefault="00E45222" w:rsidP="00D33764">
      <w:pPr>
        <w:pStyle w:val="Ttulo8"/>
        <w:numPr>
          <w:ilvl w:val="4"/>
          <w:numId w:val="20"/>
        </w:numPr>
        <w:ind w:hanging="654"/>
        <w:rPr>
          <w:rFonts w:eastAsia="Times New Roman"/>
          <w:lang w:eastAsia="es-UY"/>
        </w:rPr>
      </w:pPr>
      <w:r w:rsidRPr="00D33764">
        <w:rPr>
          <w:rFonts w:eastAsia="Times New Roman"/>
          <w:lang w:eastAsia="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Default="00E45222" w:rsidP="00D33764">
      <w:pPr>
        <w:pStyle w:val="Ttulo5"/>
        <w:numPr>
          <w:ilvl w:val="3"/>
          <w:numId w:val="20"/>
        </w:numPr>
        <w:ind w:hanging="294"/>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3D3862" w:rsidRPr="002B68E4">
            <w:rPr>
              <w:sz w:val="24"/>
              <w:lang w:val="es-UY"/>
            </w:rPr>
            <w:fldChar w:fldCharType="begin"/>
          </w:r>
          <w:r w:rsidRPr="002B68E4">
            <w:rPr>
              <w:sz w:val="24"/>
            </w:rPr>
            <w:instrText xml:space="preserve"> CITATION LTa06 \l 3082 </w:instrText>
          </w:r>
          <w:r w:rsidR="003D3862" w:rsidRPr="002B68E4">
            <w:rPr>
              <w:sz w:val="24"/>
              <w:lang w:val="es-UY"/>
            </w:rPr>
            <w:fldChar w:fldCharType="separate"/>
          </w:r>
          <w:r w:rsidR="00A9748D" w:rsidRPr="00A9748D">
            <w:rPr>
              <w:noProof/>
              <w:sz w:val="24"/>
            </w:rPr>
            <w:t>[32]</w:t>
          </w:r>
          <w:r w:rsidR="003D3862"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lastRenderedPageBreak/>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D33764" w:rsidRDefault="00E45222" w:rsidP="00D33764">
      <w:pPr>
        <w:pStyle w:val="Ttulo8"/>
        <w:numPr>
          <w:ilvl w:val="4"/>
          <w:numId w:val="20"/>
        </w:numPr>
        <w:ind w:hanging="654"/>
        <w:rPr>
          <w:rFonts w:eastAsia="Times New Roman"/>
          <w:lang w:eastAsia="es-UY"/>
        </w:rPr>
      </w:pPr>
      <w:r w:rsidRPr="00D33764">
        <w:rPr>
          <w:rFonts w:eastAsia="Times New Roman"/>
          <w:lang w:eastAsia="es-UY"/>
        </w:rPr>
        <w:t>Asignación por urgencia con ventanas de tiempo</w:t>
      </w:r>
      <w:r w:rsidR="00B22C54" w:rsidRPr="00D33764">
        <w:rPr>
          <w:rFonts w:eastAsia="Times New Roman"/>
          <w:lang w:eastAsia="es-UY"/>
        </w:rPr>
        <w:t xml:space="preserve">, </w:t>
      </w:r>
      <w:r w:rsidR="00AA4DDE" w:rsidRPr="00D33764">
        <w:rPr>
          <w:rFonts w:eastAsia="Times New Roman"/>
          <w:lang w:eastAsia="es-UY"/>
        </w:rPr>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m:r>
        <m:rPr>
          <m:sty m:val="p"/>
        </m:rPr>
        <w:rPr>
          <w:rFonts w:ascii="Cambria Math" w:hAnsi="Cambria Math"/>
          <w:color w:val="000000"/>
        </w:rPr>
        <w:br/>
      </m: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D33764">
      <w:pPr>
        <w:pStyle w:val="Ttulo8"/>
        <w:numPr>
          <w:ilvl w:val="4"/>
          <w:numId w:val="20"/>
        </w:numPr>
        <w:ind w:hanging="654"/>
        <w:rPr>
          <w:rFonts w:eastAsia="Times New Roman"/>
          <w:lang w:eastAsia="es-UY"/>
        </w:rPr>
      </w:pPr>
      <w:r w:rsidRPr="00D33764">
        <w:rPr>
          <w:rFonts w:eastAsia="Times New Roman"/>
          <w:lang w:eastAsia="es-UY"/>
        </w:rPr>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3D3862" w:rsidRPr="002B68E4">
            <w:rPr>
              <w:sz w:val="24"/>
              <w:lang w:val="es-UY"/>
            </w:rPr>
            <w:fldChar w:fldCharType="begin"/>
          </w:r>
          <w:r w:rsidRPr="002B68E4">
            <w:rPr>
              <w:sz w:val="24"/>
            </w:rPr>
            <w:instrText xml:space="preserve"> CITATION LTa06 \l 3082 </w:instrText>
          </w:r>
          <w:r w:rsidR="003D3862" w:rsidRPr="002B68E4">
            <w:rPr>
              <w:sz w:val="24"/>
              <w:lang w:val="es-UY"/>
            </w:rPr>
            <w:fldChar w:fldCharType="separate"/>
          </w:r>
          <w:r w:rsidR="00A9748D" w:rsidRPr="00A9748D">
            <w:rPr>
              <w:noProof/>
              <w:sz w:val="24"/>
            </w:rPr>
            <w:t>[32]</w:t>
          </w:r>
          <w:r w:rsidR="003D3862"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D33764" w:rsidRDefault="00E45222" w:rsidP="00D33764">
      <w:pPr>
        <w:pStyle w:val="Ttulo5"/>
        <w:numPr>
          <w:ilvl w:val="3"/>
          <w:numId w:val="20"/>
        </w:numPr>
        <w:ind w:hanging="294"/>
        <w:rPr>
          <w:i/>
          <w:iCs/>
          <w:lang w:val="es-UY"/>
        </w:rPr>
      </w:pPr>
      <w:r w:rsidRPr="00D33764">
        <w:rPr>
          <w:i/>
          <w:iCs/>
          <w:lang w:val="es-UY"/>
        </w:rPr>
        <w:t>H</w:t>
      </w:r>
      <w:r w:rsidR="002B68E4" w:rsidRPr="00D33764">
        <w:rPr>
          <w:i/>
          <w:iCs/>
          <w:lang w:val="es-UY"/>
        </w:rPr>
        <w:t xml:space="preserve">eurística de </w:t>
      </w:r>
      <w:r w:rsidR="002B68E4" w:rsidRPr="00D33764">
        <w:rPr>
          <w:lang w:val="es-UY"/>
        </w:rPr>
        <w:t>asignación</w:t>
      </w:r>
      <w:r w:rsidR="002B68E4" w:rsidRPr="00D33764">
        <w:rPr>
          <w:i/>
          <w:iCs/>
          <w:lang w:val="es-UY"/>
        </w:rPr>
        <w:t xml:space="preserve"> Hibrida</w:t>
      </w:r>
      <w:r w:rsidRPr="00D33764">
        <w:rPr>
          <w:i/>
          <w:iCs/>
          <w:lang w:val="es-UY"/>
        </w:rPr>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3D3862"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3D3862" w:rsidRPr="00DD6098">
            <w:rPr>
              <w:rFonts w:eastAsiaTheme="minorEastAsia"/>
              <w:color w:val="000000"/>
              <w:sz w:val="24"/>
            </w:rPr>
            <w:fldChar w:fldCharType="separate"/>
          </w:r>
          <w:r w:rsidR="00A9748D" w:rsidRPr="00A9748D">
            <w:rPr>
              <w:rFonts w:eastAsiaTheme="minorEastAsia"/>
              <w:noProof/>
              <w:color w:val="000000"/>
              <w:sz w:val="24"/>
            </w:rPr>
            <w:t>[33]</w:t>
          </w:r>
          <w:r w:rsidR="003D3862"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8E1B58">
      <w:pPr>
        <w:spacing w:line="360" w:lineRule="auto"/>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2) El cliente pertenece CSA</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Pr="00DD6098">
        <w:rPr>
          <w:rFonts w:eastAsiaTheme="minorEastAsia"/>
          <w:color w:val="000000"/>
          <w:sz w:val="24"/>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3D3862"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D33764" w:rsidRDefault="001C32FA" w:rsidP="00D33764">
      <w:pPr>
        <w:pStyle w:val="Ttulo5"/>
        <w:numPr>
          <w:ilvl w:val="3"/>
          <w:numId w:val="20"/>
        </w:numPr>
        <w:ind w:hanging="294"/>
        <w:rPr>
          <w:lang w:val="es-UY"/>
        </w:rPr>
      </w:pPr>
      <w:r w:rsidRPr="00D33764">
        <w:rPr>
          <w:iCs/>
          <w:lang w:val="es-UY"/>
        </w:rPr>
        <w:t>Etapa</w:t>
      </w:r>
      <w:r w:rsidRPr="00D33764">
        <w:rPr>
          <w:lang w:val="es-UY"/>
        </w:rPr>
        <w:t xml:space="preserve"> de resolución de </w:t>
      </w:r>
      <w:r w:rsidR="00800BE6" w:rsidRPr="00D33764">
        <w:rPr>
          <w:lang w:val="es-UY"/>
        </w:rPr>
        <w:t xml:space="preserve">rutas para cada </w:t>
      </w:r>
      <w:r w:rsidR="0014299D" w:rsidRPr="00D33764">
        <w:rPr>
          <w:lang w:val="es-UY"/>
        </w:rPr>
        <w:t>depósito</w:t>
      </w:r>
      <w:r w:rsidRPr="00D33764">
        <w:rPr>
          <w:lang w:val="es-UY"/>
        </w:rPr>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3D3862"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3D3862" w:rsidRPr="00292607">
            <w:rPr>
              <w:rFonts w:eastAsiaTheme="minorEastAsia"/>
              <w:color w:val="000000"/>
              <w:sz w:val="24"/>
            </w:rPr>
            <w:fldChar w:fldCharType="separate"/>
          </w:r>
          <w:r w:rsidR="00A9748D" w:rsidRPr="00A9748D">
            <w:rPr>
              <w:rFonts w:eastAsiaTheme="minorEastAsia"/>
              <w:noProof/>
              <w:color w:val="000000"/>
              <w:sz w:val="24"/>
            </w:rPr>
            <w:t>[31]</w:t>
          </w:r>
          <w:r w:rsidR="003D3862"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3D3862"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3D3862" w:rsidRPr="00292607">
            <w:rPr>
              <w:rFonts w:eastAsiaTheme="minorEastAsia"/>
              <w:color w:val="000000"/>
              <w:sz w:val="24"/>
            </w:rPr>
            <w:fldChar w:fldCharType="separate"/>
          </w:r>
          <w:r w:rsidR="00A9748D" w:rsidRPr="00A9748D">
            <w:rPr>
              <w:rFonts w:eastAsiaTheme="minorEastAsia"/>
              <w:noProof/>
              <w:color w:val="000000"/>
              <w:sz w:val="24"/>
            </w:rPr>
            <w:t>[33]</w:t>
          </w:r>
          <w:r w:rsidR="003D3862" w:rsidRPr="00292607">
            <w:rPr>
              <w:rFonts w:eastAsiaTheme="minorEastAsia"/>
              <w:color w:val="000000"/>
              <w:sz w:val="24"/>
            </w:rPr>
            <w:fldChar w:fldCharType="end"/>
          </w:r>
        </w:sdtContent>
      </w:sdt>
      <w:r w:rsidR="0074500B">
        <w:rPr>
          <w:rFonts w:eastAsiaTheme="minorEastAsia"/>
          <w:color w:val="000000"/>
          <w:sz w:val="24"/>
        </w:rPr>
        <w:t xml:space="preserve"> donde se presenta la </w:t>
      </w:r>
      <w:proofErr w:type="spellStart"/>
      <w:r w:rsidR="0074500B">
        <w:rPr>
          <w:rFonts w:eastAsiaTheme="minorEastAsia"/>
          <w:color w:val="000000"/>
          <w:sz w:val="24"/>
        </w:rPr>
        <w:t>M</w:t>
      </w:r>
      <w:bookmarkStart w:id="27" w:name="_GoBack"/>
      <w:bookmarkEnd w:id="27"/>
      <w:r w:rsidR="00E26063" w:rsidRPr="00292607">
        <w:rPr>
          <w:rFonts w:eastAsiaTheme="minorEastAsia"/>
          <w:color w:val="000000"/>
          <w:sz w:val="24"/>
        </w:rPr>
        <w:t>etaheuristica</w:t>
      </w:r>
      <w:proofErr w:type="spellEnd"/>
      <w:r w:rsidR="00E26063" w:rsidRPr="00292607">
        <w:rPr>
          <w:rFonts w:eastAsiaTheme="minorEastAsia"/>
          <w:color w:val="000000"/>
          <w:sz w:val="24"/>
        </w:rPr>
        <w:t xml:space="preserve"> MOSS </w:t>
      </w:r>
      <w:r w:rsidR="00E26063" w:rsidRPr="00292607">
        <w:rPr>
          <w:rFonts w:eastAsiaTheme="minorEastAsia"/>
          <w:color w:val="000000"/>
          <w:sz w:val="24"/>
        </w:rPr>
        <w:lastRenderedPageBreak/>
        <w:t>(</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3D3862"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3D3862" w:rsidRPr="00292607">
            <w:rPr>
              <w:rFonts w:eastAsiaTheme="minorEastAsia"/>
              <w:color w:val="000000"/>
              <w:sz w:val="24"/>
            </w:rPr>
            <w:fldChar w:fldCharType="separate"/>
          </w:r>
          <w:r w:rsidR="00A9748D" w:rsidRPr="00A9748D">
            <w:rPr>
              <w:rFonts w:eastAsiaTheme="minorEastAsia"/>
              <w:noProof/>
              <w:color w:val="000000"/>
              <w:sz w:val="24"/>
            </w:rPr>
            <w:t>[34]</w:t>
          </w:r>
          <w:r w:rsidR="003D3862"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D33764">
      <w:pPr>
        <w:pStyle w:val="Ttulo3"/>
        <w:numPr>
          <w:ilvl w:val="2"/>
          <w:numId w:val="20"/>
        </w:numPr>
        <w:rPr>
          <w:lang w:val="es-UY"/>
        </w:rPr>
      </w:pPr>
      <w:bookmarkStart w:id="28" w:name="_Toc417250182"/>
      <w:r>
        <w:rPr>
          <w:lang w:val="es-UY"/>
        </w:rPr>
        <w:t>Meta-</w:t>
      </w:r>
      <w:r w:rsidRPr="00D33764">
        <w:rPr>
          <w:rFonts w:eastAsia="Times New Roman"/>
          <w:lang w:val="es-UY"/>
        </w:rPr>
        <w:t>Heurísticas</w:t>
      </w:r>
      <w:r>
        <w:rPr>
          <w:lang w:val="es-UY"/>
        </w:rPr>
        <w:t xml:space="preserve"> para VRP</w:t>
      </w:r>
      <w:bookmarkEnd w:id="28"/>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3D3862" w:rsidRPr="00CF5E5F">
            <w:rPr>
              <w:sz w:val="24"/>
              <w:lang w:val="es-UY"/>
            </w:rPr>
            <w:fldChar w:fldCharType="begin"/>
          </w:r>
          <w:r w:rsidRPr="00CF5E5F">
            <w:rPr>
              <w:sz w:val="24"/>
              <w:lang w:val="es-UY"/>
            </w:rPr>
            <w:instrText xml:space="preserve"> CITATION Oli \l 14346 </w:instrText>
          </w:r>
          <w:r w:rsidR="003D3862" w:rsidRPr="00CF5E5F">
            <w:rPr>
              <w:sz w:val="24"/>
              <w:lang w:val="es-UY"/>
            </w:rPr>
            <w:fldChar w:fldCharType="separate"/>
          </w:r>
          <w:r w:rsidR="00A9748D" w:rsidRPr="00A9748D">
            <w:rPr>
              <w:noProof/>
              <w:sz w:val="24"/>
              <w:lang w:val="es-UY"/>
            </w:rPr>
            <w:t>[22]</w:t>
          </w:r>
          <w:r w:rsidR="003D3862"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D33764">
      <w:pPr>
        <w:pStyle w:val="Ttulo3"/>
        <w:numPr>
          <w:ilvl w:val="2"/>
          <w:numId w:val="20"/>
        </w:numPr>
        <w:rPr>
          <w:lang w:val="es-UY"/>
        </w:rPr>
      </w:pPr>
      <w:bookmarkStart w:id="29" w:name="_Toc417250183"/>
      <w:r>
        <w:rPr>
          <w:lang w:val="es-UY"/>
        </w:rPr>
        <w:t>Meta–</w:t>
      </w:r>
      <w:proofErr w:type="spellStart"/>
      <w:r w:rsidR="00EE02D2">
        <w:rPr>
          <w:lang w:val="es-UY"/>
        </w:rPr>
        <w:t>Heurìsticas</w:t>
      </w:r>
      <w:proofErr w:type="spellEnd"/>
      <w:r w:rsidR="00EE02D2">
        <w:rPr>
          <w:lang w:val="es-UY"/>
        </w:rPr>
        <w:t xml:space="preserve"> para MDVRP</w:t>
      </w:r>
      <w:bookmarkEnd w:id="29"/>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D33764" w:rsidRDefault="0014299D" w:rsidP="00D33764">
      <w:pPr>
        <w:pStyle w:val="Ttulo5"/>
        <w:numPr>
          <w:ilvl w:val="3"/>
          <w:numId w:val="20"/>
        </w:numPr>
        <w:ind w:hanging="294"/>
        <w:rPr>
          <w:lang w:val="en-US"/>
        </w:rPr>
      </w:pPr>
      <w:r w:rsidRPr="00D33764">
        <w:rPr>
          <w:iCs/>
          <w:lang w:val="es-UY"/>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t>
      </w:r>
      <w:proofErr w:type="spellStart"/>
      <w:r w:rsidRPr="00634ADB">
        <w:rPr>
          <w:sz w:val="24"/>
          <w:lang w:val="en-US"/>
        </w:rPr>
        <w:t>Wen</w:t>
      </w:r>
      <w:proofErr w:type="spellEnd"/>
      <w:r w:rsidRPr="00634ADB">
        <w:rPr>
          <w:sz w:val="24"/>
          <w:lang w:val="en-US"/>
        </w:rPr>
        <w:t xml:space="preserve">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3D3862" w:rsidRPr="00634ADB">
            <w:rPr>
              <w:sz w:val="24"/>
              <w:lang w:val="en-US"/>
            </w:rPr>
            <w:fldChar w:fldCharType="begin"/>
          </w:r>
          <w:r w:rsidRPr="00634ADB">
            <w:rPr>
              <w:sz w:val="24"/>
              <w:lang w:val="en-US"/>
            </w:rPr>
            <w:instrText xml:space="preserve"> CITATION Wen \l 14346 </w:instrText>
          </w:r>
          <w:r w:rsidR="003D3862" w:rsidRPr="00634ADB">
            <w:rPr>
              <w:sz w:val="24"/>
              <w:lang w:val="en-US"/>
            </w:rPr>
            <w:fldChar w:fldCharType="separate"/>
          </w:r>
          <w:r w:rsidR="00A9748D" w:rsidRPr="00E7694C">
            <w:rPr>
              <w:noProof/>
              <w:sz w:val="24"/>
              <w:lang w:val="es-UY"/>
            </w:rPr>
            <w:t>[12]</w:t>
          </w:r>
          <w:r w:rsidR="003D3862"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w:t>
      </w:r>
      <w:r w:rsidRPr="00634ADB">
        <w:rPr>
          <w:sz w:val="24"/>
          <w:lang w:val="es-UY"/>
        </w:rPr>
        <w:lastRenderedPageBreak/>
        <w:t xml:space="preserve">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3D3862"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3D3862"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D33764">
      <w:pPr>
        <w:pStyle w:val="Ttulo5"/>
        <w:numPr>
          <w:ilvl w:val="3"/>
          <w:numId w:val="20"/>
        </w:numPr>
        <w:ind w:hanging="294"/>
        <w:rPr>
          <w:lang w:val="es-UY"/>
        </w:rPr>
      </w:pPr>
      <w:proofErr w:type="spellStart"/>
      <w:r w:rsidRPr="00B10946">
        <w:rPr>
          <w:lang w:val="es-UY"/>
        </w:rPr>
        <w:t>Tabu</w:t>
      </w:r>
      <w:proofErr w:type="spellEnd"/>
      <w:r w:rsidRPr="00B10946">
        <w:rPr>
          <w:lang w:val="es-UY"/>
        </w:rPr>
        <w:t xml:space="preserve"> </w:t>
      </w:r>
      <w:proofErr w:type="spellStart"/>
      <w:r w:rsidRPr="00D33764">
        <w:rPr>
          <w:iCs/>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3D3862" w:rsidRPr="00634ADB">
            <w:rPr>
              <w:sz w:val="24"/>
              <w:lang w:val="es-UY"/>
            </w:rPr>
            <w:fldChar w:fldCharType="begin"/>
          </w:r>
          <w:r w:rsidR="00B10946" w:rsidRPr="00634ADB">
            <w:rPr>
              <w:sz w:val="24"/>
              <w:lang w:val="es-UY"/>
            </w:rPr>
            <w:instrText xml:space="preserve"> CITATION Ren96 \l 14346 </w:instrText>
          </w:r>
          <w:r w:rsidR="003D3862" w:rsidRPr="00634ADB">
            <w:rPr>
              <w:sz w:val="24"/>
              <w:lang w:val="es-UY"/>
            </w:rPr>
            <w:fldChar w:fldCharType="separate"/>
          </w:r>
          <w:r w:rsidR="00A9748D" w:rsidRPr="00A9748D">
            <w:rPr>
              <w:noProof/>
              <w:sz w:val="24"/>
              <w:lang w:val="es-UY"/>
            </w:rPr>
            <w:t>[35]</w:t>
          </w:r>
          <w:r w:rsidR="003D3862"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r w:rsidR="009C008D" w:rsidRPr="00E21945">
        <w:rPr>
          <w:color w:val="FF0000"/>
          <w:sz w:val="24"/>
          <w:highlight w:val="yellow"/>
          <w:lang w:val="es-UY"/>
        </w:rPr>
        <w:t>(poner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w:t>
      </w:r>
      <w:r w:rsidR="006E5633" w:rsidRPr="00634ADB">
        <w:rPr>
          <w:sz w:val="24"/>
          <w:szCs w:val="24"/>
          <w:lang w:val="es-UY"/>
        </w:rPr>
        <w:lastRenderedPageBreak/>
        <w:t>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CC5F3F" w:rsidRPr="00832FF4" w:rsidRDefault="00EF78AF" w:rsidP="00F6680A">
      <w:pPr>
        <w:pStyle w:val="Sinespaciado"/>
        <w:rPr>
          <w:lang w:val="es-UY"/>
        </w:rPr>
      </w:pPr>
      <w:r>
        <w:rPr>
          <w:lang w:val="es-UY"/>
        </w:rPr>
        <w:tab/>
      </w:r>
    </w:p>
    <w:p w:rsidR="00292607" w:rsidRPr="00721261" w:rsidRDefault="00292607" w:rsidP="00A61B21">
      <w:pPr>
        <w:pStyle w:val="Ttulo2"/>
        <w:numPr>
          <w:ilvl w:val="0"/>
          <w:numId w:val="19"/>
        </w:numPr>
        <w:rPr>
          <w:rFonts w:eastAsia="Times New Roman"/>
          <w:lang w:eastAsia="es-UY"/>
        </w:rPr>
      </w:pPr>
      <w:bookmarkStart w:id="30" w:name="_Toc399865259"/>
      <w:bookmarkStart w:id="31" w:name="_Toc417250184"/>
      <w:r w:rsidRPr="00721261">
        <w:rPr>
          <w:rFonts w:eastAsia="Times New Roman"/>
          <w:lang w:eastAsia="es-UY"/>
        </w:rPr>
        <w:t>Post Optimización y mejoras.</w:t>
      </w:r>
      <w:bookmarkEnd w:id="30"/>
      <w:bookmarkEnd w:id="31"/>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w:t>
      </w:r>
      <w:proofErr w:type="spellStart"/>
      <w:r w:rsidRPr="00F6680A">
        <w:rPr>
          <w:rFonts w:ascii="Times New Roman" w:eastAsia="Times New Roman" w:hAnsi="Times New Roman" w:cs="Times New Roman"/>
          <w:sz w:val="24"/>
          <w:szCs w:val="24"/>
          <w:lang w:eastAsia="es-UY"/>
        </w:rPr>
        <w:t>The</w:t>
      </w:r>
      <w:proofErr w:type="spellEnd"/>
      <w:r w:rsidRPr="00F6680A">
        <w:rPr>
          <w:rFonts w:ascii="Times New Roman" w:eastAsia="Times New Roman" w:hAnsi="Times New Roman" w:cs="Times New Roman"/>
          <w:sz w:val="24"/>
          <w:szCs w:val="24"/>
          <w:lang w:eastAsia="es-UY"/>
        </w:rPr>
        <w:t xml:space="preserve"> Vehicule </w:t>
      </w:r>
      <w:proofErr w:type="spellStart"/>
      <w:r w:rsidRPr="00F6680A">
        <w:rPr>
          <w:rFonts w:ascii="Times New Roman" w:eastAsia="Times New Roman" w:hAnsi="Times New Roman" w:cs="Times New Roman"/>
          <w:sz w:val="24"/>
          <w:szCs w:val="24"/>
          <w:lang w:eastAsia="es-UY"/>
        </w:rPr>
        <w:t>Routing</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Problem</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Toth_Vigo</w:t>
      </w:r>
      <w:proofErr w:type="spellEnd"/>
      <w:sdt>
        <w:sdtPr>
          <w:rPr>
            <w:rFonts w:ascii="Times New Roman" w:eastAsia="Times New Roman" w:hAnsi="Times New Roman" w:cs="Times New Roman"/>
            <w:sz w:val="24"/>
            <w:szCs w:val="24"/>
            <w:lang w:eastAsia="es-UY"/>
          </w:rPr>
          <w:id w:val="598149463"/>
          <w:citation/>
        </w:sdtPr>
        <w:sdtContent>
          <w:r w:rsidR="003D3862"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003D3862"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003D3862"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3D3862"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003D3862"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3D3862"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3D3862"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00292607"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00292607" w:rsidRPr="008F7BF4">
        <w:rPr>
          <w:rFonts w:ascii="Times New Roman" w:eastAsia="Times New Roman" w:hAnsi="Times New Roman" w:cs="Times New Roman"/>
          <w:color w:val="000000"/>
          <w:sz w:val="24"/>
          <w:szCs w:val="24"/>
          <w:lang w:eastAsia="es-UY"/>
        </w:rPr>
        <w:t xml:space="preserve"> </w:t>
      </w:r>
      <w:proofErr w:type="spellStart"/>
      <w:r w:rsidR="00292607" w:rsidRPr="008F7BF4">
        <w:rPr>
          <w:rFonts w:ascii="Times New Roman" w:eastAsia="Times New Roman" w:hAnsi="Times New Roman" w:cs="Times New Roman"/>
          <w:color w:val="000000"/>
          <w:sz w:val="24"/>
          <w:szCs w:val="24"/>
          <w:lang w:eastAsia="es-UY"/>
        </w:rPr>
        <w:t>Lin’s</w:t>
      </w:r>
      <w:proofErr w:type="spellEnd"/>
      <w:r w:rsidR="00292607" w:rsidRPr="008F7BF4">
        <w:rPr>
          <w:rFonts w:ascii="Times New Roman" w:eastAsia="Times New Roman" w:hAnsi="Times New Roman" w:cs="Times New Roman"/>
          <w:color w:val="000000"/>
          <w:sz w:val="24"/>
          <w:szCs w:val="24"/>
          <w:lang w:eastAsia="es-UY"/>
        </w:rPr>
        <w:t xml:space="preserve"> define ʎ-</w:t>
      </w:r>
      <w:proofErr w:type="spellStart"/>
      <w:r w:rsidR="00292607" w:rsidRPr="008F7BF4">
        <w:rPr>
          <w:rFonts w:ascii="Times New Roman" w:eastAsia="Times New Roman" w:hAnsi="Times New Roman" w:cs="Times New Roman"/>
          <w:color w:val="000000"/>
          <w:sz w:val="24"/>
          <w:szCs w:val="24"/>
          <w:lang w:eastAsia="es-UY"/>
        </w:rPr>
        <w:t>opt</w:t>
      </w:r>
      <w:proofErr w:type="spellEnd"/>
      <w:r w:rsidR="00292607" w:rsidRPr="008F7BF4">
        <w:rPr>
          <w:rFonts w:ascii="Times New Roman" w:eastAsia="Times New Roman" w:hAnsi="Times New Roman" w:cs="Times New Roman"/>
          <w:color w:val="000000"/>
          <w:sz w:val="24"/>
          <w:szCs w:val="24"/>
          <w:lang w:eastAsia="es-UY"/>
        </w:rPr>
        <w:t xml:space="preserve"> de </w:t>
      </w:r>
      <w:r w:rsidR="00F6680A" w:rsidRPr="008F7BF4">
        <w:rPr>
          <w:rFonts w:ascii="Times New Roman" w:eastAsia="Times New Roman" w:hAnsi="Times New Roman" w:cs="Times New Roman"/>
          <w:color w:val="000000"/>
          <w:sz w:val="24"/>
          <w:szCs w:val="24"/>
          <w:lang w:eastAsia="es-UY"/>
        </w:rPr>
        <w:t>una</w:t>
      </w:r>
      <w:r w:rsidR="00292607"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sidR="003D3862">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sidR="003D3862">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sidR="003D3862">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re 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r w:rsidR="00F6680A">
        <w:rPr>
          <w:rFonts w:ascii="Times New Roman" w:eastAsia="Times New Roman" w:hAnsi="Times New Roman" w:cs="Times New Roman"/>
          <w:color w:val="000000"/>
          <w:sz w:val="24"/>
          <w:szCs w:val="24"/>
          <w:lang w:eastAsia="es-UY"/>
        </w:rPr>
        <w:t>implementación</w:t>
      </w:r>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w:t>
      </w:r>
      <w:r>
        <w:rPr>
          <w:rFonts w:ascii="Times New Roman" w:eastAsia="Times New Roman" w:hAnsi="Times New Roman" w:cs="Times New Roman"/>
          <w:color w:val="000000"/>
          <w:sz w:val="24"/>
          <w:szCs w:val="24"/>
          <w:lang w:eastAsia="es-UY"/>
        </w:rPr>
        <w:lastRenderedPageBreak/>
        <w:t xml:space="preserve">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sidR="003D3862">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sidR="003D3862">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[38]</w:t>
          </w:r>
          <w:r w:rsidR="003D3862">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A61B21">
      <w:pPr>
        <w:pStyle w:val="Ttulo1"/>
        <w:numPr>
          <w:ilvl w:val="0"/>
          <w:numId w:val="18"/>
        </w:numPr>
        <w:rPr>
          <w:lang w:val="es-UY"/>
        </w:rPr>
      </w:pPr>
      <w:bookmarkStart w:id="32" w:name="_Toc417250185"/>
      <w:r>
        <w:rPr>
          <w:lang w:val="es-UY"/>
        </w:rPr>
        <w:t xml:space="preserve">Soluciones de software existentes para </w:t>
      </w:r>
      <w:r w:rsidR="008C472C">
        <w:rPr>
          <w:lang w:val="es-UY"/>
        </w:rPr>
        <w:t>MDVRP</w:t>
      </w:r>
      <w:bookmarkEnd w:id="32"/>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D3862">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D3862">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3D3862">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E7694C"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33" w:name="_Toc417250186" w:displacedByCustomXml="prev"/>
        <w:p w:rsidR="00FE5610" w:rsidRDefault="001A34FB" w:rsidP="001A34FB">
          <w:pPr>
            <w:pStyle w:val="Ttulo1"/>
            <w:numPr>
              <w:ilvl w:val="0"/>
              <w:numId w:val="18"/>
            </w:numPr>
          </w:pPr>
          <w:r>
            <w:t>B</w:t>
          </w:r>
          <w:r w:rsidR="00FE5610">
            <w:t>ibliografía</w:t>
          </w:r>
          <w:bookmarkEnd w:id="33"/>
        </w:p>
        <w:sdt>
          <w:sdtPr>
            <w:id w:val="111145805"/>
            <w:bibliography/>
          </w:sdtPr>
          <w:sdtContent>
            <w:p w:rsidR="00A9748D" w:rsidRDefault="003D3862" w:rsidP="00D1146E">
              <w:pPr>
                <w:rPr>
                  <w:noProof/>
                </w:rPr>
              </w:pPr>
              <w:r w:rsidRPr="003D3862">
                <w:fldChar w:fldCharType="begin"/>
              </w:r>
              <w:r w:rsidR="00FE5610">
                <w:instrText>BIBLIOGRAPHY</w:instrText>
              </w:r>
              <w:r w:rsidRPr="003D3862">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A9748D" w:rsidRPr="00E7694C">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E7694C">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E7694C">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3D3862"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5BA" w:rsidRDefault="00B045BA" w:rsidP="00530530">
      <w:pPr>
        <w:spacing w:after="0" w:line="240" w:lineRule="auto"/>
      </w:pPr>
      <w:r>
        <w:separator/>
      </w:r>
    </w:p>
  </w:endnote>
  <w:endnote w:type="continuationSeparator" w:id="0">
    <w:p w:rsidR="00B045BA" w:rsidRDefault="00B045BA"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E7694C" w:rsidRDefault="00E7694C">
        <w:pPr>
          <w:pStyle w:val="Piedepgina"/>
          <w:jc w:val="center"/>
        </w:pPr>
        <w:fldSimple w:instr=" PAGE   \* MERGEFORMAT ">
          <w:r w:rsidR="00AA597C">
            <w:rPr>
              <w:noProof/>
            </w:rPr>
            <w:t>4</w:t>
          </w:r>
        </w:fldSimple>
      </w:p>
    </w:sdtContent>
  </w:sdt>
  <w:p w:rsidR="00E7694C" w:rsidRDefault="00E769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5BA" w:rsidRDefault="00B045BA" w:rsidP="00530530">
      <w:pPr>
        <w:spacing w:after="0" w:line="240" w:lineRule="auto"/>
      </w:pPr>
      <w:r>
        <w:separator/>
      </w:r>
    </w:p>
  </w:footnote>
  <w:footnote w:type="continuationSeparator" w:id="0">
    <w:p w:rsidR="00B045BA" w:rsidRDefault="00B045BA"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5">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6">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8">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9">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0">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2">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6">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7"/>
  </w:num>
  <w:num w:numId="5">
    <w:abstractNumId w:val="12"/>
  </w:num>
  <w:num w:numId="6">
    <w:abstractNumId w:val="8"/>
  </w:num>
  <w:num w:numId="7">
    <w:abstractNumId w:val="6"/>
  </w:num>
  <w:num w:numId="8">
    <w:abstractNumId w:val="10"/>
  </w:num>
  <w:num w:numId="9">
    <w:abstractNumId w:val="1"/>
  </w:num>
  <w:num w:numId="10">
    <w:abstractNumId w:val="18"/>
  </w:num>
  <w:num w:numId="11">
    <w:abstractNumId w:val="12"/>
  </w:num>
  <w:num w:numId="12">
    <w:abstractNumId w:val="4"/>
  </w:num>
  <w:num w:numId="13">
    <w:abstractNumId w:val="11"/>
  </w:num>
  <w:num w:numId="14">
    <w:abstractNumId w:val="17"/>
  </w:num>
  <w:num w:numId="15">
    <w:abstractNumId w:val="15"/>
  </w:num>
  <w:num w:numId="16">
    <w:abstractNumId w:val="16"/>
  </w:num>
  <w:num w:numId="17">
    <w:abstractNumId w:val="13"/>
  </w:num>
  <w:num w:numId="18">
    <w:abstractNumId w:val="14"/>
  </w:num>
  <w:num w:numId="19">
    <w:abstractNumId w:val="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0492C"/>
    <w:rsid w:val="00613DDC"/>
    <w:rsid w:val="00634ADB"/>
    <w:rsid w:val="00642A22"/>
    <w:rsid w:val="006504ED"/>
    <w:rsid w:val="00656511"/>
    <w:rsid w:val="00656931"/>
    <w:rsid w:val="00672CF7"/>
    <w:rsid w:val="00672D0C"/>
    <w:rsid w:val="00673309"/>
    <w:rsid w:val="00676BCC"/>
    <w:rsid w:val="00681AF5"/>
    <w:rsid w:val="00691B83"/>
    <w:rsid w:val="00692418"/>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0ABB7323-046E-40D9-83AA-699A37C7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41</Pages>
  <Words>10733</Words>
  <Characters>59032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48</cp:revision>
  <cp:lastPrinted>2015-03-05T20:25:00Z</cp:lastPrinted>
  <dcterms:created xsi:type="dcterms:W3CDTF">2015-03-06T07:21:00Z</dcterms:created>
  <dcterms:modified xsi:type="dcterms:W3CDTF">2015-04-20T02:50:00Z</dcterms:modified>
</cp:coreProperties>
</file>