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Sandro </w:t>
      </w:r>
      <w:proofErr w:type="spellStart"/>
      <w:r>
        <w:rPr>
          <w:rFonts w:ascii="Times New Roman" w:eastAsia="Times New Roman" w:hAnsi="Times New Roman" w:cs="Times New Roman"/>
          <w:color w:val="000000"/>
          <w:sz w:val="24"/>
          <w:szCs w:val="24"/>
          <w:lang w:eastAsia="es-UY"/>
        </w:rPr>
        <w:t>Moscatelli</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5E4AA9" w:rsidRDefault="00285779" w:rsidP="005E4AA9">
          <w:pPr>
            <w:pStyle w:val="TDC1"/>
            <w:tabs>
              <w:tab w:val="right" w:leader="dot" w:pos="8494"/>
            </w:tabs>
            <w:rPr>
              <w:rFonts w:eastAsiaTheme="minorEastAsia"/>
              <w:noProof/>
              <w:lang w:val="es-UY" w:eastAsia="es-UY"/>
            </w:rPr>
          </w:pPr>
          <w:r>
            <w:fldChar w:fldCharType="begin"/>
          </w:r>
          <w:r w:rsidR="005E4AA9">
            <w:instrText xml:space="preserve"> TOC \o "1-4" \h \z \u </w:instrText>
          </w:r>
          <w:r>
            <w:fldChar w:fldCharType="separate"/>
          </w:r>
          <w:hyperlink r:id="rId8" w:anchor="_Toc428400953" w:history="1">
            <w:r w:rsidR="005E4AA9">
              <w:rPr>
                <w:rStyle w:val="Hipervnculo"/>
                <w:rFonts w:eastAsia="Times New Roman"/>
                <w:noProof/>
                <w:lang w:eastAsia="es-UY"/>
              </w:rPr>
              <w:t>Abstract</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_Toc428400953 \h </w:instrText>
            </w:r>
            <w:r>
              <w:rPr>
                <w:rStyle w:val="Hipervnculo"/>
              </w:rPr>
            </w:r>
            <w:r>
              <w:rPr>
                <w:rStyle w:val="Hipervnculo"/>
              </w:rPr>
              <w:fldChar w:fldCharType="separate"/>
            </w:r>
            <w:r w:rsidR="005E4AA9">
              <w:rPr>
                <w:rStyle w:val="Hipervnculo"/>
                <w:noProof/>
                <w:webHidden/>
                <w:color w:val="auto"/>
                <w:u w:val="none"/>
              </w:rPr>
              <w:t>6</w:t>
            </w:r>
            <w:r>
              <w:rPr>
                <w:rStyle w:val="Hipervnculo"/>
              </w:rPr>
              <w:fldChar w:fldCharType="end"/>
            </w:r>
          </w:hyperlink>
        </w:p>
        <w:p w:rsidR="005E4AA9" w:rsidRDefault="00285779" w:rsidP="005E4AA9">
          <w:pPr>
            <w:pStyle w:val="TDC1"/>
            <w:tabs>
              <w:tab w:val="right" w:leader="dot" w:pos="8494"/>
            </w:tabs>
            <w:rPr>
              <w:rFonts w:eastAsiaTheme="minorEastAsia"/>
              <w:noProof/>
              <w:lang w:val="es-UY" w:eastAsia="es-UY"/>
            </w:rPr>
          </w:pPr>
          <w:hyperlink r:id="rId9" w:anchor="_Toc428400954" w:history="1">
            <w:r w:rsidR="005E4AA9">
              <w:rPr>
                <w:rStyle w:val="Hipervnculo"/>
                <w:rFonts w:eastAsia="Times New Roman"/>
                <w:noProof/>
                <w:lang w:eastAsia="es-UY"/>
              </w:rPr>
              <w:t>Capítulo 1</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_Toc428400954 \h </w:instrText>
            </w:r>
            <w:r>
              <w:rPr>
                <w:rStyle w:val="Hipervnculo"/>
              </w:rPr>
            </w:r>
            <w:r>
              <w:rPr>
                <w:rStyle w:val="Hipervnculo"/>
              </w:rPr>
              <w:fldChar w:fldCharType="separate"/>
            </w:r>
            <w:r w:rsidR="005E4AA9">
              <w:rPr>
                <w:rStyle w:val="Hipervnculo"/>
                <w:noProof/>
                <w:webHidden/>
                <w:color w:val="auto"/>
                <w:u w:val="none"/>
              </w:rPr>
              <w:t>7</w:t>
            </w:r>
            <w:r>
              <w:rPr>
                <w:rStyle w:val="Hipervnculo"/>
              </w:rPr>
              <w:fldChar w:fldCharType="end"/>
            </w:r>
          </w:hyperlink>
        </w:p>
        <w:p w:rsidR="005E4AA9" w:rsidRDefault="00285779" w:rsidP="005E4AA9">
          <w:pPr>
            <w:pStyle w:val="TDC1"/>
            <w:tabs>
              <w:tab w:val="right" w:leader="dot" w:pos="8494"/>
            </w:tabs>
            <w:rPr>
              <w:rFonts w:eastAsiaTheme="minorEastAsia"/>
              <w:noProof/>
              <w:lang w:val="es-UY" w:eastAsia="es-UY"/>
            </w:rPr>
          </w:pPr>
          <w:hyperlink r:id="rId10" w:anchor="_Toc428400955" w:history="1">
            <w:r w:rsidR="005E4AA9">
              <w:rPr>
                <w:rStyle w:val="Hipervnculo"/>
                <w:rFonts w:eastAsia="Times New Roman"/>
                <w:noProof/>
                <w:lang w:eastAsia="es-UY"/>
              </w:rPr>
              <w:t>Introducción</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_Toc428400955 \h </w:instrText>
            </w:r>
            <w:r>
              <w:rPr>
                <w:rStyle w:val="Hipervnculo"/>
              </w:rPr>
            </w:r>
            <w:r>
              <w:rPr>
                <w:rStyle w:val="Hipervnculo"/>
              </w:rPr>
              <w:fldChar w:fldCharType="separate"/>
            </w:r>
            <w:r w:rsidR="005E4AA9">
              <w:rPr>
                <w:rStyle w:val="Hipervnculo"/>
                <w:noProof/>
                <w:webHidden/>
                <w:color w:val="auto"/>
                <w:u w:val="none"/>
              </w:rPr>
              <w:t>7</w:t>
            </w:r>
            <w:r>
              <w:rPr>
                <w:rStyle w:val="Hipervnculo"/>
              </w:rPr>
              <w:fldChar w:fldCharType="end"/>
            </w:r>
          </w:hyperlink>
        </w:p>
        <w:p w:rsidR="005E4AA9" w:rsidRDefault="00285779" w:rsidP="005E4AA9">
          <w:pPr>
            <w:pStyle w:val="TDC2"/>
            <w:tabs>
              <w:tab w:val="left" w:pos="880"/>
              <w:tab w:val="right" w:leader="dot" w:pos="8494"/>
            </w:tabs>
            <w:rPr>
              <w:rFonts w:eastAsiaTheme="minorEastAsia"/>
              <w:noProof/>
              <w:lang w:val="es-UY" w:eastAsia="es-UY"/>
            </w:rPr>
          </w:pPr>
          <w:hyperlink r:id="rId11" w:anchor="_Toc428400956" w:history="1">
            <w:r w:rsidR="005E4AA9">
              <w:rPr>
                <w:rStyle w:val="Hipervnculo"/>
                <w:rFonts w:eastAsia="Times New Roman"/>
                <w:noProof/>
                <w:lang w:val="es-UY" w:eastAsia="es-UY"/>
              </w:rPr>
              <w:t>1.1</w:t>
            </w:r>
            <w:r w:rsidR="005E4AA9">
              <w:rPr>
                <w:rStyle w:val="Hipervnculo"/>
                <w:rFonts w:eastAsiaTheme="minorEastAsia"/>
                <w:noProof/>
                <w:color w:val="auto"/>
                <w:u w:val="none"/>
                <w:lang w:val="es-UY" w:eastAsia="es-UY"/>
              </w:rPr>
              <w:tab/>
            </w:r>
            <w:r w:rsidR="005E4AA9">
              <w:rPr>
                <w:rStyle w:val="Hipervnculo"/>
                <w:rFonts w:eastAsia="Times New Roman"/>
                <w:noProof/>
                <w:lang w:val="es-UY" w:eastAsia="es-UY"/>
              </w:rPr>
              <w:t>Contexto</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_Toc428400956 \h </w:instrText>
            </w:r>
            <w:r>
              <w:rPr>
                <w:rStyle w:val="Hipervnculo"/>
              </w:rPr>
            </w:r>
            <w:r>
              <w:rPr>
                <w:rStyle w:val="Hipervnculo"/>
              </w:rPr>
              <w:fldChar w:fldCharType="separate"/>
            </w:r>
            <w:r w:rsidR="005E4AA9">
              <w:rPr>
                <w:rStyle w:val="Hipervnculo"/>
                <w:noProof/>
                <w:webHidden/>
                <w:color w:val="auto"/>
                <w:u w:val="none"/>
              </w:rPr>
              <w:t>7</w:t>
            </w:r>
            <w:r>
              <w:rPr>
                <w:rStyle w:val="Hipervnculo"/>
              </w:rPr>
              <w:fldChar w:fldCharType="end"/>
            </w:r>
          </w:hyperlink>
        </w:p>
        <w:p w:rsidR="005E4AA9" w:rsidRDefault="00285779" w:rsidP="005E4AA9">
          <w:pPr>
            <w:pStyle w:val="TDC2"/>
            <w:tabs>
              <w:tab w:val="left" w:pos="880"/>
              <w:tab w:val="right" w:leader="dot" w:pos="8494"/>
            </w:tabs>
            <w:rPr>
              <w:rFonts w:eastAsiaTheme="minorEastAsia"/>
              <w:noProof/>
              <w:lang w:val="es-UY" w:eastAsia="es-UY"/>
            </w:rPr>
          </w:pPr>
          <w:hyperlink r:id="rId12" w:anchor="_Toc428400957" w:history="1">
            <w:r w:rsidR="005E4AA9">
              <w:rPr>
                <w:rStyle w:val="Hipervnculo"/>
                <w:rFonts w:eastAsia="Times New Roman"/>
                <w:noProof/>
                <w:lang w:val="es-UY" w:eastAsia="es-UY"/>
              </w:rPr>
              <w:t>1.2</w:t>
            </w:r>
            <w:r w:rsidR="005E4AA9">
              <w:rPr>
                <w:rStyle w:val="Hipervnculo"/>
                <w:rFonts w:eastAsiaTheme="minorEastAsia"/>
                <w:noProof/>
                <w:color w:val="auto"/>
                <w:u w:val="none"/>
                <w:lang w:val="es-UY" w:eastAsia="es-UY"/>
              </w:rPr>
              <w:tab/>
            </w:r>
            <w:r w:rsidR="005E4AA9">
              <w:rPr>
                <w:rStyle w:val="Hipervnculo"/>
                <w:rFonts w:eastAsia="Times New Roman"/>
                <w:noProof/>
                <w:lang w:val="es-UY" w:eastAsia="es-UY"/>
              </w:rPr>
              <w:t>Estructura del documento</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_Toc428400957 \h </w:instrText>
            </w:r>
            <w:r>
              <w:rPr>
                <w:rStyle w:val="Hipervnculo"/>
              </w:rPr>
            </w:r>
            <w:r>
              <w:rPr>
                <w:rStyle w:val="Hipervnculo"/>
              </w:rPr>
              <w:fldChar w:fldCharType="separate"/>
            </w:r>
            <w:r w:rsidR="005E4AA9">
              <w:rPr>
                <w:rStyle w:val="Hipervnculo"/>
                <w:noProof/>
                <w:webHidden/>
                <w:color w:val="auto"/>
                <w:u w:val="none"/>
              </w:rPr>
              <w:t>8</w:t>
            </w:r>
            <w:r>
              <w:rPr>
                <w:rStyle w:val="Hipervnculo"/>
              </w:rPr>
              <w:fldChar w:fldCharType="end"/>
            </w:r>
          </w:hyperlink>
        </w:p>
        <w:p w:rsidR="005E4AA9" w:rsidRDefault="00285779" w:rsidP="005E4AA9">
          <w:pPr>
            <w:pStyle w:val="TDC1"/>
            <w:tabs>
              <w:tab w:val="right" w:leader="dot" w:pos="8494"/>
            </w:tabs>
            <w:rPr>
              <w:rFonts w:eastAsiaTheme="minorEastAsia"/>
              <w:noProof/>
              <w:lang w:val="es-UY" w:eastAsia="es-UY"/>
            </w:rPr>
          </w:pPr>
          <w:hyperlink r:id="rId13" w:anchor="_Toc428400958" w:history="1">
            <w:r w:rsidR="005E4AA9">
              <w:rPr>
                <w:rStyle w:val="Hipervnculo"/>
                <w:rFonts w:eastAsia="Times New Roman"/>
                <w:noProof/>
                <w:lang w:eastAsia="es-UY"/>
              </w:rPr>
              <w:t>Capítulo 2</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_Toc428400958 \h </w:instrText>
            </w:r>
            <w:r>
              <w:rPr>
                <w:rStyle w:val="Hipervnculo"/>
              </w:rPr>
            </w:r>
            <w:r>
              <w:rPr>
                <w:rStyle w:val="Hipervnculo"/>
              </w:rPr>
              <w:fldChar w:fldCharType="separate"/>
            </w:r>
            <w:r w:rsidR="005E4AA9">
              <w:rPr>
                <w:rStyle w:val="Hipervnculo"/>
                <w:noProof/>
                <w:webHidden/>
                <w:color w:val="auto"/>
                <w:u w:val="none"/>
              </w:rPr>
              <w:t>9</w:t>
            </w:r>
            <w:r>
              <w:rPr>
                <w:rStyle w:val="Hipervnculo"/>
              </w:rPr>
              <w:fldChar w:fldCharType="end"/>
            </w:r>
          </w:hyperlink>
        </w:p>
        <w:p w:rsidR="005E4AA9" w:rsidRDefault="00285779" w:rsidP="005E4AA9">
          <w:pPr>
            <w:pStyle w:val="TDC1"/>
            <w:tabs>
              <w:tab w:val="right" w:leader="dot" w:pos="8494"/>
            </w:tabs>
            <w:rPr>
              <w:rFonts w:eastAsiaTheme="minorEastAsia"/>
              <w:noProof/>
              <w:lang w:val="es-UY" w:eastAsia="es-UY"/>
            </w:rPr>
          </w:pPr>
          <w:hyperlink r:id="rId14" w:anchor="_Toc428400959" w:history="1">
            <w:r w:rsidR="005E4AA9">
              <w:rPr>
                <w:rStyle w:val="Hipervnculo"/>
                <w:rFonts w:eastAsia="Times New Roman"/>
                <w:noProof/>
                <w:lang w:eastAsia="es-UY"/>
              </w:rPr>
              <w:t>Estado del Arte</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_Toc428400959 \h </w:instrText>
            </w:r>
            <w:r>
              <w:rPr>
                <w:rStyle w:val="Hipervnculo"/>
              </w:rPr>
            </w:r>
            <w:r>
              <w:rPr>
                <w:rStyle w:val="Hipervnculo"/>
              </w:rPr>
              <w:fldChar w:fldCharType="separate"/>
            </w:r>
            <w:r w:rsidR="005E4AA9">
              <w:rPr>
                <w:rStyle w:val="Hipervnculo"/>
                <w:noProof/>
                <w:webHidden/>
                <w:color w:val="auto"/>
                <w:u w:val="none"/>
              </w:rPr>
              <w:t>9</w:t>
            </w:r>
            <w:r>
              <w:rPr>
                <w:rStyle w:val="Hipervnculo"/>
              </w:rPr>
              <w:fldChar w:fldCharType="end"/>
            </w:r>
          </w:hyperlink>
        </w:p>
        <w:p w:rsidR="005E4AA9" w:rsidRDefault="00285779" w:rsidP="005E4AA9">
          <w:pPr>
            <w:pStyle w:val="TDC2"/>
            <w:tabs>
              <w:tab w:val="left" w:pos="880"/>
              <w:tab w:val="right" w:leader="dot" w:pos="8494"/>
            </w:tabs>
            <w:rPr>
              <w:rFonts w:eastAsiaTheme="minorEastAsia"/>
              <w:noProof/>
              <w:lang w:val="es-UY" w:eastAsia="es-UY"/>
            </w:rPr>
          </w:pPr>
          <w:hyperlink r:id="rId15" w:anchor="_Toc428400960" w:history="1">
            <w:r w:rsidR="005E4AA9">
              <w:rPr>
                <w:rStyle w:val="Hipervnculo"/>
                <w:rFonts w:eastAsia="Times New Roman"/>
                <w:noProof/>
                <w:lang w:eastAsia="es-UY"/>
              </w:rPr>
              <w:t>2.1</w:t>
            </w:r>
            <w:r w:rsidR="005E4AA9">
              <w:rPr>
                <w:rStyle w:val="Hipervnculo"/>
                <w:rFonts w:eastAsiaTheme="minorEastAsia"/>
                <w:noProof/>
                <w:color w:val="auto"/>
                <w:u w:val="none"/>
                <w:lang w:val="es-UY" w:eastAsia="es-UY"/>
              </w:rPr>
              <w:tab/>
            </w:r>
            <w:r w:rsidR="005E4AA9">
              <w:rPr>
                <w:rStyle w:val="Hipervnculo"/>
                <w:rFonts w:eastAsia="Times New Roman"/>
                <w:noProof/>
                <w:lang w:eastAsia="es-UY"/>
              </w:rPr>
              <w:t>Variantes en los problemas de ruteo de vehículos</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_Toc428400960 \h </w:instrText>
            </w:r>
            <w:r>
              <w:rPr>
                <w:rStyle w:val="Hipervnculo"/>
              </w:rPr>
            </w:r>
            <w:r>
              <w:rPr>
                <w:rStyle w:val="Hipervnculo"/>
              </w:rPr>
              <w:fldChar w:fldCharType="separate"/>
            </w:r>
            <w:r w:rsidR="005E4AA9">
              <w:rPr>
                <w:rStyle w:val="Hipervnculo"/>
                <w:noProof/>
                <w:webHidden/>
                <w:color w:val="auto"/>
                <w:u w:val="none"/>
              </w:rPr>
              <w:t>10</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16" w:anchor="_Toc428400961" w:history="1">
            <w:r w:rsidR="005E4AA9">
              <w:rPr>
                <w:rStyle w:val="Hipervnculo"/>
                <w:rFonts w:eastAsia="Times New Roman"/>
                <w:noProof/>
                <w:lang w:val="es-UY"/>
              </w:rPr>
              <w:t>2.1.1</w:t>
            </w:r>
            <w:r w:rsidR="005E4AA9">
              <w:rPr>
                <w:rStyle w:val="Hipervnculo"/>
                <w:rFonts w:eastAsiaTheme="minorEastAsia"/>
                <w:noProof/>
                <w:color w:val="auto"/>
                <w:u w:val="none"/>
                <w:lang w:val="es-UY" w:eastAsia="es-UY"/>
              </w:rPr>
              <w:tab/>
            </w:r>
            <w:r w:rsidR="005E4AA9">
              <w:rPr>
                <w:rStyle w:val="Hipervnculo"/>
                <w:rFonts w:eastAsia="Times New Roman"/>
                <w:noProof/>
                <w:lang w:val="es-UY"/>
              </w:rPr>
              <w:t>Ventanas de tiempo</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_Toc428400961 \h </w:instrText>
            </w:r>
            <w:r>
              <w:rPr>
                <w:rStyle w:val="Hipervnculo"/>
              </w:rPr>
            </w:r>
            <w:r>
              <w:rPr>
                <w:rStyle w:val="Hipervnculo"/>
              </w:rPr>
              <w:fldChar w:fldCharType="separate"/>
            </w:r>
            <w:r w:rsidR="005E4AA9">
              <w:rPr>
                <w:rStyle w:val="Hipervnculo"/>
                <w:noProof/>
                <w:webHidden/>
                <w:color w:val="auto"/>
                <w:u w:val="none"/>
              </w:rPr>
              <w:t>10</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17" w:anchor="_Toc428400962" w:history="1">
            <w:r w:rsidR="005E4AA9">
              <w:rPr>
                <w:rStyle w:val="Hipervnculo"/>
                <w:rFonts w:eastAsia="Times New Roman"/>
                <w:noProof/>
                <w:lang w:val="es-UY"/>
              </w:rPr>
              <w:t>2.1.2</w:t>
            </w:r>
            <w:r w:rsidR="005E4AA9">
              <w:rPr>
                <w:rStyle w:val="Hipervnculo"/>
                <w:rFonts w:eastAsiaTheme="minorEastAsia"/>
                <w:noProof/>
                <w:color w:val="auto"/>
                <w:u w:val="none"/>
                <w:lang w:val="es-UY" w:eastAsia="es-UY"/>
              </w:rPr>
              <w:tab/>
            </w:r>
            <w:r w:rsidR="005E4AA9">
              <w:rPr>
                <w:rStyle w:val="Hipervnculo"/>
                <w:rFonts w:eastAsia="Times New Roman"/>
                <w:noProof/>
                <w:lang w:val="es-UY"/>
              </w:rPr>
              <w:t>Tipos de flota disponible</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_Toc428400962 \h </w:instrText>
            </w:r>
            <w:r>
              <w:rPr>
                <w:rStyle w:val="Hipervnculo"/>
              </w:rPr>
            </w:r>
            <w:r>
              <w:rPr>
                <w:rStyle w:val="Hipervnculo"/>
              </w:rPr>
              <w:fldChar w:fldCharType="separate"/>
            </w:r>
            <w:r w:rsidR="005E4AA9">
              <w:rPr>
                <w:rStyle w:val="Hipervnculo"/>
                <w:noProof/>
                <w:webHidden/>
                <w:color w:val="auto"/>
                <w:u w:val="none"/>
              </w:rPr>
              <w:t>10</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18" w:anchor="_Toc428400963" w:history="1">
            <w:r w:rsidR="005E4AA9">
              <w:rPr>
                <w:rStyle w:val="Hipervnculo"/>
                <w:rFonts w:eastAsia="Times New Roman"/>
                <w:noProof/>
                <w:lang w:val="es-UY"/>
              </w:rPr>
              <w:t>2.1.3</w:t>
            </w:r>
            <w:r w:rsidR="005E4AA9">
              <w:rPr>
                <w:rStyle w:val="Hipervnculo"/>
                <w:rFonts w:eastAsiaTheme="minorEastAsia"/>
                <w:noProof/>
                <w:color w:val="auto"/>
                <w:u w:val="none"/>
                <w:lang w:val="es-UY" w:eastAsia="es-UY"/>
              </w:rPr>
              <w:tab/>
            </w:r>
            <w:r w:rsidR="005E4AA9">
              <w:rPr>
                <w:rStyle w:val="Hipervnculo"/>
                <w:rFonts w:eastAsia="Times New Roman"/>
                <w:noProof/>
                <w:lang w:val="es-UY"/>
              </w:rPr>
              <w:t>Periodicidad</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_Toc428400963 \h </w:instrText>
            </w:r>
            <w:r>
              <w:rPr>
                <w:rStyle w:val="Hipervnculo"/>
              </w:rPr>
            </w:r>
            <w:r>
              <w:rPr>
                <w:rStyle w:val="Hipervnculo"/>
              </w:rPr>
              <w:fldChar w:fldCharType="separate"/>
            </w:r>
            <w:r w:rsidR="005E4AA9">
              <w:rPr>
                <w:rStyle w:val="Hipervnculo"/>
                <w:noProof/>
                <w:webHidden/>
                <w:color w:val="auto"/>
                <w:u w:val="none"/>
              </w:rPr>
              <w:t>11</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19" w:anchor="_Toc428400964" w:history="1">
            <w:r w:rsidR="005E4AA9">
              <w:rPr>
                <w:rStyle w:val="Hipervnculo"/>
                <w:rFonts w:eastAsia="Times New Roman"/>
                <w:noProof/>
                <w:lang w:val="es-UY"/>
              </w:rPr>
              <w:t>2.1.4</w:t>
            </w:r>
            <w:r w:rsidR="005E4AA9">
              <w:rPr>
                <w:rStyle w:val="Hipervnculo"/>
                <w:rFonts w:eastAsiaTheme="minorEastAsia"/>
                <w:noProof/>
                <w:color w:val="auto"/>
                <w:u w:val="none"/>
                <w:lang w:val="es-UY" w:eastAsia="es-UY"/>
              </w:rPr>
              <w:tab/>
            </w:r>
            <w:r w:rsidR="005E4AA9">
              <w:rPr>
                <w:rStyle w:val="Hipervnculo"/>
                <w:rFonts w:eastAsia="Times New Roman"/>
                <w:noProof/>
                <w:lang w:val="es-UY"/>
              </w:rPr>
              <w:t>Otras variantes en los problemas de ruteo de vehículos</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_Toc428400964 \h </w:instrText>
            </w:r>
            <w:r>
              <w:rPr>
                <w:rStyle w:val="Hipervnculo"/>
              </w:rPr>
            </w:r>
            <w:r>
              <w:rPr>
                <w:rStyle w:val="Hipervnculo"/>
              </w:rPr>
              <w:fldChar w:fldCharType="separate"/>
            </w:r>
            <w:r w:rsidR="005E4AA9">
              <w:rPr>
                <w:rStyle w:val="Hipervnculo"/>
                <w:noProof/>
                <w:webHidden/>
                <w:color w:val="auto"/>
                <w:u w:val="none"/>
              </w:rPr>
              <w:t>12</w:t>
            </w:r>
            <w:r>
              <w:rPr>
                <w:rStyle w:val="Hipervnculo"/>
              </w:rPr>
              <w:fldChar w:fldCharType="end"/>
            </w:r>
          </w:hyperlink>
        </w:p>
        <w:p w:rsidR="005E4AA9" w:rsidRDefault="00285779" w:rsidP="005E4AA9">
          <w:pPr>
            <w:pStyle w:val="TDC4"/>
            <w:tabs>
              <w:tab w:val="left" w:pos="1540"/>
              <w:tab w:val="right" w:leader="dot" w:pos="8494"/>
            </w:tabs>
            <w:rPr>
              <w:rFonts w:eastAsiaTheme="minorEastAsia"/>
              <w:noProof/>
              <w:lang w:val="es-UY" w:eastAsia="es-UY"/>
            </w:rPr>
          </w:pPr>
          <w:hyperlink r:id="rId20" w:anchor="_Toc428400965" w:history="1">
            <w:r w:rsidR="005E4AA9">
              <w:rPr>
                <w:rStyle w:val="Hipervnculo"/>
                <w:noProof/>
              </w:rPr>
              <w:t>2.1.4.1</w:t>
            </w:r>
            <w:r w:rsidR="005E4AA9">
              <w:rPr>
                <w:rStyle w:val="Hipervnculo"/>
                <w:rFonts w:eastAsiaTheme="minorEastAsia"/>
                <w:noProof/>
                <w:color w:val="auto"/>
                <w:u w:val="none"/>
                <w:lang w:val="es-UY" w:eastAsia="es-UY"/>
              </w:rPr>
              <w:tab/>
            </w:r>
            <w:r w:rsidR="005E4AA9">
              <w:rPr>
                <w:rStyle w:val="Hipervnculo"/>
                <w:noProof/>
              </w:rPr>
              <w:t>SDVRP (Split Delivery VRP)</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_Toc428400965 \h </w:instrText>
            </w:r>
            <w:r>
              <w:rPr>
                <w:rStyle w:val="Hipervnculo"/>
              </w:rPr>
            </w:r>
            <w:r>
              <w:rPr>
                <w:rStyle w:val="Hipervnculo"/>
              </w:rPr>
              <w:fldChar w:fldCharType="separate"/>
            </w:r>
            <w:r w:rsidR="005E4AA9">
              <w:rPr>
                <w:rStyle w:val="Hipervnculo"/>
                <w:noProof/>
                <w:webHidden/>
                <w:color w:val="auto"/>
                <w:u w:val="none"/>
              </w:rPr>
              <w:t>12</w:t>
            </w:r>
            <w:r>
              <w:rPr>
                <w:rStyle w:val="Hipervnculo"/>
              </w:rPr>
              <w:fldChar w:fldCharType="end"/>
            </w:r>
          </w:hyperlink>
        </w:p>
        <w:p w:rsidR="005E4AA9" w:rsidRDefault="00285779" w:rsidP="005E4AA9">
          <w:pPr>
            <w:pStyle w:val="TDC4"/>
            <w:tabs>
              <w:tab w:val="left" w:pos="1540"/>
              <w:tab w:val="right" w:leader="dot" w:pos="8494"/>
            </w:tabs>
            <w:rPr>
              <w:rFonts w:eastAsiaTheme="minorEastAsia"/>
              <w:noProof/>
              <w:lang w:val="es-UY" w:eastAsia="es-UY"/>
            </w:rPr>
          </w:pPr>
          <w:hyperlink r:id="rId21" w:anchor="_Toc428400966" w:history="1">
            <w:r w:rsidR="005E4AA9">
              <w:rPr>
                <w:rStyle w:val="Hipervnculo"/>
                <w:noProof/>
              </w:rPr>
              <w:t>2.1.4.2</w:t>
            </w:r>
            <w:r w:rsidR="005E4AA9">
              <w:rPr>
                <w:rStyle w:val="Hipervnculo"/>
                <w:rFonts w:eastAsiaTheme="minorEastAsia"/>
                <w:noProof/>
                <w:color w:val="auto"/>
                <w:u w:val="none"/>
                <w:lang w:val="es-UY" w:eastAsia="es-UY"/>
              </w:rPr>
              <w:tab/>
            </w:r>
            <w:r w:rsidR="005E4AA9">
              <w:rPr>
                <w:rStyle w:val="Hipervnculo"/>
                <w:noProof/>
              </w:rPr>
              <w:t>SVRP (Stochastic VRP)</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_Toc428400966 \h </w:instrText>
            </w:r>
            <w:r>
              <w:rPr>
                <w:rStyle w:val="Hipervnculo"/>
              </w:rPr>
            </w:r>
            <w:r>
              <w:rPr>
                <w:rStyle w:val="Hipervnculo"/>
              </w:rPr>
              <w:fldChar w:fldCharType="separate"/>
            </w:r>
            <w:r w:rsidR="005E4AA9">
              <w:rPr>
                <w:rStyle w:val="Hipervnculo"/>
                <w:noProof/>
                <w:webHidden/>
                <w:color w:val="auto"/>
                <w:u w:val="none"/>
              </w:rPr>
              <w:t>12</w:t>
            </w:r>
            <w:r>
              <w:rPr>
                <w:rStyle w:val="Hipervnculo"/>
              </w:rPr>
              <w:fldChar w:fldCharType="end"/>
            </w:r>
          </w:hyperlink>
        </w:p>
        <w:p w:rsidR="005E4AA9" w:rsidRDefault="00285779" w:rsidP="005E4AA9">
          <w:pPr>
            <w:pStyle w:val="TDC4"/>
            <w:tabs>
              <w:tab w:val="left" w:pos="1540"/>
              <w:tab w:val="right" w:leader="dot" w:pos="8494"/>
            </w:tabs>
            <w:rPr>
              <w:rFonts w:eastAsiaTheme="minorEastAsia"/>
              <w:noProof/>
              <w:lang w:val="es-UY" w:eastAsia="es-UY"/>
            </w:rPr>
          </w:pPr>
          <w:hyperlink r:id="rId22" w:anchor="_Toc428400967" w:history="1">
            <w:r w:rsidR="005E4AA9">
              <w:rPr>
                <w:rStyle w:val="Hipervnculo"/>
                <w:noProof/>
                <w:lang w:val="en-US"/>
              </w:rPr>
              <w:t>2.1.4.3</w:t>
            </w:r>
            <w:r w:rsidR="005E4AA9">
              <w:rPr>
                <w:rStyle w:val="Hipervnculo"/>
                <w:rFonts w:eastAsiaTheme="minorEastAsia"/>
                <w:noProof/>
                <w:color w:val="auto"/>
                <w:u w:val="none"/>
                <w:lang w:val="es-UY" w:eastAsia="es-UY"/>
              </w:rPr>
              <w:tab/>
            </w:r>
            <w:r w:rsidR="005E4AA9">
              <w:rPr>
                <w:rStyle w:val="Hipervnculo"/>
                <w:noProof/>
                <w:lang w:val="en-US"/>
              </w:rPr>
              <w:t>VRPPD (VRP Pickup and Delivery)</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_Toc428400967 \h </w:instrText>
            </w:r>
            <w:r>
              <w:rPr>
                <w:rStyle w:val="Hipervnculo"/>
              </w:rPr>
            </w:r>
            <w:r>
              <w:rPr>
                <w:rStyle w:val="Hipervnculo"/>
              </w:rPr>
              <w:fldChar w:fldCharType="separate"/>
            </w:r>
            <w:r w:rsidR="005E4AA9">
              <w:rPr>
                <w:rStyle w:val="Hipervnculo"/>
                <w:noProof/>
                <w:webHidden/>
                <w:color w:val="auto"/>
                <w:u w:val="none"/>
              </w:rPr>
              <w:t>13</w:t>
            </w:r>
            <w:r>
              <w:rPr>
                <w:rStyle w:val="Hipervnculo"/>
              </w:rPr>
              <w:fldChar w:fldCharType="end"/>
            </w:r>
          </w:hyperlink>
        </w:p>
        <w:p w:rsidR="005E4AA9" w:rsidRDefault="00285779" w:rsidP="005E4AA9">
          <w:pPr>
            <w:pStyle w:val="TDC4"/>
            <w:tabs>
              <w:tab w:val="left" w:pos="1540"/>
              <w:tab w:val="right" w:leader="dot" w:pos="8494"/>
            </w:tabs>
            <w:rPr>
              <w:rFonts w:eastAsiaTheme="minorEastAsia"/>
              <w:noProof/>
              <w:lang w:val="es-UY" w:eastAsia="es-UY"/>
            </w:rPr>
          </w:pPr>
          <w:hyperlink r:id="rId23" w:anchor="_Toc428400968" w:history="1">
            <w:r w:rsidR="005E4AA9">
              <w:rPr>
                <w:rStyle w:val="Hipervnculo"/>
                <w:noProof/>
              </w:rPr>
              <w:t>2.1.4.4</w:t>
            </w:r>
            <w:r w:rsidR="005E4AA9">
              <w:rPr>
                <w:rStyle w:val="Hipervnculo"/>
                <w:rFonts w:eastAsiaTheme="minorEastAsia"/>
                <w:noProof/>
                <w:color w:val="auto"/>
                <w:u w:val="none"/>
                <w:lang w:val="es-UY" w:eastAsia="es-UY"/>
              </w:rPr>
              <w:tab/>
            </w:r>
            <w:r w:rsidR="005E4AA9">
              <w:rPr>
                <w:rStyle w:val="Hipervnculo"/>
                <w:noProof/>
              </w:rPr>
              <w:t>VRPB (VRP with Backhauls)</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_Toc428400968 \h </w:instrText>
            </w:r>
            <w:r>
              <w:rPr>
                <w:rStyle w:val="Hipervnculo"/>
              </w:rPr>
            </w:r>
            <w:r>
              <w:rPr>
                <w:rStyle w:val="Hipervnculo"/>
              </w:rPr>
              <w:fldChar w:fldCharType="separate"/>
            </w:r>
            <w:r w:rsidR="005E4AA9">
              <w:rPr>
                <w:rStyle w:val="Hipervnculo"/>
                <w:noProof/>
                <w:webHidden/>
                <w:color w:val="auto"/>
                <w:u w:val="none"/>
              </w:rPr>
              <w:t>14</w:t>
            </w:r>
            <w:r>
              <w:rPr>
                <w:rStyle w:val="Hipervnculo"/>
              </w:rPr>
              <w:fldChar w:fldCharType="end"/>
            </w:r>
          </w:hyperlink>
        </w:p>
        <w:p w:rsidR="005E4AA9" w:rsidRDefault="00285779" w:rsidP="005E4AA9">
          <w:pPr>
            <w:pStyle w:val="TDC4"/>
            <w:tabs>
              <w:tab w:val="left" w:pos="1540"/>
              <w:tab w:val="right" w:leader="dot" w:pos="8494"/>
            </w:tabs>
            <w:rPr>
              <w:rFonts w:eastAsiaTheme="minorEastAsia"/>
              <w:noProof/>
              <w:lang w:val="es-UY" w:eastAsia="es-UY"/>
            </w:rPr>
          </w:pPr>
          <w:hyperlink r:id="rId24" w:anchor="_Toc428400969" w:history="1">
            <w:r w:rsidR="005E4AA9">
              <w:rPr>
                <w:rStyle w:val="Hipervnculo"/>
                <w:noProof/>
              </w:rPr>
              <w:t>2.1.4.5</w:t>
            </w:r>
            <w:r w:rsidR="005E4AA9">
              <w:rPr>
                <w:rStyle w:val="Hipervnculo"/>
                <w:rFonts w:eastAsiaTheme="minorEastAsia"/>
                <w:noProof/>
                <w:color w:val="auto"/>
                <w:u w:val="none"/>
                <w:lang w:val="es-UY" w:eastAsia="es-UY"/>
              </w:rPr>
              <w:tab/>
            </w:r>
            <w:r w:rsidR="005E4AA9">
              <w:rPr>
                <w:rStyle w:val="Hipervnculo"/>
                <w:noProof/>
              </w:rPr>
              <w:t>Variantes en la Ruta</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_Toc428400969 \h </w:instrText>
            </w:r>
            <w:r>
              <w:rPr>
                <w:rStyle w:val="Hipervnculo"/>
              </w:rPr>
            </w:r>
            <w:r>
              <w:rPr>
                <w:rStyle w:val="Hipervnculo"/>
              </w:rPr>
              <w:fldChar w:fldCharType="separate"/>
            </w:r>
            <w:r w:rsidR="005E4AA9">
              <w:rPr>
                <w:rStyle w:val="Hipervnculo"/>
                <w:noProof/>
                <w:webHidden/>
                <w:color w:val="auto"/>
                <w:u w:val="none"/>
              </w:rPr>
              <w:t>14</w:t>
            </w:r>
            <w:r>
              <w:rPr>
                <w:rStyle w:val="Hipervnculo"/>
              </w:rPr>
              <w:fldChar w:fldCharType="end"/>
            </w:r>
          </w:hyperlink>
        </w:p>
        <w:p w:rsidR="005E4AA9" w:rsidRDefault="00285779" w:rsidP="005E4AA9">
          <w:pPr>
            <w:pStyle w:val="TDC4"/>
            <w:tabs>
              <w:tab w:val="left" w:pos="1540"/>
              <w:tab w:val="right" w:leader="dot" w:pos="8494"/>
            </w:tabs>
            <w:rPr>
              <w:rFonts w:eastAsiaTheme="minorEastAsia"/>
              <w:noProof/>
              <w:lang w:val="es-UY" w:eastAsia="es-UY"/>
            </w:rPr>
          </w:pPr>
          <w:hyperlink r:id="rId25" w:anchor="_Toc428400970" w:history="1">
            <w:r w:rsidR="005E4AA9">
              <w:rPr>
                <w:rStyle w:val="Hipervnculo"/>
                <w:noProof/>
              </w:rPr>
              <w:t>2.1.4.6</w:t>
            </w:r>
            <w:r w:rsidR="005E4AA9">
              <w:rPr>
                <w:rStyle w:val="Hipervnculo"/>
                <w:rFonts w:eastAsiaTheme="minorEastAsia"/>
                <w:noProof/>
                <w:color w:val="auto"/>
                <w:u w:val="none"/>
                <w:lang w:val="es-UY" w:eastAsia="es-UY"/>
              </w:rPr>
              <w:tab/>
            </w:r>
            <w:r w:rsidR="005E4AA9">
              <w:rPr>
                <w:rStyle w:val="Hipervnculo"/>
                <w:noProof/>
              </w:rPr>
              <w:t>Variantes en la función objetivo (funciones Multi-Objetivo)</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_Toc428400970 \h </w:instrText>
            </w:r>
            <w:r>
              <w:rPr>
                <w:rStyle w:val="Hipervnculo"/>
              </w:rPr>
            </w:r>
            <w:r>
              <w:rPr>
                <w:rStyle w:val="Hipervnculo"/>
              </w:rPr>
              <w:fldChar w:fldCharType="separate"/>
            </w:r>
            <w:r w:rsidR="005E4AA9">
              <w:rPr>
                <w:rStyle w:val="Hipervnculo"/>
                <w:noProof/>
                <w:webHidden/>
                <w:color w:val="auto"/>
                <w:u w:val="none"/>
              </w:rPr>
              <w:t>15</w:t>
            </w:r>
            <w:r>
              <w:rPr>
                <w:rStyle w:val="Hipervnculo"/>
              </w:rPr>
              <w:fldChar w:fldCharType="end"/>
            </w:r>
          </w:hyperlink>
        </w:p>
        <w:p w:rsidR="005E4AA9" w:rsidRDefault="00285779" w:rsidP="005E4AA9">
          <w:pPr>
            <w:pStyle w:val="TDC4"/>
            <w:tabs>
              <w:tab w:val="left" w:pos="1540"/>
              <w:tab w:val="right" w:leader="dot" w:pos="8494"/>
            </w:tabs>
            <w:rPr>
              <w:rFonts w:eastAsiaTheme="minorEastAsia"/>
              <w:noProof/>
              <w:lang w:val="es-UY" w:eastAsia="es-UY"/>
            </w:rPr>
          </w:pPr>
          <w:hyperlink r:id="rId26" w:anchor="_Toc428400971" w:history="1">
            <w:r w:rsidR="005E4AA9">
              <w:rPr>
                <w:rStyle w:val="Hipervnculo"/>
                <w:noProof/>
              </w:rPr>
              <w:t>2.1.4.7</w:t>
            </w:r>
            <w:r w:rsidR="005E4AA9">
              <w:rPr>
                <w:rStyle w:val="Hipervnculo"/>
                <w:rFonts w:eastAsiaTheme="minorEastAsia"/>
                <w:noProof/>
                <w:color w:val="auto"/>
                <w:u w:val="none"/>
                <w:lang w:val="es-UY" w:eastAsia="es-UY"/>
              </w:rPr>
              <w:tab/>
            </w:r>
            <w:r w:rsidR="005E4AA9">
              <w:rPr>
                <w:rStyle w:val="Hipervnculo"/>
                <w:noProof/>
              </w:rPr>
              <w:t>Variantes en la capacidad de los depósitos en problemas multi-depósito</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_Toc428400971 \h </w:instrText>
            </w:r>
            <w:r>
              <w:rPr>
                <w:rStyle w:val="Hipervnculo"/>
              </w:rPr>
            </w:r>
            <w:r>
              <w:rPr>
                <w:rStyle w:val="Hipervnculo"/>
              </w:rPr>
              <w:fldChar w:fldCharType="separate"/>
            </w:r>
            <w:r w:rsidR="005E4AA9">
              <w:rPr>
                <w:rStyle w:val="Hipervnculo"/>
                <w:noProof/>
                <w:webHidden/>
                <w:color w:val="auto"/>
                <w:u w:val="none"/>
              </w:rPr>
              <w:t>15</w:t>
            </w:r>
            <w:r>
              <w:rPr>
                <w:rStyle w:val="Hipervnculo"/>
              </w:rPr>
              <w:fldChar w:fldCharType="end"/>
            </w:r>
          </w:hyperlink>
        </w:p>
        <w:p w:rsidR="005E4AA9" w:rsidRDefault="00285779" w:rsidP="005E4AA9">
          <w:pPr>
            <w:pStyle w:val="TDC2"/>
            <w:tabs>
              <w:tab w:val="left" w:pos="880"/>
              <w:tab w:val="right" w:leader="dot" w:pos="8494"/>
            </w:tabs>
            <w:rPr>
              <w:rFonts w:eastAsiaTheme="minorEastAsia"/>
              <w:noProof/>
              <w:lang w:val="es-UY" w:eastAsia="es-UY"/>
            </w:rPr>
          </w:pPr>
          <w:hyperlink r:id="rId27" w:anchor="_Toc428400972" w:history="1">
            <w:r w:rsidR="005E4AA9">
              <w:rPr>
                <w:rStyle w:val="Hipervnculo"/>
                <w:noProof/>
              </w:rPr>
              <w:t>2.2</w:t>
            </w:r>
            <w:r w:rsidR="005E4AA9">
              <w:rPr>
                <w:rStyle w:val="Hipervnculo"/>
                <w:rFonts w:eastAsiaTheme="minorEastAsia"/>
                <w:noProof/>
                <w:color w:val="auto"/>
                <w:u w:val="none"/>
                <w:lang w:val="es-UY" w:eastAsia="es-UY"/>
              </w:rPr>
              <w:tab/>
            </w:r>
            <w:r w:rsidR="005E4AA9">
              <w:rPr>
                <w:rStyle w:val="Hipervnculo"/>
                <w:noProof/>
              </w:rPr>
              <w:t>Formulación Matemática</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_Toc428400972 \h </w:instrText>
            </w:r>
            <w:r>
              <w:rPr>
                <w:rStyle w:val="Hipervnculo"/>
              </w:rPr>
            </w:r>
            <w:r>
              <w:rPr>
                <w:rStyle w:val="Hipervnculo"/>
              </w:rPr>
              <w:fldChar w:fldCharType="separate"/>
            </w:r>
            <w:r w:rsidR="005E4AA9">
              <w:rPr>
                <w:rStyle w:val="Hipervnculo"/>
                <w:noProof/>
                <w:webHidden/>
                <w:color w:val="auto"/>
                <w:u w:val="none"/>
              </w:rPr>
              <w:t>16</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28" w:anchor="_Toc428400973" w:history="1">
            <w:r w:rsidR="005E4AA9">
              <w:rPr>
                <w:rStyle w:val="Hipervnculo"/>
                <w:noProof/>
              </w:rPr>
              <w:t>2.2.1</w:t>
            </w:r>
            <w:r w:rsidR="005E4AA9">
              <w:rPr>
                <w:rStyle w:val="Hipervnculo"/>
                <w:rFonts w:eastAsiaTheme="minorEastAsia"/>
                <w:noProof/>
                <w:color w:val="auto"/>
                <w:u w:val="none"/>
                <w:lang w:val="es-UY" w:eastAsia="es-UY"/>
              </w:rPr>
              <w:tab/>
            </w:r>
            <w:r w:rsidR="005E4AA9">
              <w:rPr>
                <w:rStyle w:val="Hipervnculo"/>
                <w:noProof/>
              </w:rPr>
              <w:t>Formulación Matemática de TSP</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_Toc428400973 \h </w:instrText>
            </w:r>
            <w:r>
              <w:rPr>
                <w:rStyle w:val="Hipervnculo"/>
              </w:rPr>
            </w:r>
            <w:r>
              <w:rPr>
                <w:rStyle w:val="Hipervnculo"/>
              </w:rPr>
              <w:fldChar w:fldCharType="separate"/>
            </w:r>
            <w:r w:rsidR="005E4AA9">
              <w:rPr>
                <w:rStyle w:val="Hipervnculo"/>
                <w:noProof/>
                <w:webHidden/>
                <w:color w:val="auto"/>
                <w:u w:val="none"/>
              </w:rPr>
              <w:t>17</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29" w:anchor="_Toc428400974" w:history="1">
            <w:r w:rsidR="005E4AA9">
              <w:rPr>
                <w:rStyle w:val="Hipervnculo"/>
                <w:noProof/>
              </w:rPr>
              <w:t>2.2.2</w:t>
            </w:r>
            <w:r w:rsidR="005E4AA9">
              <w:rPr>
                <w:rStyle w:val="Hipervnculo"/>
                <w:rFonts w:eastAsiaTheme="minorEastAsia"/>
                <w:noProof/>
                <w:color w:val="auto"/>
                <w:u w:val="none"/>
                <w:lang w:val="es-UY" w:eastAsia="es-UY"/>
              </w:rPr>
              <w:tab/>
            </w:r>
            <w:r w:rsidR="005E4AA9">
              <w:rPr>
                <w:rStyle w:val="Hipervnculo"/>
                <w:noProof/>
              </w:rPr>
              <w:t>Formulación Matemática de VRP</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_Toc428400974 \h </w:instrText>
            </w:r>
            <w:r>
              <w:rPr>
                <w:rStyle w:val="Hipervnculo"/>
              </w:rPr>
            </w:r>
            <w:r>
              <w:rPr>
                <w:rStyle w:val="Hipervnculo"/>
              </w:rPr>
              <w:fldChar w:fldCharType="separate"/>
            </w:r>
            <w:r w:rsidR="005E4AA9">
              <w:rPr>
                <w:rStyle w:val="Hipervnculo"/>
                <w:noProof/>
                <w:webHidden/>
                <w:color w:val="auto"/>
                <w:u w:val="none"/>
              </w:rPr>
              <w:t>19</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30" w:anchor="_Toc428400975" w:history="1">
            <w:r w:rsidR="005E4AA9">
              <w:rPr>
                <w:rStyle w:val="Hipervnculo"/>
                <w:rFonts w:eastAsia="Times New Roman"/>
                <w:noProof/>
                <w:lang w:val="es-UY"/>
              </w:rPr>
              <w:t>2.2.3</w:t>
            </w:r>
            <w:r w:rsidR="005E4AA9">
              <w:rPr>
                <w:rStyle w:val="Hipervnculo"/>
                <w:rFonts w:eastAsiaTheme="minorEastAsia"/>
                <w:noProof/>
                <w:color w:val="auto"/>
                <w:u w:val="none"/>
                <w:lang w:val="es-UY" w:eastAsia="es-UY"/>
              </w:rPr>
              <w:tab/>
            </w:r>
            <w:r w:rsidR="005E4AA9">
              <w:rPr>
                <w:rStyle w:val="Hipervnculo"/>
                <w:rFonts w:eastAsia="Times New Roman"/>
                <w:noProof/>
                <w:lang w:val="es-UY"/>
              </w:rPr>
              <w:t>Formulación Matemática de MDVRP</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_Toc428400975 \h </w:instrText>
            </w:r>
            <w:r>
              <w:rPr>
                <w:rStyle w:val="Hipervnculo"/>
              </w:rPr>
            </w:r>
            <w:r>
              <w:rPr>
                <w:rStyle w:val="Hipervnculo"/>
              </w:rPr>
              <w:fldChar w:fldCharType="separate"/>
            </w:r>
            <w:r w:rsidR="005E4AA9">
              <w:rPr>
                <w:rStyle w:val="Hipervnculo"/>
                <w:noProof/>
                <w:webHidden/>
                <w:color w:val="auto"/>
                <w:u w:val="none"/>
              </w:rPr>
              <w:t>21</w:t>
            </w:r>
            <w:r>
              <w:rPr>
                <w:rStyle w:val="Hipervnculo"/>
              </w:rPr>
              <w:fldChar w:fldCharType="end"/>
            </w:r>
          </w:hyperlink>
        </w:p>
        <w:p w:rsidR="005E4AA9" w:rsidRDefault="00285779" w:rsidP="005E4AA9">
          <w:pPr>
            <w:pStyle w:val="TDC2"/>
            <w:tabs>
              <w:tab w:val="left" w:pos="880"/>
              <w:tab w:val="right" w:leader="dot" w:pos="8494"/>
            </w:tabs>
            <w:rPr>
              <w:rFonts w:eastAsiaTheme="minorEastAsia"/>
              <w:noProof/>
              <w:lang w:val="es-UY" w:eastAsia="es-UY"/>
            </w:rPr>
          </w:pPr>
          <w:hyperlink r:id="rId31" w:anchor="_Toc428400976" w:history="1">
            <w:r w:rsidR="005E4AA9">
              <w:rPr>
                <w:rStyle w:val="Hipervnculo"/>
                <w:rFonts w:eastAsia="Times New Roman"/>
                <w:noProof/>
                <w:lang w:val="es-UY"/>
              </w:rPr>
              <w:t>2.3</w:t>
            </w:r>
            <w:r w:rsidR="005E4AA9">
              <w:rPr>
                <w:rStyle w:val="Hipervnculo"/>
                <w:rFonts w:eastAsiaTheme="minorEastAsia"/>
                <w:noProof/>
                <w:color w:val="auto"/>
                <w:u w:val="none"/>
                <w:lang w:val="es-UY" w:eastAsia="es-UY"/>
              </w:rPr>
              <w:tab/>
            </w:r>
            <w:r w:rsidR="005E4AA9">
              <w:rPr>
                <w:rStyle w:val="Hipervnculo"/>
                <w:rFonts w:eastAsia="Times New Roman"/>
                <w:noProof/>
                <w:lang w:val="es-UY"/>
              </w:rPr>
              <w:t>Revisión de publicaciones de Multi-Depot Vehicle Routing Problem</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_Toc428400976 \h </w:instrText>
            </w:r>
            <w:r>
              <w:rPr>
                <w:rStyle w:val="Hipervnculo"/>
              </w:rPr>
            </w:r>
            <w:r>
              <w:rPr>
                <w:rStyle w:val="Hipervnculo"/>
              </w:rPr>
              <w:fldChar w:fldCharType="separate"/>
            </w:r>
            <w:r w:rsidR="005E4AA9">
              <w:rPr>
                <w:rStyle w:val="Hipervnculo"/>
                <w:noProof/>
                <w:webHidden/>
                <w:color w:val="auto"/>
                <w:u w:val="none"/>
              </w:rPr>
              <w:t>22</w:t>
            </w:r>
            <w:r>
              <w:rPr>
                <w:rStyle w:val="Hipervnculo"/>
              </w:rPr>
              <w:fldChar w:fldCharType="end"/>
            </w:r>
          </w:hyperlink>
        </w:p>
        <w:p w:rsidR="005E4AA9" w:rsidRDefault="00285779" w:rsidP="005E4AA9">
          <w:pPr>
            <w:pStyle w:val="TDC2"/>
            <w:tabs>
              <w:tab w:val="left" w:pos="880"/>
              <w:tab w:val="right" w:leader="dot" w:pos="8494"/>
            </w:tabs>
            <w:rPr>
              <w:rFonts w:eastAsiaTheme="minorEastAsia"/>
              <w:noProof/>
              <w:lang w:val="es-UY" w:eastAsia="es-UY"/>
            </w:rPr>
          </w:pPr>
          <w:hyperlink r:id="rId32" w:anchor="_Toc428400977" w:history="1">
            <w:r w:rsidR="005E4AA9">
              <w:rPr>
                <w:rStyle w:val="Hipervnculo"/>
                <w:rFonts w:eastAsia="Times New Roman"/>
                <w:noProof/>
                <w:lang w:val="es-UY"/>
              </w:rPr>
              <w:t>2.4</w:t>
            </w:r>
            <w:r w:rsidR="005E4AA9">
              <w:rPr>
                <w:rStyle w:val="Hipervnculo"/>
                <w:rFonts w:eastAsiaTheme="minorEastAsia"/>
                <w:noProof/>
                <w:color w:val="auto"/>
                <w:u w:val="none"/>
                <w:lang w:val="es-UY" w:eastAsia="es-UY"/>
              </w:rPr>
              <w:tab/>
            </w:r>
            <w:r w:rsidR="005E4AA9">
              <w:rPr>
                <w:rStyle w:val="Hipervnculo"/>
                <w:rFonts w:eastAsia="Times New Roman"/>
                <w:noProof/>
                <w:lang w:val="es-UY"/>
              </w:rPr>
              <w:t>Métodos para la resolución de problemas de ruteo de vehículos</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_Toc428400977 \h </w:instrText>
            </w:r>
            <w:r>
              <w:rPr>
                <w:rStyle w:val="Hipervnculo"/>
              </w:rPr>
            </w:r>
            <w:r>
              <w:rPr>
                <w:rStyle w:val="Hipervnculo"/>
              </w:rPr>
              <w:fldChar w:fldCharType="separate"/>
            </w:r>
            <w:r w:rsidR="005E4AA9">
              <w:rPr>
                <w:rStyle w:val="Hipervnculo"/>
                <w:noProof/>
                <w:webHidden/>
                <w:color w:val="auto"/>
                <w:u w:val="none"/>
              </w:rPr>
              <w:t>25</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33" w:anchor="_Toc428400979" w:history="1">
            <w:r w:rsidR="005E4AA9">
              <w:rPr>
                <w:rStyle w:val="Hipervnculo"/>
                <w:rFonts w:eastAsia="Times New Roman"/>
                <w:noProof/>
                <w:lang w:val="es-UY"/>
              </w:rPr>
              <w:t>2.4.1</w:t>
            </w:r>
            <w:r w:rsidR="005E4AA9">
              <w:rPr>
                <w:rStyle w:val="Hipervnculo"/>
                <w:rFonts w:eastAsiaTheme="minorEastAsia"/>
                <w:noProof/>
                <w:color w:val="auto"/>
                <w:u w:val="none"/>
                <w:lang w:val="es-UY" w:eastAsia="es-UY"/>
              </w:rPr>
              <w:tab/>
            </w:r>
            <w:r w:rsidR="005E4AA9">
              <w:rPr>
                <w:rStyle w:val="Hipervnculo"/>
                <w:rFonts w:eastAsia="Times New Roman"/>
                <w:noProof/>
                <w:lang w:val="es-UY"/>
              </w:rPr>
              <w:t>Métodos Exactos</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_Toc428400979 \h </w:instrText>
            </w:r>
            <w:r>
              <w:rPr>
                <w:rStyle w:val="Hipervnculo"/>
              </w:rPr>
            </w:r>
            <w:r>
              <w:rPr>
                <w:rStyle w:val="Hipervnculo"/>
              </w:rPr>
              <w:fldChar w:fldCharType="separate"/>
            </w:r>
            <w:r w:rsidR="005E4AA9">
              <w:rPr>
                <w:rStyle w:val="Hipervnculo"/>
                <w:noProof/>
                <w:webHidden/>
                <w:color w:val="auto"/>
                <w:u w:val="none"/>
              </w:rPr>
              <w:t>25</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34" w:anchor="_Toc428400980" w:history="1">
            <w:r w:rsidR="005E4AA9">
              <w:rPr>
                <w:rStyle w:val="Hipervnculo"/>
                <w:rFonts w:eastAsia="Times New Roman"/>
                <w:noProof/>
                <w:lang w:val="es-UY"/>
              </w:rPr>
              <w:t>2.4.2</w:t>
            </w:r>
            <w:r w:rsidR="005E4AA9">
              <w:rPr>
                <w:rStyle w:val="Hipervnculo"/>
                <w:rFonts w:eastAsiaTheme="minorEastAsia"/>
                <w:noProof/>
                <w:color w:val="auto"/>
                <w:u w:val="none"/>
                <w:lang w:val="es-UY" w:eastAsia="es-UY"/>
              </w:rPr>
              <w:tab/>
            </w:r>
            <w:r w:rsidR="005E4AA9">
              <w:rPr>
                <w:rStyle w:val="Hipervnculo"/>
                <w:rFonts w:eastAsia="Times New Roman"/>
                <w:noProof/>
                <w:lang w:val="es-UY"/>
              </w:rPr>
              <w:t>Métodos Heurísticos</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_Toc428400980 \h </w:instrText>
            </w:r>
            <w:r>
              <w:rPr>
                <w:rStyle w:val="Hipervnculo"/>
              </w:rPr>
            </w:r>
            <w:r>
              <w:rPr>
                <w:rStyle w:val="Hipervnculo"/>
              </w:rPr>
              <w:fldChar w:fldCharType="separate"/>
            </w:r>
            <w:r w:rsidR="005E4AA9">
              <w:rPr>
                <w:rStyle w:val="Hipervnculo"/>
                <w:noProof/>
                <w:webHidden/>
                <w:color w:val="auto"/>
                <w:u w:val="none"/>
              </w:rPr>
              <w:t>27</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35" w:anchor="_Toc428400981" w:history="1">
            <w:r w:rsidR="005E4AA9">
              <w:rPr>
                <w:rStyle w:val="Hipervnculo"/>
                <w:rFonts w:eastAsia="Times New Roman"/>
                <w:noProof/>
                <w:lang w:val="es-UY"/>
              </w:rPr>
              <w:t>2.4.3</w:t>
            </w:r>
            <w:r w:rsidR="005E4AA9">
              <w:rPr>
                <w:rStyle w:val="Hipervnculo"/>
                <w:rFonts w:eastAsiaTheme="minorEastAsia"/>
                <w:noProof/>
                <w:color w:val="auto"/>
                <w:u w:val="none"/>
                <w:lang w:val="es-UY" w:eastAsia="es-UY"/>
              </w:rPr>
              <w:tab/>
            </w:r>
            <w:r w:rsidR="005E4AA9">
              <w:rPr>
                <w:rStyle w:val="Hipervnculo"/>
                <w:rFonts w:eastAsia="Times New Roman"/>
                <w:noProof/>
                <w:lang w:val="es-UY"/>
              </w:rPr>
              <w:t>Heurísticas para VRP</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_Toc428400981 \h </w:instrText>
            </w:r>
            <w:r>
              <w:rPr>
                <w:rStyle w:val="Hipervnculo"/>
              </w:rPr>
            </w:r>
            <w:r>
              <w:rPr>
                <w:rStyle w:val="Hipervnculo"/>
              </w:rPr>
              <w:fldChar w:fldCharType="separate"/>
            </w:r>
            <w:r w:rsidR="005E4AA9">
              <w:rPr>
                <w:rStyle w:val="Hipervnculo"/>
                <w:noProof/>
                <w:webHidden/>
                <w:color w:val="auto"/>
                <w:u w:val="none"/>
              </w:rPr>
              <w:t>27</w:t>
            </w:r>
            <w:r>
              <w:rPr>
                <w:rStyle w:val="Hipervnculo"/>
              </w:rPr>
              <w:fldChar w:fldCharType="end"/>
            </w:r>
          </w:hyperlink>
        </w:p>
        <w:p w:rsidR="005E4AA9" w:rsidRDefault="00285779" w:rsidP="005E4AA9">
          <w:pPr>
            <w:pStyle w:val="TDC4"/>
            <w:tabs>
              <w:tab w:val="left" w:pos="1540"/>
              <w:tab w:val="right" w:leader="dot" w:pos="8494"/>
            </w:tabs>
            <w:rPr>
              <w:rFonts w:eastAsiaTheme="minorEastAsia"/>
              <w:noProof/>
              <w:lang w:val="es-UY" w:eastAsia="es-UY"/>
            </w:rPr>
          </w:pPr>
          <w:hyperlink r:id="rId36" w:anchor="_Toc428400982" w:history="1">
            <w:r w:rsidR="005E4AA9">
              <w:rPr>
                <w:rStyle w:val="Hipervnculo"/>
                <w:noProof/>
              </w:rPr>
              <w:t>2.4.3.1</w:t>
            </w:r>
            <w:r w:rsidR="005E4AA9">
              <w:rPr>
                <w:rStyle w:val="Hipervnculo"/>
                <w:rFonts w:eastAsiaTheme="minorEastAsia"/>
                <w:noProof/>
                <w:color w:val="auto"/>
                <w:u w:val="none"/>
                <w:lang w:val="es-UY" w:eastAsia="es-UY"/>
              </w:rPr>
              <w:tab/>
            </w:r>
            <w:r w:rsidR="005E4AA9">
              <w:rPr>
                <w:rStyle w:val="Hipervnculo"/>
                <w:noProof/>
              </w:rPr>
              <w:t>Algoritmo de Ahorros de Clarke and Wright</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_Toc428400982 \h </w:instrText>
            </w:r>
            <w:r>
              <w:rPr>
                <w:rStyle w:val="Hipervnculo"/>
              </w:rPr>
            </w:r>
            <w:r>
              <w:rPr>
                <w:rStyle w:val="Hipervnculo"/>
              </w:rPr>
              <w:fldChar w:fldCharType="separate"/>
            </w:r>
            <w:r w:rsidR="005E4AA9">
              <w:rPr>
                <w:rStyle w:val="Hipervnculo"/>
                <w:noProof/>
                <w:webHidden/>
                <w:color w:val="auto"/>
                <w:u w:val="none"/>
              </w:rPr>
              <w:t>28</w:t>
            </w:r>
            <w:r>
              <w:rPr>
                <w:rStyle w:val="Hipervnculo"/>
              </w:rPr>
              <w:fldChar w:fldCharType="end"/>
            </w:r>
          </w:hyperlink>
        </w:p>
        <w:p w:rsidR="005E4AA9" w:rsidRDefault="00285779" w:rsidP="005E4AA9">
          <w:pPr>
            <w:pStyle w:val="TDC4"/>
            <w:tabs>
              <w:tab w:val="left" w:pos="1540"/>
              <w:tab w:val="right" w:leader="dot" w:pos="8494"/>
            </w:tabs>
            <w:rPr>
              <w:rFonts w:eastAsiaTheme="minorEastAsia"/>
              <w:noProof/>
              <w:lang w:val="es-UY" w:eastAsia="es-UY"/>
            </w:rPr>
          </w:pPr>
          <w:hyperlink r:id="rId37" w:anchor="_Toc428400983" w:history="1">
            <w:r w:rsidR="005E4AA9">
              <w:rPr>
                <w:rStyle w:val="Hipervnculo"/>
                <w:noProof/>
              </w:rPr>
              <w:t>2.4.3.2</w:t>
            </w:r>
            <w:r w:rsidR="005E4AA9">
              <w:rPr>
                <w:rStyle w:val="Hipervnculo"/>
                <w:rFonts w:eastAsiaTheme="minorEastAsia"/>
                <w:noProof/>
                <w:color w:val="auto"/>
                <w:u w:val="none"/>
                <w:lang w:val="es-UY" w:eastAsia="es-UY"/>
              </w:rPr>
              <w:tab/>
            </w:r>
            <w:r w:rsidR="005E4AA9">
              <w:rPr>
                <w:rStyle w:val="Hipervnculo"/>
                <w:noProof/>
              </w:rPr>
              <w:t>Heurísticas de Inserción</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_Toc428400983 \h </w:instrText>
            </w:r>
            <w:r>
              <w:rPr>
                <w:rStyle w:val="Hipervnculo"/>
              </w:rPr>
            </w:r>
            <w:r>
              <w:rPr>
                <w:rStyle w:val="Hipervnculo"/>
              </w:rPr>
              <w:fldChar w:fldCharType="separate"/>
            </w:r>
            <w:r w:rsidR="005E4AA9">
              <w:rPr>
                <w:rStyle w:val="Hipervnculo"/>
                <w:noProof/>
                <w:webHidden/>
                <w:color w:val="auto"/>
                <w:u w:val="none"/>
              </w:rPr>
              <w:t>29</w:t>
            </w:r>
            <w:r>
              <w:rPr>
                <w:rStyle w:val="Hipervnculo"/>
              </w:rPr>
              <w:fldChar w:fldCharType="end"/>
            </w:r>
          </w:hyperlink>
        </w:p>
        <w:p w:rsidR="005E4AA9" w:rsidRDefault="00285779" w:rsidP="005E4AA9">
          <w:pPr>
            <w:pStyle w:val="TDC4"/>
            <w:tabs>
              <w:tab w:val="left" w:pos="1540"/>
              <w:tab w:val="right" w:leader="dot" w:pos="8494"/>
            </w:tabs>
            <w:rPr>
              <w:rFonts w:eastAsiaTheme="minorEastAsia"/>
              <w:noProof/>
              <w:lang w:val="es-UY" w:eastAsia="es-UY"/>
            </w:rPr>
          </w:pPr>
          <w:hyperlink r:id="rId38" w:anchor="_Toc428400984" w:history="1">
            <w:r w:rsidR="005E4AA9">
              <w:rPr>
                <w:rStyle w:val="Hipervnculo"/>
                <w:noProof/>
                <w:lang w:val="es-UY"/>
              </w:rPr>
              <w:t>2.4.3.3</w:t>
            </w:r>
            <w:r w:rsidR="005E4AA9">
              <w:rPr>
                <w:rStyle w:val="Hipervnculo"/>
                <w:rFonts w:eastAsiaTheme="minorEastAsia"/>
                <w:noProof/>
                <w:color w:val="auto"/>
                <w:u w:val="none"/>
                <w:lang w:val="es-UY" w:eastAsia="es-UY"/>
              </w:rPr>
              <w:tab/>
            </w:r>
            <w:r w:rsidR="005E4AA9">
              <w:rPr>
                <w:rStyle w:val="Hipervnculo"/>
                <w:noProof/>
                <w:lang w:val="es-UY"/>
              </w:rPr>
              <w:t>Heurísticas de dos fases</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_Toc428400984 \h </w:instrText>
            </w:r>
            <w:r>
              <w:rPr>
                <w:rStyle w:val="Hipervnculo"/>
              </w:rPr>
            </w:r>
            <w:r>
              <w:rPr>
                <w:rStyle w:val="Hipervnculo"/>
              </w:rPr>
              <w:fldChar w:fldCharType="separate"/>
            </w:r>
            <w:r w:rsidR="005E4AA9">
              <w:rPr>
                <w:rStyle w:val="Hipervnculo"/>
                <w:noProof/>
                <w:webHidden/>
                <w:color w:val="auto"/>
                <w:u w:val="none"/>
              </w:rPr>
              <w:t>30</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39" w:anchor="_Toc428400985" w:history="1">
            <w:r w:rsidR="005E4AA9">
              <w:rPr>
                <w:rStyle w:val="Hipervnculo"/>
                <w:rFonts w:eastAsia="Times New Roman"/>
                <w:noProof/>
                <w:lang w:val="es-UY"/>
              </w:rPr>
              <w:t>2.4.4</w:t>
            </w:r>
            <w:r w:rsidR="005E4AA9">
              <w:rPr>
                <w:rStyle w:val="Hipervnculo"/>
                <w:rFonts w:eastAsiaTheme="minorEastAsia"/>
                <w:noProof/>
                <w:color w:val="auto"/>
                <w:u w:val="none"/>
                <w:lang w:val="es-UY" w:eastAsia="es-UY"/>
              </w:rPr>
              <w:tab/>
            </w:r>
            <w:r w:rsidR="005E4AA9">
              <w:rPr>
                <w:rStyle w:val="Hipervnculo"/>
                <w:rFonts w:eastAsia="Times New Roman"/>
                <w:noProof/>
                <w:lang w:val="es-UY"/>
              </w:rPr>
              <w:t>Heurìsticas para MDVRP</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_Toc428400985 \h </w:instrText>
            </w:r>
            <w:r>
              <w:rPr>
                <w:rStyle w:val="Hipervnculo"/>
              </w:rPr>
            </w:r>
            <w:r>
              <w:rPr>
                <w:rStyle w:val="Hipervnculo"/>
              </w:rPr>
              <w:fldChar w:fldCharType="separate"/>
            </w:r>
            <w:r w:rsidR="005E4AA9">
              <w:rPr>
                <w:rStyle w:val="Hipervnculo"/>
                <w:noProof/>
                <w:webHidden/>
                <w:color w:val="auto"/>
                <w:u w:val="none"/>
              </w:rPr>
              <w:t>31</w:t>
            </w:r>
            <w:r>
              <w:rPr>
                <w:rStyle w:val="Hipervnculo"/>
              </w:rPr>
              <w:fldChar w:fldCharType="end"/>
            </w:r>
          </w:hyperlink>
        </w:p>
        <w:p w:rsidR="005E4AA9" w:rsidRDefault="00285779" w:rsidP="005E4AA9">
          <w:pPr>
            <w:pStyle w:val="TDC4"/>
            <w:tabs>
              <w:tab w:val="left" w:pos="1540"/>
              <w:tab w:val="right" w:leader="dot" w:pos="8494"/>
            </w:tabs>
            <w:rPr>
              <w:rFonts w:eastAsiaTheme="minorEastAsia"/>
              <w:noProof/>
              <w:lang w:val="es-UY" w:eastAsia="es-UY"/>
            </w:rPr>
          </w:pPr>
          <w:hyperlink r:id="rId40" w:anchor="_Toc428400986" w:history="1">
            <w:r w:rsidR="005E4AA9">
              <w:rPr>
                <w:rStyle w:val="Hipervnculo"/>
                <w:noProof/>
              </w:rPr>
              <w:t>2.4.4.1</w:t>
            </w:r>
            <w:r w:rsidR="005E4AA9">
              <w:rPr>
                <w:rStyle w:val="Hipervnculo"/>
                <w:rFonts w:eastAsiaTheme="minorEastAsia"/>
                <w:noProof/>
                <w:color w:val="auto"/>
                <w:u w:val="none"/>
                <w:lang w:val="es-UY" w:eastAsia="es-UY"/>
              </w:rPr>
              <w:tab/>
            </w:r>
            <w:r w:rsidR="005E4AA9">
              <w:rPr>
                <w:rStyle w:val="Hipervnculo"/>
                <w:noProof/>
              </w:rPr>
              <w:t>Heurísticas de dos Fases para MDVRP y sus variantes</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_Toc428400986 \h </w:instrText>
            </w:r>
            <w:r>
              <w:rPr>
                <w:rStyle w:val="Hipervnculo"/>
              </w:rPr>
            </w:r>
            <w:r>
              <w:rPr>
                <w:rStyle w:val="Hipervnculo"/>
              </w:rPr>
              <w:fldChar w:fldCharType="separate"/>
            </w:r>
            <w:r w:rsidR="005E4AA9">
              <w:rPr>
                <w:rStyle w:val="Hipervnculo"/>
                <w:noProof/>
                <w:webHidden/>
                <w:color w:val="auto"/>
                <w:u w:val="none"/>
              </w:rPr>
              <w:t>31</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41" w:anchor="_Toc428400987" w:history="1">
            <w:r w:rsidR="005E4AA9">
              <w:rPr>
                <w:rStyle w:val="Hipervnculo"/>
                <w:noProof/>
                <w:lang w:val="es-UY"/>
              </w:rPr>
              <w:t>2.4.5</w:t>
            </w:r>
            <w:r w:rsidR="005E4AA9">
              <w:rPr>
                <w:rStyle w:val="Hipervnculo"/>
                <w:rFonts w:eastAsiaTheme="minorEastAsia"/>
                <w:noProof/>
                <w:color w:val="auto"/>
                <w:u w:val="none"/>
                <w:lang w:val="es-UY" w:eastAsia="es-UY"/>
              </w:rPr>
              <w:tab/>
            </w:r>
            <w:r w:rsidR="005E4AA9">
              <w:rPr>
                <w:rStyle w:val="Hipervnculo"/>
                <w:noProof/>
                <w:lang w:val="es-UY"/>
              </w:rPr>
              <w:t>Meta-</w:t>
            </w:r>
            <w:r w:rsidR="005E4AA9">
              <w:rPr>
                <w:rStyle w:val="Hipervnculo"/>
                <w:rFonts w:eastAsia="Times New Roman"/>
                <w:noProof/>
                <w:lang w:val="es-UY"/>
              </w:rPr>
              <w:t>Heurísticas</w:t>
            </w:r>
            <w:r w:rsidR="005E4AA9">
              <w:rPr>
                <w:rStyle w:val="Hipervnculo"/>
                <w:noProof/>
                <w:lang w:val="es-UY"/>
              </w:rPr>
              <w:t xml:space="preserve"> para VRP</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_Toc428400987 \h </w:instrText>
            </w:r>
            <w:r>
              <w:rPr>
                <w:rStyle w:val="Hipervnculo"/>
              </w:rPr>
            </w:r>
            <w:r>
              <w:rPr>
                <w:rStyle w:val="Hipervnculo"/>
              </w:rPr>
              <w:fldChar w:fldCharType="separate"/>
            </w:r>
            <w:r w:rsidR="005E4AA9">
              <w:rPr>
                <w:rStyle w:val="Hipervnculo"/>
                <w:noProof/>
                <w:webHidden/>
                <w:color w:val="auto"/>
                <w:u w:val="none"/>
              </w:rPr>
              <w:t>39</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42" w:anchor="_Toc428400988" w:history="1">
            <w:r w:rsidR="005E4AA9">
              <w:rPr>
                <w:rStyle w:val="Hipervnculo"/>
                <w:noProof/>
                <w:lang w:val="es-UY"/>
              </w:rPr>
              <w:t>2.4.6</w:t>
            </w:r>
            <w:r w:rsidR="005E4AA9">
              <w:rPr>
                <w:rStyle w:val="Hipervnculo"/>
                <w:rFonts w:eastAsiaTheme="minorEastAsia"/>
                <w:noProof/>
                <w:color w:val="auto"/>
                <w:u w:val="none"/>
                <w:lang w:val="es-UY" w:eastAsia="es-UY"/>
              </w:rPr>
              <w:tab/>
            </w:r>
            <w:r w:rsidR="005E4AA9">
              <w:rPr>
                <w:rStyle w:val="Hipervnculo"/>
                <w:noProof/>
                <w:lang w:val="es-UY"/>
              </w:rPr>
              <w:t>Meta–Heurísticas para MDVRP</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_Toc428400988 \h </w:instrText>
            </w:r>
            <w:r>
              <w:rPr>
                <w:rStyle w:val="Hipervnculo"/>
              </w:rPr>
            </w:r>
            <w:r>
              <w:rPr>
                <w:rStyle w:val="Hipervnculo"/>
              </w:rPr>
              <w:fldChar w:fldCharType="separate"/>
            </w:r>
            <w:r w:rsidR="005E4AA9">
              <w:rPr>
                <w:rStyle w:val="Hipervnculo"/>
                <w:noProof/>
                <w:webHidden/>
                <w:color w:val="auto"/>
                <w:u w:val="none"/>
              </w:rPr>
              <w:t>39</w:t>
            </w:r>
            <w:r>
              <w:rPr>
                <w:rStyle w:val="Hipervnculo"/>
              </w:rPr>
              <w:fldChar w:fldCharType="end"/>
            </w:r>
          </w:hyperlink>
        </w:p>
        <w:p w:rsidR="005E4AA9" w:rsidRDefault="00285779" w:rsidP="005E4AA9">
          <w:pPr>
            <w:pStyle w:val="TDC4"/>
            <w:tabs>
              <w:tab w:val="left" w:pos="1540"/>
              <w:tab w:val="right" w:leader="dot" w:pos="8494"/>
            </w:tabs>
            <w:rPr>
              <w:rFonts w:eastAsiaTheme="minorEastAsia"/>
              <w:noProof/>
              <w:lang w:val="es-UY" w:eastAsia="es-UY"/>
            </w:rPr>
          </w:pPr>
          <w:hyperlink r:id="rId43" w:anchor="_Toc428400989" w:history="1">
            <w:r w:rsidR="005E4AA9">
              <w:rPr>
                <w:rStyle w:val="Hipervnculo"/>
                <w:noProof/>
              </w:rPr>
              <w:t>2.4.6.1</w:t>
            </w:r>
            <w:r w:rsidR="005E4AA9">
              <w:rPr>
                <w:rStyle w:val="Hipervnculo"/>
                <w:rFonts w:eastAsiaTheme="minorEastAsia"/>
                <w:noProof/>
                <w:color w:val="auto"/>
                <w:u w:val="none"/>
                <w:lang w:val="es-UY" w:eastAsia="es-UY"/>
              </w:rPr>
              <w:tab/>
            </w:r>
            <w:r w:rsidR="005E4AA9">
              <w:rPr>
                <w:rStyle w:val="Hipervnculo"/>
                <w:noProof/>
              </w:rPr>
              <w:t>Particle Swarm Optimization (PSO)</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_Toc428400989 \h </w:instrText>
            </w:r>
            <w:r>
              <w:rPr>
                <w:rStyle w:val="Hipervnculo"/>
              </w:rPr>
            </w:r>
            <w:r>
              <w:rPr>
                <w:rStyle w:val="Hipervnculo"/>
              </w:rPr>
              <w:fldChar w:fldCharType="separate"/>
            </w:r>
            <w:r w:rsidR="005E4AA9">
              <w:rPr>
                <w:rStyle w:val="Hipervnculo"/>
                <w:noProof/>
                <w:webHidden/>
                <w:color w:val="auto"/>
                <w:u w:val="none"/>
              </w:rPr>
              <w:t>39</w:t>
            </w:r>
            <w:r>
              <w:rPr>
                <w:rStyle w:val="Hipervnculo"/>
              </w:rPr>
              <w:fldChar w:fldCharType="end"/>
            </w:r>
          </w:hyperlink>
        </w:p>
        <w:p w:rsidR="005E4AA9" w:rsidRDefault="00285779" w:rsidP="005E4AA9">
          <w:pPr>
            <w:pStyle w:val="TDC4"/>
            <w:tabs>
              <w:tab w:val="left" w:pos="1540"/>
              <w:tab w:val="right" w:leader="dot" w:pos="8494"/>
            </w:tabs>
            <w:rPr>
              <w:rFonts w:eastAsiaTheme="minorEastAsia"/>
              <w:noProof/>
              <w:lang w:val="es-UY" w:eastAsia="es-UY"/>
            </w:rPr>
          </w:pPr>
          <w:hyperlink r:id="rId44" w:anchor="_Toc428400990" w:history="1">
            <w:r w:rsidR="005E4AA9">
              <w:rPr>
                <w:rStyle w:val="Hipervnculo"/>
                <w:noProof/>
              </w:rPr>
              <w:t>2.4.6.2</w:t>
            </w:r>
            <w:r w:rsidR="005E4AA9">
              <w:rPr>
                <w:rStyle w:val="Hipervnculo"/>
                <w:rFonts w:eastAsiaTheme="minorEastAsia"/>
                <w:noProof/>
                <w:color w:val="auto"/>
                <w:u w:val="none"/>
                <w:lang w:val="es-UY" w:eastAsia="es-UY"/>
              </w:rPr>
              <w:tab/>
            </w:r>
            <w:r w:rsidR="005E4AA9">
              <w:rPr>
                <w:rStyle w:val="Hipervnculo"/>
                <w:noProof/>
              </w:rPr>
              <w:t>Tabu Serch</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_Toc428400990 \h </w:instrText>
            </w:r>
            <w:r>
              <w:rPr>
                <w:rStyle w:val="Hipervnculo"/>
              </w:rPr>
            </w:r>
            <w:r>
              <w:rPr>
                <w:rStyle w:val="Hipervnculo"/>
              </w:rPr>
              <w:fldChar w:fldCharType="separate"/>
            </w:r>
            <w:r w:rsidR="005E4AA9">
              <w:rPr>
                <w:rStyle w:val="Hipervnculo"/>
                <w:noProof/>
                <w:webHidden/>
                <w:color w:val="auto"/>
                <w:u w:val="none"/>
              </w:rPr>
              <w:t>40</w:t>
            </w:r>
            <w:r>
              <w:rPr>
                <w:rStyle w:val="Hipervnculo"/>
              </w:rPr>
              <w:fldChar w:fldCharType="end"/>
            </w:r>
          </w:hyperlink>
        </w:p>
        <w:p w:rsidR="005E4AA9" w:rsidRDefault="00285779" w:rsidP="005E4AA9">
          <w:pPr>
            <w:pStyle w:val="TDC2"/>
            <w:tabs>
              <w:tab w:val="left" w:pos="880"/>
              <w:tab w:val="right" w:leader="dot" w:pos="8494"/>
            </w:tabs>
            <w:rPr>
              <w:rFonts w:eastAsiaTheme="minorEastAsia"/>
              <w:noProof/>
              <w:lang w:val="es-UY" w:eastAsia="es-UY"/>
            </w:rPr>
          </w:pPr>
          <w:hyperlink r:id="rId45" w:anchor="_Toc428400991" w:history="1">
            <w:r w:rsidR="005E4AA9">
              <w:rPr>
                <w:rStyle w:val="Hipervnculo"/>
                <w:rFonts w:eastAsia="Times New Roman"/>
                <w:noProof/>
              </w:rPr>
              <w:t>2.5</w:t>
            </w:r>
            <w:r w:rsidR="005E4AA9">
              <w:rPr>
                <w:rStyle w:val="Hipervnculo"/>
                <w:rFonts w:eastAsiaTheme="minorEastAsia"/>
                <w:noProof/>
                <w:color w:val="auto"/>
                <w:u w:val="none"/>
                <w:lang w:val="es-UY" w:eastAsia="es-UY"/>
              </w:rPr>
              <w:tab/>
            </w:r>
            <w:r w:rsidR="005E4AA9">
              <w:rPr>
                <w:rStyle w:val="Hipervnculo"/>
                <w:rFonts w:eastAsia="Times New Roman"/>
                <w:noProof/>
              </w:rPr>
              <w:t>Post Optimización y mejoras</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_Toc428400991 \h </w:instrText>
            </w:r>
            <w:r>
              <w:rPr>
                <w:rStyle w:val="Hipervnculo"/>
              </w:rPr>
            </w:r>
            <w:r>
              <w:rPr>
                <w:rStyle w:val="Hipervnculo"/>
              </w:rPr>
              <w:fldChar w:fldCharType="separate"/>
            </w:r>
            <w:r w:rsidR="005E4AA9">
              <w:rPr>
                <w:rStyle w:val="Hipervnculo"/>
                <w:noProof/>
                <w:webHidden/>
                <w:color w:val="auto"/>
                <w:u w:val="none"/>
              </w:rPr>
              <w:t>42</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46" w:anchor="_Toc428400995" w:history="1">
            <w:r w:rsidR="005E4AA9">
              <w:rPr>
                <w:rStyle w:val="Hipervnculo"/>
                <w:noProof/>
              </w:rPr>
              <w:t>2.5.1</w:t>
            </w:r>
            <w:r w:rsidR="005E4AA9">
              <w:rPr>
                <w:rStyle w:val="Hipervnculo"/>
                <w:rFonts w:eastAsiaTheme="minorEastAsia"/>
                <w:noProof/>
                <w:color w:val="auto"/>
                <w:u w:val="none"/>
                <w:lang w:val="es-UY" w:eastAsia="es-UY"/>
              </w:rPr>
              <w:tab/>
            </w:r>
            <w:r w:rsidR="005E4AA9">
              <w:rPr>
                <w:rStyle w:val="Hipervnculo"/>
                <w:noProof/>
                <w:lang w:val="es-UY"/>
              </w:rPr>
              <w:t>Operador</w:t>
            </w:r>
            <w:r w:rsidR="005E4AA9">
              <w:rPr>
                <w:rStyle w:val="Hipervnculo"/>
                <w:noProof/>
              </w:rPr>
              <w:t xml:space="preserve"> λ–Intercambio</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_Toc428400995 \h </w:instrText>
            </w:r>
            <w:r>
              <w:rPr>
                <w:rStyle w:val="Hipervnculo"/>
              </w:rPr>
            </w:r>
            <w:r>
              <w:rPr>
                <w:rStyle w:val="Hipervnculo"/>
              </w:rPr>
              <w:fldChar w:fldCharType="separate"/>
            </w:r>
            <w:r w:rsidR="005E4AA9">
              <w:rPr>
                <w:rStyle w:val="Hipervnculo"/>
                <w:noProof/>
                <w:webHidden/>
                <w:color w:val="auto"/>
                <w:u w:val="none"/>
              </w:rPr>
              <w:t>42</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47" w:anchor="_Toc428400996" w:history="1">
            <w:r w:rsidR="005E4AA9">
              <w:rPr>
                <w:rStyle w:val="Hipervnculo"/>
                <w:noProof/>
              </w:rPr>
              <w:t>2.5.2</w:t>
            </w:r>
            <w:r w:rsidR="005E4AA9">
              <w:rPr>
                <w:rStyle w:val="Hipervnculo"/>
                <w:rFonts w:eastAsiaTheme="minorEastAsia"/>
                <w:noProof/>
                <w:color w:val="auto"/>
                <w:u w:val="none"/>
                <w:lang w:val="es-UY" w:eastAsia="es-UY"/>
              </w:rPr>
              <w:tab/>
            </w:r>
            <w:r w:rsidR="005E4AA9">
              <w:rPr>
                <w:rStyle w:val="Hipervnculo"/>
                <w:noProof/>
                <w:lang w:val="es-UY"/>
              </w:rPr>
              <w:t>Operador</w:t>
            </w:r>
            <w:r w:rsidR="005E4AA9">
              <w:rPr>
                <w:rStyle w:val="Hipervnculo"/>
                <w:noProof/>
              </w:rPr>
              <w:t xml:space="preserve"> Or–opt</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_Toc428400996 \h </w:instrText>
            </w:r>
            <w:r>
              <w:rPr>
                <w:rStyle w:val="Hipervnculo"/>
              </w:rPr>
            </w:r>
            <w:r>
              <w:rPr>
                <w:rStyle w:val="Hipervnculo"/>
              </w:rPr>
              <w:fldChar w:fldCharType="separate"/>
            </w:r>
            <w:r w:rsidR="005E4AA9">
              <w:rPr>
                <w:rStyle w:val="Hipervnculo"/>
                <w:noProof/>
                <w:webHidden/>
                <w:color w:val="auto"/>
                <w:u w:val="none"/>
              </w:rPr>
              <w:t>43</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48" w:anchor="_Toc428400997" w:history="1">
            <w:r w:rsidR="005E4AA9">
              <w:rPr>
                <w:rStyle w:val="Hipervnculo"/>
                <w:noProof/>
              </w:rPr>
              <w:t>2.5.3</w:t>
            </w:r>
            <w:r w:rsidR="005E4AA9">
              <w:rPr>
                <w:rStyle w:val="Hipervnculo"/>
                <w:rFonts w:eastAsiaTheme="minorEastAsia"/>
                <w:noProof/>
                <w:color w:val="auto"/>
                <w:u w:val="none"/>
                <w:lang w:val="es-UY" w:eastAsia="es-UY"/>
              </w:rPr>
              <w:tab/>
            </w:r>
            <w:r w:rsidR="005E4AA9">
              <w:rPr>
                <w:rStyle w:val="Hipervnculo"/>
                <w:noProof/>
                <w:lang w:val="es-UY"/>
              </w:rPr>
              <w:t>Operadores</w:t>
            </w:r>
            <w:r w:rsidR="005E4AA9">
              <w:rPr>
                <w:rStyle w:val="Hipervnculo"/>
                <w:noProof/>
              </w:rPr>
              <w:t xml:space="preserve"> de Van Breedam</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_Toc428400997 \h </w:instrText>
            </w:r>
            <w:r>
              <w:rPr>
                <w:rStyle w:val="Hipervnculo"/>
              </w:rPr>
            </w:r>
            <w:r>
              <w:rPr>
                <w:rStyle w:val="Hipervnculo"/>
              </w:rPr>
              <w:fldChar w:fldCharType="separate"/>
            </w:r>
            <w:r w:rsidR="005E4AA9">
              <w:rPr>
                <w:rStyle w:val="Hipervnculo"/>
                <w:noProof/>
                <w:webHidden/>
                <w:color w:val="auto"/>
                <w:u w:val="none"/>
              </w:rPr>
              <w:t>44</w:t>
            </w:r>
            <w:r>
              <w:rPr>
                <w:rStyle w:val="Hipervnculo"/>
              </w:rPr>
              <w:fldChar w:fldCharType="end"/>
            </w:r>
          </w:hyperlink>
        </w:p>
        <w:p w:rsidR="005E4AA9" w:rsidRDefault="00285779" w:rsidP="005E4AA9">
          <w:pPr>
            <w:pStyle w:val="TDC3"/>
            <w:tabs>
              <w:tab w:val="left" w:pos="1320"/>
              <w:tab w:val="right" w:leader="dot" w:pos="8494"/>
            </w:tabs>
            <w:rPr>
              <w:rFonts w:eastAsiaTheme="minorEastAsia"/>
              <w:noProof/>
              <w:lang w:val="es-UY" w:eastAsia="es-UY"/>
            </w:rPr>
          </w:pPr>
          <w:hyperlink r:id="rId49" w:anchor="_Toc428400998" w:history="1">
            <w:r w:rsidR="005E4AA9">
              <w:rPr>
                <w:rStyle w:val="Hipervnculo"/>
                <w:noProof/>
                <w:lang w:val="es-UY"/>
              </w:rPr>
              <w:t>2.5.4</w:t>
            </w:r>
            <w:r w:rsidR="005E4AA9">
              <w:rPr>
                <w:rStyle w:val="Hipervnculo"/>
                <w:rFonts w:eastAsiaTheme="minorEastAsia"/>
                <w:noProof/>
                <w:color w:val="auto"/>
                <w:u w:val="none"/>
                <w:lang w:val="es-UY" w:eastAsia="es-UY"/>
              </w:rPr>
              <w:tab/>
            </w:r>
            <w:r w:rsidR="005E4AA9">
              <w:rPr>
                <w:rStyle w:val="Hipervnculo"/>
                <w:noProof/>
                <w:lang w:val="es-UY"/>
              </w:rPr>
              <w:t>GENI y GENIUS</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_Toc428400998 \h </w:instrText>
            </w:r>
            <w:r>
              <w:rPr>
                <w:rStyle w:val="Hipervnculo"/>
              </w:rPr>
            </w:r>
            <w:r>
              <w:rPr>
                <w:rStyle w:val="Hipervnculo"/>
              </w:rPr>
              <w:fldChar w:fldCharType="separate"/>
            </w:r>
            <w:r w:rsidR="005E4AA9">
              <w:rPr>
                <w:rStyle w:val="Hipervnculo"/>
                <w:noProof/>
                <w:webHidden/>
                <w:color w:val="auto"/>
                <w:u w:val="none"/>
              </w:rPr>
              <w:t>44</w:t>
            </w:r>
            <w:r>
              <w:rPr>
                <w:rStyle w:val="Hipervnculo"/>
              </w:rPr>
              <w:fldChar w:fldCharType="end"/>
            </w:r>
          </w:hyperlink>
        </w:p>
        <w:p w:rsidR="005E4AA9" w:rsidRDefault="00285779" w:rsidP="005E4AA9">
          <w:pPr>
            <w:pStyle w:val="TDC4"/>
            <w:tabs>
              <w:tab w:val="left" w:pos="1540"/>
              <w:tab w:val="right" w:leader="dot" w:pos="8494"/>
            </w:tabs>
            <w:rPr>
              <w:rFonts w:eastAsiaTheme="minorEastAsia"/>
              <w:noProof/>
              <w:lang w:val="es-UY" w:eastAsia="es-UY"/>
            </w:rPr>
          </w:pPr>
          <w:hyperlink r:id="rId50" w:anchor="_Toc428400999" w:history="1">
            <w:r w:rsidR="005E4AA9">
              <w:rPr>
                <w:rStyle w:val="Hipervnculo"/>
                <w:noProof/>
                <w:lang w:val="es-UY"/>
              </w:rPr>
              <w:t>2.5.4.1</w:t>
            </w:r>
            <w:r w:rsidR="005E4AA9">
              <w:rPr>
                <w:rStyle w:val="Hipervnculo"/>
                <w:rFonts w:eastAsiaTheme="minorEastAsia"/>
                <w:noProof/>
                <w:color w:val="auto"/>
                <w:u w:val="none"/>
                <w:lang w:val="es-UY" w:eastAsia="es-UY"/>
              </w:rPr>
              <w:tab/>
            </w:r>
            <w:r w:rsidR="005E4AA9">
              <w:rPr>
                <w:rStyle w:val="Hipervnculo"/>
                <w:noProof/>
                <w:lang w:val="es-UY"/>
              </w:rPr>
              <w:t>GENI</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_Toc428400999 \h </w:instrText>
            </w:r>
            <w:r>
              <w:rPr>
                <w:rStyle w:val="Hipervnculo"/>
              </w:rPr>
            </w:r>
            <w:r>
              <w:rPr>
                <w:rStyle w:val="Hipervnculo"/>
              </w:rPr>
              <w:fldChar w:fldCharType="separate"/>
            </w:r>
            <w:r w:rsidR="005E4AA9">
              <w:rPr>
                <w:rStyle w:val="Hipervnculo"/>
                <w:noProof/>
                <w:webHidden/>
                <w:color w:val="auto"/>
                <w:u w:val="none"/>
              </w:rPr>
              <w:t>44</w:t>
            </w:r>
            <w:r>
              <w:rPr>
                <w:rStyle w:val="Hipervnculo"/>
              </w:rPr>
              <w:fldChar w:fldCharType="end"/>
            </w:r>
          </w:hyperlink>
        </w:p>
        <w:p w:rsidR="005E4AA9" w:rsidRDefault="00285779" w:rsidP="005E4AA9">
          <w:pPr>
            <w:pStyle w:val="TDC4"/>
            <w:tabs>
              <w:tab w:val="left" w:pos="1540"/>
              <w:tab w:val="right" w:leader="dot" w:pos="8494"/>
            </w:tabs>
            <w:rPr>
              <w:rFonts w:eastAsiaTheme="minorEastAsia"/>
              <w:noProof/>
              <w:lang w:val="es-UY" w:eastAsia="es-UY"/>
            </w:rPr>
          </w:pPr>
          <w:hyperlink r:id="rId51" w:anchor="_Toc428401000" w:history="1">
            <w:r w:rsidR="005E4AA9">
              <w:rPr>
                <w:rStyle w:val="Hipervnculo"/>
                <w:noProof/>
                <w:lang w:val="es-UY"/>
              </w:rPr>
              <w:t>2.5.4.2</w:t>
            </w:r>
            <w:r w:rsidR="005E4AA9">
              <w:rPr>
                <w:rStyle w:val="Hipervnculo"/>
                <w:rFonts w:eastAsiaTheme="minorEastAsia"/>
                <w:noProof/>
                <w:color w:val="auto"/>
                <w:u w:val="none"/>
                <w:lang w:val="es-UY" w:eastAsia="es-UY"/>
              </w:rPr>
              <w:tab/>
            </w:r>
            <w:r w:rsidR="005E4AA9">
              <w:rPr>
                <w:rStyle w:val="Hipervnculo"/>
                <w:noProof/>
                <w:lang w:val="es-UY"/>
              </w:rPr>
              <w:t>GENIUS</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_Toc428401000 \h </w:instrText>
            </w:r>
            <w:r>
              <w:rPr>
                <w:rStyle w:val="Hipervnculo"/>
              </w:rPr>
            </w:r>
            <w:r>
              <w:rPr>
                <w:rStyle w:val="Hipervnculo"/>
              </w:rPr>
              <w:fldChar w:fldCharType="separate"/>
            </w:r>
            <w:r w:rsidR="005E4AA9">
              <w:rPr>
                <w:rStyle w:val="Hipervnculo"/>
                <w:noProof/>
                <w:webHidden/>
                <w:color w:val="auto"/>
                <w:u w:val="none"/>
              </w:rPr>
              <w:t>46</w:t>
            </w:r>
            <w:r>
              <w:rPr>
                <w:rStyle w:val="Hipervnculo"/>
              </w:rPr>
              <w:fldChar w:fldCharType="end"/>
            </w:r>
          </w:hyperlink>
        </w:p>
        <w:p w:rsidR="005E4AA9" w:rsidRDefault="00285779" w:rsidP="005E4AA9">
          <w:pPr>
            <w:pStyle w:val="TDC2"/>
            <w:tabs>
              <w:tab w:val="left" w:pos="880"/>
              <w:tab w:val="right" w:leader="dot" w:pos="8494"/>
            </w:tabs>
            <w:rPr>
              <w:rFonts w:eastAsiaTheme="minorEastAsia"/>
              <w:noProof/>
              <w:lang w:val="es-UY" w:eastAsia="es-UY"/>
            </w:rPr>
          </w:pPr>
          <w:hyperlink r:id="rId52" w:anchor="_Toc428401001" w:history="1">
            <w:r w:rsidR="005E4AA9">
              <w:rPr>
                <w:rStyle w:val="Hipervnculo"/>
                <w:noProof/>
                <w:lang w:val="es-UY"/>
              </w:rPr>
              <w:t>2.6</w:t>
            </w:r>
            <w:r w:rsidR="005E4AA9">
              <w:rPr>
                <w:rStyle w:val="Hipervnculo"/>
                <w:rFonts w:eastAsiaTheme="minorEastAsia"/>
                <w:noProof/>
                <w:color w:val="auto"/>
                <w:u w:val="none"/>
                <w:lang w:val="es-UY" w:eastAsia="es-UY"/>
              </w:rPr>
              <w:tab/>
            </w:r>
            <w:r w:rsidR="005E4AA9">
              <w:rPr>
                <w:rStyle w:val="Hipervnculo"/>
                <w:noProof/>
                <w:lang w:val="es-UY"/>
              </w:rPr>
              <w:t>Soluciones de software existentes para MDVRP</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_Toc428401001 \h </w:instrText>
            </w:r>
            <w:r>
              <w:rPr>
                <w:rStyle w:val="Hipervnculo"/>
              </w:rPr>
            </w:r>
            <w:r>
              <w:rPr>
                <w:rStyle w:val="Hipervnculo"/>
              </w:rPr>
              <w:fldChar w:fldCharType="separate"/>
            </w:r>
            <w:r w:rsidR="005E4AA9">
              <w:rPr>
                <w:rStyle w:val="Hipervnculo"/>
                <w:noProof/>
                <w:webHidden/>
                <w:color w:val="auto"/>
                <w:u w:val="none"/>
              </w:rPr>
              <w:t>46</w:t>
            </w:r>
            <w:r>
              <w:rPr>
                <w:rStyle w:val="Hipervnculo"/>
              </w:rPr>
              <w:fldChar w:fldCharType="end"/>
            </w:r>
          </w:hyperlink>
        </w:p>
        <w:p w:rsidR="005E4AA9" w:rsidRDefault="00285779" w:rsidP="005E4AA9">
          <w:pPr>
            <w:pStyle w:val="TDC1"/>
            <w:tabs>
              <w:tab w:val="right" w:leader="dot" w:pos="8494"/>
            </w:tabs>
            <w:rPr>
              <w:rFonts w:eastAsiaTheme="minorEastAsia"/>
              <w:noProof/>
              <w:lang w:val="es-UY" w:eastAsia="es-UY"/>
            </w:rPr>
          </w:pPr>
          <w:hyperlink r:id="rId53" w:anchor="_Toc428401002" w:history="1">
            <w:r w:rsidR="005E4AA9">
              <w:rPr>
                <w:rStyle w:val="Hipervnculo"/>
                <w:rFonts w:eastAsia="Times New Roman"/>
                <w:noProof/>
                <w:lang w:eastAsia="es-UY"/>
              </w:rPr>
              <w:t>Capítulo 3</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_Toc428401002 \h </w:instrText>
            </w:r>
            <w:r>
              <w:rPr>
                <w:rStyle w:val="Hipervnculo"/>
              </w:rPr>
            </w:r>
            <w:r>
              <w:rPr>
                <w:rStyle w:val="Hipervnculo"/>
              </w:rPr>
              <w:fldChar w:fldCharType="separate"/>
            </w:r>
            <w:r w:rsidR="005E4AA9">
              <w:rPr>
                <w:rStyle w:val="Hipervnculo"/>
                <w:noProof/>
                <w:webHidden/>
                <w:color w:val="auto"/>
                <w:u w:val="none"/>
              </w:rPr>
              <w:t>49</w:t>
            </w:r>
            <w:r>
              <w:rPr>
                <w:rStyle w:val="Hipervnculo"/>
              </w:rPr>
              <w:fldChar w:fldCharType="end"/>
            </w:r>
          </w:hyperlink>
        </w:p>
        <w:p w:rsidR="005E4AA9" w:rsidRDefault="00285779" w:rsidP="005E4AA9">
          <w:pPr>
            <w:pStyle w:val="TDC1"/>
            <w:tabs>
              <w:tab w:val="right" w:leader="dot" w:pos="8494"/>
            </w:tabs>
            <w:rPr>
              <w:rFonts w:eastAsiaTheme="minorEastAsia"/>
              <w:noProof/>
              <w:lang w:val="es-UY" w:eastAsia="es-UY"/>
            </w:rPr>
          </w:pPr>
          <w:hyperlink r:id="rId54" w:anchor="_Toc428401003" w:history="1">
            <w:r w:rsidR="005E4AA9">
              <w:rPr>
                <w:rStyle w:val="Hipervnculo"/>
                <w:rFonts w:eastAsia="Times New Roman"/>
                <w:noProof/>
                <w:lang w:eastAsia="es-UY"/>
              </w:rPr>
              <w:t>Definición del problema</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_Toc428401003 \h </w:instrText>
            </w:r>
            <w:r>
              <w:rPr>
                <w:rStyle w:val="Hipervnculo"/>
              </w:rPr>
            </w:r>
            <w:r>
              <w:rPr>
                <w:rStyle w:val="Hipervnculo"/>
              </w:rPr>
              <w:fldChar w:fldCharType="separate"/>
            </w:r>
            <w:r w:rsidR="005E4AA9">
              <w:rPr>
                <w:rStyle w:val="Hipervnculo"/>
                <w:noProof/>
                <w:webHidden/>
                <w:color w:val="auto"/>
                <w:u w:val="none"/>
              </w:rPr>
              <w:t>49</w:t>
            </w:r>
            <w:r>
              <w:rPr>
                <w:rStyle w:val="Hipervnculo"/>
              </w:rPr>
              <w:fldChar w:fldCharType="end"/>
            </w:r>
          </w:hyperlink>
        </w:p>
        <w:p w:rsidR="005E4AA9" w:rsidRDefault="00285779" w:rsidP="005E4AA9">
          <w:pPr>
            <w:pStyle w:val="TDC1"/>
            <w:tabs>
              <w:tab w:val="right" w:leader="dot" w:pos="8494"/>
            </w:tabs>
            <w:rPr>
              <w:rFonts w:eastAsiaTheme="minorEastAsia"/>
              <w:noProof/>
              <w:lang w:val="es-UY" w:eastAsia="es-UY"/>
            </w:rPr>
          </w:pPr>
          <w:hyperlink r:id="rId55" w:anchor="_Toc428401004" w:history="1">
            <w:r w:rsidR="005E4AA9">
              <w:rPr>
                <w:rStyle w:val="Hipervnculo"/>
                <w:rFonts w:eastAsia="Times New Roman"/>
                <w:noProof/>
                <w:lang w:eastAsia="es-UY"/>
              </w:rPr>
              <w:t>Capítulo 4</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_Toc428401004 \h </w:instrText>
            </w:r>
            <w:r>
              <w:rPr>
                <w:rStyle w:val="Hipervnculo"/>
              </w:rPr>
            </w:r>
            <w:r>
              <w:rPr>
                <w:rStyle w:val="Hipervnculo"/>
              </w:rPr>
              <w:fldChar w:fldCharType="separate"/>
            </w:r>
            <w:r w:rsidR="005E4AA9">
              <w:rPr>
                <w:rStyle w:val="Hipervnculo"/>
                <w:noProof/>
                <w:webHidden/>
                <w:color w:val="auto"/>
                <w:u w:val="none"/>
              </w:rPr>
              <w:t>50</w:t>
            </w:r>
            <w:r>
              <w:rPr>
                <w:rStyle w:val="Hipervnculo"/>
              </w:rPr>
              <w:fldChar w:fldCharType="end"/>
            </w:r>
          </w:hyperlink>
        </w:p>
        <w:p w:rsidR="005E4AA9" w:rsidRDefault="00285779" w:rsidP="005E4AA9">
          <w:pPr>
            <w:pStyle w:val="TDC1"/>
            <w:tabs>
              <w:tab w:val="right" w:leader="dot" w:pos="8494"/>
            </w:tabs>
            <w:rPr>
              <w:rFonts w:eastAsiaTheme="minorEastAsia"/>
              <w:noProof/>
              <w:lang w:val="es-UY" w:eastAsia="es-UY"/>
            </w:rPr>
          </w:pPr>
          <w:hyperlink r:id="rId56" w:anchor="_Toc428401005" w:history="1">
            <w:r w:rsidR="005E4AA9">
              <w:rPr>
                <w:rStyle w:val="Hipervnculo"/>
                <w:rFonts w:eastAsia="Times New Roman"/>
                <w:noProof/>
                <w:lang w:eastAsia="es-UY"/>
              </w:rPr>
              <w:t>Implementación</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_Toc428401005 \h </w:instrText>
            </w:r>
            <w:r>
              <w:rPr>
                <w:rStyle w:val="Hipervnculo"/>
              </w:rPr>
            </w:r>
            <w:r>
              <w:rPr>
                <w:rStyle w:val="Hipervnculo"/>
              </w:rPr>
              <w:fldChar w:fldCharType="separate"/>
            </w:r>
            <w:r w:rsidR="005E4AA9">
              <w:rPr>
                <w:rStyle w:val="Hipervnculo"/>
                <w:noProof/>
                <w:webHidden/>
                <w:color w:val="auto"/>
                <w:u w:val="none"/>
              </w:rPr>
              <w:t>50</w:t>
            </w:r>
            <w:r>
              <w:rPr>
                <w:rStyle w:val="Hipervnculo"/>
              </w:rPr>
              <w:fldChar w:fldCharType="end"/>
            </w:r>
          </w:hyperlink>
        </w:p>
        <w:p w:rsidR="005E4AA9" w:rsidRDefault="00285779" w:rsidP="005E4AA9">
          <w:pPr>
            <w:pStyle w:val="TDC1"/>
            <w:tabs>
              <w:tab w:val="right" w:leader="dot" w:pos="8494"/>
            </w:tabs>
            <w:rPr>
              <w:rFonts w:eastAsiaTheme="minorEastAsia"/>
              <w:noProof/>
              <w:lang w:val="es-UY" w:eastAsia="es-UY"/>
            </w:rPr>
          </w:pPr>
          <w:hyperlink r:id="rId57" w:anchor="_Toc428401006" w:history="1">
            <w:r w:rsidR="005E4AA9">
              <w:rPr>
                <w:rStyle w:val="Hipervnculo"/>
                <w:rFonts w:eastAsia="Times New Roman"/>
                <w:noProof/>
                <w:lang w:eastAsia="es-UY"/>
              </w:rPr>
              <w:t>Capítulo 5</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_Toc428401006 \h </w:instrText>
            </w:r>
            <w:r>
              <w:rPr>
                <w:rStyle w:val="Hipervnculo"/>
              </w:rPr>
            </w:r>
            <w:r>
              <w:rPr>
                <w:rStyle w:val="Hipervnculo"/>
              </w:rPr>
              <w:fldChar w:fldCharType="separate"/>
            </w:r>
            <w:r w:rsidR="005E4AA9">
              <w:rPr>
                <w:rStyle w:val="Hipervnculo"/>
                <w:noProof/>
                <w:webHidden/>
                <w:color w:val="auto"/>
                <w:u w:val="none"/>
              </w:rPr>
              <w:t>51</w:t>
            </w:r>
            <w:r>
              <w:rPr>
                <w:rStyle w:val="Hipervnculo"/>
              </w:rPr>
              <w:fldChar w:fldCharType="end"/>
            </w:r>
          </w:hyperlink>
        </w:p>
        <w:p w:rsidR="005E4AA9" w:rsidRDefault="00285779" w:rsidP="005E4AA9">
          <w:pPr>
            <w:pStyle w:val="TDC1"/>
            <w:tabs>
              <w:tab w:val="right" w:leader="dot" w:pos="8494"/>
            </w:tabs>
            <w:rPr>
              <w:rFonts w:eastAsiaTheme="minorEastAsia"/>
              <w:noProof/>
              <w:lang w:val="es-UY" w:eastAsia="es-UY"/>
            </w:rPr>
          </w:pPr>
          <w:hyperlink r:id="rId58" w:anchor="_Toc428401007" w:history="1">
            <w:r w:rsidR="005E4AA9">
              <w:rPr>
                <w:rStyle w:val="Hipervnculo"/>
                <w:rFonts w:eastAsia="Times New Roman"/>
                <w:noProof/>
                <w:lang w:eastAsia="es-UY"/>
              </w:rPr>
              <w:t>Análisis de resultados</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_Toc428401007 \h </w:instrText>
            </w:r>
            <w:r>
              <w:rPr>
                <w:rStyle w:val="Hipervnculo"/>
              </w:rPr>
            </w:r>
            <w:r>
              <w:rPr>
                <w:rStyle w:val="Hipervnculo"/>
              </w:rPr>
              <w:fldChar w:fldCharType="separate"/>
            </w:r>
            <w:r w:rsidR="005E4AA9">
              <w:rPr>
                <w:rStyle w:val="Hipervnculo"/>
                <w:noProof/>
                <w:webHidden/>
                <w:color w:val="auto"/>
                <w:u w:val="none"/>
              </w:rPr>
              <w:t>51</w:t>
            </w:r>
            <w:r>
              <w:rPr>
                <w:rStyle w:val="Hipervnculo"/>
              </w:rPr>
              <w:fldChar w:fldCharType="end"/>
            </w:r>
          </w:hyperlink>
        </w:p>
        <w:p w:rsidR="005E4AA9" w:rsidRDefault="00285779" w:rsidP="005E4AA9">
          <w:pPr>
            <w:pStyle w:val="TDC1"/>
            <w:tabs>
              <w:tab w:val="right" w:leader="dot" w:pos="8494"/>
            </w:tabs>
            <w:rPr>
              <w:rFonts w:eastAsiaTheme="minorEastAsia"/>
              <w:noProof/>
              <w:lang w:val="es-UY" w:eastAsia="es-UY"/>
            </w:rPr>
          </w:pPr>
          <w:hyperlink r:id="rId59" w:anchor="_Toc428401008" w:history="1">
            <w:r w:rsidR="005E4AA9">
              <w:rPr>
                <w:rStyle w:val="Hipervnculo"/>
                <w:rFonts w:eastAsia="Times New Roman"/>
                <w:noProof/>
                <w:lang w:eastAsia="es-UY"/>
              </w:rPr>
              <w:t>Capítulo 6</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_Toc428401008 \h </w:instrText>
            </w:r>
            <w:r>
              <w:rPr>
                <w:rStyle w:val="Hipervnculo"/>
              </w:rPr>
            </w:r>
            <w:r>
              <w:rPr>
                <w:rStyle w:val="Hipervnculo"/>
              </w:rPr>
              <w:fldChar w:fldCharType="separate"/>
            </w:r>
            <w:r w:rsidR="005E4AA9">
              <w:rPr>
                <w:rStyle w:val="Hipervnculo"/>
                <w:noProof/>
                <w:webHidden/>
                <w:color w:val="auto"/>
                <w:u w:val="none"/>
              </w:rPr>
              <w:t>52</w:t>
            </w:r>
            <w:r>
              <w:rPr>
                <w:rStyle w:val="Hipervnculo"/>
              </w:rPr>
              <w:fldChar w:fldCharType="end"/>
            </w:r>
          </w:hyperlink>
        </w:p>
        <w:p w:rsidR="005E4AA9" w:rsidRDefault="00285779" w:rsidP="005E4AA9">
          <w:pPr>
            <w:pStyle w:val="TDC1"/>
            <w:tabs>
              <w:tab w:val="right" w:leader="dot" w:pos="8494"/>
            </w:tabs>
            <w:rPr>
              <w:rFonts w:eastAsiaTheme="minorEastAsia"/>
              <w:noProof/>
              <w:lang w:val="es-UY" w:eastAsia="es-UY"/>
            </w:rPr>
          </w:pPr>
          <w:hyperlink r:id="rId60" w:anchor="_Toc428401009" w:history="1">
            <w:r w:rsidR="005E4AA9">
              <w:rPr>
                <w:rStyle w:val="Hipervnculo"/>
                <w:rFonts w:eastAsia="Times New Roman"/>
                <w:noProof/>
                <w:lang w:eastAsia="es-UY"/>
              </w:rPr>
              <w:t>Conclusiones</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_Toc428401009 \h </w:instrText>
            </w:r>
            <w:r>
              <w:rPr>
                <w:rStyle w:val="Hipervnculo"/>
              </w:rPr>
            </w:r>
            <w:r>
              <w:rPr>
                <w:rStyle w:val="Hipervnculo"/>
              </w:rPr>
              <w:fldChar w:fldCharType="separate"/>
            </w:r>
            <w:r w:rsidR="005E4AA9">
              <w:rPr>
                <w:rStyle w:val="Hipervnculo"/>
                <w:noProof/>
                <w:webHidden/>
                <w:color w:val="auto"/>
                <w:u w:val="none"/>
              </w:rPr>
              <w:t>52</w:t>
            </w:r>
            <w:r>
              <w:rPr>
                <w:rStyle w:val="Hipervnculo"/>
              </w:rPr>
              <w:fldChar w:fldCharType="end"/>
            </w:r>
          </w:hyperlink>
        </w:p>
        <w:p w:rsidR="005E4AA9" w:rsidRDefault="00285779" w:rsidP="005E4AA9">
          <w:pPr>
            <w:pStyle w:val="TDC1"/>
            <w:tabs>
              <w:tab w:val="right" w:leader="dot" w:pos="8494"/>
            </w:tabs>
            <w:rPr>
              <w:rFonts w:eastAsiaTheme="minorEastAsia"/>
              <w:noProof/>
              <w:lang w:val="es-UY" w:eastAsia="es-UY"/>
            </w:rPr>
          </w:pPr>
          <w:hyperlink r:id="rId61" w:anchor="_Toc428401010" w:history="1">
            <w:r w:rsidR="005E4AA9">
              <w:rPr>
                <w:rStyle w:val="Hipervnculo"/>
                <w:rFonts w:eastAsia="Times New Roman"/>
                <w:noProof/>
                <w:lang w:eastAsia="es-UY"/>
              </w:rPr>
              <w:t>Capítulo 7</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_Toc428401010 \h </w:instrText>
            </w:r>
            <w:r>
              <w:rPr>
                <w:rStyle w:val="Hipervnculo"/>
              </w:rPr>
            </w:r>
            <w:r>
              <w:rPr>
                <w:rStyle w:val="Hipervnculo"/>
              </w:rPr>
              <w:fldChar w:fldCharType="separate"/>
            </w:r>
            <w:r w:rsidR="005E4AA9">
              <w:rPr>
                <w:rStyle w:val="Hipervnculo"/>
                <w:noProof/>
                <w:webHidden/>
                <w:color w:val="auto"/>
                <w:u w:val="none"/>
              </w:rPr>
              <w:t>53</w:t>
            </w:r>
            <w:r>
              <w:rPr>
                <w:rStyle w:val="Hipervnculo"/>
              </w:rPr>
              <w:fldChar w:fldCharType="end"/>
            </w:r>
          </w:hyperlink>
        </w:p>
        <w:p w:rsidR="005E4AA9" w:rsidRDefault="00285779" w:rsidP="005E4AA9">
          <w:pPr>
            <w:pStyle w:val="TDC1"/>
            <w:tabs>
              <w:tab w:val="right" w:leader="dot" w:pos="8494"/>
            </w:tabs>
            <w:rPr>
              <w:rFonts w:eastAsiaTheme="minorEastAsia"/>
              <w:noProof/>
              <w:lang w:val="es-UY" w:eastAsia="es-UY"/>
            </w:rPr>
          </w:pPr>
          <w:hyperlink r:id="rId62" w:anchor="_Toc428401011" w:history="1">
            <w:r w:rsidR="005E4AA9">
              <w:rPr>
                <w:rStyle w:val="Hipervnculo"/>
                <w:rFonts w:eastAsia="Times New Roman"/>
                <w:noProof/>
                <w:lang w:eastAsia="es-UY"/>
              </w:rPr>
              <w:t>Trabajos a futuro</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_Toc428401011 \h </w:instrText>
            </w:r>
            <w:r>
              <w:rPr>
                <w:rStyle w:val="Hipervnculo"/>
              </w:rPr>
            </w:r>
            <w:r>
              <w:rPr>
                <w:rStyle w:val="Hipervnculo"/>
              </w:rPr>
              <w:fldChar w:fldCharType="separate"/>
            </w:r>
            <w:r w:rsidR="005E4AA9">
              <w:rPr>
                <w:rStyle w:val="Hipervnculo"/>
                <w:noProof/>
                <w:webHidden/>
                <w:color w:val="auto"/>
                <w:u w:val="none"/>
              </w:rPr>
              <w:t>53</w:t>
            </w:r>
            <w:r>
              <w:rPr>
                <w:rStyle w:val="Hipervnculo"/>
              </w:rPr>
              <w:fldChar w:fldCharType="end"/>
            </w:r>
          </w:hyperlink>
        </w:p>
        <w:p w:rsidR="005E4AA9" w:rsidRDefault="00285779" w:rsidP="005E4AA9">
          <w:pPr>
            <w:pStyle w:val="TDC1"/>
            <w:tabs>
              <w:tab w:val="right" w:leader="dot" w:pos="8494"/>
            </w:tabs>
            <w:rPr>
              <w:rFonts w:eastAsiaTheme="minorEastAsia"/>
              <w:noProof/>
              <w:lang w:val="es-UY" w:eastAsia="es-UY"/>
            </w:rPr>
          </w:pPr>
          <w:hyperlink r:id="rId63" w:anchor="_Toc428401012" w:history="1">
            <w:r w:rsidR="005E4AA9">
              <w:rPr>
                <w:rStyle w:val="Hipervnculo"/>
                <w:noProof/>
              </w:rPr>
              <w:t>Bibliografía</w:t>
            </w:r>
            <w:r w:rsidR="005E4AA9">
              <w:rPr>
                <w:rStyle w:val="Hipervnculo"/>
                <w:noProof/>
                <w:webHidden/>
                <w:color w:val="auto"/>
                <w:u w:val="none"/>
              </w:rPr>
              <w:tab/>
            </w:r>
            <w:r>
              <w:rPr>
                <w:rStyle w:val="Hipervnculo"/>
              </w:rPr>
              <w:fldChar w:fldCharType="begin"/>
            </w:r>
            <w:r w:rsidR="005E4AA9">
              <w:rPr>
                <w:rStyle w:val="Hipervnculo"/>
                <w:noProof/>
                <w:webHidden/>
                <w:color w:val="auto"/>
                <w:u w:val="none"/>
              </w:rPr>
              <w:instrText xml:space="preserve"> PAGEREF _Toc428401012 \h </w:instrText>
            </w:r>
            <w:r>
              <w:rPr>
                <w:rStyle w:val="Hipervnculo"/>
              </w:rPr>
            </w:r>
            <w:r>
              <w:rPr>
                <w:rStyle w:val="Hipervnculo"/>
              </w:rPr>
              <w:fldChar w:fldCharType="separate"/>
            </w:r>
            <w:r w:rsidR="005E4AA9">
              <w:rPr>
                <w:rStyle w:val="Hipervnculo"/>
                <w:noProof/>
                <w:webHidden/>
                <w:color w:val="auto"/>
                <w:u w:val="none"/>
              </w:rPr>
              <w:t>54</w:t>
            </w:r>
            <w:r>
              <w:rPr>
                <w:rStyle w:val="Hipervnculo"/>
              </w:rPr>
              <w:fldChar w:fldCharType="end"/>
            </w:r>
          </w:hyperlink>
        </w:p>
        <w:p w:rsidR="005E4AA9" w:rsidRDefault="00285779"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28400953"/>
      <w:proofErr w:type="spellStart"/>
      <w:r>
        <w:rPr>
          <w:rFonts w:eastAsia="Times New Roman"/>
          <w:sz w:val="36"/>
          <w:lang w:eastAsia="es-UY"/>
        </w:rPr>
        <w:lastRenderedPageBreak/>
        <w:t>Abstract</w:t>
      </w:r>
      <w:bookmarkEnd w:id="1"/>
      <w:proofErr w:type="spellEnd"/>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 El problema de la distribución se formula como un problema de ruteo de vehículos (VRP). Sin embargo, en los casos, por ejemplo, cuando una empresa cuenta con más de un depósito, el problema VRP no es adecuado. Para resolver esta limitación, este trabajo se centra en el problema VRP con múltiples depósitos, o </w:t>
      </w:r>
      <w:proofErr w:type="spellStart"/>
      <w:r>
        <w:rPr>
          <w:rFonts w:eastAsia="Times New Roman" w:cstheme="minorHAnsi"/>
          <w:sz w:val="24"/>
          <w:szCs w:val="24"/>
          <w:lang w:val="es-UY" w:eastAsia="es-UY"/>
        </w:rPr>
        <w:t>multi</w:t>
      </w:r>
      <w:proofErr w:type="spellEnd"/>
      <w:r>
        <w:rPr>
          <w:rFonts w:eastAsia="Times New Roman" w:cstheme="minorHAnsi"/>
          <w:sz w:val="24"/>
          <w:szCs w:val="24"/>
          <w:lang w:val="es-UY" w:eastAsia="es-UY"/>
        </w:rPr>
        <w:t xml:space="preserve">-depósito de VRP (MDVRP). El problema MDVRP es NP-duro, lo que significa que un algoritmo eficiente para resolver el problema de optimización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resolver estos problemas de manera eficiente, se desarrollan en este documento dos algoritmos genéticos híbridos (HGA). La principal diferencia entre los dos HGA es que en el “Algoritmo 2” se calcula el costo de las rutas involucrada en el intercambio de clientes. A diferencia del “Algoritmo 1” que no realiza ese cálculo. Un estudio computacional se lleva a cabo para comparar los algoritmos con diferentes tamaños de problemas. Está comprobado que el rendimiento del “Algoritmo 1” es superior al del “Algoritmo 2" en términos del tiempo computacional.</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28400954"/>
      <w:bookmarkStart w:id="3" w:name="_Toc424232515"/>
      <w:bookmarkEnd w:id="0"/>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28400955"/>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estado del arte de MDVRP del proyecto de grado de la carrera Ingeniería en Computación de los estudiantes Francisco </w:t>
      </w:r>
      <w:proofErr w:type="spellStart"/>
      <w:r>
        <w:rPr>
          <w:rFonts w:eastAsia="Times New Roman" w:cstheme="minorHAnsi"/>
          <w:sz w:val="24"/>
          <w:szCs w:val="24"/>
          <w:lang w:val="es-UY" w:eastAsia="es-UY"/>
        </w:rPr>
        <w:t>Güella</w:t>
      </w:r>
      <w:proofErr w:type="spellEnd"/>
      <w:r>
        <w:rPr>
          <w:rFonts w:eastAsia="Times New Roman" w:cstheme="minorHAnsi"/>
          <w:sz w:val="24"/>
          <w:szCs w:val="24"/>
          <w:lang w:val="es-UY" w:eastAsia="es-UY"/>
        </w:rPr>
        <w:t>,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28400956"/>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sidR="00285779">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 xml:space="preserve">los vehículos comiencen y terminen su ruta en el mismo depósito y además el cliente recibe una única visita de un vehículo de la flota. El mencionado es la versión básica del problema.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28400957"/>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w:t>
      </w:r>
      <w:proofErr w:type="spellStart"/>
      <w:r>
        <w:rPr>
          <w:rFonts w:eastAsia="Times New Roman" w:cstheme="minorHAnsi"/>
          <w:color w:val="000000"/>
          <w:sz w:val="24"/>
          <w:szCs w:val="24"/>
          <w:lang w:val="es-UY" w:eastAsia="es-UY"/>
        </w:rPr>
        <w:t>metaheurísticas</w:t>
      </w:r>
      <w:proofErr w:type="spellEnd"/>
      <w:r>
        <w:rPr>
          <w:rFonts w:eastAsia="Times New Roman" w:cstheme="minorHAnsi"/>
          <w:color w:val="000000"/>
          <w:sz w:val="24"/>
          <w:szCs w:val="24"/>
          <w:lang w:val="es-UY" w:eastAsia="es-UY"/>
        </w:rPr>
        <w:t xml:space="preserve">.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Capitulo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28400958"/>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28400959"/>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problema VRP consta de optimizar las rutas en el mismo escenario, con la diferencia que se cuenta con un único depósito. Fue formulado en 1959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Así presentaron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como una generalización de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TSP es un problema NP-Duro, demostrado por Richard </w:t>
      </w:r>
      <w:proofErr w:type="spellStart"/>
      <w:r>
        <w:rPr>
          <w:rFonts w:eastAsia="Times New Roman" w:cstheme="minorHAnsi"/>
          <w:color w:val="000000"/>
          <w:sz w:val="24"/>
          <w:szCs w:val="24"/>
          <w:lang w:val="es-UY" w:eastAsia="es-UY"/>
        </w:rPr>
        <w:t>Karp</w:t>
      </w:r>
      <w:proofErr w:type="spellEnd"/>
      <w:r>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rsidR="00285779">
            <w:fldChar w:fldCharType="begin"/>
          </w:r>
          <w:r>
            <w:rPr>
              <w:rFonts w:eastAsia="Times New Roman" w:cstheme="minorHAnsi"/>
              <w:color w:val="000000"/>
              <w:sz w:val="24"/>
              <w:szCs w:val="24"/>
              <w:lang w:val="es-UY" w:eastAsia="es-UY"/>
            </w:rPr>
            <w:instrText xml:space="preserve"> CITATION Kar71 \l 14346 </w:instrText>
          </w:r>
          <w:r w:rsidR="00285779">
            <w:fldChar w:fldCharType="separate"/>
          </w:r>
          <w:r>
            <w:rPr>
              <w:rFonts w:eastAsia="Times New Roman" w:cstheme="minorHAnsi"/>
              <w:noProof/>
              <w:color w:val="000000"/>
              <w:sz w:val="24"/>
              <w:szCs w:val="24"/>
              <w:lang w:val="es-UY" w:eastAsia="es-UY"/>
            </w:rPr>
            <w:t>[10]</w:t>
          </w:r>
          <w:r w:rsidR="00285779">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285779">
            <w:fldChar w:fldCharType="begin"/>
          </w:r>
          <w:r>
            <w:rPr>
              <w:rFonts w:eastAsia="Times New Roman" w:cstheme="minorHAnsi"/>
              <w:sz w:val="24"/>
              <w:szCs w:val="24"/>
              <w:lang w:val="es-UY" w:eastAsia="es-UY"/>
            </w:rPr>
            <w:instrText xml:space="preserve"> CITATION Kum12 \l 14346  </w:instrText>
          </w:r>
          <w:r w:rsidR="00285779">
            <w:fldChar w:fldCharType="separate"/>
          </w:r>
          <w:r>
            <w:rPr>
              <w:rFonts w:eastAsia="Times New Roman" w:cstheme="minorHAnsi"/>
              <w:noProof/>
              <w:sz w:val="24"/>
              <w:szCs w:val="24"/>
              <w:lang w:val="es-UY" w:eastAsia="es-UY"/>
            </w:rPr>
            <w:t xml:space="preserve"> [11]</w:t>
          </w:r>
          <w:r w:rsidR="00285779">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w:t>
      </w:r>
      <w:r>
        <w:rPr>
          <w:rFonts w:eastAsia="Times New Roman" w:cstheme="minorHAnsi"/>
          <w:color w:val="000000"/>
          <w:sz w:val="24"/>
          <w:szCs w:val="24"/>
          <w:lang w:val="es-UY" w:eastAsia="es-UY"/>
        </w:rPr>
        <w:lastRenderedPageBreak/>
        <w:t xml:space="preserve">resolver estos problemas es el de aplicar métodos heurísticos o meta heurísticos, capaces de 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28400960"/>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28400961"/>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plantean que la misma no es estricta. Esto quiere decir que se puede dar servicio a un cliente fuera de su ventana de tiempo, pero esto aumentaría el costo de la ruta del vehículo. Distinguen las restricciones de ventana de tiempo entre </w:t>
      </w:r>
      <w:proofErr w:type="spellStart"/>
      <w:r>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Ellos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utilizan </w:t>
      </w:r>
      <w:proofErr w:type="spellStart"/>
      <w:r>
        <w:rPr>
          <w:rFonts w:eastAsia="Times New Roman" w:cstheme="minorHAnsi"/>
          <w:color w:val="000000"/>
          <w:sz w:val="24"/>
          <w:szCs w:val="24"/>
          <w:lang w:val="es-UY" w:eastAsia="es-UY"/>
        </w:rPr>
        <w:t>soft</w:t>
      </w:r>
      <w:proofErr w:type="spellEnd"/>
      <w:r>
        <w:rPr>
          <w:rFonts w:eastAsia="Times New Roman" w:cstheme="minorHAnsi"/>
          <w:color w:val="000000"/>
          <w:sz w:val="24"/>
          <w:szCs w:val="24"/>
          <w:lang w:val="es-UY" w:eastAsia="es-UY"/>
        </w:rPr>
        <w:t xml:space="preserve"> time Windows para el abordaje del problema. En </w:t>
      </w:r>
      <w:proofErr w:type="spellStart"/>
      <w:r>
        <w:rPr>
          <w:rFonts w:eastAsia="Times New Roman" w:cstheme="minorHAnsi"/>
          <w:color w:val="000000"/>
          <w:sz w:val="24"/>
          <w:szCs w:val="24"/>
          <w:lang w:val="es-UY" w:eastAsia="es-UY"/>
        </w:rPr>
        <w:t>hard</w:t>
      </w:r>
      <w:proofErr w:type="spellEnd"/>
      <w:r>
        <w:rPr>
          <w:rFonts w:eastAsia="Times New Roman" w:cstheme="minorHAnsi"/>
          <w:color w:val="000000"/>
          <w:sz w:val="24"/>
          <w:szCs w:val="24"/>
          <w:lang w:val="es-UY" w:eastAsia="es-UY"/>
        </w:rPr>
        <w:t xml:space="preserve">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28400962"/>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presenta una situación en el planteo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en la cual la flota heterogénea de los proveedores de servicio se compone por vehículos comprados y vehículos alquilados. En este caso esta situación de flota heterogénea implica en este planteo que los costos de las rutas estén compuestas por un </w:t>
      </w:r>
      <w:r>
        <w:rPr>
          <w:rFonts w:eastAsia="Times New Roman" w:cstheme="minorHAnsi"/>
          <w:color w:val="000000"/>
          <w:sz w:val="24"/>
          <w:szCs w:val="24"/>
          <w:lang w:val="es-UY" w:eastAsia="es-UY"/>
        </w:rPr>
        <w:lastRenderedPageBreak/>
        <w:t xml:space="preserve">costo fijo (el del alquiler del vehículo) y un costo variable (el costo de transitar la ruta). 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En este caso clasifica a esta variable de VRP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w:t>
      </w: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plantea que hay cierta homogeneidad en llamar a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 como la variante que limita el número de vehículos, y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28400963"/>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2968861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Service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Choice</w:t>
      </w:r>
      <w:proofErr w:type="spellEnd"/>
      <w:r>
        <w:rPr>
          <w:rFonts w:eastAsia="Times New Roman" w:cstheme="minorHAnsi"/>
          <w:color w:val="000000"/>
          <w:sz w:val="24"/>
          <w:szCs w:val="24"/>
          <w:lang w:val="es-UY" w:eastAsia="es-UY"/>
        </w:rPr>
        <w:t xml:space="preserve">) presenta la siguiente característica. Mientras que en PVRP, las 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8040737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28400964"/>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28400965"/>
      <w:r>
        <w:t xml:space="preserve">SDVRP (Split </w:t>
      </w:r>
      <w:proofErr w:type="spellStart"/>
      <w:r>
        <w:t>Delivery</w:t>
      </w:r>
      <w:proofErr w:type="spellEnd"/>
      <w:r>
        <w:t xml:space="preserve">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Mos071 \l 1033 </w:instrText>
          </w:r>
          <w:r w:rsidR="00285779">
            <w:rPr>
              <w:rFonts w:cstheme="minorHAnsi"/>
              <w:color w:val="000000"/>
              <w:sz w:val="24"/>
              <w:szCs w:val="24"/>
            </w:rPr>
            <w:fldChar w:fldCharType="separate"/>
          </w:r>
          <w:r>
            <w:rPr>
              <w:rFonts w:cstheme="minorHAnsi"/>
              <w:noProof/>
              <w:color w:val="000000"/>
              <w:sz w:val="24"/>
              <w:szCs w:val="24"/>
              <w:lang w:val="es-UY"/>
            </w:rPr>
            <w:t>[17]</w:t>
          </w:r>
          <w:r w:rsidR="00285779">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w:t>
      </w:r>
      <w:proofErr w:type="spellStart"/>
      <w:r>
        <w:rPr>
          <w:rFonts w:cstheme="minorHAnsi"/>
          <w:color w:val="000000"/>
          <w:sz w:val="24"/>
          <w:szCs w:val="24"/>
        </w:rPr>
        <w:t>Delivery</w:t>
      </w:r>
      <w:proofErr w:type="spellEnd"/>
      <w:r>
        <w:rPr>
          <w:rFonts w:cstheme="minorHAnsi"/>
          <w:color w:val="000000"/>
          <w:sz w:val="24"/>
          <w:szCs w:val="24"/>
        </w:rPr>
        <w:t xml:space="preserve">). Este problema fue planteado e investigado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28400966"/>
      <w:r>
        <w:t>SVRP (</w:t>
      </w:r>
      <w:proofErr w:type="spellStart"/>
      <w:r>
        <w:t>Stochastic</w:t>
      </w:r>
      <w:proofErr w:type="spellEnd"/>
      <w:r>
        <w:t xml:space="preserve">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 xml:space="preserve"> [18]</w:t>
          </w:r>
          <w:r w:rsidR="00285779">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28400967"/>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 xml:space="preserve">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28400968"/>
      <w:r>
        <w:t xml:space="preserve">VRPB (VRP </w:t>
      </w:r>
      <w:proofErr w:type="spellStart"/>
      <w:r>
        <w:t>with</w:t>
      </w:r>
      <w:proofErr w:type="spellEnd"/>
      <w:r>
        <w:t xml:space="preserve"> </w:t>
      </w:r>
      <w:proofErr w:type="spellStart"/>
      <w:r>
        <w:t>Backhauls</w:t>
      </w:r>
      <w:proofErr w:type="spellEnd"/>
      <w:r>
        <w:t>)</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28400969"/>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w:t>
      </w:r>
      <w:proofErr w:type="spellStart"/>
      <w:r>
        <w:rPr>
          <w:rFonts w:cstheme="minorHAnsi"/>
          <w:color w:val="000000"/>
          <w:sz w:val="24"/>
          <w:szCs w:val="24"/>
        </w:rPr>
        <w:t>The</w:t>
      </w:r>
      <w:proofErr w:type="spellEnd"/>
      <w:r>
        <w:rPr>
          <w:rFonts w:cstheme="minorHAnsi"/>
          <w:color w:val="000000"/>
          <w:sz w:val="24"/>
          <w:szCs w:val="24"/>
        </w:rPr>
        <w:t xml:space="preserve"> </w:t>
      </w:r>
      <w:proofErr w:type="spellStart"/>
      <w:r>
        <w:rPr>
          <w:rFonts w:cstheme="minorHAnsi"/>
          <w:color w:val="000000"/>
          <w:sz w:val="24"/>
          <w:szCs w:val="24"/>
        </w:rPr>
        <w:t>Truck</w:t>
      </w:r>
      <w:proofErr w:type="spellEnd"/>
      <w:r>
        <w:rPr>
          <w:rFonts w:cstheme="minorHAnsi"/>
          <w:color w:val="000000"/>
          <w:sz w:val="24"/>
          <w:szCs w:val="24"/>
        </w:rPr>
        <w:t xml:space="preserve"> </w:t>
      </w:r>
      <w:proofErr w:type="spellStart"/>
      <w:r>
        <w:rPr>
          <w:rFonts w:cstheme="minorHAnsi"/>
          <w:color w:val="000000"/>
          <w:sz w:val="24"/>
          <w:szCs w:val="24"/>
        </w:rPr>
        <w:t>Dispatching</w:t>
      </w:r>
      <w:proofErr w:type="spellEnd"/>
      <w:r>
        <w:rPr>
          <w:rFonts w:cstheme="minorHAnsi"/>
          <w:color w:val="000000"/>
          <w:sz w:val="24"/>
          <w:szCs w:val="24"/>
        </w:rPr>
        <w:t xml:space="preserve"> </w:t>
      </w:r>
      <w:proofErr w:type="spellStart"/>
      <w:r>
        <w:rPr>
          <w:rFonts w:cstheme="minorHAnsi"/>
          <w:color w:val="000000"/>
          <w:sz w:val="24"/>
          <w:szCs w:val="24"/>
        </w:rPr>
        <w:t>Problem</w:t>
      </w:r>
      <w:proofErr w:type="spellEnd"/>
      <w:r>
        <w:rPr>
          <w:rFonts w:cstheme="minorHAnsi"/>
          <w:color w:val="000000"/>
          <w:sz w:val="24"/>
          <w:szCs w:val="24"/>
        </w:rPr>
        <w:t xml:space="preserve">” de B. </w:t>
      </w:r>
      <w:proofErr w:type="spellStart"/>
      <w:r>
        <w:rPr>
          <w:rFonts w:cstheme="minorHAnsi"/>
          <w:color w:val="000000"/>
          <w:sz w:val="24"/>
          <w:szCs w:val="24"/>
        </w:rPr>
        <w:t>Golden</w:t>
      </w:r>
      <w:proofErr w:type="spellEnd"/>
      <w:r>
        <w:rPr>
          <w:rFonts w:cstheme="minorHAnsi"/>
          <w:color w:val="000000"/>
          <w:sz w:val="24"/>
          <w:szCs w:val="24"/>
        </w:rPr>
        <w:t>,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Gol75 \l 14346  </w:instrText>
          </w:r>
          <w:r w:rsidR="00285779">
            <w:rPr>
              <w:rFonts w:cstheme="minorHAnsi"/>
              <w:color w:val="000000"/>
              <w:sz w:val="24"/>
              <w:szCs w:val="24"/>
            </w:rPr>
            <w:fldChar w:fldCharType="separate"/>
          </w:r>
          <w:r>
            <w:rPr>
              <w:rFonts w:cstheme="minorHAnsi"/>
              <w:noProof/>
              <w:color w:val="000000"/>
              <w:sz w:val="24"/>
              <w:szCs w:val="24"/>
              <w:lang w:val="es-UY"/>
            </w:rPr>
            <w:t xml:space="preserve"> [8]</w:t>
          </w:r>
          <w:r w:rsidR="00285779">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28400970"/>
      <w:r>
        <w:lastRenderedPageBreak/>
        <w:t xml:space="preserve">Variantes en la función objetivo (funciones </w:t>
      </w:r>
      <w:proofErr w:type="spellStart"/>
      <w:r>
        <w:t>Multi</w:t>
      </w:r>
      <w:proofErr w:type="spellEnd"/>
      <w:r>
        <w:t>-Objetivo)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w:t>
      </w:r>
      <w:proofErr w:type="spellStart"/>
      <w:r>
        <w:rPr>
          <w:rFonts w:cstheme="minorHAnsi"/>
          <w:color w:val="000000"/>
          <w:sz w:val="24"/>
          <w:szCs w:val="24"/>
        </w:rPr>
        <w:t>Najera</w:t>
      </w:r>
      <w:proofErr w:type="spellEnd"/>
      <w:r>
        <w:rPr>
          <w:rFonts w:cstheme="minorHAnsi"/>
          <w:color w:val="000000"/>
          <w:sz w:val="24"/>
          <w:szCs w:val="24"/>
        </w:rPr>
        <w:t xml:space="preserve">, en </w:t>
      </w:r>
      <w:sdt>
        <w:sdtPr>
          <w:rPr>
            <w:rFonts w:cstheme="minorHAnsi"/>
            <w:color w:val="000000"/>
            <w:sz w:val="24"/>
            <w:szCs w:val="24"/>
          </w:rPr>
          <w:id w:val="1528751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AGa \l 14346  </w:instrText>
          </w:r>
          <w:r w:rsidR="00285779">
            <w:rPr>
              <w:rFonts w:cstheme="minorHAnsi"/>
              <w:color w:val="000000"/>
              <w:sz w:val="24"/>
              <w:szCs w:val="24"/>
            </w:rPr>
            <w:fldChar w:fldCharType="separate"/>
          </w:r>
          <w:r>
            <w:rPr>
              <w:rFonts w:cstheme="minorHAnsi"/>
              <w:noProof/>
              <w:color w:val="000000"/>
              <w:sz w:val="24"/>
              <w:szCs w:val="24"/>
              <w:lang w:val="es-UY"/>
            </w:rPr>
            <w:t>[20]</w:t>
          </w:r>
          <w:r w:rsidR="00285779">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w:t>
      </w:r>
      <w:proofErr w:type="spellStart"/>
      <w:r>
        <w:rPr>
          <w:rFonts w:cstheme="minorHAnsi"/>
          <w:color w:val="000000"/>
          <w:sz w:val="24"/>
          <w:szCs w:val="24"/>
        </w:rPr>
        <w:t>Bowerman</w:t>
      </w:r>
      <w:proofErr w:type="spellEnd"/>
      <w:r>
        <w:rPr>
          <w:rFonts w:cstheme="minorHAnsi"/>
          <w:color w:val="000000"/>
          <w:sz w:val="24"/>
          <w:szCs w:val="24"/>
        </w:rPr>
        <w:t xml:space="preserve"> en </w:t>
      </w:r>
      <w:sdt>
        <w:sdtPr>
          <w:rPr>
            <w:rFonts w:cstheme="minorHAnsi"/>
            <w:color w:val="000000"/>
            <w:sz w:val="24"/>
            <w:szCs w:val="24"/>
          </w:rPr>
          <w:id w:val="-162946604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RBo \l 14346  </w:instrText>
          </w:r>
          <w:r w:rsidR="00285779">
            <w:rPr>
              <w:rFonts w:cstheme="minorHAnsi"/>
              <w:color w:val="000000"/>
              <w:sz w:val="24"/>
              <w:szCs w:val="24"/>
            </w:rPr>
            <w:fldChar w:fldCharType="separate"/>
          </w:r>
          <w:r>
            <w:rPr>
              <w:rFonts w:cstheme="minorHAnsi"/>
              <w:noProof/>
              <w:color w:val="000000"/>
              <w:sz w:val="24"/>
              <w:szCs w:val="24"/>
              <w:lang w:val="es-UY"/>
            </w:rPr>
            <w:t>[21]</w:t>
          </w:r>
          <w:r w:rsidR="00285779">
            <w:rPr>
              <w:rFonts w:cstheme="minorHAnsi"/>
              <w:color w:val="000000"/>
              <w:sz w:val="24"/>
              <w:szCs w:val="24"/>
            </w:rPr>
            <w:fldChar w:fldCharType="end"/>
          </w:r>
        </w:sdtContent>
      </w:sdt>
      <w:r>
        <w:rPr>
          <w:rFonts w:cstheme="minorHAnsi"/>
          <w:color w:val="000000"/>
          <w:sz w:val="24"/>
          <w:szCs w:val="24"/>
        </w:rPr>
        <w:t xml:space="preserve"> donde presenta una formulación matemática </w:t>
      </w:r>
      <w:proofErr w:type="spellStart"/>
      <w:r>
        <w:rPr>
          <w:rFonts w:cstheme="minorHAnsi"/>
          <w:color w:val="000000"/>
          <w:sz w:val="24"/>
          <w:szCs w:val="24"/>
        </w:rPr>
        <w:t>multi</w:t>
      </w:r>
      <w:proofErr w:type="spellEnd"/>
      <w:r>
        <w:rPr>
          <w:rFonts w:cstheme="minorHAnsi"/>
          <w:color w:val="000000"/>
          <w:sz w:val="24"/>
          <w:szCs w:val="24"/>
        </w:rPr>
        <w:t xml:space="preserve">-objetivo del problema de ruteo del bus escolar urbano. En el mismo se contempla, además del criterio de eficiencia, que para </w:t>
      </w:r>
      <w:proofErr w:type="spellStart"/>
      <w:r>
        <w:rPr>
          <w:rFonts w:cstheme="minorHAnsi"/>
          <w:color w:val="000000"/>
          <w:sz w:val="24"/>
          <w:szCs w:val="24"/>
        </w:rPr>
        <w:t>Bowerman</w:t>
      </w:r>
      <w:proofErr w:type="spellEnd"/>
      <w:r>
        <w:rPr>
          <w:rFonts w:cstheme="minorHAnsi"/>
          <w:color w:val="000000"/>
          <w:sz w:val="24"/>
          <w:szCs w:val="24"/>
        </w:rPr>
        <w:t xml:space="preserve">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w:t>
      </w:r>
      <w:proofErr w:type="spellStart"/>
      <w:r>
        <w:rPr>
          <w:rFonts w:cstheme="minorHAnsi"/>
          <w:color w:val="000000"/>
          <w:sz w:val="24"/>
          <w:szCs w:val="24"/>
        </w:rPr>
        <w:t>Bowerman</w:t>
      </w:r>
      <w:proofErr w:type="spellEnd"/>
      <w:r>
        <w:rPr>
          <w:rFonts w:cstheme="minorHAnsi"/>
          <w:color w:val="000000"/>
          <w:sz w:val="24"/>
          <w:szCs w:val="24"/>
        </w:rPr>
        <w:t xml:space="preserve">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sujeto a un conjun</w:t>
      </w:r>
      <w:proofErr w:type="spellStart"/>
      <w:r>
        <w:rPr>
          <w:rFonts w:cstheme="minorHAnsi"/>
          <w:color w:val="000000"/>
          <w:sz w:val="24"/>
          <w:szCs w:val="24"/>
        </w:rPr>
        <w:t>to</w:t>
      </w:r>
      <w:proofErr w:type="spellEnd"/>
      <w:r>
        <w:rPr>
          <w:rFonts w:cstheme="minorHAnsi"/>
          <w:color w:val="000000"/>
          <w:sz w:val="24"/>
          <w:szCs w:val="24"/>
        </w:rPr>
        <w:t xml:space="preserve">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28400971"/>
      <w:r>
        <w:t xml:space="preserve">Variantes en la capacidad de los depósitos en problemas </w:t>
      </w:r>
      <w:proofErr w:type="spellStart"/>
      <w:r>
        <w:t>multi</w:t>
      </w:r>
      <w:proofErr w:type="spellEnd"/>
      <w:r>
        <w:t>-depósito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Es la variante en los problemas de ruteo con múltiples depósitos en los cuales estos están limitados por una capacidad establecida.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285779">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sidR="00285779">
            <w:rPr>
              <w:rFonts w:cstheme="minorHAnsi"/>
              <w:color w:val="000000"/>
              <w:sz w:val="24"/>
              <w:szCs w:val="24"/>
              <w:lang w:val="es-UY"/>
            </w:rPr>
            <w:fldChar w:fldCharType="separate"/>
          </w:r>
          <w:r>
            <w:rPr>
              <w:rFonts w:cstheme="minorHAnsi"/>
              <w:noProof/>
              <w:color w:val="000000"/>
              <w:sz w:val="24"/>
              <w:szCs w:val="24"/>
              <w:lang w:val="es-UY"/>
            </w:rPr>
            <w:t xml:space="preserve"> [22]</w:t>
          </w:r>
          <w:r w:rsidR="00285779">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28400972"/>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sidR="00285779">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w:t>
      </w:r>
      <w:proofErr w:type="spellStart"/>
      <w:r>
        <w:rPr>
          <w:rFonts w:eastAsia="Times New Roman" w:cstheme="minorHAnsi"/>
          <w:color w:val="000000"/>
          <w:sz w:val="24"/>
          <w:szCs w:val="24"/>
          <w:lang w:val="es-UY" w:eastAsia="es-UY"/>
        </w:rPr>
        <w:t>anera</w:t>
      </w:r>
      <w:proofErr w:type="spellEnd"/>
      <w:r>
        <w:rPr>
          <w:rFonts w:eastAsia="Times New Roman" w:cstheme="minorHAnsi"/>
          <w:color w:val="000000"/>
          <w:sz w:val="24"/>
          <w:szCs w:val="24"/>
          <w:lang w:val="es-UY" w:eastAsia="es-UY"/>
        </w:rPr>
        <w:t xml:space="preserve">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w:t>
      </w:r>
      <w:proofErr w:type="gramStart"/>
      <w:r>
        <w:rPr>
          <w:rFonts w:eastAsia="Times New Roman" w:cstheme="minorHAnsi"/>
          <w:color w:val="000000"/>
          <w:sz w:val="24"/>
          <w:szCs w:val="24"/>
          <w:lang w:val="es-UY" w:eastAsia="es-UY"/>
        </w:rPr>
        <w:t>es</w:t>
      </w:r>
      <w:proofErr w:type="gramEnd"/>
      <w:r>
        <w:rPr>
          <w:rFonts w:eastAsia="Times New Roman" w:cstheme="minorHAnsi"/>
          <w:color w:val="000000"/>
          <w:sz w:val="24"/>
          <w:szCs w:val="24"/>
          <w:lang w:val="es-UY" w:eastAsia="es-UY"/>
        </w:rPr>
        <w:t xml:space="preserve">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Cuando se trata de varios depósitos, se suele dividir el co</w:t>
      </w:r>
      <w:proofErr w:type="spellStart"/>
      <w:r>
        <w:rPr>
          <w:rFonts w:eastAsia="Times New Roman" w:cstheme="minorHAnsi"/>
          <w:color w:val="000000"/>
          <w:sz w:val="24"/>
          <w:szCs w:val="24"/>
          <w:lang w:val="es-UY" w:eastAsia="es-UY"/>
        </w:rPr>
        <w:t>njunto</w:t>
      </w:r>
      <w:proofErr w:type="spellEnd"/>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m:oMath>
        <w:proofErr w:type="gramEnd"/>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Meng</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8618978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realizadas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val="es-UY" w:eastAsia="es-UY"/>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64"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28400973"/>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28577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285779">
        <w:pict>
          <v:shapetype id="_x0000_t202" coordsize="21600,21600" o:spt="202" path="m,l,21600r21600,l21600,xe">
            <v:stroke joinstyle="miter"/>
            <v:path gradientshapeok="t" o:connecttype="rect"/>
          </v:shapetype>
          <v:shape id="Text Box 3" o:spid="_x0000_s1032" type="#_x0000_t202" style="position:absolute;left:0;text-align:left;margin-left:35.7pt;margin-top:7.9pt;width:358.5pt;height:212.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esgwIAABE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Ceozes&#10;gwIAABEFAAAOAAAAAAAAAAAAAAAAAC4CAABkcnMvZTJvRG9jLnhtbFBLAQItABQABgAIAAAAIQAL&#10;uIZM3QAAAAkBAAAPAAAAAAAAAAAAAAAAAN0EAABkcnMvZG93bnJldi54bWxQSwUGAAAAAAQABADz&#10;AAAA5wUAAAAA&#10;" stroked="f">
            <v:textbox style="mso-next-textbox:#Text Box 3">
              <w:txbxContent>
                <w:p w:rsidR="00981FF7" w:rsidRDefault="00981FF7"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981FF7" w:rsidRDefault="00981FF7"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981FF7" w:rsidRDefault="00981FF7" w:rsidP="005E4AA9">
                  <w:pPr>
                    <w:shd w:val="clear" w:color="auto" w:fill="FFFFFF"/>
                    <w:spacing w:after="0" w:line="360" w:lineRule="auto"/>
                    <w:ind w:firstLine="708"/>
                    <w:jc w:val="both"/>
                    <w:rPr>
                      <w:oMath/>
                      <w:rFonts w:ascii="Cambria Math" w:eastAsia="Times New Roman" w:hAnsi="Cambria Math"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981FF7" w:rsidRDefault="00981FF7"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981FF7" w:rsidRDefault="00981FF7"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981FF7" w:rsidRDefault="00981FF7"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981FF7" w:rsidRDefault="00981FF7" w:rsidP="005E4AA9"/>
              </w:txbxContent>
            </v:textbox>
          </v:shape>
        </w:pic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5"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28400974"/>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285779" w:rsidP="005E4AA9">
      <w:pPr>
        <w:spacing w:after="200" w:line="360" w:lineRule="auto"/>
        <w:ind w:firstLine="708"/>
        <w:jc w:val="both"/>
        <w:rPr>
          <w:rFonts w:eastAsia="Times New Roman" w:cstheme="minorHAnsi"/>
          <w:color w:val="000000"/>
          <w:sz w:val="24"/>
          <w:szCs w:val="24"/>
          <w:lang w:val="es-UY" w:eastAsia="es-UY"/>
        </w:rPr>
      </w:pPr>
      <w:r w:rsidRPr="00285779">
        <w:pict>
          <v:shape id="Text Box 6" o:spid="_x0000_s1035" type="#_x0000_t202" style="position:absolute;left:0;text-align:left;margin-left:7.2pt;margin-top:26.65pt;width:379.5pt;height:27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lFKC2YMC&#10;AAAYBQAADgAAAAAAAAAAAAAAAAAuAgAAZHJzL2Uyb0RvYy54bWxQSwECLQAUAAYACAAAACEADqJn&#10;+tsAAAAJAQAADwAAAAAAAAAAAAAAAADdBAAAZHJzL2Rvd25yZXYueG1sUEsFBgAAAAAEAAQA8wAA&#10;AOUFAAAAAA==&#10;" stroked="f">
            <v:textbox style="mso-next-textbox:#Text Box 6">
              <w:txbxContent>
                <w:p w:rsidR="00981FF7" w:rsidRDefault="00981FF7"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981FF7" w:rsidRDefault="00981FF7" w:rsidP="005E4AA9">
                  <w:pPr>
                    <w:rPr>
                      <w:rFonts w:eastAsiaTheme="minorEastAsia"/>
                      <w:lang w:val="en-US"/>
                    </w:rPr>
                  </w:pPr>
                  <w:proofErr w:type="spellStart"/>
                  <w:proofErr w:type="gramStart"/>
                  <w:r>
                    <w:rPr>
                      <w:rFonts w:eastAsiaTheme="minorEastAsia"/>
                      <w:lang w:val="en-US"/>
                    </w:rPr>
                    <w:t>s.a</w:t>
                  </w:r>
                  <w:proofErr w:type="spellEnd"/>
                  <w:r>
                    <w:rPr>
                      <w:rFonts w:eastAsiaTheme="minorEastAsia"/>
                      <w:lang w:val="en-US"/>
                    </w:rPr>
                    <w:t>.</w:t>
                  </w:r>
                  <w:proofErr w:type="gramEnd"/>
                </w:p>
                <w:p w:rsidR="00981FF7" w:rsidRDefault="00981FF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981FF7" w:rsidRDefault="00981FF7" w:rsidP="005E4AA9">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981FF7" w:rsidRDefault="00981FF7"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981FF7" w:rsidRDefault="00981FF7"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981FF7" w:rsidRDefault="00981FF7" w:rsidP="005E4AA9"/>
              </w:txbxContent>
            </v:textbox>
          </v:shape>
        </w:pic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Content>
          <w:r>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285779" w:rsidP="005E4AA9">
      <w:pPr>
        <w:spacing w:after="200" w:line="360" w:lineRule="auto"/>
        <w:ind w:firstLine="708"/>
        <w:jc w:val="both"/>
        <w:rPr>
          <w:rFonts w:eastAsia="Times New Roman" w:cstheme="minorHAnsi"/>
          <w:color w:val="000000"/>
          <w:sz w:val="24"/>
          <w:szCs w:val="24"/>
          <w:lang w:val="es-UY" w:eastAsia="es-UY"/>
        </w:rPr>
      </w:pPr>
      <w:r w:rsidRPr="00285779">
        <w:pict>
          <v:shape id="Text Box 4" o:spid="_x0000_s1033" type="#_x0000_t202" style="position:absolute;left:0;text-align:left;margin-left:0;margin-top:-5.6pt;width:357.75pt;height:23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f7hQIAABc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" stroked="f">
            <v:textbox style="mso-next-textbox:#Text Box 4">
              <w:txbxContent>
                <w:p w:rsidR="00981FF7" w:rsidRDefault="00981FF7" w:rsidP="005E4AA9">
                  <w:pPr>
                    <w:rPr>
                      <w:rFonts w:eastAsiaTheme="minorEastAsia"/>
                      <w:lang w:val="en-US"/>
                    </w:rPr>
                  </w:pPr>
                </w:p>
                <w:p w:rsidR="00981FF7" w:rsidRDefault="00981FF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981FF7" w:rsidRDefault="00981FF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981FF7" w:rsidRDefault="00981FF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981FF7" w:rsidRDefault="00981FF7"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981FF7" w:rsidRDefault="00981FF7"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28577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28577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28577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28577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285779"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285779"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28400975"/>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285779" w:rsidP="005E4AA9">
      <w:pPr>
        <w:spacing w:after="200" w:line="360" w:lineRule="auto"/>
        <w:ind w:firstLine="708"/>
        <w:jc w:val="both"/>
        <w:rPr>
          <w:rFonts w:eastAsia="Times New Roman" w:cstheme="minorHAnsi"/>
          <w:color w:val="000000"/>
          <w:sz w:val="24"/>
          <w:szCs w:val="24"/>
          <w:lang w:val="es-UY" w:eastAsia="es-UY"/>
        </w:rPr>
      </w:pPr>
      <w:r w:rsidRPr="00285779">
        <w:pict>
          <v:shape id="Text Box 13" o:spid="_x0000_s1036" type="#_x0000_t202" style="position:absolute;left:0;text-align:left;margin-left:0;margin-top:8.55pt;width:366pt;height:257.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wF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7R5c&#10;BYUCAAAYBQAADgAAAAAAAAAAAAAAAAAuAgAAZHJzL2Uyb0RvYy54bWxQSwECLQAUAAYACAAAACEA&#10;dyMjntwAAAAHAQAADwAAAAAAAAAAAAAAAADfBAAAZHJzL2Rvd25yZXYueG1sUEsFBgAAAAAEAAQA&#10;8wAAAOgFAAAAAA==&#10;" stroked="f">
            <v:textbox style="mso-next-textbox:#Text Box 13">
              <w:txbxContent>
                <w:p w:rsidR="00981FF7" w:rsidRDefault="00981FF7"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981FF7" w:rsidRDefault="00981FF7" w:rsidP="005E4AA9">
                  <w:pPr>
                    <w:rPr>
                      <w:rFonts w:eastAsiaTheme="minorEastAsia"/>
                      <w:lang w:val="en-US"/>
                    </w:rPr>
                  </w:pPr>
                  <w:proofErr w:type="spellStart"/>
                  <w:proofErr w:type="gramStart"/>
                  <w:r>
                    <w:rPr>
                      <w:rFonts w:eastAsiaTheme="minorEastAsia"/>
                      <w:lang w:val="en-US"/>
                    </w:rPr>
                    <w:t>s.a</w:t>
                  </w:r>
                  <w:proofErr w:type="spellEnd"/>
                  <w:r>
                    <w:rPr>
                      <w:rFonts w:eastAsiaTheme="minorEastAsia"/>
                      <w:lang w:val="en-US"/>
                    </w:rPr>
                    <w:t>.</w:t>
                  </w:r>
                  <w:proofErr w:type="gramEnd"/>
                </w:p>
                <w:p w:rsidR="00981FF7" w:rsidRDefault="00981FF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981FF7" w:rsidRDefault="00981FF7" w:rsidP="005E4AA9">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981FF7" w:rsidRDefault="00981FF7"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981FF7" w:rsidRDefault="00981FF7"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981FF7" w:rsidRDefault="00981FF7" w:rsidP="005E4AA9"/>
              </w:txbxContent>
            </v:textbox>
            <w10:wrap anchorx="margin"/>
          </v:shape>
        </w:pic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285779" w:rsidP="005E4AA9">
      <w:pPr>
        <w:spacing w:after="200" w:line="600" w:lineRule="auto"/>
        <w:ind w:firstLine="708"/>
        <w:jc w:val="right"/>
        <w:rPr>
          <w:rFonts w:eastAsia="Times New Roman" w:cstheme="minorHAnsi"/>
          <w:color w:val="000000"/>
          <w:sz w:val="24"/>
          <w:szCs w:val="24"/>
          <w:lang w:val="es-UY" w:eastAsia="es-UY"/>
        </w:rPr>
      </w:pPr>
      <w:r w:rsidRPr="00285779">
        <w:pict>
          <v:shape id="Text Box 12" o:spid="_x0000_s1034" type="#_x0000_t202" style="position:absolute;left:0;text-align:left;margin-left:-1.8pt;margin-top:30.4pt;width:387.75pt;height:220.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style="mso-next-textbox:#Text Box 12">
              <w:txbxContent>
                <w:p w:rsidR="00981FF7" w:rsidRDefault="00981FF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981FF7" w:rsidRDefault="00981FF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981FF7" w:rsidRDefault="00981FF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981FF7" w:rsidRDefault="00981FF7"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981FF7" w:rsidRDefault="00981FF7"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981FF7" w:rsidRDefault="00981FF7" w:rsidP="005E4AA9">
                  <w:pPr>
                    <w:rPr>
                      <w:rFonts w:eastAsiaTheme="minorEastAsia"/>
                      <w:color w:val="000000"/>
                      <w:sz w:val="24"/>
                      <w:szCs w:val="24"/>
                      <w:lang w:val="es-UY" w:eastAsia="es-UY"/>
                    </w:rPr>
                  </w:pPr>
                </w:p>
              </w:txbxContent>
            </v:textbox>
          </v:shape>
        </w:pic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28577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28577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285779"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28577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28400976"/>
      <w:r>
        <w:rPr>
          <w:rFonts w:eastAsia="Times New Roman"/>
          <w:lang w:val="es-UY"/>
        </w:rPr>
        <w:t xml:space="preserve">Revisión de publicaciones de </w:t>
      </w:r>
      <w:proofErr w:type="spellStart"/>
      <w:r>
        <w:rPr>
          <w:rFonts w:eastAsia="Times New Roman"/>
          <w:lang w:val="es-UY"/>
        </w:rPr>
        <w:t>Multi-Depot</w:t>
      </w:r>
      <w:proofErr w:type="spellEnd"/>
      <w:r>
        <w:rPr>
          <w:rFonts w:eastAsia="Times New Roman"/>
          <w:lang w:val="es-UY"/>
        </w:rPr>
        <w:t xml:space="preserve"> </w:t>
      </w:r>
      <w:proofErr w:type="spellStart"/>
      <w:r>
        <w:rPr>
          <w:rFonts w:eastAsia="Times New Roman"/>
          <w:lang w:val="es-UY"/>
        </w:rPr>
        <w:t>Vehicle</w:t>
      </w:r>
      <w:proofErr w:type="spellEnd"/>
      <w:r>
        <w:rPr>
          <w:rFonts w:eastAsia="Times New Roman"/>
          <w:lang w:val="es-UY"/>
        </w:rPr>
        <w:t xml:space="preserve"> </w:t>
      </w:r>
      <w:proofErr w:type="spellStart"/>
      <w:r>
        <w:rPr>
          <w:rFonts w:eastAsia="Times New Roman"/>
          <w:lang w:val="es-UY"/>
        </w:rPr>
        <w:t>Routing</w:t>
      </w:r>
      <w:proofErr w:type="spellEnd"/>
      <w:r>
        <w:rPr>
          <w:rFonts w:eastAsia="Times New Roman"/>
          <w:lang w:val="es-UY"/>
        </w:rPr>
        <w:t xml:space="preserve"> </w:t>
      </w:r>
      <w:proofErr w:type="spellStart"/>
      <w:r>
        <w:rPr>
          <w:rFonts w:eastAsia="Times New Roman"/>
          <w:lang w:val="es-UY"/>
        </w:rPr>
        <w:t>Problem</w:t>
      </w:r>
      <w:bookmarkEnd w:id="45"/>
      <w:proofErr w:type="spellEnd"/>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w:t>
      </w:r>
      <w:proofErr w:type="spellStart"/>
      <w:r>
        <w:rPr>
          <w:rFonts w:eastAsia="Times New Roman" w:cstheme="minorHAnsi"/>
          <w:color w:val="000000"/>
          <w:sz w:val="24"/>
          <w:szCs w:val="24"/>
          <w:lang w:val="es-UY" w:eastAsia="es-UY"/>
        </w:rPr>
        <w:t>Kulkarni</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Bhave</w:t>
      </w:r>
      <w:proofErr w:type="spellEnd"/>
      <w:r>
        <w:rPr>
          <w:rFonts w:eastAsia="Times New Roman" w:cstheme="minorHAnsi"/>
          <w:color w:val="000000"/>
          <w:sz w:val="24"/>
          <w:szCs w:val="24"/>
          <w:lang w:val="es-UY" w:eastAsia="es-UY"/>
        </w:rPr>
        <w:t xml:space="preserve"> 1985 </w:t>
      </w:r>
      <w:sdt>
        <w:sdtPr>
          <w:rPr>
            <w:rFonts w:eastAsia="Times New Roman" w:cstheme="minorHAnsi"/>
            <w:color w:val="000000"/>
            <w:sz w:val="24"/>
            <w:szCs w:val="24"/>
            <w:lang w:val="es-UY" w:eastAsia="es-UY"/>
          </w:rPr>
          <w:id w:val="871354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6"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contienen mayor número de publicaciones sobre MDVRP, en cambio  otras variantes como variaciones en las rutas </w:t>
      </w:r>
      <w:proofErr w:type="spellStart"/>
      <w:r>
        <w:rPr>
          <w:rFonts w:eastAsia="Times New Roman" w:cstheme="minorHAnsi"/>
          <w:color w:val="000000"/>
          <w:sz w:val="24"/>
          <w:szCs w:val="24"/>
          <w:lang w:val="es-UY" w:eastAsia="es-UY"/>
        </w:rPr>
        <w:t>Stocastic</w:t>
      </w:r>
      <w:proofErr w:type="spellEnd"/>
      <w:r>
        <w:rPr>
          <w:rFonts w:eastAsia="Times New Roman" w:cstheme="minorHAnsi"/>
          <w:color w:val="000000"/>
          <w:sz w:val="24"/>
          <w:szCs w:val="24"/>
          <w:lang w:val="es-UY" w:eastAsia="es-UY"/>
        </w:rPr>
        <w:t xml:space="preserve">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w:t>
      </w:r>
      <w:proofErr w:type="spellStart"/>
      <w:r>
        <w:rPr>
          <w:rFonts w:eastAsia="Times New Roman" w:cstheme="minorHAnsi"/>
          <w:color w:val="000000"/>
          <w:sz w:val="24"/>
          <w:szCs w:val="24"/>
          <w:lang w:val="es-UY" w:eastAsia="es-UY"/>
        </w:rPr>
        <w:t>Capacitated</w:t>
      </w:r>
      <w:proofErr w:type="spellEnd"/>
      <w:r>
        <w:rPr>
          <w:rFonts w:eastAsia="Times New Roman" w:cstheme="minorHAnsi"/>
          <w:color w:val="000000"/>
          <w:sz w:val="24"/>
          <w:szCs w:val="24"/>
          <w:lang w:val="es-UY" w:eastAsia="es-UY"/>
        </w:rPr>
        <w:t xml:space="preserve"> MDVRP) pero en otros simplemente se le llama MDVRP.</w:t>
      </w:r>
      <w:sdt>
        <w:sdtPr>
          <w:rPr>
            <w:rFonts w:eastAsia="Times New Roman" w:cstheme="minorHAnsi"/>
            <w:color w:val="000000"/>
            <w:sz w:val="24"/>
            <w:szCs w:val="24"/>
            <w:lang w:val="es-UY" w:eastAsia="es-UY"/>
          </w:rPr>
          <w:id w:val="32964043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sidR="00285779">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w:t>
      </w:r>
      <w:proofErr w:type="spellStart"/>
      <w:r>
        <w:rPr>
          <w:rFonts w:eastAsia="Times New Roman" w:cstheme="minorHAnsi"/>
          <w:color w:val="000000"/>
          <w:sz w:val="24"/>
          <w:szCs w:val="24"/>
          <w:lang w:val="es-UY" w:eastAsia="es-UY"/>
        </w:rPr>
        <w:t>Multi-Deport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Inter-</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Routes</w:t>
      </w:r>
      <w:proofErr w:type="spellEnd"/>
      <w:r>
        <w:rPr>
          <w:rFonts w:eastAsia="Times New Roman" w:cstheme="minorHAnsi"/>
          <w:color w:val="000000"/>
          <w:sz w:val="24"/>
          <w:szCs w:val="24"/>
          <w:lang w:val="es-UY" w:eastAsia="es-UY"/>
        </w:rPr>
        <w:t xml:space="preserve">). Existen soluciones para MDVRPI como por ejemplo en </w:t>
      </w:r>
      <w:sdt>
        <w:sdtPr>
          <w:rPr>
            <w:rFonts w:eastAsia="Times New Roman" w:cstheme="minorHAnsi"/>
            <w:color w:val="000000"/>
            <w:sz w:val="24"/>
            <w:szCs w:val="24"/>
            <w:lang w:val="es-UY" w:eastAsia="es-UY"/>
          </w:rPr>
          <w:id w:val="1928148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 estudiado en </w:t>
      </w:r>
      <w:sdt>
        <w:sdtPr>
          <w:rPr>
            <w:rFonts w:eastAsia="Times New Roman" w:cstheme="minorHAnsi"/>
            <w:color w:val="000000"/>
            <w:sz w:val="24"/>
            <w:szCs w:val="24"/>
            <w:lang w:val="es-UY" w:eastAsia="es-UY"/>
          </w:rPr>
          <w:id w:val="46216913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Otro aspecto a considerar en las publicaciones de MDVRP son las relacionadas a los objetivos finales de la solución. Como se vio anteriormente en las variantes de los problemas de ruteo, el objetivo final puede ser una variable o una función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28400977"/>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w:t>
      </w:r>
      <w:proofErr w:type="spellStart"/>
      <w:r>
        <w:rPr>
          <w:rFonts w:eastAsia="Times New Roman" w:cstheme="minorHAnsi"/>
          <w:color w:val="000000"/>
          <w:sz w:val="24"/>
          <w:szCs w:val="24"/>
          <w:lang w:val="es-UY" w:eastAsia="es-UY"/>
        </w:rPr>
        <w:t>Laporte</w:t>
      </w:r>
      <w:proofErr w:type="spellEnd"/>
      <w:r>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5E4AA9" w:rsidRDefault="005E4AA9" w:rsidP="00313841">
      <w:pPr>
        <w:pStyle w:val="Ttulo3"/>
        <w:numPr>
          <w:ilvl w:val="2"/>
          <w:numId w:val="2"/>
        </w:numPr>
        <w:spacing w:line="256" w:lineRule="auto"/>
        <w:ind w:left="709"/>
        <w:rPr>
          <w:rFonts w:eastAsia="Times New Roman"/>
          <w:lang w:val="es-UY"/>
        </w:rPr>
      </w:pPr>
      <w:bookmarkStart w:id="70" w:name="_Toc428400979"/>
      <w:r>
        <w:rPr>
          <w:rFonts w:eastAsia="Times New Roman"/>
          <w:lang w:val="es-UY"/>
        </w:rPr>
        <w:t>Métodos Exactos</w:t>
      </w:r>
      <w:bookmarkEnd w:id="70"/>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w:t>
      </w:r>
      <w:proofErr w:type="spellStart"/>
      <w:r>
        <w:rPr>
          <w:sz w:val="24"/>
          <w:lang w:val="es-UY"/>
        </w:rPr>
        <w:t>Dantzig</w:t>
      </w:r>
      <w:proofErr w:type="spellEnd"/>
      <w:r>
        <w:rPr>
          <w:sz w:val="24"/>
          <w:lang w:val="es-UY"/>
        </w:rPr>
        <w:t xml:space="preserve">, R. </w:t>
      </w:r>
      <w:proofErr w:type="spellStart"/>
      <w:r>
        <w:rPr>
          <w:sz w:val="24"/>
          <w:lang w:val="es-UY"/>
        </w:rPr>
        <w:t>Fulkerson</w:t>
      </w:r>
      <w:proofErr w:type="spellEnd"/>
      <w:r>
        <w:rPr>
          <w:sz w:val="24"/>
          <w:lang w:val="es-UY"/>
        </w:rPr>
        <w:t xml:space="preserve">, y S. </w:t>
      </w:r>
      <w:proofErr w:type="spellStart"/>
      <w:r>
        <w:rPr>
          <w:sz w:val="24"/>
          <w:lang w:val="es-UY"/>
        </w:rPr>
        <w:t>Johonson</w:t>
      </w:r>
      <w:proofErr w:type="spellEnd"/>
      <w:r>
        <w:rPr>
          <w:sz w:val="24"/>
          <w:lang w:val="es-UY"/>
        </w:rPr>
        <w:t xml:space="preserve">  </w:t>
      </w:r>
      <w:sdt>
        <w:sdtPr>
          <w:rPr>
            <w:sz w:val="24"/>
            <w:lang w:val="en-US"/>
          </w:rPr>
          <w:id w:val="-1300303359"/>
          <w:citation/>
        </w:sdtPr>
        <w:sdtContent>
          <w:r w:rsidR="00285779">
            <w:rPr>
              <w:sz w:val="24"/>
              <w:lang w:val="en-US"/>
            </w:rPr>
            <w:fldChar w:fldCharType="begin"/>
          </w:r>
          <w:r>
            <w:rPr>
              <w:sz w:val="24"/>
              <w:lang w:val="es-UY"/>
            </w:rPr>
            <w:instrText xml:space="preserve"> CITATION GDa54 \l 14346 </w:instrText>
          </w:r>
          <w:r w:rsidR="00285779">
            <w:rPr>
              <w:sz w:val="24"/>
              <w:lang w:val="en-US"/>
            </w:rPr>
            <w:fldChar w:fldCharType="separate"/>
          </w:r>
          <w:r>
            <w:rPr>
              <w:noProof/>
              <w:sz w:val="24"/>
              <w:lang w:val="es-UY"/>
            </w:rPr>
            <w:t>[9]</w:t>
          </w:r>
          <w:r w:rsidR="00285779">
            <w:rPr>
              <w:sz w:val="24"/>
              <w:lang w:val="en-US"/>
            </w:rPr>
            <w:fldChar w:fldCharType="end"/>
          </w:r>
        </w:sdtContent>
      </w:sdt>
      <w:r>
        <w:rPr>
          <w:sz w:val="24"/>
          <w:lang w:val="es-UY"/>
        </w:rPr>
        <w:t xml:space="preserve"> en el año 1954 abordan el problema de encontrar una solución óptima para TSP (</w:t>
      </w:r>
      <w:proofErr w:type="spellStart"/>
      <w:r>
        <w:rPr>
          <w:sz w:val="24"/>
          <w:lang w:val="es-UY"/>
        </w:rPr>
        <w:t>Traveling</w:t>
      </w:r>
      <w:proofErr w:type="spellEnd"/>
      <w:r>
        <w:rPr>
          <w:sz w:val="24"/>
          <w:lang w:val="es-UY"/>
        </w:rPr>
        <w:t xml:space="preserve"> </w:t>
      </w:r>
      <w:proofErr w:type="spellStart"/>
      <w:r>
        <w:rPr>
          <w:sz w:val="24"/>
          <w:lang w:val="es-UY"/>
        </w:rPr>
        <w:t>Salesman</w:t>
      </w:r>
      <w:proofErr w:type="spellEnd"/>
      <w:r>
        <w:rPr>
          <w:sz w:val="24"/>
          <w:lang w:val="es-UY"/>
        </w:rPr>
        <w:t xml:space="preserve"> </w:t>
      </w:r>
      <w:proofErr w:type="spellStart"/>
      <w:r>
        <w:rPr>
          <w:sz w:val="24"/>
          <w:lang w:val="es-UY"/>
        </w:rPr>
        <w:t>Problem</w:t>
      </w:r>
      <w:proofErr w:type="spellEnd"/>
      <w:r>
        <w:rPr>
          <w:sz w:val="24"/>
          <w:lang w:val="es-UY"/>
        </w:rPr>
        <w:t xml:space="preserve">).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w:t>
      </w:r>
      <w:r>
        <w:rPr>
          <w:sz w:val="24"/>
          <w:lang w:val="es-UY"/>
        </w:rPr>
        <w:lastRenderedPageBreak/>
        <w:t>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285779">
            <w:rPr>
              <w:sz w:val="24"/>
              <w:lang w:val="es-UY"/>
            </w:rPr>
            <w:fldChar w:fldCharType="begin"/>
          </w:r>
          <w:r>
            <w:rPr>
              <w:sz w:val="24"/>
              <w:lang w:val="es-UY"/>
            </w:rPr>
            <w:instrText xml:space="preserve"> CITATION RVK85 \l 14346 </w:instrText>
          </w:r>
          <w:r w:rsidR="00285779">
            <w:rPr>
              <w:sz w:val="24"/>
              <w:lang w:val="es-UY"/>
            </w:rPr>
            <w:fldChar w:fldCharType="separate"/>
          </w:r>
          <w:r>
            <w:rPr>
              <w:noProof/>
              <w:sz w:val="24"/>
              <w:lang w:val="es-UY"/>
            </w:rPr>
            <w:t>[19]</w:t>
          </w:r>
          <w:r w:rsidR="00285779">
            <w:rPr>
              <w:sz w:val="24"/>
              <w:lang w:val="es-UY"/>
            </w:rPr>
            <w:fldChar w:fldCharType="end"/>
          </w:r>
        </w:sdtContent>
      </w:sdt>
      <w:r>
        <w:rPr>
          <w:sz w:val="24"/>
          <w:lang w:val="es-UY"/>
        </w:rPr>
        <w:t xml:space="preserve"> R.V. </w:t>
      </w:r>
      <w:proofErr w:type="spellStart"/>
      <w:r>
        <w:rPr>
          <w:sz w:val="24"/>
          <w:lang w:val="es-UY"/>
        </w:rPr>
        <w:t>Kulkarni</w:t>
      </w:r>
      <w:proofErr w:type="spellEnd"/>
      <w:r>
        <w:rPr>
          <w:sz w:val="24"/>
          <w:lang w:val="es-UY"/>
        </w:rPr>
        <w:t xml:space="preserve">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En el libro “</w:t>
      </w:r>
      <w:proofErr w:type="spellStart"/>
      <w:r>
        <w:rPr>
          <w:sz w:val="24"/>
          <w:lang w:val="es-UY"/>
        </w:rPr>
        <w:t>Survey</w:t>
      </w:r>
      <w:proofErr w:type="spellEnd"/>
      <w:r>
        <w:rPr>
          <w:sz w:val="24"/>
          <w:lang w:val="es-UY"/>
        </w:rPr>
        <w:t xml:space="preserve"> </w:t>
      </w:r>
      <w:proofErr w:type="spellStart"/>
      <w:r>
        <w:rPr>
          <w:sz w:val="24"/>
          <w:lang w:val="es-UY"/>
        </w:rPr>
        <w:t>Combinatorial</w:t>
      </w:r>
      <w:proofErr w:type="spellEnd"/>
      <w:r>
        <w:rPr>
          <w:sz w:val="24"/>
          <w:lang w:val="es-UY"/>
        </w:rPr>
        <w:t xml:space="preserve"> </w:t>
      </w:r>
      <w:proofErr w:type="spellStart"/>
      <w:r>
        <w:rPr>
          <w:sz w:val="24"/>
          <w:lang w:val="es-UY"/>
        </w:rPr>
        <w:t>Optimization</w:t>
      </w:r>
      <w:proofErr w:type="spellEnd"/>
      <w:r>
        <w:rPr>
          <w:sz w:val="24"/>
          <w:lang w:val="es-UY"/>
        </w:rPr>
        <w:t xml:space="preserve">” </w:t>
      </w:r>
      <w:sdt>
        <w:sdtPr>
          <w:rPr>
            <w:sz w:val="24"/>
            <w:lang w:val="es-UY"/>
          </w:rPr>
          <w:id w:val="-712571204"/>
          <w:citation/>
        </w:sdtPr>
        <w:sdtContent>
          <w:r w:rsidR="00285779">
            <w:rPr>
              <w:sz w:val="24"/>
              <w:lang w:val="es-UY"/>
            </w:rPr>
            <w:fldChar w:fldCharType="begin"/>
          </w:r>
          <w:r>
            <w:rPr>
              <w:sz w:val="24"/>
              <w:lang w:val="es-UY"/>
            </w:rPr>
            <w:instrText xml:space="preserve"> CITATION Lap \l 14346 </w:instrText>
          </w:r>
          <w:r w:rsidR="00285779">
            <w:rPr>
              <w:sz w:val="24"/>
              <w:lang w:val="es-UY"/>
            </w:rPr>
            <w:fldChar w:fldCharType="separate"/>
          </w:r>
          <w:r>
            <w:rPr>
              <w:noProof/>
              <w:sz w:val="24"/>
              <w:lang w:val="es-UY"/>
            </w:rPr>
            <w:t>[28]</w:t>
          </w:r>
          <w:r w:rsidR="00285779">
            <w:rPr>
              <w:sz w:val="24"/>
              <w:lang w:val="es-UY"/>
            </w:rPr>
            <w:fldChar w:fldCharType="end"/>
          </w:r>
        </w:sdtContent>
      </w:sdt>
      <w:r>
        <w:rPr>
          <w:sz w:val="24"/>
          <w:lang w:val="es-UY"/>
        </w:rPr>
        <w:t xml:space="preserve">, G. </w:t>
      </w:r>
      <w:proofErr w:type="spellStart"/>
      <w:r>
        <w:rPr>
          <w:sz w:val="24"/>
          <w:lang w:val="es-UY"/>
        </w:rPr>
        <w:t>Laporte</w:t>
      </w:r>
      <w:proofErr w:type="spellEnd"/>
      <w:r>
        <w:rPr>
          <w:sz w:val="24"/>
          <w:lang w:val="es-UY"/>
        </w:rPr>
        <w:t xml:space="preserv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w:t>
      </w:r>
      <w:proofErr w:type="spellStart"/>
      <w:r>
        <w:rPr>
          <w:sz w:val="24"/>
        </w:rPr>
        <w:t>subcategorías</w:t>
      </w:r>
      <w:proofErr w:type="spellEnd"/>
      <w:r>
        <w:rPr>
          <w:sz w:val="24"/>
        </w:rPr>
        <w:t xml:space="preserve">: </w:t>
      </w:r>
    </w:p>
    <w:p w:rsidR="005E4AA9" w:rsidRDefault="005E4AA9" w:rsidP="00313841">
      <w:pPr>
        <w:pStyle w:val="Prrafodelista"/>
        <w:numPr>
          <w:ilvl w:val="0"/>
          <w:numId w:val="8"/>
        </w:numPr>
        <w:spacing w:line="360" w:lineRule="auto"/>
        <w:jc w:val="both"/>
      </w:pPr>
      <w:r>
        <w:t xml:space="preserve">Formulación de </w:t>
      </w:r>
      <w:proofErr w:type="spellStart"/>
      <w:r>
        <w:t>particionamiento</w:t>
      </w:r>
      <w:proofErr w:type="spellEnd"/>
      <w:r>
        <w:t xml:space="preserve">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Content>
          <w:r w:rsidR="00285779">
            <w:rPr>
              <w:sz w:val="24"/>
            </w:rPr>
            <w:fldChar w:fldCharType="begin"/>
          </w:r>
          <w:r>
            <w:rPr>
              <w:sz w:val="24"/>
            </w:rPr>
            <w:instrText xml:space="preserve"> CITATION San12 \l 3082 </w:instrText>
          </w:r>
          <w:r w:rsidR="00285779">
            <w:rPr>
              <w:sz w:val="24"/>
            </w:rPr>
            <w:fldChar w:fldCharType="separate"/>
          </w:r>
          <w:r>
            <w:rPr>
              <w:noProof/>
              <w:sz w:val="24"/>
            </w:rPr>
            <w:t>[29]</w:t>
          </w:r>
          <w:r w:rsidR="00285779">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1" w:name="_Toc428400980"/>
      <w:r>
        <w:rPr>
          <w:rFonts w:eastAsia="Times New Roman"/>
          <w:lang w:val="es-UY"/>
        </w:rPr>
        <w:t>Métodos Heurísticos</w:t>
      </w:r>
      <w:bookmarkEnd w:id="71"/>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285779">
            <w:rPr>
              <w:sz w:val="24"/>
              <w:lang w:val="es-UY"/>
            </w:rPr>
            <w:fldChar w:fldCharType="begin"/>
          </w:r>
          <w:r>
            <w:rPr>
              <w:sz w:val="24"/>
              <w:lang w:val="es-UY"/>
            </w:rPr>
            <w:instrText xml:space="preserve"> CITATION Glo03 \l 1033 </w:instrText>
          </w:r>
          <w:r w:rsidR="00285779">
            <w:rPr>
              <w:sz w:val="24"/>
              <w:lang w:val="es-UY"/>
            </w:rPr>
            <w:fldChar w:fldCharType="separate"/>
          </w:r>
          <w:r>
            <w:rPr>
              <w:noProof/>
              <w:sz w:val="24"/>
              <w:lang w:val="es-UY"/>
            </w:rPr>
            <w:t>[30]</w:t>
          </w:r>
          <w:r w:rsidR="00285779">
            <w:rPr>
              <w:sz w:val="24"/>
              <w:lang w:val="es-UY"/>
            </w:rPr>
            <w:fldChar w:fldCharType="end"/>
          </w:r>
        </w:sdtContent>
      </w:sdt>
      <w:r>
        <w:rPr>
          <w:sz w:val="24"/>
          <w:lang w:val="es-UY"/>
        </w:rPr>
        <w:t xml:space="preserve"> los autores F. </w:t>
      </w:r>
      <w:proofErr w:type="spellStart"/>
      <w:r>
        <w:rPr>
          <w:sz w:val="24"/>
          <w:lang w:val="es-UY"/>
        </w:rPr>
        <w:t>Glover</w:t>
      </w:r>
      <w:proofErr w:type="spellEnd"/>
      <w:r>
        <w:rPr>
          <w:sz w:val="24"/>
          <w:lang w:val="es-UY"/>
        </w:rPr>
        <w:t xml:space="preserve"> y G. A. </w:t>
      </w:r>
      <w:proofErr w:type="spellStart"/>
      <w:r>
        <w:rPr>
          <w:sz w:val="24"/>
          <w:lang w:val="es-UY"/>
        </w:rPr>
        <w:t>Kochenberg</w:t>
      </w:r>
      <w:proofErr w:type="spellEnd"/>
      <w:r>
        <w:rPr>
          <w:sz w:val="24"/>
          <w:lang w:val="es-UY"/>
        </w:rPr>
        <w:t>,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2" w:name="_Toc428400981"/>
      <w:r>
        <w:rPr>
          <w:rFonts w:eastAsia="Times New Roman"/>
          <w:lang w:val="es-UY"/>
        </w:rPr>
        <w:t>Heurísticas para VRP</w:t>
      </w:r>
      <w:bookmarkEnd w:id="72"/>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Si bien el objetivo de este “estado del arte” es el problema MDVRP (</w:t>
      </w:r>
      <w:proofErr w:type="spellStart"/>
      <w:r>
        <w:rPr>
          <w:sz w:val="24"/>
          <w:lang w:val="es-UY"/>
        </w:rPr>
        <w:t>Multi</w:t>
      </w:r>
      <w:proofErr w:type="spellEnd"/>
      <w:r>
        <w:rPr>
          <w:sz w:val="24"/>
          <w:lang w:val="es-UY"/>
        </w:rPr>
        <w:t xml:space="preserve"> </w:t>
      </w:r>
      <w:proofErr w:type="spellStart"/>
      <w:r>
        <w:rPr>
          <w:sz w:val="24"/>
          <w:lang w:val="es-UY"/>
        </w:rPr>
        <w:t>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sería imposible abarcar el problema del mismo sin antes hacer un sondeo de los métodos de solución para problemas con un único depósito (VRP). Por lo cual, a continuación, sin entrar en demasiado detalle, se presentan las </w:t>
      </w:r>
      <w:r>
        <w:rPr>
          <w:sz w:val="24"/>
          <w:lang w:val="es-UY"/>
        </w:rPr>
        <w:lastRenderedPageBreak/>
        <w:t>heurísticas  que 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3" w:name="_Toc428400982"/>
      <w:r>
        <w:t>Algoritmo de Ahorros de Clarke and Wright</w:t>
      </w:r>
      <w:bookmarkEnd w:id="73"/>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w:t>
      </w:r>
      <w:proofErr w:type="spellStart"/>
      <w:r>
        <w:rPr>
          <w:sz w:val="24"/>
          <w:lang w:val="es-UY"/>
        </w:rPr>
        <w:t>Lysgaard</w:t>
      </w:r>
      <w:proofErr w:type="spellEnd"/>
      <w:r>
        <w:rPr>
          <w:sz w:val="24"/>
          <w:lang w:val="es-UY"/>
        </w:rPr>
        <w:t xml:space="preserve"> </w:t>
      </w:r>
      <w:sdt>
        <w:sdtPr>
          <w:rPr>
            <w:sz w:val="24"/>
            <w:lang w:val="es-UY"/>
          </w:rPr>
          <w:id w:val="-334998346"/>
          <w:citation/>
        </w:sdtPr>
        <w:sdtContent>
          <w:r w:rsidR="00285779">
            <w:rPr>
              <w:sz w:val="24"/>
              <w:lang w:val="es-UY"/>
            </w:rPr>
            <w:fldChar w:fldCharType="begin"/>
          </w:r>
          <w:r>
            <w:rPr>
              <w:sz w:val="24"/>
              <w:lang w:val="es-UY"/>
            </w:rPr>
            <w:instrText xml:space="preserve"> CITATION Lys \l 14346 </w:instrText>
          </w:r>
          <w:r w:rsidR="00285779">
            <w:rPr>
              <w:sz w:val="24"/>
              <w:lang w:val="es-UY"/>
            </w:rPr>
            <w:fldChar w:fldCharType="separate"/>
          </w:r>
          <w:r>
            <w:rPr>
              <w:noProof/>
              <w:sz w:val="24"/>
              <w:lang w:val="es-UY"/>
            </w:rPr>
            <w:t>[31]</w:t>
          </w:r>
          <w:r w:rsidR="00285779">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val="es-UY" w:eastAsia="es-UY"/>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285779"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285779"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285779"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w:t>
      </w:r>
      <w:proofErr w:type="spellStart"/>
      <w:r>
        <w:rPr>
          <w:sz w:val="24"/>
          <w:lang w:val="es-UY"/>
        </w:rPr>
        <w:t>matching</w:t>
      </w:r>
      <w:proofErr w:type="spellEnd"/>
      <w:r>
        <w:rPr>
          <w:sz w:val="24"/>
          <w:lang w:val="es-UY"/>
        </w:rPr>
        <w:t xml:space="preserve">. Por las mismas y otras extensiones del algoritmo se sugiere consultar </w:t>
      </w:r>
      <w:sdt>
        <w:sdtPr>
          <w:rPr>
            <w:sz w:val="24"/>
            <w:lang w:val="es-UY"/>
          </w:rPr>
          <w:id w:val="139846951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74" w:name="_Toc428400983"/>
      <w:r>
        <w:t>Heurísticas de Inserción</w:t>
      </w:r>
      <w:bookmarkEnd w:id="74"/>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w:t>
      </w:r>
      <w:proofErr w:type="gramStart"/>
      <w:r>
        <w:rPr>
          <w:sz w:val="24"/>
          <w:lang w:val="es-UY"/>
        </w:rPr>
        <w:t xml:space="preserve">las heurística de </w:t>
      </w:r>
      <w:r>
        <w:rPr>
          <w:b/>
          <w:sz w:val="24"/>
          <w:lang w:val="es-UY"/>
        </w:rPr>
        <w:t xml:space="preserve">Inserción Secuencial de Mole &amp; </w:t>
      </w:r>
      <w:proofErr w:type="spellStart"/>
      <w:r>
        <w:rPr>
          <w:b/>
          <w:sz w:val="24"/>
          <w:lang w:val="es-UY"/>
        </w:rPr>
        <w:t>Jameson</w:t>
      </w:r>
      <w:proofErr w:type="spellEnd"/>
      <w:r>
        <w:rPr>
          <w:sz w:val="24"/>
          <w:lang w:val="es-UY"/>
        </w:rPr>
        <w:t xml:space="preserve"> </w:t>
      </w:r>
      <w:sdt>
        <w:sdtPr>
          <w:rPr>
            <w:sz w:val="24"/>
            <w:lang w:val="es-UY"/>
          </w:rPr>
          <w:id w:val="1613251528"/>
          <w:citation/>
        </w:sdtPr>
        <w:sdtContent>
          <w:r w:rsidR="00285779">
            <w:rPr>
              <w:sz w:val="24"/>
              <w:lang w:val="es-UY"/>
            </w:rPr>
            <w:fldChar w:fldCharType="begin"/>
          </w:r>
          <w:r>
            <w:rPr>
              <w:sz w:val="24"/>
              <w:lang w:val="es-UY"/>
            </w:rPr>
            <w:instrText xml:space="preserve">CITATION Mol \l 14346 </w:instrText>
          </w:r>
          <w:r w:rsidR="00285779">
            <w:rPr>
              <w:sz w:val="24"/>
              <w:lang w:val="es-UY"/>
            </w:rPr>
            <w:fldChar w:fldCharType="separate"/>
          </w:r>
          <w:r>
            <w:rPr>
              <w:noProof/>
              <w:sz w:val="24"/>
              <w:lang w:val="es-UY"/>
            </w:rPr>
            <w:t>[32</w:t>
          </w:r>
          <w:proofErr w:type="gramEnd"/>
          <w:r>
            <w:rPr>
              <w:noProof/>
              <w:sz w:val="24"/>
              <w:lang w:val="es-UY"/>
            </w:rPr>
            <w:t>]</w:t>
          </w:r>
          <w:r w:rsidR="00285779">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 xml:space="preserve">Inserción Secuencial de Mole &amp; </w:t>
      </w:r>
      <w:proofErr w:type="spellStart"/>
      <w:r>
        <w:rPr>
          <w:lang w:val="es-UY"/>
        </w:rPr>
        <w:t>Jameson</w:t>
      </w:r>
      <w:proofErr w:type="spellEnd"/>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w:t>
      </w:r>
      <w:r>
        <w:rPr>
          <w:sz w:val="24"/>
          <w:lang w:val="es-UY"/>
        </w:rPr>
        <w:lastRenderedPageBreak/>
        <w:t>cada 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w:t>
      </w:r>
      <w:proofErr w:type="spellStart"/>
      <w:r>
        <w:rPr>
          <w:lang w:val="es-UY"/>
        </w:rPr>
        <w:t>Solomon</w:t>
      </w:r>
      <w:proofErr w:type="spellEnd"/>
      <w:r>
        <w:rPr>
          <w:lang w:val="es-UY"/>
        </w:rPr>
        <w:t>)</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proofErr w:type="spellStart"/>
      <w:r>
        <w:rPr>
          <w:sz w:val="24"/>
          <w:lang w:val="es-UY"/>
        </w:rPr>
        <w:t>Solomon</w:t>
      </w:r>
      <w:proofErr w:type="spellEnd"/>
      <w:r>
        <w:rPr>
          <w:sz w:val="24"/>
          <w:lang w:val="es-UY"/>
        </w:rPr>
        <w:t xml:space="preserve"> en </w:t>
      </w:r>
      <w:sdt>
        <w:sdtPr>
          <w:rPr>
            <w:sz w:val="24"/>
            <w:lang w:val="es-UY"/>
          </w:rPr>
          <w:id w:val="1319537087"/>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75" w:name="_Toc428400984"/>
      <w:r>
        <w:rPr>
          <w:lang w:val="es-UY"/>
        </w:rPr>
        <w:t>Heurísticas de dos fases</w:t>
      </w:r>
      <w:bookmarkEnd w:id="75"/>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 xml:space="preserve">Asignar Primero – </w:t>
      </w:r>
      <w:proofErr w:type="spellStart"/>
      <w:r>
        <w:rPr>
          <w:sz w:val="24"/>
          <w:u w:val="single"/>
          <w:lang w:val="es-UY"/>
        </w:rPr>
        <w:t>Rutear</w:t>
      </w:r>
      <w:proofErr w:type="spellEnd"/>
      <w:r>
        <w:rPr>
          <w:sz w:val="24"/>
          <w:u w:val="single"/>
          <w:lang w:val="es-UY"/>
        </w:rPr>
        <w:t xml:space="preserve"> Después</w:t>
      </w:r>
      <w:r>
        <w:rPr>
          <w:sz w:val="24"/>
          <w:lang w:val="es-UY"/>
        </w:rPr>
        <w:t xml:space="preserve"> por un lado y </w:t>
      </w:r>
      <w:proofErr w:type="spellStart"/>
      <w:r>
        <w:rPr>
          <w:sz w:val="24"/>
          <w:u w:val="single"/>
          <w:lang w:val="es-UY"/>
        </w:rPr>
        <w:t>Rutear</w:t>
      </w:r>
      <w:proofErr w:type="spellEnd"/>
      <w:r>
        <w:rPr>
          <w:sz w:val="24"/>
          <w:u w:val="single"/>
          <w:lang w:val="es-UY"/>
        </w:rPr>
        <w:t xml:space="preserve"> Primero – Asignar Después</w:t>
      </w:r>
      <w:r>
        <w:rPr>
          <w:sz w:val="24"/>
          <w:lang w:val="es-UY"/>
        </w:rPr>
        <w:t xml:space="preserve"> por otro. El termina “Asignar” refiere al hecho de asignar un cliente a una ruta. Y “</w:t>
      </w:r>
      <w:proofErr w:type="spellStart"/>
      <w:r>
        <w:rPr>
          <w:sz w:val="24"/>
          <w:lang w:val="es-UY"/>
        </w:rPr>
        <w:t>Rutear</w:t>
      </w:r>
      <w:proofErr w:type="spellEnd"/>
      <w:r>
        <w:rPr>
          <w:sz w:val="24"/>
          <w:lang w:val="es-UY"/>
        </w:rPr>
        <w:t>”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en el caso Asignar Primero – </w:t>
      </w:r>
      <w:proofErr w:type="spellStart"/>
      <w:r>
        <w:rPr>
          <w:sz w:val="24"/>
          <w:lang w:val="es-UY"/>
        </w:rPr>
        <w:t>Rutear</w:t>
      </w:r>
      <w:proofErr w:type="spellEnd"/>
      <w:r>
        <w:rPr>
          <w:sz w:val="24"/>
          <w:lang w:val="es-UY"/>
        </w:rPr>
        <w:t xml:space="preserve"> Después se busca generar grupos de clientes, también llamados </w:t>
      </w:r>
      <w:proofErr w:type="spellStart"/>
      <w:r>
        <w:rPr>
          <w:sz w:val="24"/>
          <w:lang w:val="es-UY"/>
        </w:rPr>
        <w:t>clusters</w:t>
      </w:r>
      <w:proofErr w:type="spellEnd"/>
      <w:r>
        <w:rPr>
          <w:sz w:val="24"/>
          <w:lang w:val="es-UY"/>
        </w:rPr>
        <w:t xml:space="preserve">, que estarán en una misma ruta en la solución final. Luego, para cada </w:t>
      </w:r>
      <w:proofErr w:type="spellStart"/>
      <w:r>
        <w:rPr>
          <w:sz w:val="24"/>
          <w:lang w:val="es-UY"/>
        </w:rPr>
        <w:t>cluster</w:t>
      </w:r>
      <w:proofErr w:type="spellEnd"/>
      <w:r>
        <w:rPr>
          <w:sz w:val="24"/>
          <w:lang w:val="es-UY"/>
        </w:rPr>
        <w:t xml:space="preserve"> se crea una ruta que visite todos los clientes. Las restricciones de capacidad son consideradas en la primera etapa, asegurando que la </w:t>
      </w:r>
      <w:r>
        <w:rPr>
          <w:sz w:val="24"/>
          <w:lang w:val="es-UY"/>
        </w:rPr>
        <w:lastRenderedPageBreak/>
        <w:t xml:space="preserve">demanda total de cada </w:t>
      </w:r>
      <w:proofErr w:type="spellStart"/>
      <w:r>
        <w:rPr>
          <w:sz w:val="24"/>
          <w:lang w:val="es-UY"/>
        </w:rPr>
        <w:t>cluster</w:t>
      </w:r>
      <w:proofErr w:type="spellEnd"/>
      <w:r>
        <w:rPr>
          <w:sz w:val="24"/>
          <w:lang w:val="es-UY"/>
        </w:rPr>
        <w:t xml:space="preserve"> no supera la capacidad del vehículo. Por lo tanto, construir las rutas para cada </w:t>
      </w:r>
      <w:proofErr w:type="spellStart"/>
      <w:r>
        <w:rPr>
          <w:sz w:val="24"/>
          <w:lang w:val="es-UY"/>
        </w:rPr>
        <w:t>cluster</w:t>
      </w:r>
      <w:proofErr w:type="spellEnd"/>
      <w:r>
        <w:rPr>
          <w:sz w:val="24"/>
          <w:lang w:val="es-UY"/>
        </w:rPr>
        <w:t xml:space="preserve"> es un TSP. Un ejemplo de esta estrategia es la heurística de Barrido o </w:t>
      </w:r>
      <w:proofErr w:type="spellStart"/>
      <w:r>
        <w:rPr>
          <w:sz w:val="24"/>
          <w:lang w:val="es-UY"/>
        </w:rPr>
        <w:t>Sweep</w:t>
      </w:r>
      <w:proofErr w:type="spellEnd"/>
      <w:r>
        <w:rPr>
          <w:sz w:val="24"/>
          <w:lang w:val="es-UY"/>
        </w:rPr>
        <w:t xml:space="preserve">, en la cual los </w:t>
      </w:r>
      <w:proofErr w:type="spellStart"/>
      <w:r>
        <w:rPr>
          <w:sz w:val="24"/>
          <w:lang w:val="es-UY"/>
        </w:rPr>
        <w:t>clusters</w:t>
      </w:r>
      <w:proofErr w:type="spellEnd"/>
      <w:r>
        <w:rPr>
          <w:sz w:val="24"/>
          <w:lang w:val="es-UY"/>
        </w:rPr>
        <w:t xml:space="preserve"> se forman girando una semirrecta con origen en el depósito e incorporando los clientes “barridos” por dicha semirrecta hasta que se viole la restricción de capacidad. Luego cada </w:t>
      </w:r>
      <w:proofErr w:type="spellStart"/>
      <w:r>
        <w:rPr>
          <w:sz w:val="24"/>
          <w:lang w:val="es-UY"/>
        </w:rPr>
        <w:t>cluster</w:t>
      </w:r>
      <w:proofErr w:type="spellEnd"/>
      <w:r>
        <w:rPr>
          <w:sz w:val="24"/>
          <w:lang w:val="es-UY"/>
        </w:rPr>
        <w:t xml:space="preserve">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w:t>
      </w:r>
      <w:proofErr w:type="spellStart"/>
      <w:r>
        <w:rPr>
          <w:sz w:val="24"/>
          <w:lang w:val="es-UY"/>
        </w:rPr>
        <w:t>Rutear</w:t>
      </w:r>
      <w:proofErr w:type="spellEnd"/>
      <w:r>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6" w:name="_Toc428400985"/>
      <w:proofErr w:type="spellStart"/>
      <w:r>
        <w:rPr>
          <w:rFonts w:eastAsia="Times New Roman"/>
          <w:lang w:val="es-UY"/>
        </w:rPr>
        <w:t>Heurìsticas</w:t>
      </w:r>
      <w:proofErr w:type="spellEnd"/>
      <w:r>
        <w:rPr>
          <w:rFonts w:eastAsia="Times New Roman"/>
          <w:lang w:val="es-UY"/>
        </w:rPr>
        <w:t xml:space="preserve"> para MDVRP</w:t>
      </w:r>
      <w:bookmarkEnd w:id="76"/>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7" w:name="_Toc428400986"/>
      <w:r>
        <w:t>Heurísticas de dos Fases para MDVRP y sus variantes</w:t>
      </w:r>
      <w:bookmarkEnd w:id="77"/>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por Libertad </w:t>
      </w:r>
      <w:proofErr w:type="spellStart"/>
      <w:r>
        <w:rPr>
          <w:sz w:val="24"/>
          <w:lang w:val="es-UY"/>
        </w:rPr>
        <w:t>Tansini</w:t>
      </w:r>
      <w:proofErr w:type="spellEnd"/>
      <w:r>
        <w:rPr>
          <w:sz w:val="24"/>
          <w:lang w:val="es-UY"/>
        </w:rPr>
        <w:t xml:space="preserve"> y Omar Viera, utiliza una heurística de dos fases donde la primera fase es de asignación de clientes a depósitos (zonificación, asignación, </w:t>
      </w:r>
      <w:proofErr w:type="spellStart"/>
      <w:r>
        <w:rPr>
          <w:sz w:val="24"/>
          <w:lang w:val="es-UY"/>
        </w:rPr>
        <w:t>clusterización</w:t>
      </w:r>
      <w:proofErr w:type="spellEnd"/>
      <w:r>
        <w:rPr>
          <w:sz w:val="24"/>
          <w:lang w:val="es-UY"/>
        </w:rPr>
        <w:t>)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Content>
          <w:r w:rsidR="00285779">
            <w:rPr>
              <w:sz w:val="24"/>
              <w:lang w:val="es-UY"/>
            </w:rPr>
            <w:fldChar w:fldCharType="begin"/>
          </w:r>
          <w:r>
            <w:rPr>
              <w:sz w:val="24"/>
              <w:lang w:val="es-UY"/>
            </w:rPr>
            <w:instrText xml:space="preserve"> CITATION LTa06 \l 3082 </w:instrText>
          </w:r>
          <w:r w:rsidR="00285779">
            <w:rPr>
              <w:sz w:val="24"/>
              <w:lang w:val="es-UY"/>
            </w:rPr>
            <w:fldChar w:fldCharType="separate"/>
          </w:r>
          <w:r>
            <w:rPr>
              <w:noProof/>
              <w:sz w:val="24"/>
              <w:lang w:val="es-UY"/>
            </w:rPr>
            <w:t>[35]</w:t>
          </w:r>
          <w:r w:rsidR="00285779">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78" w:name="_Toc399865265"/>
      <w:r>
        <w:rPr>
          <w:lang w:val="es-UY"/>
        </w:rPr>
        <w:t>Asignación a través de urgencias</w:t>
      </w:r>
      <w:bookmarkEnd w:id="78"/>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79" w:name="_Toc399865266"/>
      <w:r>
        <w:rPr>
          <w:lang w:val="es-UY"/>
        </w:rPr>
        <w:t xml:space="preserve">Asignación </w:t>
      </w:r>
      <w:bookmarkEnd w:id="79"/>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285779"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lastRenderedPageBreak/>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0" w:name="_Toc399865267"/>
      <w:r>
        <w:rPr>
          <w:lang w:val="es-UY"/>
        </w:rPr>
        <w:t>Asignación simplificada</w:t>
      </w:r>
      <w:bookmarkEnd w:id="80"/>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285779"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1" w:name="_Toc399865268"/>
      <w:r>
        <w:rPr>
          <w:lang w:val="es-UY"/>
        </w:rPr>
        <w:t>Barrido de asignación</w:t>
      </w:r>
      <w:bookmarkEnd w:id="81"/>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285779"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2" w:name="_Toc399865269"/>
      <w:r>
        <w:rPr>
          <w:lang w:val="es-UY"/>
        </w:rPr>
        <w:lastRenderedPageBreak/>
        <w:t>Asignación Cíclica</w:t>
      </w:r>
      <w:bookmarkEnd w:id="82"/>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Content>
          <w:r w:rsidR="00285779">
            <w:rPr>
              <w:sz w:val="24"/>
              <w:lang w:val="es-UY"/>
            </w:rPr>
            <w:fldChar w:fldCharType="begin"/>
          </w:r>
          <w:r>
            <w:rPr>
              <w:sz w:val="24"/>
              <w:lang w:val="es-UY"/>
            </w:rPr>
            <w:instrText xml:space="preserve"> CITATION Oli \l 1033 </w:instrText>
          </w:r>
          <w:r w:rsidR="00285779">
            <w:rPr>
              <w:sz w:val="24"/>
              <w:lang w:val="es-UY"/>
            </w:rPr>
            <w:fldChar w:fldCharType="separate"/>
          </w:r>
          <w:r>
            <w:rPr>
              <w:noProof/>
              <w:sz w:val="24"/>
              <w:lang w:val="en-US"/>
            </w:rPr>
            <w:t>[23]</w:t>
          </w:r>
          <w:r w:rsidR="00285779">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lastRenderedPageBreak/>
        <w:t>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w:t>
      </w:r>
      <w:proofErr w:type="spellStart"/>
      <w:r>
        <w:rPr>
          <w:b/>
          <w:i/>
          <w:sz w:val="24"/>
          <w:lang w:val="es-UY"/>
        </w:rPr>
        <w:t>i</w:t>
      </w:r>
      <w:proofErr w:type="gramStart"/>
      <w:r>
        <w:rPr>
          <w:b/>
          <w:i/>
          <w:sz w:val="24"/>
          <w:lang w:val="es-UY"/>
        </w:rPr>
        <w:t>,d</w:t>
      </w:r>
      <w:proofErr w:type="spellEnd"/>
      <w:proofErr w:type="gramEnd"/>
      <w:r>
        <w:rPr>
          <w:b/>
          <w:i/>
          <w:sz w:val="24"/>
          <w:lang w:val="es-UY"/>
        </w:rPr>
        <w:t>)</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proofErr w:type="gramStart"/>
      <w:r>
        <w:rPr>
          <w:i/>
          <w:sz w:val="24"/>
          <w:lang w:val="es-UY"/>
        </w:rPr>
        <w:t>DTW(</w:t>
      </w:r>
      <w:proofErr w:type="spellStart"/>
      <w:proofErr w:type="gramEnd"/>
      <w:r>
        <w:rPr>
          <w:i/>
          <w:sz w:val="24"/>
          <w:lang w:val="es-UY"/>
        </w:rPr>
        <w:t>i,j</w:t>
      </w:r>
      <w:proofErr w:type="spellEnd"/>
      <w:r>
        <w:rPr>
          <w:i/>
          <w:sz w:val="24"/>
          <w:lang w:val="es-UY"/>
        </w:rPr>
        <w:t xml:space="preserve">)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proofErr w:type="gramStart"/>
      <w:r>
        <w:rPr>
          <w:i/>
          <w:sz w:val="24"/>
          <w:lang w:val="en-US"/>
        </w:rPr>
        <w:t>DTW(</w:t>
      </w:r>
      <w:proofErr w:type="spellStart"/>
      <w:proofErr w:type="gramEnd"/>
      <w:r>
        <w:rPr>
          <w:i/>
          <w:sz w:val="24"/>
          <w:lang w:val="en-US"/>
        </w:rPr>
        <w:t>i,j</w:t>
      </w:r>
      <w:proofErr w:type="spellEnd"/>
      <w:r>
        <w:rPr>
          <w:i/>
          <w:sz w:val="24"/>
          <w:lang w:val="en-US"/>
        </w:rPr>
        <w:t xml:space="preserve">)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proofErr w:type="gramStart"/>
      <w:r>
        <w:rPr>
          <w:i/>
          <w:sz w:val="24"/>
          <w:lang w:val="es-UY"/>
        </w:rPr>
        <w:t>TV(</w:t>
      </w:r>
      <w:proofErr w:type="spellStart"/>
      <w:proofErr w:type="gramEnd"/>
      <w:r>
        <w:rPr>
          <w:i/>
          <w:sz w:val="24"/>
          <w:lang w:val="es-UY"/>
        </w:rPr>
        <w:t>i,j</w:t>
      </w:r>
      <w:proofErr w:type="spellEnd"/>
      <w:r>
        <w:rPr>
          <w:i/>
          <w:sz w:val="24"/>
          <w:lang w:val="es-UY"/>
        </w:rPr>
        <w:t>)</w:t>
      </w:r>
      <w:r>
        <w:rPr>
          <w:lang w:val="es-UY"/>
        </w:rPr>
        <w:t xml:space="preserve"> es el tiempo de viajar de i a j.</w:t>
      </w:r>
    </w:p>
    <w:p w:rsidR="005E4AA9" w:rsidRDefault="005E4AA9" w:rsidP="005E4AA9">
      <w:pPr>
        <w:spacing w:line="360" w:lineRule="auto"/>
        <w:ind w:firstLine="708"/>
        <w:jc w:val="both"/>
        <w:rPr>
          <w:b/>
          <w:i/>
          <w:sz w:val="24"/>
          <w:lang w:val="es-UY"/>
        </w:rPr>
      </w:pPr>
      <w:proofErr w:type="spellStart"/>
      <w:proofErr w:type="gramStart"/>
      <w:r>
        <w:rPr>
          <w:b/>
          <w:i/>
          <w:sz w:val="24"/>
          <w:lang w:val="es-UY"/>
        </w:rPr>
        <w:t>Cercania</w:t>
      </w:r>
      <w:proofErr w:type="spellEnd"/>
      <w:r>
        <w:rPr>
          <w:b/>
          <w:i/>
          <w:sz w:val="24"/>
          <w:lang w:val="es-UY"/>
        </w:rPr>
        <w:t>(</w:t>
      </w:r>
      <w:proofErr w:type="spellStart"/>
      <w:proofErr w:type="gramEnd"/>
      <w:r>
        <w:rPr>
          <w:b/>
          <w:i/>
          <w:sz w:val="24"/>
          <w:lang w:val="es-UY"/>
        </w:rPr>
        <w:t>i,j</w:t>
      </w:r>
      <w:proofErr w:type="spellEnd"/>
      <w:r>
        <w:rPr>
          <w:b/>
          <w:i/>
          <w:sz w:val="24"/>
          <w:lang w:val="es-UY"/>
        </w:rPr>
        <w:t>) = d(</w:t>
      </w:r>
      <w:proofErr w:type="spellStart"/>
      <w:r>
        <w:rPr>
          <w:b/>
          <w:i/>
          <w:sz w:val="24"/>
          <w:lang w:val="es-UY"/>
        </w:rPr>
        <w:t>i,j</w:t>
      </w:r>
      <w:proofErr w:type="spellEnd"/>
      <w:r>
        <w:rPr>
          <w:b/>
          <w:i/>
          <w:sz w:val="24"/>
          <w:lang w:val="es-UY"/>
        </w:rPr>
        <w:t>) / Afinidad (</w:t>
      </w:r>
      <w:proofErr w:type="spellStart"/>
      <w:r>
        <w:rPr>
          <w:b/>
          <w:i/>
          <w:sz w:val="24"/>
          <w:lang w:val="es-UY"/>
        </w:rPr>
        <w:t>i,d</w:t>
      </w:r>
      <w:proofErr w:type="spellEnd"/>
      <w:r>
        <w:rPr>
          <w:b/>
          <w:i/>
          <w:sz w:val="24"/>
          <w:lang w:val="es-UY"/>
        </w:rPr>
        <w:t>).</w:t>
      </w:r>
    </w:p>
    <w:p w:rsidR="005E4AA9" w:rsidRDefault="005E4AA9" w:rsidP="005E4AA9">
      <w:pPr>
        <w:spacing w:line="360" w:lineRule="auto"/>
        <w:ind w:firstLine="708"/>
        <w:jc w:val="both"/>
        <w:rPr>
          <w:lang w:val="es-UY"/>
        </w:rPr>
      </w:pPr>
      <w:proofErr w:type="gramStart"/>
      <w:r>
        <w:rPr>
          <w:i/>
          <w:sz w:val="24"/>
          <w:lang w:val="es-UY"/>
        </w:rPr>
        <w:lastRenderedPageBreak/>
        <w:t>d(</w:t>
      </w:r>
      <w:proofErr w:type="spellStart"/>
      <w:proofErr w:type="gramEnd"/>
      <w:r>
        <w:rPr>
          <w:i/>
          <w:sz w:val="24"/>
          <w:lang w:val="es-UY"/>
        </w:rPr>
        <w:t>i,j</w:t>
      </w:r>
      <w:proofErr w:type="spellEnd"/>
      <w:r>
        <w:rPr>
          <w:i/>
          <w:sz w:val="24"/>
          <w:lang w:val="es-UY"/>
        </w:rPr>
        <w:t xml:space="preserve">)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w:t>
      </w:r>
      <w:proofErr w:type="spellStart"/>
      <w:r>
        <w:rPr>
          <w:b/>
          <w:i/>
          <w:sz w:val="24"/>
          <w:lang w:val="es-UY"/>
        </w:rPr>
        <w:t>i</w:t>
      </w:r>
      <w:proofErr w:type="gramStart"/>
      <w:r>
        <w:rPr>
          <w:b/>
          <w:i/>
          <w:sz w:val="24"/>
          <w:lang w:val="es-UY"/>
        </w:rPr>
        <w:t>,j</w:t>
      </w:r>
      <w:proofErr w:type="spellEnd"/>
      <w:proofErr w:type="gramEnd"/>
      <w:r>
        <w:rPr>
          <w:b/>
          <w:i/>
          <w:sz w:val="24"/>
          <w:lang w:val="es-UY"/>
        </w:rPr>
        <w:t>)</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proofErr w:type="spellStart"/>
      <w:r>
        <w:rPr>
          <w:i/>
          <w:sz w:val="24"/>
          <w:lang w:val="es-UY"/>
        </w:rPr>
        <w:t>e</w:t>
      </w:r>
      <w:proofErr w:type="spellEnd"/>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definida anteriormente. La misma parte de la comparación de vectores al explorar los algoritmos de “</w:t>
      </w:r>
      <w:proofErr w:type="spellStart"/>
      <w:r>
        <w:rPr>
          <w:sz w:val="24"/>
          <w:lang w:val="es-UY"/>
        </w:rPr>
        <w:t>clustering</w:t>
      </w:r>
      <w:proofErr w:type="spellEnd"/>
      <w:r>
        <w:rPr>
          <w:sz w:val="24"/>
          <w:lang w:val="es-UY"/>
        </w:rPr>
        <w:t xml:space="preserve">” </w:t>
      </w:r>
      <w:sdt>
        <w:sdtPr>
          <w:rPr>
            <w:sz w:val="24"/>
            <w:lang w:val="es-UY"/>
          </w:rPr>
          <w:id w:val="1616628628"/>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lastRenderedPageBreak/>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proofErr w:type="spellStart"/>
      <w:r>
        <w:rPr>
          <w:rFonts w:eastAsiaTheme="minorEastAsia"/>
          <w:i/>
          <w:color w:val="000000"/>
          <w:sz w:val="24"/>
        </w:rPr>
        <w:t>CEj</w:t>
      </w:r>
      <w:proofErr w:type="spellEnd"/>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proofErr w:type="spellStart"/>
      <w:r>
        <w:rPr>
          <w:i/>
          <w:sz w:val="24"/>
          <w:lang w:val="es-UY"/>
        </w:rPr>
        <w:t>CEj</w:t>
      </w:r>
      <w:proofErr w:type="spellEnd"/>
      <w:r>
        <w:rPr>
          <w:sz w:val="24"/>
          <w:lang w:val="es-UY"/>
        </w:rPr>
        <w:t>. Como muestra la siguiente ecuación.</w:t>
      </w:r>
    </w:p>
    <w:p w:rsidR="005E4AA9" w:rsidRDefault="00285779"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Content>
          <w:r w:rsidR="00285779">
            <w:rPr>
              <w:rFonts w:eastAsiaTheme="minorEastAsia"/>
              <w:color w:val="000000"/>
              <w:sz w:val="24"/>
            </w:rPr>
            <w:fldChar w:fldCharType="begin"/>
          </w:r>
          <w:r>
            <w:rPr>
              <w:rFonts w:eastAsiaTheme="minorEastAsia"/>
              <w:color w:val="000000"/>
              <w:sz w:val="24"/>
            </w:rPr>
            <w:instrText xml:space="preserve"> CITATION DGi02 \l 3082 </w:instrText>
          </w:r>
          <w:r w:rsidR="00285779">
            <w:rPr>
              <w:rFonts w:eastAsiaTheme="minorEastAsia"/>
              <w:color w:val="000000"/>
              <w:sz w:val="24"/>
            </w:rPr>
            <w:fldChar w:fldCharType="separate"/>
          </w:r>
          <w:r>
            <w:rPr>
              <w:rFonts w:eastAsiaTheme="minorEastAsia"/>
              <w:noProof/>
              <w:color w:val="000000"/>
              <w:sz w:val="24"/>
            </w:rPr>
            <w:t>[34]</w:t>
          </w:r>
          <w:r w:rsidR="00285779">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la Meta-heurística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Pr>
          <w:rFonts w:eastAsiaTheme="minorEastAsia"/>
          <w:color w:val="000000"/>
          <w:sz w:val="24"/>
        </w:rPr>
        <w:t xml:space="preserve"> </w:t>
      </w:r>
      <w:proofErr w:type="spellStart"/>
      <w:r>
        <w:rPr>
          <w:rFonts w:eastAsiaTheme="minorEastAsia"/>
          <w:color w:val="000000"/>
          <w:sz w:val="24"/>
        </w:rPr>
        <w:t>Search</w:t>
      </w:r>
      <w:proofErr w:type="spellEnd"/>
      <w:r>
        <w:rPr>
          <w:rFonts w:eastAsiaTheme="minorEastAsia"/>
          <w:color w:val="000000"/>
          <w:sz w:val="24"/>
        </w:rPr>
        <w:t xml:space="preserve">) en donde a partir de un conjunto de soluciones aleatorias, y a </w:t>
      </w:r>
      <w:r>
        <w:rPr>
          <w:rFonts w:eastAsiaTheme="minorEastAsia"/>
          <w:color w:val="000000"/>
          <w:sz w:val="24"/>
        </w:rPr>
        <w:lastRenderedPageBreak/>
        <w:t xml:space="preserve">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Content>
          <w:r w:rsidR="00285779">
            <w:rPr>
              <w:rFonts w:eastAsiaTheme="minorEastAsia"/>
              <w:color w:val="000000"/>
              <w:sz w:val="24"/>
            </w:rPr>
            <w:fldChar w:fldCharType="begin"/>
          </w:r>
          <w:r>
            <w:rPr>
              <w:rFonts w:eastAsiaTheme="minorEastAsia"/>
              <w:color w:val="000000"/>
              <w:sz w:val="24"/>
            </w:rPr>
            <w:instrText xml:space="preserve">CITATION Met13 \l 3082 </w:instrText>
          </w:r>
          <w:r w:rsidR="00285779">
            <w:rPr>
              <w:rFonts w:eastAsiaTheme="minorEastAsia"/>
              <w:color w:val="000000"/>
              <w:sz w:val="24"/>
            </w:rPr>
            <w:fldChar w:fldCharType="separate"/>
          </w:r>
          <w:r>
            <w:rPr>
              <w:rFonts w:eastAsiaTheme="minorEastAsia"/>
              <w:noProof/>
              <w:color w:val="000000"/>
              <w:sz w:val="24"/>
            </w:rPr>
            <w:t>[22]</w:t>
          </w:r>
          <w:r w:rsidR="00285779">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3" w:name="_Toc428400987"/>
      <w:r>
        <w:rPr>
          <w:lang w:val="es-UY"/>
        </w:rPr>
        <w:lastRenderedPageBreak/>
        <w:t>Meta-</w:t>
      </w:r>
      <w:r>
        <w:rPr>
          <w:rFonts w:eastAsia="Times New Roman"/>
          <w:lang w:val="es-UY"/>
        </w:rPr>
        <w:t>Heurísticas</w:t>
      </w:r>
      <w:r>
        <w:rPr>
          <w:lang w:val="es-UY"/>
        </w:rPr>
        <w:t xml:space="preserve"> para VRP</w:t>
      </w:r>
      <w:bookmarkEnd w:id="83"/>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w:t>
      </w:r>
      <w:proofErr w:type="spellStart"/>
      <w:r>
        <w:rPr>
          <w:sz w:val="24"/>
          <w:lang w:val="es-UY"/>
        </w:rPr>
        <w:t>aleatorizados</w:t>
      </w:r>
      <w:proofErr w:type="spellEnd"/>
      <w:r>
        <w:rPr>
          <w:sz w:val="24"/>
          <w:lang w:val="es-UY"/>
        </w:rPr>
        <w:t xml:space="preserve"> y cooperan entre </w:t>
      </w:r>
      <w:proofErr w:type="spellStart"/>
      <w:r>
        <w:rPr>
          <w:sz w:val="24"/>
          <w:lang w:val="es-UY"/>
        </w:rPr>
        <w:t>si</w:t>
      </w:r>
      <w:proofErr w:type="spellEnd"/>
      <w:r>
        <w:rPr>
          <w:sz w:val="24"/>
          <w:lang w:val="es-UY"/>
        </w:rPr>
        <w:t xml:space="preserve">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84" w:name="_Toc428400988"/>
      <w:r>
        <w:rPr>
          <w:lang w:val="es-UY"/>
        </w:rPr>
        <w:t>Meta–Heurísticas para MDVRP</w:t>
      </w:r>
      <w:bookmarkEnd w:id="84"/>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w:t>
      </w:r>
      <w:proofErr w:type="gramStart"/>
      <w:r>
        <w:rPr>
          <w:sz w:val="24"/>
          <w:lang w:val="es-UY"/>
        </w:rPr>
        <w:t>algunas meta-heurísticas</w:t>
      </w:r>
      <w:proofErr w:type="gramEnd"/>
      <w:r>
        <w:rPr>
          <w:sz w:val="24"/>
          <w:lang w:val="es-UY"/>
        </w:rPr>
        <w:t xml:space="preserve">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85" w:name="_Toc428400989"/>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w:t>
      </w:r>
      <w:bookmarkEnd w:id="85"/>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proofErr w:type="gramStart"/>
      <w:r>
        <w:rPr>
          <w:sz w:val="24"/>
          <w:lang w:val="en-US"/>
        </w:rPr>
        <w:t xml:space="preserve">Lei </w:t>
      </w:r>
      <w:proofErr w:type="spellStart"/>
      <w:r>
        <w:rPr>
          <w:sz w:val="24"/>
          <w:lang w:val="en-US"/>
        </w:rPr>
        <w:t>Wen</w:t>
      </w:r>
      <w:proofErr w:type="spellEnd"/>
      <w:r>
        <w:rPr>
          <w:sz w:val="24"/>
          <w:lang w:val="en-US"/>
        </w:rPr>
        <w:t xml:space="preserve"> y </w:t>
      </w:r>
      <w:proofErr w:type="spellStart"/>
      <w:r>
        <w:rPr>
          <w:sz w:val="24"/>
          <w:lang w:val="en-US"/>
        </w:rPr>
        <w:t>Fanhua</w:t>
      </w:r>
      <w:proofErr w:type="spellEnd"/>
      <w:r>
        <w:rPr>
          <w:sz w:val="24"/>
          <w:lang w:val="en-US"/>
        </w:rPr>
        <w:t xml:space="preserve"> </w:t>
      </w:r>
      <w:proofErr w:type="spellStart"/>
      <w:r>
        <w:rPr>
          <w:sz w:val="24"/>
          <w:lang w:val="en-US"/>
        </w:rPr>
        <w:t>Meng</w:t>
      </w:r>
      <w:proofErr w:type="spellEnd"/>
      <w:r>
        <w:rPr>
          <w:sz w:val="24"/>
          <w:lang w:val="en-US"/>
        </w:rPr>
        <w:t xml:space="preserve">, </w:t>
      </w:r>
      <w:proofErr w:type="spellStart"/>
      <w:r>
        <w:rPr>
          <w:sz w:val="24"/>
          <w:lang w:val="en-US"/>
        </w:rPr>
        <w:t>publicaron</w:t>
      </w:r>
      <w:proofErr w:type="spellEnd"/>
      <w:r>
        <w:rPr>
          <w:sz w:val="24"/>
          <w:lang w:val="en-US"/>
        </w:rPr>
        <w:t xml:space="preserve"> en el 2008 el </w:t>
      </w:r>
      <w:proofErr w:type="spellStart"/>
      <w:r>
        <w:rPr>
          <w:sz w:val="24"/>
          <w:lang w:val="en-US"/>
        </w:rPr>
        <w:t>artículo</w:t>
      </w:r>
      <w:proofErr w:type="spellEnd"/>
      <w:r>
        <w:rPr>
          <w:sz w:val="24"/>
          <w:lang w:val="en-US"/>
        </w:rPr>
        <w:t xml:space="preserve"> “An Improved PSO for the Multi-Depot Vehicle Routing Problem with Time Windows”.</w:t>
      </w:r>
      <w:proofErr w:type="gramEnd"/>
      <w:r>
        <w:rPr>
          <w:sz w:val="24"/>
          <w:lang w:val="en-US"/>
        </w:rPr>
        <w:t xml:space="preserve">  </w:t>
      </w:r>
      <w:sdt>
        <w:sdtPr>
          <w:rPr>
            <w:sz w:val="24"/>
            <w:lang w:val="en-US"/>
          </w:rPr>
          <w:id w:val="1106930226"/>
          <w:citation/>
        </w:sdtPr>
        <w:sdtContent>
          <w:r w:rsidR="00285779">
            <w:rPr>
              <w:sz w:val="24"/>
              <w:lang w:val="en-US"/>
            </w:rPr>
            <w:fldChar w:fldCharType="begin"/>
          </w:r>
          <w:r>
            <w:rPr>
              <w:sz w:val="24"/>
              <w:lang w:val="en-US"/>
            </w:rPr>
            <w:instrText xml:space="preserve"> CITATION Wen \l 14346 </w:instrText>
          </w:r>
          <w:r w:rsidR="00285779">
            <w:rPr>
              <w:sz w:val="24"/>
              <w:lang w:val="en-US"/>
            </w:rPr>
            <w:fldChar w:fldCharType="separate"/>
          </w:r>
          <w:r>
            <w:rPr>
              <w:noProof/>
              <w:sz w:val="24"/>
              <w:lang w:val="es-UY"/>
            </w:rPr>
            <w:t>[12]</w:t>
          </w:r>
          <w:r w:rsidR="00285779">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w:t>
      </w:r>
      <w:proofErr w:type="spellStart"/>
      <w:r>
        <w:rPr>
          <w:sz w:val="24"/>
          <w:lang w:val="es-UY"/>
        </w:rPr>
        <w:t>Particle</w:t>
      </w:r>
      <w:proofErr w:type="spellEnd"/>
      <w:r>
        <w:rPr>
          <w:sz w:val="24"/>
          <w:lang w:val="es-UY"/>
        </w:rPr>
        <w:t xml:space="preserve"> </w:t>
      </w:r>
      <w:proofErr w:type="spellStart"/>
      <w:r>
        <w:rPr>
          <w:sz w:val="24"/>
          <w:lang w:val="es-UY"/>
        </w:rPr>
        <w:t>Swarm</w:t>
      </w:r>
      <w:proofErr w:type="spellEnd"/>
      <w:r>
        <w:rPr>
          <w:sz w:val="24"/>
          <w:lang w:val="es-UY"/>
        </w:rPr>
        <w:t xml:space="preserve"> </w:t>
      </w:r>
      <w:proofErr w:type="spellStart"/>
      <w:r>
        <w:rPr>
          <w:sz w:val="24"/>
          <w:lang w:val="es-UY"/>
        </w:rPr>
        <w:t>Optimization</w:t>
      </w:r>
      <w:proofErr w:type="spellEnd"/>
      <w:r>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285779"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w:t>
      </w:r>
      <w:proofErr w:type="spellStart"/>
      <w:r>
        <w:rPr>
          <w:sz w:val="24"/>
          <w:lang w:val="es-UY"/>
        </w:rPr>
        <w:t>cientes</w:t>
      </w:r>
      <w:proofErr w:type="spellEnd"/>
      <w:r>
        <w:rPr>
          <w:sz w:val="24"/>
          <w:lang w:val="es-UY"/>
        </w:rPr>
        <w:t xml:space="preserve">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w:t>
      </w:r>
      <w:proofErr w:type="spellStart"/>
      <w:r>
        <w:rPr>
          <w:sz w:val="24"/>
          <w:lang w:val="es-UY"/>
        </w:rPr>
        <w:t>ción</w:t>
      </w:r>
      <w:proofErr w:type="spellEnd"/>
      <w:r>
        <w:rPr>
          <w:sz w:val="24"/>
          <w:lang w:val="es-UY"/>
        </w:rPr>
        <w:t xml:space="preserve">: </w:t>
      </w:r>
    </w:p>
    <w:p w:rsidR="005E4AA9" w:rsidRDefault="00285779"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86" w:name="_Toc428400990"/>
      <w:proofErr w:type="spellStart"/>
      <w:r>
        <w:t>Tabu</w:t>
      </w:r>
      <w:proofErr w:type="spellEnd"/>
      <w:r>
        <w:t xml:space="preserve"> </w:t>
      </w:r>
      <w:proofErr w:type="spellStart"/>
      <w:r>
        <w:t>Serch</w:t>
      </w:r>
      <w:bookmarkEnd w:id="86"/>
      <w:proofErr w:type="spellEnd"/>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Content>
          <w:r w:rsidR="00285779">
            <w:rPr>
              <w:sz w:val="24"/>
              <w:lang w:val="es-UY"/>
            </w:rPr>
            <w:fldChar w:fldCharType="begin"/>
          </w:r>
          <w:r>
            <w:rPr>
              <w:sz w:val="24"/>
              <w:lang w:val="es-UY"/>
            </w:rPr>
            <w:instrText xml:space="preserve"> CITATION Ren96 \l 14346 </w:instrText>
          </w:r>
          <w:r w:rsidR="00285779">
            <w:rPr>
              <w:sz w:val="24"/>
              <w:lang w:val="es-UY"/>
            </w:rPr>
            <w:fldChar w:fldCharType="separate"/>
          </w:r>
          <w:r>
            <w:rPr>
              <w:noProof/>
              <w:sz w:val="24"/>
              <w:lang w:val="es-UY"/>
            </w:rPr>
            <w:t>[36]</w:t>
          </w:r>
          <w:r w:rsidR="00285779">
            <w:rPr>
              <w:sz w:val="24"/>
              <w:lang w:val="es-UY"/>
            </w:rPr>
            <w:fldChar w:fldCharType="end"/>
          </w:r>
        </w:sdtContent>
      </w:sdt>
      <w:r>
        <w:rPr>
          <w:sz w:val="24"/>
          <w:lang w:val="es-UY"/>
        </w:rPr>
        <w:t xml:space="preserve"> “A Tabú </w:t>
      </w:r>
      <w:proofErr w:type="spellStart"/>
      <w:r>
        <w:rPr>
          <w:sz w:val="24"/>
          <w:lang w:val="es-UY"/>
        </w:rPr>
        <w:t>Search</w:t>
      </w:r>
      <w:proofErr w:type="spellEnd"/>
      <w:r>
        <w:rPr>
          <w:sz w:val="24"/>
          <w:lang w:val="es-UY"/>
        </w:rPr>
        <w:t xml:space="preserve"> </w:t>
      </w:r>
      <w:proofErr w:type="spellStart"/>
      <w:r>
        <w:rPr>
          <w:sz w:val="24"/>
          <w:lang w:val="es-UY"/>
        </w:rPr>
        <w:t>Heuristic</w:t>
      </w:r>
      <w:proofErr w:type="spellEnd"/>
      <w:r>
        <w:rPr>
          <w:sz w:val="24"/>
          <w:lang w:val="es-UY"/>
        </w:rPr>
        <w:t xml:space="preserve"> </w:t>
      </w:r>
      <w:proofErr w:type="spellStart"/>
      <w:r>
        <w:rPr>
          <w:sz w:val="24"/>
          <w:lang w:val="es-UY"/>
        </w:rPr>
        <w:t>For</w:t>
      </w:r>
      <w:proofErr w:type="spellEnd"/>
      <w:r>
        <w:rPr>
          <w:sz w:val="24"/>
          <w:lang w:val="es-UY"/>
        </w:rPr>
        <w:t xml:space="preserve"> </w:t>
      </w:r>
      <w:proofErr w:type="spellStart"/>
      <w:r>
        <w:rPr>
          <w:sz w:val="24"/>
          <w:lang w:val="es-UY"/>
        </w:rPr>
        <w:t>The</w:t>
      </w:r>
      <w:proofErr w:type="spellEnd"/>
      <w:r>
        <w:rPr>
          <w:sz w:val="24"/>
          <w:lang w:val="es-UY"/>
        </w:rPr>
        <w:t xml:space="preserve"> </w:t>
      </w:r>
      <w:proofErr w:type="spellStart"/>
      <w:r>
        <w:rPr>
          <w:sz w:val="24"/>
          <w:lang w:val="es-UY"/>
        </w:rPr>
        <w:t>Multi-Depot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la estrategia que utiliza la meta-heurística Tabú </w:t>
      </w:r>
      <w:proofErr w:type="spellStart"/>
      <w:r>
        <w:rPr>
          <w:sz w:val="24"/>
          <w:lang w:val="es-UY"/>
        </w:rPr>
        <w:t>Search</w:t>
      </w:r>
      <w:proofErr w:type="spellEnd"/>
      <w:r>
        <w:rPr>
          <w:sz w:val="24"/>
          <w:lang w:val="es-UY"/>
        </w:rPr>
        <w:t xml:space="preserve"> también comienza a partir de una solución inicial. Para esto se asignan los clientes al depósito más cercano y luego se </w:t>
      </w:r>
      <w:proofErr w:type="spellStart"/>
      <w:r>
        <w:rPr>
          <w:sz w:val="24"/>
          <w:lang w:val="es-UY"/>
        </w:rPr>
        <w:t>rutean</w:t>
      </w:r>
      <w:proofErr w:type="spellEnd"/>
      <w:r>
        <w:rPr>
          <w:sz w:val="24"/>
          <w:lang w:val="es-UY"/>
        </w:rPr>
        <w:t xml:space="preserve">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 xml:space="preserve">Luego que se tiene la solución inicial, Tabú </w:t>
      </w:r>
      <w:proofErr w:type="spellStart"/>
      <w:r>
        <w:rPr>
          <w:sz w:val="24"/>
          <w:lang w:val="es-UY"/>
        </w:rPr>
        <w:t>Search</w:t>
      </w:r>
      <w:proofErr w:type="spellEnd"/>
      <w:r>
        <w:rPr>
          <w:sz w:val="24"/>
          <w:lang w:val="es-UY"/>
        </w:rPr>
        <w:t xml:space="preserve"> se basa en un algoritmo llamado FIND. El mismo consiste en tres fases: </w:t>
      </w:r>
      <w:proofErr w:type="spellStart"/>
      <w:r>
        <w:rPr>
          <w:sz w:val="24"/>
          <w:lang w:val="es-UY"/>
        </w:rPr>
        <w:t>Fast</w:t>
      </w:r>
      <w:proofErr w:type="spellEnd"/>
      <w:r>
        <w:rPr>
          <w:sz w:val="24"/>
          <w:lang w:val="es-UY"/>
        </w:rPr>
        <w:t xml:space="preserve"> </w:t>
      </w:r>
      <w:proofErr w:type="spellStart"/>
      <w:r>
        <w:rPr>
          <w:sz w:val="24"/>
          <w:lang w:val="es-UY"/>
        </w:rPr>
        <w:t>Improvement</w:t>
      </w:r>
      <w:proofErr w:type="spellEnd"/>
      <w:r>
        <w:rPr>
          <w:sz w:val="24"/>
          <w:lang w:val="es-UY"/>
        </w:rPr>
        <w:t xml:space="preserve">, </w:t>
      </w:r>
      <w:proofErr w:type="spellStart"/>
      <w:r>
        <w:rPr>
          <w:sz w:val="24"/>
          <w:lang w:val="es-UY"/>
        </w:rPr>
        <w:t>INtensification</w:t>
      </w:r>
      <w:proofErr w:type="spellEnd"/>
      <w:r>
        <w:rPr>
          <w:sz w:val="24"/>
          <w:lang w:val="es-UY"/>
        </w:rPr>
        <w:t xml:space="preserve">, y </w:t>
      </w:r>
      <w:proofErr w:type="spellStart"/>
      <w:r>
        <w:rPr>
          <w:sz w:val="24"/>
          <w:lang w:val="es-UY"/>
        </w:rPr>
        <w:t>Diversification</w:t>
      </w:r>
      <w:proofErr w:type="spellEnd"/>
      <w:r>
        <w:rPr>
          <w:sz w:val="24"/>
          <w:lang w:val="es-UY"/>
        </w:rPr>
        <w:t>.</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Content>
          <w:r w:rsidR="00285779">
            <w:rPr>
              <w:sz w:val="24"/>
              <w:lang w:val="es-UY"/>
            </w:rPr>
            <w:fldChar w:fldCharType="begin"/>
          </w:r>
          <w:r>
            <w:rPr>
              <w:sz w:val="24"/>
              <w:lang w:val="es-UY"/>
            </w:rPr>
            <w:instrText xml:space="preserve"> CITATION Lin65 \l 14346 </w:instrText>
          </w:r>
          <w:r w:rsidR="00285779">
            <w:rPr>
              <w:sz w:val="24"/>
              <w:lang w:val="es-UY"/>
            </w:rPr>
            <w:fldChar w:fldCharType="separate"/>
          </w:r>
          <w:r>
            <w:rPr>
              <w:noProof/>
              <w:sz w:val="24"/>
              <w:lang w:val="es-UY"/>
            </w:rPr>
            <w:t>[37]</w:t>
          </w:r>
          <w:r w:rsidR="00285779">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proofErr w:type="spellStart"/>
      <w:r>
        <w:rPr>
          <w:sz w:val="24"/>
          <w:szCs w:val="24"/>
          <w:u w:val="single"/>
          <w:lang w:val="es-UY"/>
        </w:rPr>
        <w:t>Fast</w:t>
      </w:r>
      <w:proofErr w:type="spellEnd"/>
      <w:r>
        <w:rPr>
          <w:sz w:val="24"/>
          <w:szCs w:val="24"/>
          <w:u w:val="single"/>
          <w:lang w:val="es-UY"/>
        </w:rPr>
        <w:t xml:space="preserve"> </w:t>
      </w:r>
      <w:proofErr w:type="spellStart"/>
      <w:r>
        <w:rPr>
          <w:sz w:val="24"/>
          <w:szCs w:val="24"/>
          <w:u w:val="single"/>
          <w:lang w:val="es-UY"/>
        </w:rPr>
        <w:t>Improvement</w:t>
      </w:r>
      <w:proofErr w:type="spellEnd"/>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w:t>
      </w:r>
      <w:proofErr w:type="spellStart"/>
      <w:r>
        <w:rPr>
          <w:sz w:val="24"/>
          <w:szCs w:val="24"/>
          <w:lang w:val="es-UY"/>
        </w:rPr>
        <w:t>depot</w:t>
      </w:r>
      <w:proofErr w:type="spellEnd"/>
      <w:r>
        <w:rPr>
          <w:sz w:val="24"/>
          <w:szCs w:val="24"/>
          <w:lang w:val="es-UY"/>
        </w:rPr>
        <w: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proofErr w:type="spellStart"/>
      <w:r>
        <w:rPr>
          <w:sz w:val="24"/>
          <w:szCs w:val="24"/>
          <w:lang w:val="es-UY"/>
        </w:rPr>
        <w:t>Intra-depot</w:t>
      </w:r>
      <w:proofErr w:type="spellEnd"/>
      <w:r>
        <w:rPr>
          <w:sz w:val="24"/>
          <w:szCs w:val="24"/>
          <w:lang w:val="es-UY"/>
        </w:rPr>
        <w: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proofErr w:type="spellStart"/>
      <w:r>
        <w:rPr>
          <w:sz w:val="24"/>
          <w:szCs w:val="24"/>
          <w:lang w:val="es-UY"/>
        </w:rPr>
        <w:t>teraciones</w:t>
      </w:r>
      <w:proofErr w:type="spellEnd"/>
      <w:r>
        <w:rPr>
          <w:sz w:val="24"/>
          <w:szCs w:val="24"/>
          <w:lang w:val="es-UY"/>
        </w:rPr>
        <w:t xml:space="preserve">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Intensification</w:t>
      </w:r>
      <w:proofErr w:type="spellEnd"/>
      <w:r>
        <w:rPr>
          <w:sz w:val="24"/>
          <w:szCs w:val="24"/>
          <w:u w:val="single"/>
          <w:lang w:val="es-UY"/>
        </w:rPr>
        <w:t>:</w:t>
      </w:r>
    </w:p>
    <w:p w:rsidR="005E4AA9" w:rsidRDefault="005E4AA9" w:rsidP="005E4AA9">
      <w:pPr>
        <w:pStyle w:val="Sinespaciado"/>
        <w:spacing w:line="360" w:lineRule="auto"/>
        <w:jc w:val="both"/>
        <w:rPr>
          <w:sz w:val="24"/>
          <w:szCs w:val="24"/>
          <w:lang w:val="es-UY"/>
        </w:rPr>
      </w:pPr>
      <w:r>
        <w:rPr>
          <w:sz w:val="24"/>
          <w:szCs w:val="24"/>
          <w:lang w:val="es-UY"/>
        </w:rPr>
        <w:lastRenderedPageBreak/>
        <w:tab/>
        <w:t xml:space="preserve">Esta fase intensifica la búsqueda de rutas mejores, comenzando con la mejor solución conocida y trabajando con un único depósito a la vez. Aplica iteraciones de </w:t>
      </w:r>
      <w:proofErr w:type="spellStart"/>
      <w:r>
        <w:rPr>
          <w:sz w:val="24"/>
          <w:szCs w:val="24"/>
          <w:lang w:val="es-UY"/>
        </w:rPr>
        <w:t>intra-depot</w:t>
      </w:r>
      <w:proofErr w:type="spellEnd"/>
      <w:r>
        <w:rPr>
          <w:sz w:val="24"/>
          <w:szCs w:val="24"/>
          <w:lang w:val="es-UY"/>
        </w:rPr>
        <w:t xml:space="preserve"> a las rutas de cada depósito.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Diversification</w:t>
      </w:r>
      <w:proofErr w:type="spellEnd"/>
      <w:r>
        <w:rPr>
          <w:sz w:val="24"/>
          <w:szCs w:val="24"/>
          <w:u w:val="single"/>
          <w:lang w:val="es-UY"/>
        </w:rPr>
        <w:t>:</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w:t>
      </w:r>
      <w:proofErr w:type="spellStart"/>
      <w:r>
        <w:rPr>
          <w:sz w:val="24"/>
          <w:szCs w:val="24"/>
          <w:lang w:val="es-UY"/>
        </w:rPr>
        <w:t>depot</w:t>
      </w:r>
      <w:proofErr w:type="spellEnd"/>
      <w:r>
        <w:rPr>
          <w:sz w:val="24"/>
          <w:szCs w:val="24"/>
          <w:lang w:val="es-UY"/>
        </w:rPr>
        <w:t xml:space="preserve"> e </w:t>
      </w:r>
      <w:proofErr w:type="spellStart"/>
      <w:r>
        <w:rPr>
          <w:sz w:val="24"/>
          <w:szCs w:val="24"/>
          <w:lang w:val="es-UY"/>
        </w:rPr>
        <w:t>Intra-depot</w:t>
      </w:r>
      <w:proofErr w:type="spellEnd"/>
      <w:r>
        <w:rPr>
          <w:sz w:val="24"/>
          <w:szCs w:val="24"/>
          <w:lang w:val="es-UY"/>
        </w:rPr>
        <w: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87" w:name="_Toc428400991"/>
      <w:bookmarkStart w:id="88" w:name="_Toc399865259"/>
      <w:r>
        <w:rPr>
          <w:rFonts w:eastAsia="Times New Roman"/>
        </w:rPr>
        <w:t>Post Optimización y mejoras</w:t>
      </w:r>
      <w:bookmarkEnd w:id="87"/>
      <w:bookmarkEnd w:id="88"/>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Un procedimiento de Búsqueda Local parte de una soluci</w:t>
      </w:r>
      <w:proofErr w:type="spellStart"/>
      <w:r>
        <w:rPr>
          <w:rFonts w:ascii="Times New Roman" w:hAnsi="Times New Roman" w:cs="Times New Roman"/>
          <w:sz w:val="24"/>
        </w:rPr>
        <w:t>ón</w:t>
      </w:r>
      <w:proofErr w:type="spellEnd"/>
      <w:r>
        <w:rPr>
          <w:rFonts w:ascii="Times New Roman" w:hAnsi="Times New Roman" w:cs="Times New Roman"/>
          <w:sz w:val="24"/>
        </w:rPr>
        <w:t xml:space="preserve">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w:t>
      </w:r>
      <w:proofErr w:type="spellStart"/>
      <w:r>
        <w:rPr>
          <w:rFonts w:ascii="Times New Roman" w:hAnsi="Times New Roman" w:cs="Times New Roman"/>
          <w:sz w:val="24"/>
        </w:rPr>
        <w:t>scarse</w:t>
      </w:r>
      <w:proofErr w:type="spellEnd"/>
      <w:r>
        <w:rPr>
          <w:rFonts w:ascii="Times New Roman" w:hAnsi="Times New Roman" w:cs="Times New Roman"/>
          <w:sz w:val="24"/>
        </w:rPr>
        <w:t xml:space="preserv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procedimiento sencillo llamado movida. Las movidas para el VRP pueden clasificarse en movidas de una ruta y movidas </w:t>
      </w:r>
      <w:proofErr w:type="spellStart"/>
      <w:r>
        <w:rPr>
          <w:rFonts w:ascii="Times New Roman" w:hAnsi="Times New Roman" w:cs="Times New Roman"/>
          <w:sz w:val="24"/>
        </w:rPr>
        <w:t>multi</w:t>
      </w:r>
      <w:proofErr w:type="spellEnd"/>
      <w:r>
        <w:rPr>
          <w:rFonts w:ascii="Times New Roman" w:hAnsi="Times New Roman" w:cs="Times New Roman"/>
          <w:sz w:val="24"/>
        </w:rPr>
        <w:t xml:space="preserve">-ruta. En las movidas de una ruta los clientes que se visitan en una ruta no varían luego de la aplicación del operador, lo que varía es el orden en que se realizan las visitas. En las movidas </w:t>
      </w:r>
      <w:proofErr w:type="spellStart"/>
      <w:r>
        <w:rPr>
          <w:rFonts w:ascii="Times New Roman" w:hAnsi="Times New Roman" w:cs="Times New Roman"/>
          <w:sz w:val="24"/>
        </w:rPr>
        <w:t>multi</w:t>
      </w:r>
      <w:proofErr w:type="spellEnd"/>
      <w:r>
        <w:rPr>
          <w:rFonts w:ascii="Times New Roman" w:hAnsi="Times New Roman" w:cs="Times New Roman"/>
          <w:sz w:val="24"/>
        </w:rPr>
        <w:t>-ruta,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89" w:name="_Toc417843987"/>
      <w:bookmarkStart w:id="90" w:name="_Toc417902073"/>
      <w:bookmarkStart w:id="91" w:name="_Toc417924378"/>
      <w:bookmarkStart w:id="92" w:name="_Toc417924805"/>
      <w:bookmarkStart w:id="93" w:name="_Toc424204104"/>
      <w:bookmarkStart w:id="94" w:name="_Toc424232536"/>
      <w:bookmarkStart w:id="95" w:name="_Toc425190198"/>
      <w:bookmarkStart w:id="96" w:name="_Toc425190232"/>
      <w:bookmarkStart w:id="97" w:name="_Toc425190325"/>
      <w:bookmarkStart w:id="98" w:name="_Toc425191368"/>
      <w:bookmarkStart w:id="99" w:name="_Toc425191525"/>
      <w:bookmarkStart w:id="100" w:name="_Toc425804613"/>
      <w:bookmarkStart w:id="101" w:name="_Toc428400276"/>
      <w:bookmarkStart w:id="102" w:name="_Toc428400328"/>
      <w:bookmarkStart w:id="103" w:name="_Toc428400992"/>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04" w:name="_Toc425804614"/>
      <w:bookmarkStart w:id="105" w:name="_Toc428400277"/>
      <w:bookmarkStart w:id="106" w:name="_Toc428400329"/>
      <w:bookmarkStart w:id="107" w:name="_Toc428400993"/>
      <w:bookmarkEnd w:id="104"/>
      <w:bookmarkEnd w:id="105"/>
      <w:bookmarkEnd w:id="106"/>
      <w:bookmarkEnd w:id="107"/>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08" w:name="_Toc425804615"/>
      <w:bookmarkStart w:id="109" w:name="_Toc428400278"/>
      <w:bookmarkStart w:id="110" w:name="_Toc428400330"/>
      <w:bookmarkStart w:id="111" w:name="_Toc428400994"/>
      <w:bookmarkEnd w:id="108"/>
      <w:bookmarkEnd w:id="109"/>
      <w:bookmarkEnd w:id="110"/>
      <w:bookmarkEnd w:id="111"/>
    </w:p>
    <w:p w:rsidR="005E4AA9" w:rsidRDefault="005E4AA9" w:rsidP="00313841">
      <w:pPr>
        <w:pStyle w:val="Ttulo3"/>
        <w:numPr>
          <w:ilvl w:val="2"/>
          <w:numId w:val="17"/>
        </w:numPr>
        <w:spacing w:line="256" w:lineRule="auto"/>
        <w:ind w:left="709"/>
      </w:pPr>
      <w:bookmarkStart w:id="112" w:name="_Toc428400995"/>
      <w:r>
        <w:rPr>
          <w:lang w:val="es-UY"/>
        </w:rPr>
        <w:t>Operador</w:t>
      </w:r>
      <w:r>
        <w:t xml:space="preserve"> λ–Intercambio</w:t>
      </w:r>
      <w:bookmarkEnd w:id="112"/>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w:t>
      </w:r>
      <w:proofErr w:type="spellStart"/>
      <w:r>
        <w:rPr>
          <w:rFonts w:ascii="Times New Roman" w:hAnsi="Times New Roman" w:cs="Times New Roman"/>
          <w:sz w:val="24"/>
        </w:rPr>
        <w:t>Lin</w:t>
      </w:r>
      <w:proofErr w:type="spellEnd"/>
      <w:r>
        <w:rPr>
          <w:rFonts w:ascii="Times New Roman" w:hAnsi="Times New Roman" w:cs="Times New Roman"/>
          <w:sz w:val="24"/>
        </w:rPr>
        <w:t xml:space="preserve"> </w:t>
      </w:r>
      <w:sdt>
        <w:sdtPr>
          <w:rPr>
            <w:rFonts w:ascii="Times New Roman" w:hAnsi="Times New Roman" w:cs="Times New Roman"/>
            <w:sz w:val="24"/>
          </w:rPr>
          <w:id w:val="16954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[38]</w:t>
          </w:r>
          <w:r w:rsidR="00285779">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[39]</w:t>
          </w:r>
          <w:r w:rsidR="00285779">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tblPr>
      <w:tblGrid>
        <w:gridCol w:w="4274"/>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8"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69"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13" w:name="_Toc428400996"/>
      <w:r>
        <w:rPr>
          <w:lang w:val="es-UY"/>
        </w:rPr>
        <w:t>Operador</w:t>
      </w:r>
      <w:r>
        <w:t xml:space="preserve"> </w:t>
      </w:r>
      <w:proofErr w:type="spellStart"/>
      <w:r>
        <w:t>Or–opt</w:t>
      </w:r>
      <w:bookmarkEnd w:id="113"/>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w:t>
      </w:r>
      <w:proofErr w:type="spellStart"/>
      <w:r>
        <w:rPr>
          <w:rFonts w:ascii="Times New Roman" w:hAnsi="Times New Roman" w:cs="Times New Roman"/>
          <w:sz w:val="24"/>
        </w:rPr>
        <w:t>Or-opt</w:t>
      </w:r>
      <w:proofErr w:type="spellEnd"/>
      <w:r>
        <w:rPr>
          <w:rFonts w:ascii="Times New Roman" w:hAnsi="Times New Roman" w:cs="Times New Roman"/>
          <w:sz w:val="24"/>
        </w:rPr>
        <w:t xml:space="preserve"> </w:t>
      </w:r>
      <w:sdt>
        <w:sdtPr>
          <w:rPr>
            <w:rFonts w:ascii="Times New Roman" w:hAnsi="Times New Roman" w:cs="Times New Roman"/>
            <w:sz w:val="24"/>
          </w:rPr>
          <w:id w:val="16989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[40]</w:t>
          </w:r>
          <w:r w:rsidR="00285779">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70"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proofErr w:type="spellStart"/>
      <w:r>
        <w:rPr>
          <w:rFonts w:ascii="Times New Roman" w:hAnsi="Times New Roman" w:cs="Times New Roman"/>
          <w:sz w:val="24"/>
        </w:rPr>
        <w:t>Or-opt</w:t>
      </w:r>
      <w:proofErr w:type="spellEnd"/>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14" w:name="_Toc428400997"/>
      <w:r>
        <w:rPr>
          <w:lang w:val="es-UY"/>
        </w:rPr>
        <w:t>Operadores</w:t>
      </w:r>
      <w:r>
        <w:t xml:space="preserve"> de Van </w:t>
      </w:r>
      <w:proofErr w:type="spellStart"/>
      <w:r>
        <w:t>Breedam</w:t>
      </w:r>
      <w:bookmarkEnd w:id="114"/>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[41]</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 xml:space="preserve">perador </w:t>
      </w:r>
      <w:proofErr w:type="spellStart"/>
      <w:r>
        <w:rPr>
          <w:rFonts w:eastAsia="+mn-ea"/>
          <w:u w:val="single"/>
          <w:lang w:val="es-CO"/>
        </w:rPr>
        <w:t>String</w:t>
      </w:r>
      <w:proofErr w:type="spellEnd"/>
      <w:r>
        <w:rPr>
          <w:rFonts w:eastAsia="+mn-ea"/>
          <w:u w:val="single"/>
          <w:lang w:val="es-CO"/>
        </w:rPr>
        <w:t xml:space="preserve"> </w:t>
      </w:r>
      <w:proofErr w:type="spellStart"/>
      <w:r>
        <w:rPr>
          <w:rFonts w:eastAsia="+mn-ea"/>
          <w:u w:val="single"/>
          <w:lang w:val="es-CO"/>
        </w:rPr>
        <w:t>Relocation</w:t>
      </w:r>
      <w:proofErr w:type="spellEnd"/>
      <w:r>
        <w:rPr>
          <w:rFonts w:eastAsia="+mn-ea"/>
          <w:u w:val="single"/>
          <w:lang w:val="es-CO"/>
        </w:rPr>
        <w:t xml:space="preserve">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proofErr w:type="spellStart"/>
      <w:r>
        <w:rPr>
          <w:lang w:val="es-CO"/>
        </w:rPr>
        <w:t>ansferida</w:t>
      </w:r>
      <w:proofErr w:type="spellEnd"/>
      <w:r>
        <w:rPr>
          <w:lang w:val="es-CO"/>
        </w:rPr>
        <w:t xml:space="preserve">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w:t>
      </w: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Relocation</w:t>
      </w:r>
      <w:proofErr w:type="spellEnd"/>
      <w:r>
        <w:rPr>
          <w:rFonts w:ascii="Times New Roman" w:hAnsi="Times New Roman" w:cs="Times New Roman"/>
          <w:sz w:val="24"/>
        </w:rPr>
        <w:t xml:space="preserve"> y </w:t>
      </w:r>
      <w:proofErr w:type="spellStart"/>
      <w:r>
        <w:rPr>
          <w:sz w:val="24"/>
          <w:szCs w:val="24"/>
          <w:lang w:val="es-UY"/>
        </w:rPr>
        <w:t>String</w:t>
      </w:r>
      <w:proofErr w:type="spellEnd"/>
      <w:r>
        <w:rPr>
          <w:sz w:val="24"/>
          <w:szCs w:val="24"/>
          <w:lang w:val="es-UY"/>
        </w:rPr>
        <w:t xml:space="preserve"> </w:t>
      </w:r>
      <w:r>
        <w:rPr>
          <w:rFonts w:ascii="Times New Roman" w:hAnsi="Times New Roman" w:cs="Times New Roman"/>
          <w:sz w:val="24"/>
        </w:rPr>
        <w:t>Exchange.</w:t>
      </w:r>
    </w:p>
    <w:tbl>
      <w:tblPr>
        <w:tblStyle w:val="Tablaconcuadrcula"/>
        <w:tblW w:w="0" w:type="auto"/>
        <w:tblLook w:val="04A0"/>
      </w:tblPr>
      <w:tblGrid>
        <w:gridCol w:w="4322"/>
        <w:gridCol w:w="4322"/>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71"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proofErr w:type="spellStart"/>
            <w:r>
              <w:rPr>
                <w:sz w:val="22"/>
                <w:szCs w:val="22"/>
                <w:lang w:val="en-US" w:eastAsia="en-US"/>
              </w:rPr>
              <w:t>Operador</w:t>
            </w:r>
            <w:proofErr w:type="spellEnd"/>
            <w:r>
              <w:rPr>
                <w:sz w:val="22"/>
                <w:szCs w:val="22"/>
                <w:lang w:val="en-US" w:eastAsia="en-US"/>
              </w:rPr>
              <w:t xml:space="preserve">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72"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Figura</w:t>
      </w:r>
      <w:proofErr w:type="spellEnd"/>
      <w:r>
        <w:rPr>
          <w:rFonts w:ascii="Times New Roman" w:hAnsi="Times New Roman" w:cs="Times New Roman"/>
          <w:sz w:val="24"/>
          <w:szCs w:val="24"/>
          <w:lang w:val="en-US"/>
        </w:rPr>
        <w:t xml:space="preserve"> 1.7 </w:t>
      </w:r>
      <w:proofErr w:type="spellStart"/>
      <w:r>
        <w:rPr>
          <w:rFonts w:ascii="Times New Roman" w:hAnsi="Times New Roman" w:cs="Times New Roman"/>
          <w:sz w:val="24"/>
          <w:lang w:val="en-US"/>
        </w:rPr>
        <w:t>Operadores</w:t>
      </w:r>
      <w:proofErr w:type="spellEnd"/>
      <w:r>
        <w:rPr>
          <w:rFonts w:ascii="Times New Roman" w:hAnsi="Times New Roman" w:cs="Times New Roman"/>
          <w:sz w:val="24"/>
          <w:lang w:val="en-US"/>
        </w:rPr>
        <w:t xml:space="preserve">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15" w:name="_Toc428400998"/>
      <w:r>
        <w:rPr>
          <w:lang w:val="es-UY"/>
        </w:rPr>
        <w:t>GENI y GENIUS</w:t>
      </w:r>
      <w:bookmarkEnd w:id="115"/>
    </w:p>
    <w:p w:rsidR="005E4AA9" w:rsidRDefault="005E4AA9" w:rsidP="005E4AA9"/>
    <w:p w:rsidR="005E4AA9" w:rsidRDefault="005E4AA9" w:rsidP="00313841">
      <w:pPr>
        <w:pStyle w:val="Ttulo4"/>
        <w:numPr>
          <w:ilvl w:val="3"/>
          <w:numId w:val="20"/>
        </w:numPr>
        <w:spacing w:line="256" w:lineRule="auto"/>
        <w:ind w:left="709"/>
        <w:rPr>
          <w:lang w:val="es-UY"/>
        </w:rPr>
      </w:pPr>
      <w:bookmarkStart w:id="116" w:name="_Toc428400999"/>
      <w:r>
        <w:rPr>
          <w:lang w:val="es-UY"/>
        </w:rPr>
        <w:t>GENI</w:t>
      </w:r>
      <w:bookmarkEnd w:id="116"/>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w:t>
      </w:r>
      <w:proofErr w:type="spellStart"/>
      <w:r>
        <w:rPr>
          <w:rFonts w:ascii="Times New Roman" w:hAnsi="Times New Roman" w:cs="Times New Roman"/>
          <w:sz w:val="24"/>
          <w:lang w:val="es-CO"/>
        </w:rPr>
        <w:t>rción</w:t>
      </w:r>
      <w:proofErr w:type="spellEnd"/>
      <w:r>
        <w:rPr>
          <w:rFonts w:ascii="Times New Roman" w:hAnsi="Times New Roman" w:cs="Times New Roman"/>
          <w:sz w:val="24"/>
          <w:lang w:val="es-CO"/>
        </w:rPr>
        <w:t xml:space="preserve">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tblPr>
      <w:tblGrid>
        <w:gridCol w:w="4094"/>
        <w:gridCol w:w="462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73"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74"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w:t>
      </w:r>
      <w:proofErr w:type="spellStart"/>
      <w:r>
        <w:rPr>
          <w:rFonts w:ascii="Times New Roman" w:hAnsi="Times New Roman" w:cs="Times New Roman"/>
          <w:sz w:val="24"/>
          <w:lang w:val="es-CO"/>
        </w:rPr>
        <w:t>GENeralizad</w:t>
      </w:r>
      <w:proofErr w:type="spellEnd"/>
      <w:r>
        <w:rPr>
          <w:rFonts w:ascii="Times New Roman" w:hAnsi="Times New Roman" w:cs="Times New Roman"/>
          <w:sz w:val="24"/>
          <w:lang w:val="es-CO"/>
        </w:rPr>
        <w:t xml:space="preserve"> </w:t>
      </w:r>
      <w:proofErr w:type="spellStart"/>
      <w:r>
        <w:rPr>
          <w:rFonts w:ascii="Times New Roman" w:hAnsi="Times New Roman" w:cs="Times New Roman"/>
          <w:sz w:val="24"/>
          <w:lang w:val="es-CO"/>
        </w:rPr>
        <w:t>Insertions</w:t>
      </w:r>
      <w:proofErr w:type="spellEnd"/>
      <w:r>
        <w:rPr>
          <w:rFonts w:ascii="Times New Roman" w:hAnsi="Times New Roman" w:cs="Times New Roman"/>
          <w:sz w:val="24"/>
          <w:lang w:val="es-CO"/>
        </w:rPr>
        <w:t>)</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w:t>
      </w:r>
      <w:proofErr w:type="gramEnd"/>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w:t>
      </w:r>
      <w:proofErr w:type="gramEnd"/>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w:t>
      </w:r>
      <w:r>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17" w:name="_Toc428401000"/>
      <w:r>
        <w:rPr>
          <w:lang w:val="es-UY"/>
        </w:rPr>
        <w:t>GENIUS</w:t>
      </w:r>
      <w:bookmarkEnd w:id="117"/>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se le vuelve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eliminar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volver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18" w:name="_Toc428401001"/>
      <w:r>
        <w:rPr>
          <w:lang w:val="es-UY"/>
        </w:rPr>
        <w:t>Soluciones de software existentes para MDVRP</w:t>
      </w:r>
      <w:bookmarkEnd w:id="118"/>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w:t>
      </w:r>
      <w:proofErr w:type="spellStart"/>
      <w:r>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Content>
          <w:r w:rsidR="00285779">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sidR="00285779">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sidR="00285779">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type w:val="continuous"/>
          <w:pgSz w:w="11906" w:h="16838"/>
          <w:pgMar w:top="1417" w:right="1701" w:bottom="1417" w:left="1701" w:header="708" w:footer="708" w:gutter="0"/>
          <w:cols w:space="720"/>
        </w:sectPr>
      </w:pPr>
    </w:p>
    <w:tbl>
      <w:tblPr>
        <w:tblStyle w:val="Tablaconcuadrcula"/>
        <w:tblW w:w="14762" w:type="dxa"/>
        <w:tblLook w:val="04A0"/>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iOS</w:t>
            </w:r>
            <w:proofErr w:type="spellEnd"/>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Android</w:t>
            </w:r>
            <w:proofErr w:type="spellEnd"/>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ArcGIS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for</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TransportationAnalytics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Esri</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Descartes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Mobile &amp; </w:t>
            </w:r>
            <w:proofErr w:type="spellStart"/>
            <w:r>
              <w:rPr>
                <w:rFonts w:ascii="Times New Roman" w:eastAsia="Times New Roman" w:hAnsi="Times New Roman" w:cs="Times New Roman"/>
                <w:color w:val="000000"/>
                <w:sz w:val="20"/>
                <w:szCs w:val="20"/>
                <w:lang w:eastAsia="es-UY"/>
              </w:rPr>
              <w:t>Telematics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eRoute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Logistics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WM </w:t>
            </w:r>
            <w:proofErr w:type="spellStart"/>
            <w:r>
              <w:rPr>
                <w:rFonts w:ascii="Times New Roman" w:eastAsia="Times New Roman" w:hAnsi="Times New Roman" w:cs="Times New Roman"/>
                <w:color w:val="000000"/>
                <w:sz w:val="20"/>
                <w:szCs w:val="20"/>
                <w:lang w:eastAsia="es-UY"/>
              </w:rPr>
              <w:t>Logistics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JOpt.SDK</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DNA </w:t>
            </w:r>
            <w:proofErr w:type="spellStart"/>
            <w:r>
              <w:rPr>
                <w:rFonts w:ascii="Times New Roman" w:eastAsia="Times New Roman" w:hAnsi="Times New Roman" w:cs="Times New Roman"/>
                <w:color w:val="000000"/>
                <w:sz w:val="20"/>
                <w:szCs w:val="20"/>
                <w:lang w:eastAsia="es-UY"/>
              </w:rPr>
              <w:t>Evolutions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GmbH</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Logistics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Optimizer</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Runzheimer</w:t>
            </w:r>
            <w:proofErr w:type="spellEnd"/>
            <w:r>
              <w:rPr>
                <w:rFonts w:ascii="Times New Roman" w:eastAsia="Times New Roman" w:hAnsi="Times New Roman" w:cs="Times New Roman"/>
                <w:color w:val="000000"/>
                <w:sz w:val="20"/>
                <w:szCs w:val="20"/>
                <w:lang w:eastAsia="es-UY"/>
              </w:rPr>
              <w:t xml:space="preserve">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981FF7"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Logvrp</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Netakil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vehicle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Distribution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Ltd</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ORTEC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and </w:t>
            </w:r>
            <w:proofErr w:type="spellStart"/>
            <w:r>
              <w:rPr>
                <w:rFonts w:ascii="Times New Roman" w:eastAsia="Times New Roman" w:hAnsi="Times New Roman" w:cs="Times New Roman"/>
                <w:color w:val="000000"/>
                <w:sz w:val="20"/>
                <w:szCs w:val="20"/>
                <w:lang w:eastAsia="es-UY"/>
              </w:rPr>
              <w:t>Dispatch</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Paragon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Systems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Inc</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w:t>
            </w:r>
            <w:proofErr w:type="spellEnd"/>
            <w:r>
              <w:rPr>
                <w:rFonts w:ascii="Times New Roman" w:eastAsia="Times New Roman" w:hAnsi="Times New Roman" w:cs="Times New Roman"/>
                <w:color w:val="000000"/>
                <w:sz w:val="20"/>
                <w:szCs w:val="20"/>
                <w:lang w:eastAsia="es-UY"/>
              </w:rPr>
              <w:t xml:space="preserve">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KKT </w:t>
            </w:r>
            <w:proofErr w:type="spellStart"/>
            <w:r>
              <w:rPr>
                <w:rFonts w:ascii="Times New Roman" w:eastAsia="Times New Roman" w:hAnsi="Times New Roman" w:cs="Times New Roman"/>
                <w:color w:val="000000"/>
                <w:sz w:val="20"/>
                <w:szCs w:val="20"/>
                <w:lang w:eastAsia="es-UY"/>
              </w:rPr>
              <w:t>srl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Appian</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DirectRoute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Systems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TruckStops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MapMechanics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Server </w:t>
            </w:r>
            <w:proofErr w:type="spellStart"/>
            <w:r>
              <w:rPr>
                <w:rFonts w:ascii="Times New Roman" w:eastAsia="Times New Roman" w:hAnsi="Times New Roman" w:cs="Times New Roman"/>
                <w:color w:val="000000"/>
                <w:sz w:val="20"/>
                <w:szCs w:val="20"/>
                <w:lang w:eastAsia="es-UY"/>
              </w:rPr>
              <w:t>or</w:t>
            </w:r>
            <w:proofErr w:type="spellEnd"/>
            <w:r>
              <w:rPr>
                <w:rFonts w:ascii="Times New Roman" w:eastAsia="Times New Roman" w:hAnsi="Times New Roman" w:cs="Times New Roman"/>
                <w:color w:val="000000"/>
                <w:sz w:val="20"/>
                <w:szCs w:val="20"/>
                <w:lang w:eastAsia="es-UY"/>
              </w:rPr>
              <w:t xml:space="preserve">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 xml:space="preserve">Las distintas plataformas que soporta el software relevado se puede ver que casi el 100% es basado en Web </w:t>
      </w:r>
      <w:proofErr w:type="spellStart"/>
      <w:r>
        <w:rPr>
          <w:sz w:val="24"/>
          <w:szCs w:val="24"/>
        </w:rPr>
        <w:t>services</w:t>
      </w:r>
      <w:proofErr w:type="spellEnd"/>
      <w:r>
        <w:rPr>
          <w:sz w:val="24"/>
          <w:szCs w:val="24"/>
        </w:rPr>
        <w:t>.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w:t>
      </w:r>
      <w:proofErr w:type="spellStart"/>
      <w:r>
        <w:rPr>
          <w:sz w:val="24"/>
          <w:szCs w:val="24"/>
        </w:rPr>
        <w:t>Android</w:t>
      </w:r>
      <w:proofErr w:type="spellEnd"/>
      <w:r>
        <w:rPr>
          <w:sz w:val="24"/>
          <w:szCs w:val="24"/>
        </w:rPr>
        <w:t xml:space="preserve"> e </w:t>
      </w:r>
      <w:proofErr w:type="spellStart"/>
      <w:r>
        <w:rPr>
          <w:sz w:val="24"/>
          <w:szCs w:val="24"/>
        </w:rPr>
        <w:t>iOS</w:t>
      </w:r>
      <w:proofErr w:type="spellEnd"/>
      <w:r>
        <w:rPr>
          <w:sz w:val="24"/>
          <w:szCs w:val="24"/>
        </w:rPr>
        <w:t xml:space="preserve"> como por ejemplo </w:t>
      </w:r>
      <w:proofErr w:type="spellStart"/>
      <w:r>
        <w:rPr>
          <w:rFonts w:ascii="Times New Roman" w:eastAsia="Times New Roman" w:hAnsi="Times New Roman" w:cs="Times New Roman"/>
          <w:color w:val="000000"/>
          <w:sz w:val="24"/>
          <w:szCs w:val="24"/>
          <w:lang w:eastAsia="es-UY"/>
        </w:rPr>
        <w:t>ArcGIS</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for</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TransportationAnalytics</w:t>
      </w:r>
      <w:proofErr w:type="spellEnd"/>
      <w:r>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Pr>
          <w:sz w:val="24"/>
          <w:szCs w:val="24"/>
        </w:rPr>
        <w:t>Roadnet</w:t>
      </w:r>
      <w:proofErr w:type="spellEnd"/>
      <w:r>
        <w:rPr>
          <w:sz w:val="24"/>
          <w:szCs w:val="24"/>
        </w:rPr>
        <w:t xml:space="preserve"> </w:t>
      </w:r>
      <w:proofErr w:type="spellStart"/>
      <w:r>
        <w:rPr>
          <w:sz w:val="24"/>
          <w:szCs w:val="24"/>
        </w:rPr>
        <w:t>Transportation</w:t>
      </w:r>
      <w:proofErr w:type="spellEnd"/>
      <w:r>
        <w:rPr>
          <w:sz w:val="24"/>
          <w:szCs w:val="24"/>
        </w:rPr>
        <w:t xml:space="preserve"> Suite de </w:t>
      </w:r>
      <w:proofErr w:type="spellStart"/>
      <w:r>
        <w:rPr>
          <w:sz w:val="24"/>
          <w:szCs w:val="24"/>
        </w:rPr>
        <w:t>Roadnet</w:t>
      </w:r>
      <w:proofErr w:type="spellEnd"/>
      <w:r>
        <w:rPr>
          <w:sz w:val="24"/>
          <w:szCs w:val="24"/>
        </w:rPr>
        <w:t xml:space="preserve"> Technologies.</w:t>
      </w:r>
    </w:p>
    <w:p w:rsidR="005E4AA9" w:rsidRDefault="005E4AA9" w:rsidP="005E4AA9">
      <w:pPr>
        <w:spacing w:line="360" w:lineRule="auto"/>
        <w:ind w:firstLine="708"/>
        <w:jc w:val="both"/>
        <w:rPr>
          <w:sz w:val="24"/>
          <w:szCs w:val="24"/>
        </w:rPr>
      </w:pPr>
      <w:r>
        <w:rPr>
          <w:sz w:val="24"/>
          <w:szCs w:val="24"/>
        </w:rPr>
        <w:t xml:space="preserve">Dentro de los nuevos sistemas operativos, </w:t>
      </w:r>
      <w:proofErr w:type="spellStart"/>
      <w:r>
        <w:rPr>
          <w:sz w:val="24"/>
          <w:szCs w:val="24"/>
        </w:rPr>
        <w:t>Android</w:t>
      </w:r>
      <w:proofErr w:type="spellEnd"/>
      <w:r>
        <w:rPr>
          <w:sz w:val="24"/>
          <w:szCs w:val="24"/>
        </w:rPr>
        <w:t xml:space="preserve"> es el que soporta más software en comparación con </w:t>
      </w:r>
      <w:proofErr w:type="spellStart"/>
      <w:r>
        <w:rPr>
          <w:sz w:val="24"/>
          <w:szCs w:val="24"/>
        </w:rPr>
        <w:t>iOS</w:t>
      </w:r>
      <w:proofErr w:type="spellEnd"/>
      <w:r>
        <w:rPr>
          <w:sz w:val="24"/>
          <w:szCs w:val="24"/>
        </w:rPr>
        <w:t>.</w:t>
      </w:r>
    </w:p>
    <w:p w:rsidR="005E4AA9" w:rsidRDefault="005E4AA9" w:rsidP="005E4AA9">
      <w:pPr>
        <w:spacing w:line="360" w:lineRule="auto"/>
        <w:ind w:firstLine="708"/>
        <w:jc w:val="both"/>
        <w:rPr>
          <w:sz w:val="24"/>
          <w:szCs w:val="24"/>
        </w:rPr>
      </w:pPr>
      <w:r>
        <w:rPr>
          <w:sz w:val="24"/>
          <w:szCs w:val="24"/>
        </w:rPr>
        <w:t xml:space="preserve">También hay otras plataformas que soportan software de ruteo de vehículos como UNIX &amp; Linux se puede ejecutar el software DISC. El software </w:t>
      </w:r>
      <w:proofErr w:type="spellStart"/>
      <w:r>
        <w:rPr>
          <w:sz w:val="24"/>
          <w:szCs w:val="24"/>
        </w:rPr>
        <w:t>logvrp</w:t>
      </w:r>
      <w:proofErr w:type="spellEnd"/>
      <w:r>
        <w:rPr>
          <w:sz w:val="24"/>
          <w:szCs w:val="24"/>
        </w:rPr>
        <w:t xml:space="preserve"> soporta REST + SOAP Web </w:t>
      </w:r>
      <w:proofErr w:type="spellStart"/>
      <w:r>
        <w:rPr>
          <w:sz w:val="24"/>
          <w:szCs w:val="24"/>
        </w:rPr>
        <w:t>Service</w:t>
      </w:r>
      <w:proofErr w:type="spellEnd"/>
      <w:r>
        <w:rPr>
          <w:sz w:val="24"/>
          <w:szCs w:val="24"/>
        </w:rPr>
        <w:t xml:space="preserve"> API, donde son los servicios SOAP son Web </w:t>
      </w:r>
      <w:proofErr w:type="spellStart"/>
      <w:r>
        <w:rPr>
          <w:sz w:val="24"/>
          <w:szCs w:val="24"/>
        </w:rPr>
        <w:t>services</w:t>
      </w:r>
      <w:proofErr w:type="spellEnd"/>
      <w:r>
        <w:rPr>
          <w:sz w:val="24"/>
          <w:szCs w:val="24"/>
        </w:rPr>
        <w:t xml:space="preserve"> que </w:t>
      </w:r>
      <w:proofErr w:type="gramStart"/>
      <w:r>
        <w:rPr>
          <w:sz w:val="24"/>
          <w:szCs w:val="24"/>
        </w:rPr>
        <w:t>estandarizan</w:t>
      </w:r>
      <w:proofErr w:type="gramEnd"/>
      <w:r>
        <w:rPr>
          <w:sz w:val="24"/>
          <w:szCs w:val="24"/>
        </w:rPr>
        <w:t xml:space="preserve"> su información a través de mensajes XML, en formato SOAP. Los servicios REST son Web </w:t>
      </w:r>
      <w:proofErr w:type="spellStart"/>
      <w:r>
        <w:rPr>
          <w:sz w:val="24"/>
          <w:szCs w:val="24"/>
        </w:rPr>
        <w:t>services</w:t>
      </w:r>
      <w:proofErr w:type="spellEnd"/>
      <w:r>
        <w:rPr>
          <w:sz w:val="24"/>
          <w:szCs w:val="24"/>
        </w:rPr>
        <w:t xml:space="preserve">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5E4AA9" w:rsidRDefault="005E4AA9" w:rsidP="005E4AA9">
      <w:pPr>
        <w:pStyle w:val="Ttulo1"/>
        <w:rPr>
          <w:rFonts w:eastAsia="Times New Roman"/>
          <w:sz w:val="36"/>
          <w:lang w:eastAsia="es-UY"/>
        </w:rPr>
      </w:pPr>
      <w:bookmarkStart w:id="119" w:name="_Toc428401002"/>
      <w:r>
        <w:rPr>
          <w:rFonts w:eastAsia="Times New Roman"/>
          <w:sz w:val="36"/>
          <w:lang w:eastAsia="es-UY"/>
        </w:rPr>
        <w:lastRenderedPageBreak/>
        <w:t>Capítulo 3</w:t>
      </w:r>
      <w:bookmarkEnd w:id="119"/>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20" w:name="_Toc428401003"/>
      <w:r>
        <w:rPr>
          <w:rFonts w:eastAsia="Times New Roman"/>
          <w:sz w:val="36"/>
          <w:lang w:eastAsia="es-UY"/>
        </w:rPr>
        <w:t>Definición del problema</w:t>
      </w:r>
      <w:bookmarkEnd w:id="120"/>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5E4AA9" w:rsidRDefault="005E4AA9" w:rsidP="005E4AA9">
      <w:pPr>
        <w:pStyle w:val="Ttulo1"/>
        <w:rPr>
          <w:rFonts w:eastAsia="Times New Roman"/>
          <w:sz w:val="36"/>
          <w:lang w:eastAsia="es-UY"/>
        </w:rPr>
      </w:pPr>
      <w:bookmarkStart w:id="121" w:name="_Toc428401004"/>
      <w:r>
        <w:rPr>
          <w:rFonts w:eastAsia="Times New Roman"/>
          <w:sz w:val="36"/>
          <w:lang w:eastAsia="es-UY"/>
        </w:rPr>
        <w:lastRenderedPageBreak/>
        <w:t>Capítulo 4</w:t>
      </w:r>
      <w:bookmarkEnd w:id="121"/>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22" w:name="_Toc428401005"/>
      <w:r>
        <w:rPr>
          <w:rFonts w:eastAsia="Times New Roman"/>
          <w:sz w:val="36"/>
          <w:lang w:eastAsia="es-UY"/>
        </w:rPr>
        <w:t>Implementación</w:t>
      </w:r>
      <w:bookmarkEnd w:id="122"/>
    </w:p>
    <w:p w:rsidR="005E4AA9" w:rsidRDefault="005E4AA9" w:rsidP="005E4AA9">
      <w:pPr>
        <w:pStyle w:val="Ttulo1"/>
        <w:rPr>
          <w:rFonts w:eastAsia="Times New Roman"/>
          <w:sz w:val="36"/>
          <w:lang w:eastAsia="es-UY"/>
        </w:rPr>
      </w:pP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5E4AA9" w:rsidRDefault="005E4AA9" w:rsidP="005E4AA9">
      <w:pPr>
        <w:pStyle w:val="Ttulo1"/>
        <w:rPr>
          <w:rFonts w:eastAsia="Times New Roman"/>
          <w:sz w:val="36"/>
          <w:lang w:eastAsia="es-UY"/>
        </w:rPr>
      </w:pPr>
      <w:bookmarkStart w:id="123" w:name="_Toc428401006"/>
      <w:r>
        <w:rPr>
          <w:rFonts w:eastAsia="Times New Roman"/>
          <w:sz w:val="36"/>
          <w:lang w:eastAsia="es-UY"/>
        </w:rPr>
        <w:lastRenderedPageBreak/>
        <w:t>Capítulo 5</w:t>
      </w:r>
      <w:bookmarkEnd w:id="123"/>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24" w:name="_Toc428401007"/>
      <w:r>
        <w:rPr>
          <w:rFonts w:eastAsia="Times New Roman"/>
          <w:sz w:val="36"/>
          <w:lang w:eastAsia="es-UY"/>
        </w:rPr>
        <w:t>Análisis de resultados</w:t>
      </w:r>
      <w:bookmarkEnd w:id="124"/>
    </w:p>
    <w:p w:rsidR="001422C9" w:rsidRDefault="001422C9" w:rsidP="005E4AA9">
      <w:pPr>
        <w:rPr>
          <w:lang w:eastAsia="es-UY"/>
        </w:rPr>
      </w:pPr>
    </w:p>
    <w:p w:rsidR="001422C9" w:rsidRDefault="001422C9" w:rsidP="005E4AA9">
      <w:pPr>
        <w:rPr>
          <w:lang w:eastAsia="es-UY"/>
        </w:rPr>
      </w:pPr>
    </w:p>
    <w:p w:rsidR="001422C9" w:rsidRDefault="001422C9" w:rsidP="001422C9">
      <w:pPr>
        <w:pStyle w:val="Ttulo2"/>
      </w:pPr>
      <w:r>
        <w:t>Casos de Prueba.</w:t>
      </w:r>
    </w:p>
    <w:p w:rsidR="001422C9" w:rsidRDefault="001422C9" w:rsidP="001422C9">
      <w:pPr>
        <w:ind w:firstLine="708"/>
      </w:pPr>
    </w:p>
    <w:p w:rsidR="001422C9" w:rsidRPr="00981FF7" w:rsidRDefault="001422C9" w:rsidP="00981FF7">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1422C9" w:rsidRPr="00981FF7" w:rsidRDefault="001422C9" w:rsidP="00981FF7">
      <w:pPr>
        <w:spacing w:line="360" w:lineRule="auto"/>
        <w:ind w:firstLine="708"/>
        <w:jc w:val="both"/>
        <w:rPr>
          <w:sz w:val="24"/>
        </w:rPr>
      </w:pPr>
      <w:r w:rsidRPr="00981FF7">
        <w:rPr>
          <w:sz w:val="24"/>
        </w:rPr>
        <w:t xml:space="preserve">Para la carga de datos en el sistema se utilizó el mismo formato de TSPLIB. Como se dijo en el estado del arte, esta es una biblioteca de casos de prueba para TSP y VPR principalmente.  La misma provee distintos formatos de datos, los cuales se basan en representar los clientes por una matriz de distancias o por un par de coordenadas. A su vez existen </w:t>
      </w:r>
      <w:proofErr w:type="gramStart"/>
      <w:r w:rsidRPr="00981FF7">
        <w:rPr>
          <w:sz w:val="24"/>
        </w:rPr>
        <w:t>distintas</w:t>
      </w:r>
      <w:proofErr w:type="gramEnd"/>
      <w:r w:rsidRPr="00981FF7">
        <w:rPr>
          <w:sz w:val="24"/>
        </w:rPr>
        <w:t xml:space="preserve"> formatos de matrices (euc_2D, </w:t>
      </w:r>
      <w:proofErr w:type="spellStart"/>
      <w:r w:rsidRPr="00981FF7">
        <w:rPr>
          <w:sz w:val="24"/>
        </w:rPr>
        <w:t>Geo</w:t>
      </w:r>
      <w:proofErr w:type="spellEnd"/>
      <w:r w:rsidRPr="00981FF7">
        <w:rPr>
          <w:sz w:val="24"/>
        </w:rPr>
        <w:t xml:space="preserve">, ATT, </w:t>
      </w:r>
      <w:proofErr w:type="spellStart"/>
      <w:r w:rsidRPr="00981FF7">
        <w:rPr>
          <w:sz w:val="24"/>
        </w:rPr>
        <w:t>Marix</w:t>
      </w:r>
      <w:proofErr w:type="spellEnd"/>
      <w:r w:rsidRPr="00981FF7">
        <w:rPr>
          <w:sz w:val="24"/>
        </w:rPr>
        <w:t xml:space="preserve">)  los cuales se detallan en la documentación de TSPLIB </w:t>
      </w:r>
      <w:r w:rsidRPr="00981FF7">
        <w:rPr>
          <w:color w:val="FF0000"/>
          <w:sz w:val="24"/>
        </w:rPr>
        <w:t>(REF de TSPLIB)</w:t>
      </w:r>
      <w:r w:rsidRPr="00981FF7">
        <w:rPr>
          <w:sz w:val="24"/>
        </w:rPr>
        <w:t xml:space="preserve">. </w:t>
      </w:r>
    </w:p>
    <w:p w:rsidR="001422C9" w:rsidRPr="00981FF7" w:rsidRDefault="001422C9" w:rsidP="00981FF7">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1422C9" w:rsidRPr="00981FF7" w:rsidRDefault="001422C9" w:rsidP="00981FF7">
      <w:pPr>
        <w:spacing w:line="360" w:lineRule="auto"/>
        <w:ind w:firstLine="708"/>
        <w:jc w:val="both"/>
        <w:rPr>
          <w:sz w:val="24"/>
        </w:rPr>
      </w:pPr>
      <w:r w:rsidRPr="00981FF7">
        <w:rPr>
          <w:sz w:val="24"/>
        </w:rPr>
        <w:t xml:space="preserve">Es importante resaltar que la librería de problemas de TSPLIB no incluye problemas de MDVRP con limitaciones de capacidad de los depósitos. Por lo tanto fue necesario modificar el caso de prueba gil262 para incluir las capacidades en los mismos. </w:t>
      </w:r>
    </w:p>
    <w:p w:rsidR="001422C9" w:rsidRPr="00981FF7" w:rsidRDefault="001422C9" w:rsidP="00981FF7">
      <w:pPr>
        <w:spacing w:line="360" w:lineRule="auto"/>
        <w:ind w:firstLine="708"/>
        <w:jc w:val="both"/>
        <w:rPr>
          <w:color w:val="FF0000"/>
          <w:sz w:val="24"/>
        </w:rPr>
      </w:pPr>
      <w:r w:rsidRPr="00981FF7">
        <w:rPr>
          <w:sz w:val="24"/>
        </w:rPr>
        <w:t xml:space="preserve">A modo de tener un escenario documentado el cual sirve para su comparación con otras publicaciones </w:t>
      </w:r>
      <w:r w:rsidRPr="00981FF7">
        <w:rPr>
          <w:color w:val="FF0000"/>
          <w:sz w:val="24"/>
        </w:rPr>
        <w:t>(REF resultado TSPLIB)</w:t>
      </w:r>
      <w:r w:rsidRPr="00981FF7">
        <w:rPr>
          <w:sz w:val="24"/>
        </w:rPr>
        <w:t xml:space="preserve"> se construyó el siguiente caso de estudio a partir del ejemplo gil262 de </w:t>
      </w:r>
      <w:proofErr w:type="spellStart"/>
      <w:r w:rsidRPr="00981FF7">
        <w:rPr>
          <w:sz w:val="24"/>
        </w:rPr>
        <w:t>TSPLib</w:t>
      </w:r>
      <w:proofErr w:type="spellEnd"/>
      <w:r w:rsidRPr="00981FF7">
        <w:rPr>
          <w:sz w:val="24"/>
        </w:rPr>
        <w:t>.</w:t>
      </w:r>
    </w:p>
    <w:p w:rsidR="001422C9" w:rsidRPr="00981FF7" w:rsidRDefault="001422C9" w:rsidP="00981FF7">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Style w:val="Tablaconcuadrcula"/>
        <w:tblW w:w="0" w:type="auto"/>
        <w:tblLook w:val="04A0"/>
      </w:tblPr>
      <w:tblGrid>
        <w:gridCol w:w="4597"/>
      </w:tblGrid>
      <w:tr w:rsidR="001422C9" w:rsidTr="00981FF7">
        <w:tc>
          <w:tcPr>
            <w:tcW w:w="2831" w:type="dxa"/>
          </w:tcPr>
          <w:p w:rsidR="001422C9" w:rsidRDefault="001422C9" w:rsidP="00981FF7">
            <w:r>
              <w:t>A (</w:t>
            </w:r>
            <w:r w:rsidRPr="002C1B7F">
              <w:t>gil262modif</w:t>
            </w:r>
            <w:r>
              <w:t>.txt)</w:t>
            </w:r>
          </w:p>
        </w:tc>
      </w:tr>
      <w:tr w:rsidR="001422C9" w:rsidTr="00981FF7">
        <w:tc>
          <w:tcPr>
            <w:tcW w:w="2831" w:type="dxa"/>
          </w:tcPr>
          <w:p w:rsidR="001422C9" w:rsidRDefault="001422C9" w:rsidP="00981FF7">
            <w:r>
              <w:rPr>
                <w:noProof/>
                <w:lang w:val="es-UY" w:eastAsia="es-UY"/>
              </w:rPr>
              <w:lastRenderedPageBreak/>
              <w:drawing>
                <wp:inline distT="0" distB="0" distL="0" distR="0">
                  <wp:extent cx="2780952" cy="2171429"/>
                  <wp:effectExtent l="0" t="0" r="63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2780952" cy="2171429"/>
                          </a:xfrm>
                          <a:prstGeom prst="rect">
                            <a:avLst/>
                          </a:prstGeom>
                        </pic:spPr>
                      </pic:pic>
                    </a:graphicData>
                  </a:graphic>
                </wp:inline>
              </w:drawing>
            </w:r>
          </w:p>
          <w:p w:rsidR="001422C9" w:rsidRDefault="001422C9" w:rsidP="00981FF7">
            <w:r>
              <w:t>….</w:t>
            </w:r>
          </w:p>
          <w:p w:rsidR="001422C9" w:rsidRDefault="001422C9" w:rsidP="00981FF7">
            <w:r>
              <w:t>….</w:t>
            </w:r>
          </w:p>
          <w:p w:rsidR="001422C9" w:rsidRDefault="001422C9" w:rsidP="00981FF7">
            <w:r>
              <w:t>….</w:t>
            </w:r>
          </w:p>
          <w:p w:rsidR="001422C9" w:rsidRDefault="001422C9" w:rsidP="00981FF7"/>
          <w:p w:rsidR="001422C9" w:rsidRDefault="001422C9" w:rsidP="00981FF7">
            <w:r>
              <w:rPr>
                <w:noProof/>
                <w:lang w:val="es-UY" w:eastAsia="es-UY"/>
              </w:rPr>
              <w:drawing>
                <wp:inline distT="0" distB="0" distL="0" distR="0">
                  <wp:extent cx="2561905" cy="3904762"/>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2561905" cy="3904762"/>
                          </a:xfrm>
                          <a:prstGeom prst="rect">
                            <a:avLst/>
                          </a:prstGeom>
                        </pic:spPr>
                      </pic:pic>
                    </a:graphicData>
                  </a:graphic>
                </wp:inline>
              </w:drawing>
            </w:r>
          </w:p>
        </w:tc>
      </w:tr>
      <w:tr w:rsidR="001422C9" w:rsidTr="00981FF7">
        <w:tc>
          <w:tcPr>
            <w:tcW w:w="2831" w:type="dxa"/>
          </w:tcPr>
          <w:p w:rsidR="001422C9" w:rsidRDefault="001422C9" w:rsidP="00981FF7">
            <w:pPr>
              <w:rPr>
                <w:noProof/>
                <w:lang w:eastAsia="es-ES"/>
              </w:rPr>
            </w:pPr>
            <w:r>
              <w:rPr>
                <w:noProof/>
                <w:lang w:eastAsia="es-ES"/>
              </w:rPr>
              <w:t>12 depositos de capacidad de oferta diferente.</w:t>
            </w:r>
          </w:p>
          <w:p w:rsidR="001422C9" w:rsidRDefault="001422C9" w:rsidP="00981FF7">
            <w:pPr>
              <w:rPr>
                <w:noProof/>
                <w:lang w:eastAsia="es-ES"/>
              </w:rPr>
            </w:pPr>
            <w:r>
              <w:rPr>
                <w:noProof/>
                <w:lang w:eastAsia="es-ES"/>
              </w:rPr>
              <w:t>250 clientes con demanda variable.</w:t>
            </w:r>
          </w:p>
          <w:p w:rsidR="001422C9" w:rsidRDefault="001422C9" w:rsidP="00981FF7">
            <w:pPr>
              <w:rPr>
                <w:noProof/>
                <w:lang w:eastAsia="es-ES"/>
              </w:rPr>
            </w:pPr>
            <w:r>
              <w:rPr>
                <w:noProof/>
                <w:lang w:eastAsia="es-ES"/>
              </w:rPr>
              <w:t>Representacion en Coordenadas Eulidianas.</w:t>
            </w:r>
          </w:p>
        </w:tc>
      </w:tr>
    </w:tbl>
    <w:p w:rsidR="001422C9" w:rsidRDefault="001422C9" w:rsidP="001422C9"/>
    <w:p w:rsidR="001422C9" w:rsidRPr="00981FF7" w:rsidRDefault="001422C9" w:rsidP="00981FF7">
      <w:pPr>
        <w:spacing w:line="360" w:lineRule="auto"/>
        <w:ind w:firstLine="708"/>
        <w:jc w:val="both"/>
        <w:rPr>
          <w:sz w:val="24"/>
        </w:rPr>
      </w:pPr>
      <w:r w:rsidRPr="00981FF7">
        <w:rPr>
          <w:sz w:val="24"/>
        </w:rPr>
        <w:t xml:space="preserve">Otra limitante de TSPLIB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Pr="00981FF7">
        <w:rPr>
          <w:sz w:val="24"/>
        </w:rPr>
        <w:lastRenderedPageBreak/>
        <w:t xml:space="preserve">son iguales (estos datos pueden ser modificados pudiendo agregarse casos en que los depósitos tengan distinta oferta). </w:t>
      </w:r>
    </w:p>
    <w:p w:rsidR="001422C9" w:rsidRPr="00981FF7" w:rsidRDefault="001422C9" w:rsidP="00981FF7">
      <w:pPr>
        <w:spacing w:line="360" w:lineRule="auto"/>
        <w:ind w:firstLine="708"/>
        <w:jc w:val="both"/>
        <w:rPr>
          <w:sz w:val="24"/>
        </w:rPr>
      </w:pPr>
      <w:r w:rsidRPr="00981FF7">
        <w:rPr>
          <w:sz w:val="24"/>
        </w:rPr>
        <w:t>Este escenario el cual llamaremos B fue propuesto por los tutores del proyecto. La documentación de cómo se generan este tipo de casos de prueba se encuentra en la sección implementación.</w:t>
      </w:r>
    </w:p>
    <w:p w:rsidR="001422C9" w:rsidRPr="00981FF7" w:rsidRDefault="001422C9" w:rsidP="00981FF7">
      <w:pPr>
        <w:spacing w:line="360" w:lineRule="auto"/>
        <w:ind w:firstLine="708"/>
        <w:jc w:val="both"/>
        <w:rPr>
          <w:sz w:val="24"/>
        </w:rPr>
      </w:pPr>
      <w:r w:rsidRPr="00981FF7">
        <w:rPr>
          <w:sz w:val="24"/>
        </w:rPr>
        <w:t>A partir del caso B, se crearon 3 casos distintos donde los datos de los clientes son iguales y varían las capacidades de los depósitos. Estos 3 casos varían según la holgura con la que se puede cumplir la demanda de los clientes, y fueron generados de esta forma para permitir comparar los algoritmos.</w:t>
      </w:r>
    </w:p>
    <w:p w:rsidR="001422C9" w:rsidRPr="00981FF7" w:rsidRDefault="001422C9" w:rsidP="00981FF7">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1422C9" w:rsidRPr="00981FF7" w:rsidRDefault="001422C9" w:rsidP="00981FF7">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1422C9" w:rsidRPr="00981FF7" w:rsidRDefault="001422C9" w:rsidP="00981FF7">
      <w:pPr>
        <w:spacing w:line="360" w:lineRule="auto"/>
        <w:ind w:left="708"/>
        <w:jc w:val="both"/>
        <w:rPr>
          <w:sz w:val="24"/>
        </w:rPr>
      </w:pPr>
      <w:r w:rsidRPr="00981FF7">
        <w:rPr>
          <w:b/>
          <w:sz w:val="24"/>
        </w:rPr>
        <w:t>B.3)</w:t>
      </w:r>
      <w:r w:rsidRPr="00981FF7">
        <w:rPr>
          <w:sz w:val="24"/>
        </w:rPr>
        <w:t xml:space="preserve"> Los depósitos tienen un 20% más de capacidad que la demanda de los clientes.</w:t>
      </w:r>
    </w:p>
    <w:p w:rsidR="001422C9" w:rsidRPr="00981FF7" w:rsidRDefault="001422C9" w:rsidP="00981FF7">
      <w:pPr>
        <w:spacing w:line="360" w:lineRule="auto"/>
        <w:jc w:val="both"/>
        <w:rPr>
          <w:sz w:val="24"/>
        </w:rPr>
      </w:pPr>
    </w:p>
    <w:p w:rsidR="001422C9" w:rsidRDefault="001422C9" w:rsidP="001422C9">
      <w:pPr>
        <w:ind w:left="708"/>
      </w:pPr>
    </w:p>
    <w:tbl>
      <w:tblPr>
        <w:tblStyle w:val="Tablaconcuadrcula"/>
        <w:tblW w:w="0" w:type="auto"/>
        <w:tblLook w:val="04A0"/>
      </w:tblPr>
      <w:tblGrid>
        <w:gridCol w:w="3030"/>
        <w:gridCol w:w="2940"/>
        <w:gridCol w:w="2750"/>
      </w:tblGrid>
      <w:tr w:rsidR="001422C9" w:rsidTr="00981FF7">
        <w:tc>
          <w:tcPr>
            <w:tcW w:w="2831" w:type="dxa"/>
          </w:tcPr>
          <w:p w:rsidR="001422C9" w:rsidRDefault="001422C9" w:rsidP="00981FF7">
            <w:r>
              <w:t>B.1  (test0por)</w:t>
            </w:r>
          </w:p>
        </w:tc>
        <w:tc>
          <w:tcPr>
            <w:tcW w:w="2831" w:type="dxa"/>
          </w:tcPr>
          <w:p w:rsidR="001422C9" w:rsidRDefault="001422C9" w:rsidP="00981FF7">
            <w:r>
              <w:t>B.2 (test0por)</w:t>
            </w:r>
          </w:p>
        </w:tc>
        <w:tc>
          <w:tcPr>
            <w:tcW w:w="2832" w:type="dxa"/>
          </w:tcPr>
          <w:p w:rsidR="001422C9" w:rsidRDefault="001422C9" w:rsidP="00981FF7">
            <w:r>
              <w:t>B.3 (test0por)</w:t>
            </w:r>
          </w:p>
        </w:tc>
      </w:tr>
      <w:tr w:rsidR="001422C9" w:rsidTr="00981FF7">
        <w:tc>
          <w:tcPr>
            <w:tcW w:w="2831" w:type="dxa"/>
          </w:tcPr>
          <w:p w:rsidR="001422C9" w:rsidRDefault="001422C9" w:rsidP="00981FF7">
            <w:r>
              <w:rPr>
                <w:noProof/>
                <w:lang w:val="es-UY" w:eastAsia="es-UY"/>
              </w:rPr>
              <w:drawing>
                <wp:inline distT="0" distB="0" distL="0" distR="0">
                  <wp:extent cx="2400000" cy="2371429"/>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2400000" cy="2371429"/>
                          </a:xfrm>
                          <a:prstGeom prst="rect">
                            <a:avLst/>
                          </a:prstGeom>
                        </pic:spPr>
                      </pic:pic>
                    </a:graphicData>
                  </a:graphic>
                </wp:inline>
              </w:drawing>
            </w:r>
            <w:r>
              <w:t>…</w:t>
            </w:r>
          </w:p>
          <w:p w:rsidR="001422C9" w:rsidRDefault="001422C9" w:rsidP="00981FF7">
            <w:r>
              <w:rPr>
                <w:noProof/>
                <w:lang w:val="es-UY" w:eastAsia="es-UY"/>
              </w:rPr>
              <w:lastRenderedPageBreak/>
              <w:drawing>
                <wp:inline distT="0" distB="0" distL="0" distR="0">
                  <wp:extent cx="2180952" cy="15333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2180952" cy="1533333"/>
                          </a:xfrm>
                          <a:prstGeom prst="rect">
                            <a:avLst/>
                          </a:prstGeom>
                        </pic:spPr>
                      </pic:pic>
                    </a:graphicData>
                  </a:graphic>
                </wp:inline>
              </w:drawing>
            </w:r>
          </w:p>
          <w:p w:rsidR="001422C9" w:rsidRDefault="001422C9" w:rsidP="00981FF7">
            <w:r>
              <w:t>…</w:t>
            </w:r>
          </w:p>
          <w:p w:rsidR="001422C9" w:rsidRDefault="001422C9" w:rsidP="00981FF7">
            <w:r>
              <w:rPr>
                <w:noProof/>
                <w:lang w:val="es-UY" w:eastAsia="es-UY"/>
              </w:rPr>
              <w:drawing>
                <wp:inline distT="0" distB="0" distL="0" distR="0">
                  <wp:extent cx="1980952" cy="1161905"/>
                  <wp:effectExtent l="0" t="0" r="63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1980952" cy="1161905"/>
                          </a:xfrm>
                          <a:prstGeom prst="rect">
                            <a:avLst/>
                          </a:prstGeom>
                        </pic:spPr>
                      </pic:pic>
                    </a:graphicData>
                  </a:graphic>
                </wp:inline>
              </w:drawing>
            </w:r>
          </w:p>
          <w:p w:rsidR="001422C9" w:rsidRDefault="001422C9" w:rsidP="00981FF7"/>
        </w:tc>
        <w:tc>
          <w:tcPr>
            <w:tcW w:w="2831" w:type="dxa"/>
          </w:tcPr>
          <w:p w:rsidR="001422C9" w:rsidRDefault="001422C9" w:rsidP="00981FF7">
            <w:r>
              <w:rPr>
                <w:noProof/>
                <w:lang w:val="es-UY" w:eastAsia="es-UY"/>
              </w:rPr>
              <w:lastRenderedPageBreak/>
              <w:drawing>
                <wp:inline distT="0" distB="0" distL="0" distR="0">
                  <wp:extent cx="2323809" cy="2314286"/>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2323809" cy="2314286"/>
                          </a:xfrm>
                          <a:prstGeom prst="rect">
                            <a:avLst/>
                          </a:prstGeom>
                        </pic:spPr>
                      </pic:pic>
                    </a:graphicData>
                  </a:graphic>
                </wp:inline>
              </w:drawing>
            </w:r>
          </w:p>
          <w:p w:rsidR="001422C9" w:rsidRDefault="001422C9" w:rsidP="00981FF7">
            <w:r>
              <w:t>…</w:t>
            </w:r>
          </w:p>
          <w:p w:rsidR="001422C9" w:rsidRDefault="001422C9" w:rsidP="00981FF7">
            <w:r>
              <w:rPr>
                <w:noProof/>
                <w:lang w:val="es-UY" w:eastAsia="es-UY"/>
              </w:rPr>
              <w:lastRenderedPageBreak/>
              <w:drawing>
                <wp:inline distT="0" distB="0" distL="0" distR="0">
                  <wp:extent cx="1714286" cy="1542857"/>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1714286" cy="1542857"/>
                          </a:xfrm>
                          <a:prstGeom prst="rect">
                            <a:avLst/>
                          </a:prstGeom>
                        </pic:spPr>
                      </pic:pic>
                    </a:graphicData>
                  </a:graphic>
                </wp:inline>
              </w:drawing>
            </w:r>
            <w:r>
              <w:t>…</w:t>
            </w:r>
          </w:p>
          <w:p w:rsidR="001422C9" w:rsidRDefault="001422C9" w:rsidP="00981FF7">
            <w:r>
              <w:rPr>
                <w:noProof/>
                <w:lang w:val="es-UY" w:eastAsia="es-UY"/>
              </w:rPr>
              <w:drawing>
                <wp:inline distT="0" distB="0" distL="0" distR="0">
                  <wp:extent cx="1980952" cy="1161905"/>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1980952" cy="1161905"/>
                          </a:xfrm>
                          <a:prstGeom prst="rect">
                            <a:avLst/>
                          </a:prstGeom>
                        </pic:spPr>
                      </pic:pic>
                    </a:graphicData>
                  </a:graphic>
                </wp:inline>
              </w:drawing>
            </w:r>
          </w:p>
        </w:tc>
        <w:tc>
          <w:tcPr>
            <w:tcW w:w="2832" w:type="dxa"/>
          </w:tcPr>
          <w:p w:rsidR="001422C9" w:rsidRDefault="001422C9" w:rsidP="00981FF7">
            <w:r>
              <w:rPr>
                <w:noProof/>
                <w:lang w:val="es-UY" w:eastAsia="es-UY"/>
              </w:rPr>
              <w:lastRenderedPageBreak/>
              <w:drawing>
                <wp:inline distT="0" distB="0" distL="0" distR="0">
                  <wp:extent cx="2161905" cy="236190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2161905" cy="2361905"/>
                          </a:xfrm>
                          <a:prstGeom prst="rect">
                            <a:avLst/>
                          </a:prstGeom>
                        </pic:spPr>
                      </pic:pic>
                    </a:graphicData>
                  </a:graphic>
                </wp:inline>
              </w:drawing>
            </w:r>
          </w:p>
          <w:p w:rsidR="001422C9" w:rsidRDefault="001422C9" w:rsidP="00981FF7">
            <w:r>
              <w:t>…</w:t>
            </w:r>
          </w:p>
          <w:p w:rsidR="001422C9" w:rsidRDefault="001422C9" w:rsidP="00981FF7">
            <w:r>
              <w:rPr>
                <w:noProof/>
                <w:lang w:val="es-UY" w:eastAsia="es-UY"/>
              </w:rPr>
              <w:lastRenderedPageBreak/>
              <w:drawing>
                <wp:inline distT="0" distB="0" distL="0" distR="0">
                  <wp:extent cx="1961905" cy="156190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1961905" cy="1561905"/>
                          </a:xfrm>
                          <a:prstGeom prst="rect">
                            <a:avLst/>
                          </a:prstGeom>
                        </pic:spPr>
                      </pic:pic>
                    </a:graphicData>
                  </a:graphic>
                </wp:inline>
              </w:drawing>
            </w:r>
            <w:r>
              <w:t>…</w:t>
            </w:r>
          </w:p>
          <w:p w:rsidR="001422C9" w:rsidRDefault="001422C9" w:rsidP="00981FF7">
            <w:r>
              <w:rPr>
                <w:noProof/>
                <w:lang w:val="es-UY" w:eastAsia="es-UY"/>
              </w:rPr>
              <w:drawing>
                <wp:inline distT="0" distB="0" distL="0" distR="0">
                  <wp:extent cx="1980952" cy="1161905"/>
                  <wp:effectExtent l="0" t="0" r="635"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1980952" cy="1161905"/>
                          </a:xfrm>
                          <a:prstGeom prst="rect">
                            <a:avLst/>
                          </a:prstGeom>
                        </pic:spPr>
                      </pic:pic>
                    </a:graphicData>
                  </a:graphic>
                </wp:inline>
              </w:drawing>
            </w:r>
          </w:p>
        </w:tc>
      </w:tr>
      <w:tr w:rsidR="001422C9" w:rsidTr="00981FF7">
        <w:tc>
          <w:tcPr>
            <w:tcW w:w="2831" w:type="dxa"/>
          </w:tcPr>
          <w:p w:rsidR="001422C9" w:rsidRDefault="001422C9" w:rsidP="00981FF7">
            <w:pPr>
              <w:rPr>
                <w:noProof/>
                <w:lang w:eastAsia="es-ES"/>
              </w:rPr>
            </w:pPr>
            <w:r>
              <w:rPr>
                <w:noProof/>
                <w:lang w:eastAsia="es-ES"/>
              </w:rPr>
              <w:lastRenderedPageBreak/>
              <w:t>50 depositos de capacidad de oferta 808</w:t>
            </w:r>
          </w:p>
          <w:p w:rsidR="001422C9" w:rsidRDefault="001422C9" w:rsidP="00981FF7">
            <w:pPr>
              <w:rPr>
                <w:noProof/>
                <w:lang w:eastAsia="es-ES"/>
              </w:rPr>
            </w:pPr>
            <w:r>
              <w:rPr>
                <w:noProof/>
                <w:lang w:eastAsia="es-ES"/>
              </w:rPr>
              <w:t>1000 clientes con demanda variable entre [25,55]</w:t>
            </w:r>
          </w:p>
          <w:p w:rsidR="001422C9" w:rsidRDefault="001422C9" w:rsidP="00981FF7">
            <w:pPr>
              <w:rPr>
                <w:noProof/>
                <w:lang w:eastAsia="es-ES"/>
              </w:rPr>
            </w:pPr>
            <w:r>
              <w:rPr>
                <w:noProof/>
                <w:lang w:eastAsia="es-ES"/>
              </w:rPr>
              <w:t>Representacion en Coordenadas Eulidianas.</w:t>
            </w:r>
          </w:p>
        </w:tc>
        <w:tc>
          <w:tcPr>
            <w:tcW w:w="2831" w:type="dxa"/>
          </w:tcPr>
          <w:p w:rsidR="001422C9" w:rsidRDefault="001422C9" w:rsidP="00981FF7">
            <w:pPr>
              <w:rPr>
                <w:noProof/>
                <w:lang w:eastAsia="es-ES"/>
              </w:rPr>
            </w:pPr>
            <w:r>
              <w:rPr>
                <w:noProof/>
                <w:lang w:eastAsia="es-ES"/>
              </w:rPr>
              <w:t>50 depositos de capacidad de oferta 998</w:t>
            </w:r>
          </w:p>
          <w:p w:rsidR="001422C9" w:rsidRDefault="001422C9" w:rsidP="00981FF7">
            <w:pPr>
              <w:rPr>
                <w:noProof/>
                <w:lang w:eastAsia="es-ES"/>
              </w:rPr>
            </w:pPr>
            <w:r>
              <w:rPr>
                <w:noProof/>
                <w:lang w:eastAsia="es-ES"/>
              </w:rPr>
              <w:t>1000 clientes con demanda variable entre [25,55]</w:t>
            </w:r>
          </w:p>
          <w:p w:rsidR="001422C9" w:rsidRDefault="001422C9" w:rsidP="00981FF7">
            <w:pPr>
              <w:rPr>
                <w:noProof/>
                <w:lang w:eastAsia="es-ES"/>
              </w:rPr>
            </w:pPr>
            <w:r>
              <w:rPr>
                <w:noProof/>
                <w:lang w:eastAsia="es-ES"/>
              </w:rPr>
              <w:t>Representacion en Coordenadas Eulidianas.</w:t>
            </w:r>
          </w:p>
        </w:tc>
        <w:tc>
          <w:tcPr>
            <w:tcW w:w="2832" w:type="dxa"/>
          </w:tcPr>
          <w:p w:rsidR="001422C9" w:rsidRDefault="001422C9" w:rsidP="00981FF7">
            <w:pPr>
              <w:rPr>
                <w:noProof/>
                <w:lang w:eastAsia="es-ES"/>
              </w:rPr>
            </w:pPr>
            <w:r>
              <w:rPr>
                <w:noProof/>
                <w:lang w:eastAsia="es-ES"/>
              </w:rPr>
              <w:t>50 depositos de capacidad de oferta 969</w:t>
            </w:r>
          </w:p>
          <w:p w:rsidR="001422C9" w:rsidRDefault="001422C9" w:rsidP="00981FF7">
            <w:pPr>
              <w:rPr>
                <w:noProof/>
                <w:lang w:eastAsia="es-ES"/>
              </w:rPr>
            </w:pPr>
            <w:r>
              <w:rPr>
                <w:noProof/>
                <w:lang w:eastAsia="es-ES"/>
              </w:rPr>
              <w:t>1000 clientes con demanda variable entre [25,55]</w:t>
            </w:r>
          </w:p>
          <w:p w:rsidR="001422C9" w:rsidRDefault="001422C9" w:rsidP="00981FF7">
            <w:pPr>
              <w:rPr>
                <w:noProof/>
                <w:lang w:eastAsia="es-ES"/>
              </w:rPr>
            </w:pPr>
            <w:r>
              <w:rPr>
                <w:noProof/>
                <w:lang w:eastAsia="es-ES"/>
              </w:rPr>
              <w:t>Representacion en Coordenadas Eulidianas.</w:t>
            </w:r>
          </w:p>
        </w:tc>
      </w:tr>
    </w:tbl>
    <w:p w:rsidR="001422C9" w:rsidRDefault="001422C9" w:rsidP="001422C9"/>
    <w:p w:rsidR="001422C9" w:rsidRDefault="001422C9" w:rsidP="001422C9"/>
    <w:p w:rsidR="001422C9" w:rsidRDefault="001422C9" w:rsidP="001422C9">
      <w:pPr>
        <w:pStyle w:val="Ttulo3"/>
      </w:pPr>
      <w:r>
        <w:t>Ejecución y Resultados.</w:t>
      </w:r>
    </w:p>
    <w:p w:rsidR="001422C9" w:rsidRDefault="001422C9" w:rsidP="001422C9">
      <w:pPr>
        <w:ind w:firstLine="708"/>
      </w:pPr>
    </w:p>
    <w:p w:rsidR="001422C9" w:rsidRPr="00981FF7" w:rsidRDefault="001422C9" w:rsidP="00981FF7">
      <w:pPr>
        <w:spacing w:line="360" w:lineRule="auto"/>
        <w:ind w:firstLine="708"/>
        <w:jc w:val="both"/>
        <w:rPr>
          <w:sz w:val="24"/>
        </w:rPr>
      </w:pPr>
      <w:r w:rsidRPr="00981FF7">
        <w:rPr>
          <w:sz w:val="24"/>
        </w:rPr>
        <w:t>Para la comparación de las distintas ejecuciones se tomaros las siguientes métricas:</w:t>
      </w:r>
    </w:p>
    <w:p w:rsidR="001422C9" w:rsidRPr="00981FF7" w:rsidRDefault="001422C9" w:rsidP="00981FF7">
      <w:pPr>
        <w:spacing w:line="360" w:lineRule="auto"/>
        <w:ind w:firstLine="708"/>
        <w:jc w:val="both"/>
        <w:rPr>
          <w:sz w:val="24"/>
        </w:rPr>
      </w:pPr>
      <w:r w:rsidRPr="00981FF7">
        <w:rPr>
          <w:sz w:val="24"/>
        </w:rPr>
        <w:t xml:space="preserve">Tiempo de procesamiento (Tiempo Total). El mismo consiste en el tiempo que demora en correr el algoritmo completamente. Los parámetros de entrada sobre los criterios de terminación del algoritmo que se encuentra </w:t>
      </w:r>
      <w:proofErr w:type="gramStart"/>
      <w:r w:rsidRPr="00981FF7">
        <w:rPr>
          <w:sz w:val="24"/>
        </w:rPr>
        <w:t>descritos</w:t>
      </w:r>
      <w:proofErr w:type="gramEnd"/>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1422C9" w:rsidRPr="00981FF7" w:rsidRDefault="001422C9" w:rsidP="00981FF7">
      <w:pPr>
        <w:spacing w:line="360" w:lineRule="auto"/>
        <w:ind w:firstLine="708"/>
        <w:jc w:val="both"/>
        <w:rPr>
          <w:sz w:val="24"/>
        </w:rPr>
      </w:pPr>
      <w:r w:rsidRPr="00981FF7">
        <w:rPr>
          <w:sz w:val="24"/>
        </w:rPr>
        <w:t>Distancia recorrida (Costo Total). Es la suma de los recorridos de los vehículos para todos los depósitos.</w:t>
      </w:r>
    </w:p>
    <w:p w:rsidR="001422C9" w:rsidRPr="00981FF7" w:rsidRDefault="001422C9" w:rsidP="00981FF7">
      <w:pPr>
        <w:spacing w:line="360" w:lineRule="auto"/>
        <w:ind w:firstLine="708"/>
        <w:jc w:val="both"/>
        <w:rPr>
          <w:sz w:val="24"/>
        </w:rPr>
      </w:pPr>
      <w:r w:rsidRPr="00981FF7">
        <w:rPr>
          <w:sz w:val="24"/>
        </w:rPr>
        <w:t xml:space="preserve">Capacidad extra en los depósitos (Penalidad). Es la suma de las ofertas necesarias menos las ofertas reales en cada </w:t>
      </w:r>
      <w:proofErr w:type="gramStart"/>
      <w:r w:rsidRPr="00981FF7">
        <w:rPr>
          <w:sz w:val="24"/>
        </w:rPr>
        <w:t>deposito</w:t>
      </w:r>
      <w:proofErr w:type="gramEnd"/>
      <w:r w:rsidRPr="00981FF7">
        <w:rPr>
          <w:sz w:val="24"/>
        </w:rPr>
        <w:t xml:space="preserve">. O lo que es lo mismo: para cada deposito di, </w:t>
      </w:r>
      <w:proofErr w:type="gramStart"/>
      <w:r w:rsidRPr="00981FF7">
        <w:rPr>
          <w:sz w:val="24"/>
        </w:rPr>
        <w:t>SUM(</w:t>
      </w:r>
      <w:proofErr w:type="gramEnd"/>
      <w:r w:rsidRPr="00981FF7">
        <w:rPr>
          <w:sz w:val="24"/>
        </w:rPr>
        <w:t xml:space="preserve"> </w:t>
      </w:r>
      <w:proofErr w:type="spellStart"/>
      <w:r w:rsidRPr="00981FF7">
        <w:rPr>
          <w:sz w:val="24"/>
        </w:rPr>
        <w:t>cap</w:t>
      </w:r>
      <w:proofErr w:type="spellEnd"/>
      <w:r w:rsidRPr="00981FF7">
        <w:rPr>
          <w:sz w:val="24"/>
        </w:rPr>
        <w:t xml:space="preserve">(di) - oferta(di)  </w:t>
      </w:r>
      <w:proofErr w:type="spellStart"/>
      <w:r w:rsidRPr="00981FF7">
        <w:rPr>
          <w:sz w:val="24"/>
        </w:rPr>
        <w:t>sii</w:t>
      </w:r>
      <w:proofErr w:type="spellEnd"/>
      <w:r w:rsidRPr="00981FF7">
        <w:rPr>
          <w:sz w:val="24"/>
        </w:rPr>
        <w:t xml:space="preserve"> </w:t>
      </w:r>
      <w:proofErr w:type="spellStart"/>
      <w:r w:rsidRPr="00981FF7">
        <w:rPr>
          <w:sz w:val="24"/>
        </w:rPr>
        <w:t>cap</w:t>
      </w:r>
      <w:proofErr w:type="spellEnd"/>
      <w:r w:rsidRPr="00981FF7">
        <w:rPr>
          <w:sz w:val="24"/>
        </w:rPr>
        <w:t xml:space="preserve">(di) &lt; oferta(di)). Notar que esto depende </w:t>
      </w:r>
      <w:r w:rsidRPr="00981FF7">
        <w:rPr>
          <w:sz w:val="24"/>
        </w:rPr>
        <w:lastRenderedPageBreak/>
        <w:t xml:space="preserve">de la holgura del depósito; siendo la holgura una variable que se define antes de correr el algoritmo. Ver manual de usuario parámetro de holgura. Si la holgura es 100%, es imposible ver una penalidad (la penalidad de 0). </w:t>
      </w:r>
    </w:p>
    <w:p w:rsidR="001422C9" w:rsidRDefault="001422C9" w:rsidP="001422C9">
      <w:pPr>
        <w:ind w:firstLine="708"/>
      </w:pPr>
    </w:p>
    <w:p w:rsidR="001422C9" w:rsidRDefault="001422C9" w:rsidP="001422C9">
      <w:pPr>
        <w:pStyle w:val="Ttulo4"/>
      </w:pPr>
      <w:proofErr w:type="spellStart"/>
      <w:r>
        <w:t>Asignacion</w:t>
      </w:r>
      <w:proofErr w:type="spellEnd"/>
      <w:r>
        <w:t xml:space="preserve"> y Clark &amp; </w:t>
      </w:r>
      <w:proofErr w:type="spellStart"/>
      <w:r>
        <w:t>Write</w:t>
      </w:r>
      <w:proofErr w:type="spellEnd"/>
    </w:p>
    <w:p w:rsidR="001422C9" w:rsidRPr="00475859" w:rsidRDefault="001422C9" w:rsidP="001422C9"/>
    <w:p w:rsidR="001422C9" w:rsidRPr="00981FF7" w:rsidRDefault="001422C9" w:rsidP="00981FF7">
      <w:pPr>
        <w:spacing w:line="360" w:lineRule="auto"/>
        <w:ind w:firstLine="708"/>
        <w:jc w:val="both"/>
        <w:rPr>
          <w:rFonts w:ascii="Times New Roman" w:hAnsi="Times New Roman" w:cs="Times New Roman"/>
          <w:sz w:val="28"/>
        </w:rPr>
      </w:pPr>
      <w:r w:rsidRPr="00981FF7">
        <w:rPr>
          <w:sz w:val="24"/>
        </w:rPr>
        <w:t xml:space="preserve">A continuación se despliega el resultado de aplicar los distintos algoritmos de asignación implementados. Luego se la asignación se calculan las rutas para cada deposito con el algoritmos de Clark &amp; </w:t>
      </w:r>
      <w:proofErr w:type="spellStart"/>
      <w:r w:rsidRPr="00981FF7">
        <w:rPr>
          <w:sz w:val="24"/>
        </w:rPr>
        <w:t>Write</w:t>
      </w:r>
      <w:proofErr w:type="spellEnd"/>
      <w:r w:rsidRPr="00981FF7">
        <w:rPr>
          <w:sz w:val="24"/>
        </w:rPr>
        <w:t>.</w:t>
      </w:r>
    </w:p>
    <w:p w:rsidR="001422C9" w:rsidRPr="00981FF7" w:rsidRDefault="001422C9" w:rsidP="00981FF7">
      <w:pPr>
        <w:spacing w:line="360" w:lineRule="auto"/>
        <w:ind w:firstLine="708"/>
        <w:jc w:val="both"/>
        <w:rPr>
          <w:rFonts w:ascii="Times New Roman" w:hAnsi="Times New Roman" w:cs="Times New Roman"/>
          <w:sz w:val="28"/>
        </w:rPr>
      </w:pPr>
    </w:p>
    <w:p w:rsidR="001422C9" w:rsidRPr="00981FF7" w:rsidRDefault="001422C9" w:rsidP="00981FF7">
      <w:pPr>
        <w:spacing w:line="360" w:lineRule="auto"/>
        <w:jc w:val="both"/>
        <w:rPr>
          <w:sz w:val="24"/>
        </w:rPr>
      </w:pPr>
      <w:r w:rsidRPr="00981FF7">
        <w:rPr>
          <w:sz w:val="24"/>
        </w:rPr>
        <w:t>Asignación por Urgencia (no se considera la capacidad de los depósitos)</w:t>
      </w:r>
    </w:p>
    <w:tbl>
      <w:tblPr>
        <w:tblStyle w:val="Tablaconcuadrcula"/>
        <w:tblW w:w="0" w:type="auto"/>
        <w:tblLook w:val="04A0"/>
      </w:tblPr>
      <w:tblGrid>
        <w:gridCol w:w="1698"/>
        <w:gridCol w:w="1699"/>
        <w:gridCol w:w="1699"/>
        <w:gridCol w:w="1699"/>
        <w:gridCol w:w="1699"/>
      </w:tblGrid>
      <w:tr w:rsidR="001422C9" w:rsidTr="00981FF7">
        <w:tc>
          <w:tcPr>
            <w:tcW w:w="1698" w:type="dxa"/>
          </w:tcPr>
          <w:p w:rsidR="001422C9" w:rsidRPr="00981FF7" w:rsidRDefault="001422C9" w:rsidP="00981FF7">
            <w:pPr>
              <w:rPr>
                <w:sz w:val="24"/>
              </w:rPr>
            </w:pPr>
          </w:p>
        </w:tc>
        <w:tc>
          <w:tcPr>
            <w:tcW w:w="1699" w:type="dxa"/>
          </w:tcPr>
          <w:p w:rsidR="001422C9" w:rsidRPr="00981FF7" w:rsidRDefault="001422C9" w:rsidP="00981FF7">
            <w:pPr>
              <w:rPr>
                <w:sz w:val="24"/>
              </w:rPr>
            </w:pPr>
            <w:r w:rsidRPr="00981FF7">
              <w:rPr>
                <w:sz w:val="24"/>
              </w:rPr>
              <w:t>A</w:t>
            </w:r>
          </w:p>
        </w:tc>
        <w:tc>
          <w:tcPr>
            <w:tcW w:w="1699" w:type="dxa"/>
          </w:tcPr>
          <w:p w:rsidR="001422C9" w:rsidRPr="00981FF7" w:rsidRDefault="001422C9" w:rsidP="00981FF7">
            <w:pPr>
              <w:rPr>
                <w:sz w:val="24"/>
              </w:rPr>
            </w:pPr>
            <w:r w:rsidRPr="00981FF7">
              <w:rPr>
                <w:sz w:val="24"/>
              </w:rPr>
              <w:t>B.1</w:t>
            </w:r>
          </w:p>
        </w:tc>
        <w:tc>
          <w:tcPr>
            <w:tcW w:w="1699" w:type="dxa"/>
          </w:tcPr>
          <w:p w:rsidR="001422C9" w:rsidRPr="00981FF7" w:rsidRDefault="001422C9" w:rsidP="00981FF7">
            <w:pPr>
              <w:rPr>
                <w:sz w:val="24"/>
              </w:rPr>
            </w:pPr>
            <w:r w:rsidRPr="00981FF7">
              <w:rPr>
                <w:sz w:val="24"/>
              </w:rPr>
              <w:t>B.2</w:t>
            </w:r>
          </w:p>
        </w:tc>
        <w:tc>
          <w:tcPr>
            <w:tcW w:w="1699" w:type="dxa"/>
          </w:tcPr>
          <w:p w:rsidR="001422C9" w:rsidRPr="00981FF7" w:rsidRDefault="001422C9" w:rsidP="00981FF7">
            <w:pPr>
              <w:rPr>
                <w:sz w:val="24"/>
              </w:rPr>
            </w:pPr>
            <w:r w:rsidRPr="00981FF7">
              <w:rPr>
                <w:sz w:val="24"/>
              </w:rPr>
              <w:t>B.3</w:t>
            </w:r>
          </w:p>
        </w:tc>
      </w:tr>
      <w:tr w:rsidR="001422C9" w:rsidTr="00981FF7">
        <w:tc>
          <w:tcPr>
            <w:tcW w:w="1698" w:type="dxa"/>
          </w:tcPr>
          <w:p w:rsidR="001422C9" w:rsidRPr="00981FF7" w:rsidRDefault="001422C9" w:rsidP="00981FF7">
            <w:pPr>
              <w:rPr>
                <w:sz w:val="24"/>
              </w:rPr>
            </w:pPr>
            <w:r w:rsidRPr="00981FF7">
              <w:rPr>
                <w:sz w:val="24"/>
              </w:rPr>
              <w:t>Tiempo Total</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r w:rsidR="001422C9" w:rsidTr="00981FF7">
        <w:tc>
          <w:tcPr>
            <w:tcW w:w="1698" w:type="dxa"/>
          </w:tcPr>
          <w:p w:rsidR="001422C9" w:rsidRPr="00981FF7" w:rsidRDefault="001422C9" w:rsidP="00981FF7">
            <w:pPr>
              <w:rPr>
                <w:sz w:val="24"/>
              </w:rPr>
            </w:pPr>
            <w:r w:rsidRPr="00981FF7">
              <w:rPr>
                <w:sz w:val="24"/>
              </w:rPr>
              <w:t>Costo Total</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r w:rsidR="001422C9" w:rsidTr="00981FF7">
        <w:tc>
          <w:tcPr>
            <w:tcW w:w="1698" w:type="dxa"/>
          </w:tcPr>
          <w:p w:rsidR="001422C9" w:rsidRPr="00981FF7" w:rsidRDefault="001422C9" w:rsidP="00981FF7">
            <w:pPr>
              <w:rPr>
                <w:sz w:val="24"/>
              </w:rPr>
            </w:pPr>
            <w:r w:rsidRPr="00981FF7">
              <w:rPr>
                <w:sz w:val="24"/>
              </w:rPr>
              <w:t>Penalidad</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bl>
    <w:p w:rsidR="001422C9" w:rsidRDefault="001422C9" w:rsidP="001422C9"/>
    <w:p w:rsidR="001422C9" w:rsidRPr="00981FF7" w:rsidRDefault="001422C9" w:rsidP="00981FF7">
      <w:pPr>
        <w:spacing w:line="360" w:lineRule="auto"/>
        <w:jc w:val="both"/>
        <w:rPr>
          <w:sz w:val="24"/>
        </w:rPr>
      </w:pPr>
      <w:r w:rsidRPr="00981FF7">
        <w:rPr>
          <w:sz w:val="24"/>
        </w:rPr>
        <w:t>Asignación por Urgencia (se considera la capacidad de los depósitos)</w:t>
      </w:r>
    </w:p>
    <w:tbl>
      <w:tblPr>
        <w:tblStyle w:val="Tablaconcuadrcula"/>
        <w:tblW w:w="0" w:type="auto"/>
        <w:tblLook w:val="04A0"/>
      </w:tblPr>
      <w:tblGrid>
        <w:gridCol w:w="1698"/>
        <w:gridCol w:w="1699"/>
        <w:gridCol w:w="1699"/>
        <w:gridCol w:w="1699"/>
        <w:gridCol w:w="1699"/>
      </w:tblGrid>
      <w:tr w:rsidR="001422C9" w:rsidTr="00981FF7">
        <w:tc>
          <w:tcPr>
            <w:tcW w:w="1698" w:type="dxa"/>
          </w:tcPr>
          <w:p w:rsidR="001422C9" w:rsidRPr="00981FF7" w:rsidRDefault="001422C9" w:rsidP="00981FF7">
            <w:pPr>
              <w:rPr>
                <w:sz w:val="24"/>
              </w:rPr>
            </w:pPr>
          </w:p>
        </w:tc>
        <w:tc>
          <w:tcPr>
            <w:tcW w:w="1699" w:type="dxa"/>
          </w:tcPr>
          <w:p w:rsidR="001422C9" w:rsidRPr="00981FF7" w:rsidRDefault="001422C9" w:rsidP="00981FF7">
            <w:pPr>
              <w:rPr>
                <w:sz w:val="24"/>
              </w:rPr>
            </w:pPr>
            <w:r w:rsidRPr="00981FF7">
              <w:rPr>
                <w:sz w:val="24"/>
              </w:rPr>
              <w:t>A</w:t>
            </w:r>
          </w:p>
        </w:tc>
        <w:tc>
          <w:tcPr>
            <w:tcW w:w="1699" w:type="dxa"/>
          </w:tcPr>
          <w:p w:rsidR="001422C9" w:rsidRPr="00981FF7" w:rsidRDefault="001422C9" w:rsidP="00981FF7">
            <w:pPr>
              <w:rPr>
                <w:sz w:val="24"/>
              </w:rPr>
            </w:pPr>
            <w:r w:rsidRPr="00981FF7">
              <w:rPr>
                <w:sz w:val="24"/>
              </w:rPr>
              <w:t>B.1</w:t>
            </w:r>
          </w:p>
        </w:tc>
        <w:tc>
          <w:tcPr>
            <w:tcW w:w="1699" w:type="dxa"/>
          </w:tcPr>
          <w:p w:rsidR="001422C9" w:rsidRPr="00981FF7" w:rsidRDefault="001422C9" w:rsidP="00981FF7">
            <w:pPr>
              <w:rPr>
                <w:sz w:val="24"/>
              </w:rPr>
            </w:pPr>
            <w:r w:rsidRPr="00981FF7">
              <w:rPr>
                <w:sz w:val="24"/>
              </w:rPr>
              <w:t>B.2</w:t>
            </w:r>
          </w:p>
        </w:tc>
        <w:tc>
          <w:tcPr>
            <w:tcW w:w="1699" w:type="dxa"/>
          </w:tcPr>
          <w:p w:rsidR="001422C9" w:rsidRPr="00981FF7" w:rsidRDefault="001422C9" w:rsidP="00981FF7">
            <w:pPr>
              <w:rPr>
                <w:sz w:val="24"/>
              </w:rPr>
            </w:pPr>
            <w:r w:rsidRPr="00981FF7">
              <w:rPr>
                <w:sz w:val="24"/>
              </w:rPr>
              <w:t>B.3</w:t>
            </w:r>
          </w:p>
        </w:tc>
      </w:tr>
      <w:tr w:rsidR="001422C9" w:rsidTr="00981FF7">
        <w:tc>
          <w:tcPr>
            <w:tcW w:w="1698" w:type="dxa"/>
          </w:tcPr>
          <w:p w:rsidR="001422C9" w:rsidRPr="00981FF7" w:rsidRDefault="001422C9" w:rsidP="00981FF7">
            <w:pPr>
              <w:rPr>
                <w:sz w:val="24"/>
              </w:rPr>
            </w:pPr>
            <w:r w:rsidRPr="00981FF7">
              <w:rPr>
                <w:sz w:val="24"/>
              </w:rPr>
              <w:t>Tiempo Total</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r w:rsidR="001422C9" w:rsidTr="00981FF7">
        <w:tc>
          <w:tcPr>
            <w:tcW w:w="1698" w:type="dxa"/>
          </w:tcPr>
          <w:p w:rsidR="001422C9" w:rsidRPr="00981FF7" w:rsidRDefault="001422C9" w:rsidP="00981FF7">
            <w:pPr>
              <w:rPr>
                <w:sz w:val="24"/>
              </w:rPr>
            </w:pPr>
            <w:r w:rsidRPr="00981FF7">
              <w:rPr>
                <w:sz w:val="24"/>
              </w:rPr>
              <w:t>Costo Total</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r w:rsidR="001422C9" w:rsidTr="00981FF7">
        <w:tc>
          <w:tcPr>
            <w:tcW w:w="1698" w:type="dxa"/>
          </w:tcPr>
          <w:p w:rsidR="001422C9" w:rsidRPr="00981FF7" w:rsidRDefault="001422C9" w:rsidP="00981FF7">
            <w:pPr>
              <w:rPr>
                <w:sz w:val="24"/>
              </w:rPr>
            </w:pPr>
            <w:r w:rsidRPr="00981FF7">
              <w:rPr>
                <w:sz w:val="24"/>
              </w:rPr>
              <w:t>Penalidad</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bl>
    <w:p w:rsidR="001422C9" w:rsidRDefault="001422C9" w:rsidP="001422C9"/>
    <w:p w:rsidR="001422C9" w:rsidRPr="00981FF7" w:rsidRDefault="001422C9" w:rsidP="00981FF7">
      <w:pPr>
        <w:spacing w:line="360" w:lineRule="auto"/>
        <w:jc w:val="both"/>
        <w:rPr>
          <w:sz w:val="24"/>
        </w:rPr>
      </w:pPr>
      <w:r w:rsidRPr="00981FF7">
        <w:rPr>
          <w:sz w:val="24"/>
        </w:rPr>
        <w:t>Algoritmo Enajenado Rápido.</w:t>
      </w:r>
    </w:p>
    <w:tbl>
      <w:tblPr>
        <w:tblStyle w:val="Tablaconcuadrcula"/>
        <w:tblW w:w="0" w:type="auto"/>
        <w:tblLook w:val="04A0"/>
      </w:tblPr>
      <w:tblGrid>
        <w:gridCol w:w="1698"/>
        <w:gridCol w:w="1699"/>
        <w:gridCol w:w="1699"/>
        <w:gridCol w:w="1699"/>
        <w:gridCol w:w="1699"/>
      </w:tblGrid>
      <w:tr w:rsidR="001422C9" w:rsidTr="00981FF7">
        <w:tc>
          <w:tcPr>
            <w:tcW w:w="1698" w:type="dxa"/>
          </w:tcPr>
          <w:p w:rsidR="001422C9" w:rsidRPr="00981FF7" w:rsidRDefault="001422C9" w:rsidP="00981FF7">
            <w:pPr>
              <w:rPr>
                <w:sz w:val="24"/>
              </w:rPr>
            </w:pPr>
          </w:p>
        </w:tc>
        <w:tc>
          <w:tcPr>
            <w:tcW w:w="1699" w:type="dxa"/>
          </w:tcPr>
          <w:p w:rsidR="001422C9" w:rsidRPr="00981FF7" w:rsidRDefault="001422C9" w:rsidP="00981FF7">
            <w:pPr>
              <w:rPr>
                <w:sz w:val="24"/>
              </w:rPr>
            </w:pPr>
            <w:r w:rsidRPr="00981FF7">
              <w:rPr>
                <w:sz w:val="24"/>
              </w:rPr>
              <w:t>A</w:t>
            </w:r>
          </w:p>
        </w:tc>
        <w:tc>
          <w:tcPr>
            <w:tcW w:w="1699" w:type="dxa"/>
          </w:tcPr>
          <w:p w:rsidR="001422C9" w:rsidRPr="00981FF7" w:rsidRDefault="001422C9" w:rsidP="00981FF7">
            <w:pPr>
              <w:rPr>
                <w:sz w:val="24"/>
              </w:rPr>
            </w:pPr>
            <w:r w:rsidRPr="00981FF7">
              <w:rPr>
                <w:sz w:val="24"/>
              </w:rPr>
              <w:t>B.1</w:t>
            </w:r>
          </w:p>
        </w:tc>
        <w:tc>
          <w:tcPr>
            <w:tcW w:w="1699" w:type="dxa"/>
          </w:tcPr>
          <w:p w:rsidR="001422C9" w:rsidRPr="00981FF7" w:rsidRDefault="001422C9" w:rsidP="00981FF7">
            <w:pPr>
              <w:rPr>
                <w:sz w:val="24"/>
              </w:rPr>
            </w:pPr>
            <w:r w:rsidRPr="00981FF7">
              <w:rPr>
                <w:sz w:val="24"/>
              </w:rPr>
              <w:t>B.2</w:t>
            </w:r>
          </w:p>
        </w:tc>
        <w:tc>
          <w:tcPr>
            <w:tcW w:w="1699" w:type="dxa"/>
          </w:tcPr>
          <w:p w:rsidR="001422C9" w:rsidRPr="00981FF7" w:rsidRDefault="001422C9" w:rsidP="00981FF7">
            <w:pPr>
              <w:rPr>
                <w:sz w:val="24"/>
              </w:rPr>
            </w:pPr>
            <w:r w:rsidRPr="00981FF7">
              <w:rPr>
                <w:sz w:val="24"/>
              </w:rPr>
              <w:t>B.3</w:t>
            </w:r>
          </w:p>
        </w:tc>
      </w:tr>
      <w:tr w:rsidR="001422C9" w:rsidTr="00981FF7">
        <w:tc>
          <w:tcPr>
            <w:tcW w:w="1698" w:type="dxa"/>
          </w:tcPr>
          <w:p w:rsidR="001422C9" w:rsidRPr="00981FF7" w:rsidRDefault="001422C9" w:rsidP="00981FF7">
            <w:pPr>
              <w:rPr>
                <w:sz w:val="24"/>
              </w:rPr>
            </w:pPr>
            <w:r w:rsidRPr="00981FF7">
              <w:rPr>
                <w:sz w:val="24"/>
              </w:rPr>
              <w:t>Tiempo Total</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r w:rsidR="001422C9" w:rsidTr="00981FF7">
        <w:tc>
          <w:tcPr>
            <w:tcW w:w="1698" w:type="dxa"/>
          </w:tcPr>
          <w:p w:rsidR="001422C9" w:rsidRPr="00981FF7" w:rsidRDefault="001422C9" w:rsidP="00981FF7">
            <w:pPr>
              <w:rPr>
                <w:sz w:val="24"/>
              </w:rPr>
            </w:pPr>
            <w:r w:rsidRPr="00981FF7">
              <w:rPr>
                <w:sz w:val="24"/>
              </w:rPr>
              <w:t>Costo Total</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r w:rsidR="001422C9" w:rsidTr="00981FF7">
        <w:tc>
          <w:tcPr>
            <w:tcW w:w="1698" w:type="dxa"/>
          </w:tcPr>
          <w:p w:rsidR="001422C9" w:rsidRPr="00981FF7" w:rsidRDefault="001422C9" w:rsidP="00981FF7">
            <w:pPr>
              <w:rPr>
                <w:sz w:val="24"/>
              </w:rPr>
            </w:pPr>
            <w:r w:rsidRPr="00981FF7">
              <w:rPr>
                <w:sz w:val="24"/>
              </w:rPr>
              <w:t>Penalidad</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bl>
    <w:p w:rsidR="001422C9" w:rsidRDefault="001422C9" w:rsidP="001422C9"/>
    <w:p w:rsidR="001422C9" w:rsidRPr="00981FF7" w:rsidRDefault="001422C9" w:rsidP="00981FF7">
      <w:pPr>
        <w:spacing w:line="360" w:lineRule="auto"/>
        <w:jc w:val="both"/>
        <w:rPr>
          <w:sz w:val="24"/>
        </w:rPr>
      </w:pPr>
      <w:r w:rsidRPr="00981FF7">
        <w:rPr>
          <w:sz w:val="24"/>
        </w:rPr>
        <w:t>Algoritmo Enajenado Lento.</w:t>
      </w:r>
    </w:p>
    <w:tbl>
      <w:tblPr>
        <w:tblStyle w:val="Tablaconcuadrcula"/>
        <w:tblW w:w="0" w:type="auto"/>
        <w:tblLook w:val="04A0"/>
      </w:tblPr>
      <w:tblGrid>
        <w:gridCol w:w="1698"/>
        <w:gridCol w:w="1699"/>
        <w:gridCol w:w="1699"/>
        <w:gridCol w:w="1699"/>
        <w:gridCol w:w="1699"/>
      </w:tblGrid>
      <w:tr w:rsidR="001422C9" w:rsidTr="00981FF7">
        <w:tc>
          <w:tcPr>
            <w:tcW w:w="1698" w:type="dxa"/>
          </w:tcPr>
          <w:p w:rsidR="001422C9" w:rsidRPr="001C3DB3" w:rsidRDefault="001422C9" w:rsidP="00981FF7">
            <w:pPr>
              <w:rPr>
                <w:sz w:val="24"/>
              </w:rPr>
            </w:pPr>
          </w:p>
        </w:tc>
        <w:tc>
          <w:tcPr>
            <w:tcW w:w="1699" w:type="dxa"/>
          </w:tcPr>
          <w:p w:rsidR="001422C9" w:rsidRPr="001C3DB3" w:rsidRDefault="001422C9" w:rsidP="00981FF7">
            <w:pPr>
              <w:rPr>
                <w:sz w:val="24"/>
              </w:rPr>
            </w:pPr>
            <w:r w:rsidRPr="001C3DB3">
              <w:rPr>
                <w:sz w:val="24"/>
              </w:rPr>
              <w:t>A</w:t>
            </w:r>
          </w:p>
        </w:tc>
        <w:tc>
          <w:tcPr>
            <w:tcW w:w="1699" w:type="dxa"/>
          </w:tcPr>
          <w:p w:rsidR="001422C9" w:rsidRPr="001C3DB3" w:rsidRDefault="001422C9" w:rsidP="00981FF7">
            <w:pPr>
              <w:rPr>
                <w:sz w:val="24"/>
              </w:rPr>
            </w:pPr>
            <w:r w:rsidRPr="001C3DB3">
              <w:rPr>
                <w:sz w:val="24"/>
              </w:rPr>
              <w:t>B.1</w:t>
            </w:r>
          </w:p>
        </w:tc>
        <w:tc>
          <w:tcPr>
            <w:tcW w:w="1699" w:type="dxa"/>
          </w:tcPr>
          <w:p w:rsidR="001422C9" w:rsidRPr="001C3DB3" w:rsidRDefault="001422C9" w:rsidP="00981FF7">
            <w:pPr>
              <w:rPr>
                <w:sz w:val="24"/>
              </w:rPr>
            </w:pPr>
            <w:r w:rsidRPr="001C3DB3">
              <w:rPr>
                <w:sz w:val="24"/>
              </w:rPr>
              <w:t>B.2</w:t>
            </w:r>
          </w:p>
        </w:tc>
        <w:tc>
          <w:tcPr>
            <w:tcW w:w="1699" w:type="dxa"/>
          </w:tcPr>
          <w:p w:rsidR="001422C9" w:rsidRPr="001C3DB3" w:rsidRDefault="001422C9" w:rsidP="00981FF7">
            <w:pPr>
              <w:rPr>
                <w:sz w:val="24"/>
              </w:rPr>
            </w:pPr>
            <w:r w:rsidRPr="001C3DB3">
              <w:rPr>
                <w:sz w:val="24"/>
              </w:rPr>
              <w:t>B.3</w:t>
            </w:r>
          </w:p>
        </w:tc>
      </w:tr>
      <w:tr w:rsidR="001422C9" w:rsidTr="00981FF7">
        <w:tc>
          <w:tcPr>
            <w:tcW w:w="1698" w:type="dxa"/>
          </w:tcPr>
          <w:p w:rsidR="001422C9" w:rsidRPr="001C3DB3" w:rsidRDefault="001422C9" w:rsidP="00981FF7">
            <w:pPr>
              <w:rPr>
                <w:sz w:val="24"/>
              </w:rPr>
            </w:pPr>
            <w:r w:rsidRPr="001C3DB3">
              <w:rPr>
                <w:sz w:val="24"/>
              </w:rPr>
              <w:t>Tiempo Total</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r w:rsidR="001422C9" w:rsidTr="00981FF7">
        <w:tc>
          <w:tcPr>
            <w:tcW w:w="1698" w:type="dxa"/>
          </w:tcPr>
          <w:p w:rsidR="001422C9" w:rsidRPr="001C3DB3" w:rsidRDefault="001422C9" w:rsidP="00981FF7">
            <w:pPr>
              <w:rPr>
                <w:sz w:val="24"/>
              </w:rPr>
            </w:pPr>
            <w:r w:rsidRPr="001C3DB3">
              <w:rPr>
                <w:sz w:val="24"/>
              </w:rPr>
              <w:t>Costo Total</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r w:rsidR="001422C9" w:rsidTr="00981FF7">
        <w:tc>
          <w:tcPr>
            <w:tcW w:w="1698" w:type="dxa"/>
          </w:tcPr>
          <w:p w:rsidR="001422C9" w:rsidRPr="001C3DB3" w:rsidRDefault="001422C9" w:rsidP="00981FF7">
            <w:pPr>
              <w:rPr>
                <w:sz w:val="24"/>
              </w:rPr>
            </w:pPr>
            <w:r w:rsidRPr="001C3DB3">
              <w:rPr>
                <w:sz w:val="24"/>
              </w:rPr>
              <w:t>Penalidad</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bl>
    <w:p w:rsidR="001422C9" w:rsidRDefault="001422C9" w:rsidP="001422C9"/>
    <w:p w:rsidR="001422C9" w:rsidRDefault="001422C9" w:rsidP="001422C9">
      <w:pPr>
        <w:pStyle w:val="Ttulo4"/>
      </w:pPr>
      <w:r>
        <w:t xml:space="preserve">Aplicando métodos de </w:t>
      </w:r>
      <w:proofErr w:type="spellStart"/>
      <w:r>
        <w:t>Porst-Optimizacion</w:t>
      </w:r>
      <w:proofErr w:type="spellEnd"/>
      <w:r>
        <w:t>.</w:t>
      </w:r>
    </w:p>
    <w:p w:rsidR="001422C9" w:rsidRPr="008519A3" w:rsidRDefault="001422C9" w:rsidP="001422C9"/>
    <w:p w:rsidR="001422C9" w:rsidRPr="001C3DB3" w:rsidRDefault="001422C9" w:rsidP="001C3DB3">
      <w:pPr>
        <w:spacing w:line="360" w:lineRule="auto"/>
        <w:ind w:firstLine="708"/>
        <w:jc w:val="both"/>
        <w:rPr>
          <w:sz w:val="24"/>
          <w:szCs w:val="24"/>
        </w:rPr>
      </w:pPr>
      <w:r w:rsidRPr="001C3DB3">
        <w:rPr>
          <w:sz w:val="24"/>
          <w:szCs w:val="24"/>
        </w:rPr>
        <w:lastRenderedPageBreak/>
        <w:t>A partir del resultado anterior se ejecutó el método de post-</w:t>
      </w:r>
      <w:proofErr w:type="spellStart"/>
      <w:r w:rsidRPr="001C3DB3">
        <w:rPr>
          <w:sz w:val="24"/>
          <w:szCs w:val="24"/>
        </w:rPr>
        <w:t>optimizacion</w:t>
      </w:r>
      <w:proofErr w:type="spellEnd"/>
      <w:r w:rsidRPr="001C3DB3">
        <w:rPr>
          <w:sz w:val="24"/>
          <w:szCs w:val="24"/>
        </w:rPr>
        <w:t xml:space="preserve"> </w:t>
      </w:r>
      <w:r w:rsidRPr="001C3DB3">
        <w:rPr>
          <w:rFonts w:ascii="Times New Roman" w:hAnsi="Times New Roman" w:cs="Times New Roman"/>
          <w:sz w:val="24"/>
          <w:szCs w:val="24"/>
        </w:rPr>
        <w:t>λ-intercambios para cada uno de los depósitos con donde λ=3. Se obtuvieron los siguientes resultados.</w:t>
      </w:r>
    </w:p>
    <w:p w:rsidR="001422C9" w:rsidRPr="001C3DB3" w:rsidRDefault="001422C9" w:rsidP="001C3DB3">
      <w:pPr>
        <w:spacing w:line="360" w:lineRule="auto"/>
        <w:jc w:val="both"/>
        <w:rPr>
          <w:sz w:val="24"/>
          <w:szCs w:val="24"/>
        </w:rPr>
      </w:pPr>
    </w:p>
    <w:p w:rsidR="001422C9" w:rsidRPr="001C3DB3" w:rsidRDefault="001422C9" w:rsidP="001C3DB3">
      <w:pPr>
        <w:spacing w:line="360" w:lineRule="auto"/>
        <w:jc w:val="both"/>
        <w:rPr>
          <w:sz w:val="24"/>
          <w:szCs w:val="24"/>
        </w:rPr>
      </w:pPr>
      <w:r w:rsidRPr="001C3DB3">
        <w:rPr>
          <w:sz w:val="24"/>
          <w:szCs w:val="24"/>
        </w:rPr>
        <w:t>Asignación por Urgencia (no se considera la capacidad de los depósitos)</w:t>
      </w:r>
    </w:p>
    <w:tbl>
      <w:tblPr>
        <w:tblStyle w:val="Tablaconcuadrcula"/>
        <w:tblW w:w="0" w:type="auto"/>
        <w:tblLook w:val="04A0"/>
      </w:tblPr>
      <w:tblGrid>
        <w:gridCol w:w="1698"/>
        <w:gridCol w:w="1699"/>
        <w:gridCol w:w="1699"/>
        <w:gridCol w:w="1699"/>
        <w:gridCol w:w="1699"/>
      </w:tblGrid>
      <w:tr w:rsidR="001422C9" w:rsidTr="00981FF7">
        <w:tc>
          <w:tcPr>
            <w:tcW w:w="1698" w:type="dxa"/>
          </w:tcPr>
          <w:p w:rsidR="001422C9" w:rsidRPr="001C3DB3" w:rsidRDefault="001422C9" w:rsidP="00981FF7">
            <w:pPr>
              <w:rPr>
                <w:sz w:val="24"/>
              </w:rPr>
            </w:pPr>
          </w:p>
        </w:tc>
        <w:tc>
          <w:tcPr>
            <w:tcW w:w="1699" w:type="dxa"/>
          </w:tcPr>
          <w:p w:rsidR="001422C9" w:rsidRPr="001C3DB3" w:rsidRDefault="001422C9" w:rsidP="00981FF7">
            <w:pPr>
              <w:rPr>
                <w:sz w:val="24"/>
              </w:rPr>
            </w:pPr>
            <w:r w:rsidRPr="001C3DB3">
              <w:rPr>
                <w:sz w:val="24"/>
              </w:rPr>
              <w:t>A</w:t>
            </w:r>
          </w:p>
        </w:tc>
        <w:tc>
          <w:tcPr>
            <w:tcW w:w="1699" w:type="dxa"/>
          </w:tcPr>
          <w:p w:rsidR="001422C9" w:rsidRPr="001C3DB3" w:rsidRDefault="001422C9" w:rsidP="00981FF7">
            <w:pPr>
              <w:rPr>
                <w:sz w:val="24"/>
              </w:rPr>
            </w:pPr>
            <w:r w:rsidRPr="001C3DB3">
              <w:rPr>
                <w:sz w:val="24"/>
              </w:rPr>
              <w:t>B.1</w:t>
            </w:r>
          </w:p>
        </w:tc>
        <w:tc>
          <w:tcPr>
            <w:tcW w:w="1699" w:type="dxa"/>
          </w:tcPr>
          <w:p w:rsidR="001422C9" w:rsidRPr="001C3DB3" w:rsidRDefault="001422C9" w:rsidP="00981FF7">
            <w:pPr>
              <w:rPr>
                <w:sz w:val="24"/>
              </w:rPr>
            </w:pPr>
            <w:r w:rsidRPr="001C3DB3">
              <w:rPr>
                <w:sz w:val="24"/>
              </w:rPr>
              <w:t>B.2</w:t>
            </w:r>
          </w:p>
        </w:tc>
        <w:tc>
          <w:tcPr>
            <w:tcW w:w="1699" w:type="dxa"/>
          </w:tcPr>
          <w:p w:rsidR="001422C9" w:rsidRPr="001C3DB3" w:rsidRDefault="001422C9" w:rsidP="00981FF7">
            <w:pPr>
              <w:rPr>
                <w:sz w:val="24"/>
              </w:rPr>
            </w:pPr>
            <w:r w:rsidRPr="001C3DB3">
              <w:rPr>
                <w:sz w:val="24"/>
              </w:rPr>
              <w:t>B.3</w:t>
            </w:r>
          </w:p>
        </w:tc>
      </w:tr>
      <w:tr w:rsidR="001422C9" w:rsidTr="00981FF7">
        <w:tc>
          <w:tcPr>
            <w:tcW w:w="1698" w:type="dxa"/>
          </w:tcPr>
          <w:p w:rsidR="001422C9" w:rsidRPr="001C3DB3" w:rsidRDefault="001422C9" w:rsidP="00981FF7">
            <w:pPr>
              <w:rPr>
                <w:sz w:val="24"/>
              </w:rPr>
            </w:pPr>
            <w:r w:rsidRPr="001C3DB3">
              <w:rPr>
                <w:sz w:val="24"/>
              </w:rPr>
              <w:t>Tiempo Total</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r w:rsidR="001422C9" w:rsidTr="00981FF7">
        <w:tc>
          <w:tcPr>
            <w:tcW w:w="1698" w:type="dxa"/>
          </w:tcPr>
          <w:p w:rsidR="001422C9" w:rsidRPr="001C3DB3" w:rsidRDefault="001422C9" w:rsidP="00981FF7">
            <w:pPr>
              <w:rPr>
                <w:sz w:val="24"/>
              </w:rPr>
            </w:pPr>
            <w:r w:rsidRPr="001C3DB3">
              <w:rPr>
                <w:sz w:val="24"/>
              </w:rPr>
              <w:t>Costo Total</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r w:rsidR="001422C9" w:rsidTr="00981FF7">
        <w:tc>
          <w:tcPr>
            <w:tcW w:w="1698" w:type="dxa"/>
          </w:tcPr>
          <w:p w:rsidR="001422C9" w:rsidRPr="001C3DB3" w:rsidRDefault="001422C9" w:rsidP="00981FF7">
            <w:pPr>
              <w:rPr>
                <w:sz w:val="24"/>
              </w:rPr>
            </w:pPr>
            <w:r w:rsidRPr="001C3DB3">
              <w:rPr>
                <w:sz w:val="24"/>
              </w:rPr>
              <w:t>Penalidad</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bl>
    <w:p w:rsidR="001422C9" w:rsidRDefault="001422C9" w:rsidP="001422C9"/>
    <w:p w:rsidR="001422C9" w:rsidRPr="001C3DB3" w:rsidRDefault="001422C9" w:rsidP="001C3DB3">
      <w:pPr>
        <w:spacing w:line="360" w:lineRule="auto"/>
        <w:jc w:val="both"/>
        <w:rPr>
          <w:sz w:val="24"/>
        </w:rPr>
      </w:pPr>
      <w:r w:rsidRPr="001C3DB3">
        <w:rPr>
          <w:sz w:val="24"/>
        </w:rPr>
        <w:t>Asignación por Urgencia (se considera la capacidad de los depósitos)</w:t>
      </w:r>
    </w:p>
    <w:tbl>
      <w:tblPr>
        <w:tblStyle w:val="Tablaconcuadrcula"/>
        <w:tblW w:w="0" w:type="auto"/>
        <w:tblLook w:val="04A0"/>
      </w:tblPr>
      <w:tblGrid>
        <w:gridCol w:w="1698"/>
        <w:gridCol w:w="1699"/>
        <w:gridCol w:w="1699"/>
        <w:gridCol w:w="1699"/>
        <w:gridCol w:w="1699"/>
      </w:tblGrid>
      <w:tr w:rsidR="001422C9" w:rsidTr="00981FF7">
        <w:tc>
          <w:tcPr>
            <w:tcW w:w="1698" w:type="dxa"/>
          </w:tcPr>
          <w:p w:rsidR="001422C9" w:rsidRPr="001C3DB3" w:rsidRDefault="001422C9" w:rsidP="001C3DB3">
            <w:pPr>
              <w:rPr>
                <w:sz w:val="24"/>
              </w:rPr>
            </w:pPr>
          </w:p>
        </w:tc>
        <w:tc>
          <w:tcPr>
            <w:tcW w:w="1699" w:type="dxa"/>
          </w:tcPr>
          <w:p w:rsidR="001422C9" w:rsidRPr="001C3DB3" w:rsidRDefault="001422C9" w:rsidP="001C3DB3">
            <w:pPr>
              <w:rPr>
                <w:sz w:val="24"/>
              </w:rPr>
            </w:pPr>
            <w:r w:rsidRPr="001C3DB3">
              <w:rPr>
                <w:sz w:val="24"/>
              </w:rPr>
              <w:t>A</w:t>
            </w:r>
          </w:p>
        </w:tc>
        <w:tc>
          <w:tcPr>
            <w:tcW w:w="1699" w:type="dxa"/>
          </w:tcPr>
          <w:p w:rsidR="001422C9" w:rsidRPr="001C3DB3" w:rsidRDefault="001422C9" w:rsidP="001C3DB3">
            <w:pPr>
              <w:rPr>
                <w:sz w:val="24"/>
              </w:rPr>
            </w:pPr>
            <w:r w:rsidRPr="001C3DB3">
              <w:rPr>
                <w:sz w:val="24"/>
              </w:rPr>
              <w:t>B.1</w:t>
            </w:r>
          </w:p>
        </w:tc>
        <w:tc>
          <w:tcPr>
            <w:tcW w:w="1699" w:type="dxa"/>
          </w:tcPr>
          <w:p w:rsidR="001422C9" w:rsidRPr="001C3DB3" w:rsidRDefault="001422C9" w:rsidP="001C3DB3">
            <w:pPr>
              <w:rPr>
                <w:sz w:val="24"/>
              </w:rPr>
            </w:pPr>
            <w:r w:rsidRPr="001C3DB3">
              <w:rPr>
                <w:sz w:val="24"/>
              </w:rPr>
              <w:t>B.2</w:t>
            </w:r>
          </w:p>
        </w:tc>
        <w:tc>
          <w:tcPr>
            <w:tcW w:w="1699" w:type="dxa"/>
          </w:tcPr>
          <w:p w:rsidR="001422C9" w:rsidRPr="001C3DB3" w:rsidRDefault="001422C9" w:rsidP="001C3DB3">
            <w:pPr>
              <w:rPr>
                <w:sz w:val="24"/>
              </w:rPr>
            </w:pPr>
            <w:r w:rsidRPr="001C3DB3">
              <w:rPr>
                <w:sz w:val="24"/>
              </w:rPr>
              <w:t>B.3</w:t>
            </w:r>
          </w:p>
        </w:tc>
      </w:tr>
      <w:tr w:rsidR="001422C9" w:rsidTr="00981FF7">
        <w:tc>
          <w:tcPr>
            <w:tcW w:w="1698" w:type="dxa"/>
          </w:tcPr>
          <w:p w:rsidR="001422C9" w:rsidRPr="001C3DB3" w:rsidRDefault="001422C9" w:rsidP="001C3DB3">
            <w:pPr>
              <w:rPr>
                <w:sz w:val="24"/>
              </w:rPr>
            </w:pPr>
            <w:r w:rsidRPr="001C3DB3">
              <w:rPr>
                <w:sz w:val="24"/>
              </w:rPr>
              <w:t>Tiempo Total</w:t>
            </w: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r>
      <w:tr w:rsidR="001422C9" w:rsidTr="00981FF7">
        <w:tc>
          <w:tcPr>
            <w:tcW w:w="1698" w:type="dxa"/>
          </w:tcPr>
          <w:p w:rsidR="001422C9" w:rsidRPr="001C3DB3" w:rsidRDefault="001422C9" w:rsidP="001C3DB3">
            <w:pPr>
              <w:rPr>
                <w:sz w:val="24"/>
              </w:rPr>
            </w:pPr>
            <w:r w:rsidRPr="001C3DB3">
              <w:rPr>
                <w:sz w:val="24"/>
              </w:rPr>
              <w:t>Costo Total</w:t>
            </w: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r>
      <w:tr w:rsidR="001422C9" w:rsidTr="00981FF7">
        <w:tc>
          <w:tcPr>
            <w:tcW w:w="1698" w:type="dxa"/>
          </w:tcPr>
          <w:p w:rsidR="001422C9" w:rsidRPr="001C3DB3" w:rsidRDefault="001422C9" w:rsidP="001C3DB3">
            <w:pPr>
              <w:rPr>
                <w:sz w:val="24"/>
              </w:rPr>
            </w:pPr>
            <w:r w:rsidRPr="001C3DB3">
              <w:rPr>
                <w:sz w:val="24"/>
              </w:rPr>
              <w:t>Penalidad</w:t>
            </w: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r>
    </w:tbl>
    <w:p w:rsidR="001422C9" w:rsidRDefault="001422C9" w:rsidP="001422C9"/>
    <w:p w:rsidR="001422C9" w:rsidRPr="001C3DB3" w:rsidRDefault="001422C9" w:rsidP="001C3DB3">
      <w:pPr>
        <w:spacing w:line="360" w:lineRule="auto"/>
        <w:jc w:val="both"/>
        <w:rPr>
          <w:sz w:val="24"/>
        </w:rPr>
      </w:pPr>
      <w:r w:rsidRPr="001C3DB3">
        <w:rPr>
          <w:sz w:val="24"/>
        </w:rPr>
        <w:t>Algoritmo Enajenado Rápido.</w:t>
      </w:r>
    </w:p>
    <w:tbl>
      <w:tblPr>
        <w:tblStyle w:val="Tablaconcuadrcula"/>
        <w:tblW w:w="0" w:type="auto"/>
        <w:tblLook w:val="04A0"/>
      </w:tblPr>
      <w:tblGrid>
        <w:gridCol w:w="1698"/>
        <w:gridCol w:w="1699"/>
        <w:gridCol w:w="1699"/>
        <w:gridCol w:w="1699"/>
        <w:gridCol w:w="1699"/>
      </w:tblGrid>
      <w:tr w:rsidR="001422C9" w:rsidTr="00981FF7">
        <w:tc>
          <w:tcPr>
            <w:tcW w:w="1698" w:type="dxa"/>
          </w:tcPr>
          <w:p w:rsidR="001422C9" w:rsidRPr="001C3DB3" w:rsidRDefault="001422C9" w:rsidP="00981FF7">
            <w:pPr>
              <w:rPr>
                <w:sz w:val="24"/>
              </w:rPr>
            </w:pPr>
          </w:p>
        </w:tc>
        <w:tc>
          <w:tcPr>
            <w:tcW w:w="1699" w:type="dxa"/>
          </w:tcPr>
          <w:p w:rsidR="001422C9" w:rsidRPr="001C3DB3" w:rsidRDefault="001422C9" w:rsidP="00981FF7">
            <w:pPr>
              <w:rPr>
                <w:sz w:val="24"/>
              </w:rPr>
            </w:pPr>
            <w:r w:rsidRPr="001C3DB3">
              <w:rPr>
                <w:sz w:val="24"/>
              </w:rPr>
              <w:t>A</w:t>
            </w:r>
          </w:p>
        </w:tc>
        <w:tc>
          <w:tcPr>
            <w:tcW w:w="1699" w:type="dxa"/>
          </w:tcPr>
          <w:p w:rsidR="001422C9" w:rsidRPr="001C3DB3" w:rsidRDefault="001422C9" w:rsidP="00981FF7">
            <w:pPr>
              <w:rPr>
                <w:sz w:val="24"/>
              </w:rPr>
            </w:pPr>
            <w:r w:rsidRPr="001C3DB3">
              <w:rPr>
                <w:sz w:val="24"/>
              </w:rPr>
              <w:t>B.1</w:t>
            </w:r>
          </w:p>
        </w:tc>
        <w:tc>
          <w:tcPr>
            <w:tcW w:w="1699" w:type="dxa"/>
          </w:tcPr>
          <w:p w:rsidR="001422C9" w:rsidRPr="001C3DB3" w:rsidRDefault="001422C9" w:rsidP="00981FF7">
            <w:pPr>
              <w:rPr>
                <w:sz w:val="24"/>
              </w:rPr>
            </w:pPr>
            <w:r w:rsidRPr="001C3DB3">
              <w:rPr>
                <w:sz w:val="24"/>
              </w:rPr>
              <w:t>B.2</w:t>
            </w:r>
          </w:p>
        </w:tc>
        <w:tc>
          <w:tcPr>
            <w:tcW w:w="1699" w:type="dxa"/>
          </w:tcPr>
          <w:p w:rsidR="001422C9" w:rsidRPr="001C3DB3" w:rsidRDefault="001422C9" w:rsidP="00981FF7">
            <w:pPr>
              <w:rPr>
                <w:sz w:val="24"/>
              </w:rPr>
            </w:pPr>
            <w:r w:rsidRPr="001C3DB3">
              <w:rPr>
                <w:sz w:val="24"/>
              </w:rPr>
              <w:t>B.3</w:t>
            </w:r>
          </w:p>
        </w:tc>
      </w:tr>
      <w:tr w:rsidR="001422C9" w:rsidTr="00981FF7">
        <w:tc>
          <w:tcPr>
            <w:tcW w:w="1698" w:type="dxa"/>
          </w:tcPr>
          <w:p w:rsidR="001422C9" w:rsidRPr="001C3DB3" w:rsidRDefault="001422C9" w:rsidP="00981FF7">
            <w:pPr>
              <w:rPr>
                <w:sz w:val="24"/>
              </w:rPr>
            </w:pPr>
            <w:r w:rsidRPr="001C3DB3">
              <w:rPr>
                <w:sz w:val="24"/>
              </w:rPr>
              <w:t>Tiempo Total</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r w:rsidR="001422C9" w:rsidTr="00981FF7">
        <w:tc>
          <w:tcPr>
            <w:tcW w:w="1698" w:type="dxa"/>
          </w:tcPr>
          <w:p w:rsidR="001422C9" w:rsidRPr="001C3DB3" w:rsidRDefault="001422C9" w:rsidP="00981FF7">
            <w:pPr>
              <w:rPr>
                <w:sz w:val="24"/>
              </w:rPr>
            </w:pPr>
            <w:r w:rsidRPr="001C3DB3">
              <w:rPr>
                <w:sz w:val="24"/>
              </w:rPr>
              <w:t>Costo Total</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r w:rsidR="001422C9" w:rsidTr="00981FF7">
        <w:tc>
          <w:tcPr>
            <w:tcW w:w="1698" w:type="dxa"/>
          </w:tcPr>
          <w:p w:rsidR="001422C9" w:rsidRPr="001C3DB3" w:rsidRDefault="001422C9" w:rsidP="00981FF7">
            <w:pPr>
              <w:rPr>
                <w:sz w:val="24"/>
              </w:rPr>
            </w:pPr>
            <w:r w:rsidRPr="001C3DB3">
              <w:rPr>
                <w:sz w:val="24"/>
              </w:rPr>
              <w:t>Penalidad</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bl>
    <w:p w:rsidR="001422C9" w:rsidRDefault="001422C9" w:rsidP="001422C9"/>
    <w:p w:rsidR="001422C9" w:rsidRDefault="001422C9" w:rsidP="001C3DB3">
      <w:pPr>
        <w:spacing w:line="360" w:lineRule="auto"/>
        <w:jc w:val="both"/>
      </w:pPr>
      <w:r>
        <w:t>Algoritmo Enajenado Lento.</w:t>
      </w:r>
    </w:p>
    <w:tbl>
      <w:tblPr>
        <w:tblStyle w:val="Tablaconcuadrcula"/>
        <w:tblW w:w="0" w:type="auto"/>
        <w:tblLook w:val="04A0"/>
      </w:tblPr>
      <w:tblGrid>
        <w:gridCol w:w="1698"/>
        <w:gridCol w:w="1699"/>
        <w:gridCol w:w="1699"/>
        <w:gridCol w:w="1699"/>
        <w:gridCol w:w="1699"/>
      </w:tblGrid>
      <w:tr w:rsidR="001422C9" w:rsidTr="00981FF7">
        <w:tc>
          <w:tcPr>
            <w:tcW w:w="1698" w:type="dxa"/>
          </w:tcPr>
          <w:p w:rsidR="001422C9" w:rsidRPr="001C3DB3" w:rsidRDefault="001422C9" w:rsidP="00981FF7">
            <w:pPr>
              <w:rPr>
                <w:sz w:val="24"/>
              </w:rPr>
            </w:pPr>
          </w:p>
        </w:tc>
        <w:tc>
          <w:tcPr>
            <w:tcW w:w="1699" w:type="dxa"/>
          </w:tcPr>
          <w:p w:rsidR="001422C9" w:rsidRPr="001C3DB3" w:rsidRDefault="001422C9" w:rsidP="00981FF7">
            <w:pPr>
              <w:rPr>
                <w:sz w:val="24"/>
              </w:rPr>
            </w:pPr>
            <w:r w:rsidRPr="001C3DB3">
              <w:rPr>
                <w:sz w:val="24"/>
              </w:rPr>
              <w:t>A</w:t>
            </w:r>
          </w:p>
        </w:tc>
        <w:tc>
          <w:tcPr>
            <w:tcW w:w="1699" w:type="dxa"/>
          </w:tcPr>
          <w:p w:rsidR="001422C9" w:rsidRPr="001C3DB3" w:rsidRDefault="001422C9" w:rsidP="00981FF7">
            <w:pPr>
              <w:rPr>
                <w:sz w:val="24"/>
              </w:rPr>
            </w:pPr>
            <w:r w:rsidRPr="001C3DB3">
              <w:rPr>
                <w:sz w:val="24"/>
              </w:rPr>
              <w:t>B.1</w:t>
            </w:r>
          </w:p>
        </w:tc>
        <w:tc>
          <w:tcPr>
            <w:tcW w:w="1699" w:type="dxa"/>
          </w:tcPr>
          <w:p w:rsidR="001422C9" w:rsidRPr="001C3DB3" w:rsidRDefault="001422C9" w:rsidP="00981FF7">
            <w:pPr>
              <w:rPr>
                <w:sz w:val="24"/>
              </w:rPr>
            </w:pPr>
            <w:r w:rsidRPr="001C3DB3">
              <w:rPr>
                <w:sz w:val="24"/>
              </w:rPr>
              <w:t>B.2</w:t>
            </w:r>
          </w:p>
        </w:tc>
        <w:tc>
          <w:tcPr>
            <w:tcW w:w="1699" w:type="dxa"/>
          </w:tcPr>
          <w:p w:rsidR="001422C9" w:rsidRPr="001C3DB3" w:rsidRDefault="001422C9" w:rsidP="00981FF7">
            <w:pPr>
              <w:rPr>
                <w:sz w:val="24"/>
              </w:rPr>
            </w:pPr>
            <w:r w:rsidRPr="001C3DB3">
              <w:rPr>
                <w:sz w:val="24"/>
              </w:rPr>
              <w:t>B.3</w:t>
            </w:r>
          </w:p>
        </w:tc>
      </w:tr>
      <w:tr w:rsidR="001422C9" w:rsidTr="00981FF7">
        <w:tc>
          <w:tcPr>
            <w:tcW w:w="1698" w:type="dxa"/>
          </w:tcPr>
          <w:p w:rsidR="001422C9" w:rsidRPr="001C3DB3" w:rsidRDefault="001422C9" w:rsidP="00981FF7">
            <w:pPr>
              <w:rPr>
                <w:sz w:val="24"/>
              </w:rPr>
            </w:pPr>
            <w:r w:rsidRPr="001C3DB3">
              <w:rPr>
                <w:sz w:val="24"/>
              </w:rPr>
              <w:t>Tiempo Total</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r w:rsidR="001422C9" w:rsidTr="00981FF7">
        <w:tc>
          <w:tcPr>
            <w:tcW w:w="1698" w:type="dxa"/>
          </w:tcPr>
          <w:p w:rsidR="001422C9" w:rsidRPr="001C3DB3" w:rsidRDefault="001422C9" w:rsidP="00981FF7">
            <w:pPr>
              <w:rPr>
                <w:sz w:val="24"/>
              </w:rPr>
            </w:pPr>
            <w:r w:rsidRPr="001C3DB3">
              <w:rPr>
                <w:sz w:val="24"/>
              </w:rPr>
              <w:t>Costo Total</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r w:rsidR="001422C9" w:rsidTr="00981FF7">
        <w:tc>
          <w:tcPr>
            <w:tcW w:w="1698" w:type="dxa"/>
          </w:tcPr>
          <w:p w:rsidR="001422C9" w:rsidRPr="001C3DB3" w:rsidRDefault="001422C9" w:rsidP="00981FF7">
            <w:pPr>
              <w:rPr>
                <w:sz w:val="24"/>
              </w:rPr>
            </w:pPr>
            <w:r w:rsidRPr="001C3DB3">
              <w:rPr>
                <w:sz w:val="24"/>
              </w:rPr>
              <w:t>Penalidad</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bl>
    <w:p w:rsidR="001422C9" w:rsidRDefault="001422C9" w:rsidP="001422C9"/>
    <w:p w:rsidR="001422C9" w:rsidRPr="001C3DB3" w:rsidRDefault="001422C9" w:rsidP="001C3DB3">
      <w:pPr>
        <w:spacing w:line="360" w:lineRule="auto"/>
        <w:jc w:val="both"/>
        <w:rPr>
          <w:sz w:val="24"/>
        </w:rPr>
      </w:pPr>
    </w:p>
    <w:p w:rsidR="001422C9" w:rsidRPr="001C3DB3" w:rsidRDefault="001422C9" w:rsidP="001C3DB3">
      <w:pPr>
        <w:spacing w:line="360" w:lineRule="auto"/>
        <w:jc w:val="both"/>
        <w:rPr>
          <w:sz w:val="24"/>
        </w:rPr>
      </w:pPr>
      <w:r w:rsidRPr="001C3DB3">
        <w:rPr>
          <w:sz w:val="24"/>
        </w:rPr>
        <w:t>-------------------Para comparar -------</w:t>
      </w:r>
    </w:p>
    <w:p w:rsidR="001422C9" w:rsidRPr="001C3DB3" w:rsidRDefault="001422C9" w:rsidP="001C3DB3">
      <w:pPr>
        <w:spacing w:line="360" w:lineRule="auto"/>
        <w:jc w:val="both"/>
        <w:rPr>
          <w:sz w:val="24"/>
        </w:rPr>
      </w:pPr>
    </w:p>
    <w:p w:rsidR="001422C9" w:rsidRPr="001C3DB3" w:rsidRDefault="001422C9" w:rsidP="001C3DB3">
      <w:pPr>
        <w:spacing w:line="360" w:lineRule="auto"/>
        <w:jc w:val="both"/>
        <w:rPr>
          <w:sz w:val="24"/>
        </w:rPr>
      </w:pPr>
      <w:r w:rsidRPr="001C3DB3">
        <w:rPr>
          <w:sz w:val="24"/>
        </w:rPr>
        <w:t xml:space="preserve">Resultados de TSPLIB para </w:t>
      </w:r>
      <w:proofErr w:type="gramStart"/>
      <w:r w:rsidRPr="001C3DB3">
        <w:rPr>
          <w:sz w:val="24"/>
        </w:rPr>
        <w:t>gil262 ….</w:t>
      </w:r>
      <w:proofErr w:type="gramEnd"/>
      <w:r w:rsidRPr="001C3DB3">
        <w:rPr>
          <w:sz w:val="24"/>
        </w:rPr>
        <w:t xml:space="preserve"> As a note</w:t>
      </w:r>
    </w:p>
    <w:p w:rsidR="001422C9" w:rsidRDefault="001422C9" w:rsidP="001422C9">
      <w:r>
        <w:rPr>
          <w:noProof/>
          <w:lang w:val="es-UY" w:eastAsia="es-UY"/>
        </w:rPr>
        <w:lastRenderedPageBreak/>
        <w:drawing>
          <wp:inline distT="0" distB="0" distL="0" distR="0">
            <wp:extent cx="4447619" cy="119047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4447619" cy="1190476"/>
                    </a:xfrm>
                    <a:prstGeom prst="rect">
                      <a:avLst/>
                    </a:prstGeom>
                  </pic:spPr>
                </pic:pic>
              </a:graphicData>
            </a:graphic>
          </wp:inline>
        </w:drawing>
      </w:r>
    </w:p>
    <w:p w:rsidR="001422C9" w:rsidRDefault="001422C9">
      <w:pPr>
        <w:rPr>
          <w:lang w:eastAsia="es-UY"/>
        </w:rPr>
      </w:pPr>
      <w:bookmarkStart w:id="125" w:name="_GoBack"/>
      <w:bookmarkEnd w:id="125"/>
      <w:r>
        <w:rPr>
          <w:lang w:eastAsia="es-UY"/>
        </w:rPr>
        <w:br w:type="page"/>
      </w:r>
    </w:p>
    <w:p w:rsidR="001422C9" w:rsidRDefault="001422C9" w:rsidP="005E4AA9">
      <w:pPr>
        <w:rPr>
          <w:lang w:eastAsia="es-UY"/>
        </w:rPr>
      </w:pPr>
    </w:p>
    <w:p w:rsidR="001422C9" w:rsidRDefault="001422C9" w:rsidP="005E4AA9">
      <w:pPr>
        <w:rPr>
          <w:lang w:eastAsia="es-UY"/>
        </w:rPr>
      </w:pPr>
    </w:p>
    <w:p w:rsidR="005E4AA9" w:rsidRDefault="005E4AA9" w:rsidP="005E4AA9">
      <w:pPr>
        <w:pStyle w:val="Ttulo1"/>
        <w:rPr>
          <w:rFonts w:eastAsia="Times New Roman"/>
          <w:sz w:val="36"/>
          <w:lang w:eastAsia="es-UY"/>
        </w:rPr>
      </w:pPr>
      <w:bookmarkStart w:id="126" w:name="_Toc428401008"/>
      <w:r>
        <w:rPr>
          <w:rFonts w:eastAsia="Times New Roman"/>
          <w:sz w:val="36"/>
          <w:lang w:eastAsia="es-UY"/>
        </w:rPr>
        <w:t>Capítulo 6</w:t>
      </w:r>
      <w:bookmarkEnd w:id="126"/>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27" w:name="_Toc428401009"/>
      <w:r>
        <w:rPr>
          <w:rFonts w:eastAsia="Times New Roman"/>
          <w:sz w:val="36"/>
          <w:lang w:eastAsia="es-UY"/>
        </w:rPr>
        <w:t>Conclusiones</w:t>
      </w:r>
      <w:bookmarkEnd w:id="127"/>
    </w:p>
    <w:p w:rsidR="005E4AA9" w:rsidRDefault="005E4AA9" w:rsidP="005E4AA9">
      <w:pPr>
        <w:rPr>
          <w:lang w:eastAsia="es-UY"/>
        </w:rPr>
      </w:pPr>
    </w:p>
    <w:p w:rsidR="005E4AA9" w:rsidRDefault="005E4AA9" w:rsidP="005E4AA9">
      <w:pPr>
        <w:rPr>
          <w:sz w:val="24"/>
          <w:lang w:val="es-UY"/>
        </w:rPr>
      </w:pPr>
      <w:r>
        <w:rPr>
          <w:sz w:val="24"/>
          <w:lang w:val="es-UY"/>
        </w:rPr>
        <w:br w:type="page"/>
      </w:r>
    </w:p>
    <w:p w:rsidR="005E4AA9" w:rsidRDefault="005E4AA9" w:rsidP="005E4AA9">
      <w:pPr>
        <w:pStyle w:val="Ttulo1"/>
        <w:rPr>
          <w:rFonts w:eastAsia="Times New Roman"/>
          <w:sz w:val="36"/>
          <w:lang w:eastAsia="es-UY"/>
        </w:rPr>
      </w:pPr>
      <w:bookmarkStart w:id="128" w:name="_Toc428401010"/>
      <w:r>
        <w:rPr>
          <w:rFonts w:eastAsia="Times New Roman"/>
          <w:sz w:val="36"/>
          <w:lang w:eastAsia="es-UY"/>
        </w:rPr>
        <w:lastRenderedPageBreak/>
        <w:t>Capítulo 7</w:t>
      </w:r>
      <w:bookmarkEnd w:id="128"/>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29" w:name="_Toc428401011"/>
      <w:r>
        <w:rPr>
          <w:rFonts w:eastAsia="Times New Roman"/>
          <w:sz w:val="36"/>
          <w:lang w:eastAsia="es-UY"/>
        </w:rPr>
        <w:t>Trabajos a futuro</w:t>
      </w:r>
      <w:bookmarkEnd w:id="129"/>
    </w:p>
    <w:p w:rsidR="005E4AA9" w:rsidRDefault="005E4AA9" w:rsidP="005E4AA9">
      <w:pPr>
        <w:rPr>
          <w:sz w:val="24"/>
          <w:lang w:val="es-UY"/>
        </w:rPr>
      </w:pPr>
      <w:r>
        <w:rPr>
          <w:sz w:val="24"/>
          <w:lang w:val="es-UY"/>
        </w:rPr>
        <w:br w:type="page"/>
      </w:r>
    </w:p>
    <w:p w:rsidR="005E4AA9" w:rsidRDefault="005E4AA9" w:rsidP="005E4AA9">
      <w:pPr>
        <w:spacing w:after="0"/>
        <w:rPr>
          <w:sz w:val="24"/>
          <w:lang w:val="es-UY"/>
        </w:rPr>
        <w:sectPr w:rsidR="005E4AA9">
          <w:type w:val="continuous"/>
          <w:pgSz w:w="11906" w:h="16838"/>
          <w:pgMar w:top="1418" w:right="1701" w:bottom="1418" w:left="1701" w:header="709" w:footer="709" w:gutter="0"/>
          <w:cols w:space="720"/>
        </w:sectPr>
      </w:pPr>
    </w:p>
    <w:bookmarkStart w:id="130" w:name="_Toc428401012"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130"/>
        </w:p>
        <w:sdt>
          <w:sdtPr>
            <w:id w:val="111145805"/>
            <w:bibliography/>
          </w:sdtPr>
          <w:sdtContent>
            <w:p w:rsidR="005E4AA9" w:rsidRDefault="00285779" w:rsidP="005E4AA9">
              <w:pPr>
                <w:rPr>
                  <w:noProof/>
                </w:rPr>
              </w:pPr>
              <w:r w:rsidRPr="00285779">
                <w:fldChar w:fldCharType="begin"/>
              </w:r>
              <w:r w:rsidR="005E4AA9">
                <w:instrText>BIBLIOGRAPHY</w:instrText>
              </w:r>
              <w:r w:rsidRPr="00285779">
                <w:fldChar w:fldCharType="separate"/>
              </w:r>
            </w:p>
            <w:tbl>
              <w:tblPr>
                <w:tblW w:w="5000" w:type="pct"/>
                <w:tblCellSpacing w:w="15" w:type="dxa"/>
                <w:tblLook w:val="04A0"/>
              </w:tblPr>
              <w:tblGrid>
                <w:gridCol w:w="442"/>
                <w:gridCol w:w="8152"/>
              </w:tblGrid>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Gallegos Mateos, A. Gómez Gómez y D. Arguelles Martino, «A hybrid method for the resolution of the MDVRP,» pp. 45-64, 2013.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Schrijver, «On the History of Combinatorial Optimization,» 1960.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L. Bodin, «Routing and scheduling of vehicles and crew: The State of the Art,» </w:t>
                    </w:r>
                    <w:r>
                      <w:rPr>
                        <w:i/>
                        <w:iCs/>
                        <w:noProof/>
                        <w:lang w:val="en-US"/>
                      </w:rPr>
                      <w:t xml:space="preserve">Comput. </w:t>
                    </w:r>
                    <w:r>
                      <w:rPr>
                        <w:i/>
                        <w:iCs/>
                        <w:noProof/>
                      </w:rPr>
                      <w:t xml:space="preserve">&amp; Ops Res., </w:t>
                    </w:r>
                    <w:r>
                      <w:rPr>
                        <w:noProof/>
                      </w:rPr>
                      <w:t xml:space="preserve">vol. 10, nº 2, pp. 63-211, 1983.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Wang, «Research of Multi-Depot Vehicle Routing Problem by Cellular Ant Algorithm,» </w:t>
                    </w:r>
                    <w:r>
                      <w:rPr>
                        <w:i/>
                        <w:iCs/>
                        <w:noProof/>
                        <w:lang w:val="en-US"/>
                      </w:rPr>
                      <w:t xml:space="preserve">Journal of Computers, </w:t>
                    </w:r>
                    <w:r>
                      <w:rPr>
                        <w:noProof/>
                        <w:lang w:val="en-US"/>
                      </w:rPr>
                      <w:t xml:space="preserve">vol. 8, nº 7, pp. 1722-1727, 2013.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Surekha y S. Sumathi, «Solution to Multi-Depot Vehicle Routing Problem Using Genetic Algorithms,» </w:t>
                    </w:r>
                    <w:r>
                      <w:rPr>
                        <w:i/>
                        <w:iCs/>
                        <w:noProof/>
                        <w:lang w:val="en-US"/>
                      </w:rPr>
                      <w:t xml:space="preserve">World Applied Programming, </w:t>
                    </w:r>
                    <w:r>
                      <w:rPr>
                        <w:noProof/>
                        <w:lang w:val="en-US"/>
                      </w:rPr>
                      <w:t xml:space="preserve">vol. 1, nº 3, pp. 118-131, 2011.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J. Carlsson, D. Ge, A. Subramaniam, A. Wu y Y. Ye, «Solvin Min-Max Multi-Depot Vehicle Routing Problem,» 2006.</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B. Dantzig y J. H. Ramser, «The Truck Dispatching Problem,» </w:t>
                    </w:r>
                    <w:r>
                      <w:rPr>
                        <w:i/>
                        <w:iCs/>
                        <w:noProof/>
                        <w:lang w:val="en-US"/>
                      </w:rPr>
                      <w:t xml:space="preserve">Management Science, </w:t>
                    </w:r>
                    <w:r>
                      <w:rPr>
                        <w:noProof/>
                        <w:lang w:val="en-US"/>
                      </w:rPr>
                      <w:t xml:space="preserve">vol. 6, nº 1, pp. 80-91, 1959.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B. L. Golden, «Vehicle Routing Problems: Formulations and Heuristic Solution Techniques,» </w:t>
                    </w:r>
                    <w:r>
                      <w:rPr>
                        <w:i/>
                        <w:iCs/>
                        <w:noProof/>
                        <w:lang w:val="en-US"/>
                      </w:rPr>
                      <w:t xml:space="preserve">Technical Reports, </w:t>
                    </w:r>
                    <w:r>
                      <w:rPr>
                        <w:noProof/>
                        <w:lang w:val="en-US"/>
                      </w:rPr>
                      <w:t xml:space="preserve">nº 113, 1975.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Dantzig, D. Fulkerson y S. Johnson, «Solution of a Large-Scale Traveling-Salesman Problem,» </w:t>
                    </w:r>
                    <w:r>
                      <w:rPr>
                        <w:i/>
                        <w:iCs/>
                        <w:noProof/>
                        <w:lang w:val="en-US"/>
                      </w:rPr>
                      <w:t xml:space="preserve">Journal of the Operations Research Society of America, </w:t>
                    </w:r>
                    <w:r>
                      <w:rPr>
                        <w:noProof/>
                        <w:lang w:val="en-US"/>
                      </w:rPr>
                      <w:t xml:space="preserve">vol. 2, nº 4, pp. 393-410, 1954.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M. Karp, «Reducibility Among Combinatorial Problemas,» 1971.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N. Kumar y R. Panneerselvam, «A Survey on the Vehicle Routing Problem and Its Variants,» </w:t>
                    </w:r>
                    <w:r>
                      <w:rPr>
                        <w:i/>
                        <w:iCs/>
                        <w:noProof/>
                        <w:lang w:val="en-US"/>
                      </w:rPr>
                      <w:t xml:space="preserve">Intelligent Information Management, </w:t>
                    </w:r>
                    <w:r>
                      <w:rPr>
                        <w:noProof/>
                        <w:lang w:val="en-US"/>
                      </w:rPr>
                      <w:t xml:space="preserve">nº 4, pp. 66-74, 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Wen y F. Meng, «An Improved PSO for the Multi-Depot Vehicle Routing Problem with Time Windows».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Baldacci, M. Battarra y D. Vigo, «Routing a Heterogeneous Fleet of Vehicles,» </w:t>
                    </w:r>
                    <w:r>
                      <w:rPr>
                        <w:i/>
                        <w:iCs/>
                        <w:noProof/>
                        <w:lang w:val="en-US"/>
                      </w:rPr>
                      <w:t xml:space="preserve">Technical Report DEIS OR.INGCE 2007/1, </w:t>
                    </w:r>
                    <w:r>
                      <w:rPr>
                        <w:noProof/>
                        <w:lang w:val="en-US"/>
                      </w:rPr>
                      <w:t xml:space="preserve">2007.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C. Tan y J. Beasley, «A Heuristic Algorithm for the Period Vehicle Routing Problem,» </w:t>
                    </w:r>
                    <w:r>
                      <w:rPr>
                        <w:i/>
                        <w:iCs/>
                        <w:noProof/>
                        <w:lang w:val="en-US"/>
                      </w:rPr>
                      <w:t xml:space="preserve">OMEGA Int. J. of Mgmt Sci., </w:t>
                    </w:r>
                    <w:r>
                      <w:rPr>
                        <w:noProof/>
                        <w:lang w:val="en-US"/>
                      </w:rPr>
                      <w:t xml:space="preserve">vol. 12, nº 5, pp. 497-504, 1984.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P. Francis y K. Smilowitz, «The Period Vehicle Routing Problem with Service Choice,» </w:t>
                    </w:r>
                    <w:r>
                      <w:rPr>
                        <w:i/>
                        <w:iCs/>
                        <w:noProof/>
                        <w:lang w:val="en-US"/>
                      </w:rPr>
                      <w:t xml:space="preserve">Teansportation Science, </w:t>
                    </w:r>
                    <w:r>
                      <w:rPr>
                        <w:noProof/>
                        <w:lang w:val="en-US"/>
                      </w:rPr>
                      <w:t xml:space="preserve">vol. 40, nº 4, pp. 439-454, 2006.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Mingozzi y A. Valleta, «An exact algorithm for period an multi-depot vehicle routing problems».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S. Moscatelli, «Split Delivery Vehicle Routing Problem: Heuristic based Algorithms,» 2007.</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[18]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Rodriguez Perez, «Caracterización, Modelado y Determinación de las Rutas de la Flota en una Empresa de Rendering,» 2012.</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V. Kulkarni y P. R. Bhave, «Integer programming formulations of vehicle Routing Problems,» </w:t>
                    </w:r>
                    <w:r>
                      <w:rPr>
                        <w:i/>
                        <w:iCs/>
                        <w:noProof/>
                        <w:lang w:val="en-US"/>
                      </w:rPr>
                      <w:t xml:space="preserve">Eurorean Journal of Operational Research, </w:t>
                    </w:r>
                    <w:r>
                      <w:rPr>
                        <w:noProof/>
                        <w:lang w:val="en-US"/>
                      </w:rPr>
                      <w:t xml:space="preserve">vol. 20, pp. 58-67, 1985.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A. Garcia-Najera y J. A. Bullinaria, «Bi-objective Optimization for the Vehicle Routing Problem with Time Windows,» School of Computer Science, University of Birmingham.</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R. Bowerman, B. Hall y P. Calamai, «A Multiobjetive Optimization Approach to Urban School Bus Routing: Formulation and Solution Method,» 1995.</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[22]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 Montoya-Torres, J. López Franco, S. Nieto Isaza, H. Felizzola Jiménez y N. Herazo-Padilla, «A literature review on the vehicle routing problem with multiple depots,» </w:t>
                    </w:r>
                    <w:r>
                      <w:rPr>
                        <w:i/>
                        <w:iCs/>
                        <w:noProof/>
                        <w:lang w:val="en-US"/>
                      </w:rPr>
                      <w:t xml:space="preserve">Computers &amp; Industrial Engineering, </w:t>
                    </w:r>
                    <w:r>
                      <w:rPr>
                        <w:noProof/>
                        <w:lang w:val="en-US"/>
                      </w:rPr>
                      <w:t xml:space="preserve">vol. 79, pp. 115-129, 2015.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[25]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J.-F. C. G. L. Benoit Crevier, «The multi-depot vehicle routing problem with inter-depot routes,» </w:t>
                    </w:r>
                    <w:r>
                      <w:rPr>
                        <w:i/>
                        <w:iCs/>
                        <w:noProof/>
                        <w:lang w:val="en-US"/>
                      </w:rPr>
                      <w:t xml:space="preserve">European Journal of Operational Research, </w:t>
                    </w:r>
                    <w:r>
                      <w:rPr>
                        <w:noProof/>
                        <w:lang w:val="en-US"/>
                      </w:rPr>
                      <w:t xml:space="preserve">nº 176, p. 756–773, 2007.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C. K.C. Tan, «A hybrid multi-objective evolutionary algorithm for solving truck and trailer vehicle routing problems,» </w:t>
                    </w:r>
                    <w:r>
                      <w:rPr>
                        <w:i/>
                        <w:iCs/>
                        <w:noProof/>
                        <w:lang w:val="en-US"/>
                      </w:rPr>
                      <w:t xml:space="preserve">European Journal of Operational Research, </w:t>
                    </w:r>
                    <w:r>
                      <w:rPr>
                        <w:noProof/>
                        <w:lang w:val="en-US"/>
                      </w:rPr>
                      <w:t xml:space="preserve">nº 172, p. 855–885, 2005.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Laporte y Y. Nobert, Survey Combinatorial Optimization.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F. Glover y G. A. Kochenberger, Handbook of Metaheuritics, Kluwer Academic Publishers, 2003.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Lysgaard, «Clarke &amp; Wright's Savings Algorithm».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Mole y Jameson, «A Sequential Route-Building Algorithm Employing a Generalised Savings Criterion».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Solomon, «Algorithms for the vehicle routing problem with time windows constraints».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[34]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T. 0. V. D. Giosa, «New assignment algorithms for the multi-depot vehicle routing problem,» </w:t>
                    </w:r>
                    <w:r>
                      <w:rPr>
                        <w:i/>
                        <w:iCs/>
                        <w:noProof/>
                        <w:lang w:val="en-US"/>
                      </w:rPr>
                      <w:t xml:space="preserve">Journal of the Operational Research Society, </w:t>
                    </w:r>
                    <w:r>
                      <w:rPr>
                        <w:noProof/>
                        <w:lang w:val="en-US"/>
                      </w:rPr>
                      <w:t xml:space="preserve">vol. 53, nº 9, pp. 977-984, 2002.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O. V. L. Tansini, «New measures of proximity for the assignment algorithms in the MDVRPTW,» </w:t>
                    </w:r>
                    <w:r>
                      <w:rPr>
                        <w:i/>
                        <w:iCs/>
                        <w:noProof/>
                        <w:lang w:val="en-US"/>
                      </w:rPr>
                      <w:t xml:space="preserve">Journal of Operational Reserch Society, </w:t>
                    </w:r>
                    <w:r>
                      <w:rPr>
                        <w:noProof/>
                        <w:lang w:val="en-US"/>
                      </w:rPr>
                      <w:t xml:space="preserve">vol. 57, nº 3, pp. 241-249, 2006.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Renaudl, G. Laporte y F. F. Boctor, «A tabu search heuristics for the multi-depot vehicle routing problem,» </w:t>
                    </w:r>
                    <w:r>
                      <w:rPr>
                        <w:i/>
                        <w:iCs/>
                        <w:noProof/>
                        <w:lang w:val="en-US"/>
                      </w:rPr>
                      <w:t xml:space="preserve">Computers &amp; Operations Research, </w:t>
                    </w:r>
                    <w:r>
                      <w:rPr>
                        <w:noProof/>
                        <w:lang w:val="en-US"/>
                      </w:rPr>
                      <w:t xml:space="preserve">vol. 23, nº 3, pp. 229-235, 1996.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 of the traveling Salesman Problem, 1965.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solutions of the traveling salesman problem,» </w:t>
                    </w:r>
                    <w:r>
                      <w:rPr>
                        <w:i/>
                        <w:iCs/>
                        <w:noProof/>
                        <w:lang w:val="en-US"/>
                      </w:rPr>
                      <w:t xml:space="preserve">Bell System Technical Journal 44, </w:t>
                    </w:r>
                    <w:r>
                      <w:rPr>
                        <w:noProof/>
                        <w:lang w:val="en-US"/>
                      </w:rPr>
                      <w:t xml:space="preserve">pp. 2245-2269, 1965.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Chicano Garcia, «Tecnicas de Optimizacion Modernas para problemas Complejo,» Úniversidad de Málaga, Málaga, 2003.</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Or, Traveling salesman-type combinatorial optimization problems and theeir relation to the logistics of regional blood banking, 1976.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V. Breedam, «Improvement heuristics for the Vehicle Routing Problem based on Simulated Annealing,» </w:t>
                    </w:r>
                    <w:r>
                      <w:rPr>
                        <w:i/>
                        <w:iCs/>
                        <w:noProof/>
                        <w:lang w:val="en-US"/>
                      </w:rPr>
                      <w:t xml:space="preserve">European Journal of Operational Research 86, </w:t>
                    </w:r>
                    <w:r>
                      <w:rPr>
                        <w:noProof/>
                        <w:lang w:val="en-US"/>
                      </w:rPr>
                      <w:t xml:space="preserve">pp. 480-490, 1995.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 Gendreau, A. Hertz y G. Laporte, «New Insertion and Postoptimization procedures for the traveling Salesman Problem,» </w:t>
                    </w:r>
                    <w:r>
                      <w:rPr>
                        <w:i/>
                        <w:iCs/>
                        <w:noProof/>
                        <w:lang w:val="en-US"/>
                      </w:rPr>
                      <w:t xml:space="preserve">Operation Research, </w:t>
                    </w:r>
                    <w:r>
                      <w:rPr>
                        <w:noProof/>
                        <w:lang w:val="en-US"/>
                      </w:rPr>
                      <w:t xml:space="preserve">vol. 40, nº 6, pp. 1086-1094, 1992.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«OR/MS Today, February 2014,» feb 2014. </w:t>
                    </w:r>
                    <w:r>
                      <w:rPr>
                        <w:noProof/>
                      </w:rPr>
                      <w:t>[En línea]. Available: http://www.orms-today.org/surveys/Vehicle_Routing/vrss.html.</w:t>
                    </w:r>
                  </w:p>
                </w:tc>
              </w:tr>
            </w:tbl>
            <w:p w:rsidR="005E4AA9" w:rsidRDefault="005E4AA9" w:rsidP="005E4AA9">
              <w:pPr>
                <w:rPr>
                  <w:rFonts w:eastAsia="Times New Roman"/>
                  <w:noProof/>
                </w:rPr>
              </w:pPr>
            </w:p>
            <w:p w:rsidR="005E4AA9" w:rsidRDefault="00285779"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85"/>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36D8" w:rsidRDefault="00E436D8" w:rsidP="00530530">
      <w:pPr>
        <w:spacing w:after="0" w:line="240" w:lineRule="auto"/>
      </w:pPr>
      <w:r>
        <w:separator/>
      </w:r>
    </w:p>
  </w:endnote>
  <w:endnote w:type="continuationSeparator" w:id="0">
    <w:p w:rsidR="00E436D8" w:rsidRDefault="00E436D8" w:rsidP="005305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5172"/>
      <w:docPartObj>
        <w:docPartGallery w:val="Page Numbers (Bottom of Page)"/>
        <w:docPartUnique/>
      </w:docPartObj>
    </w:sdtPr>
    <w:sdtContent>
      <w:p w:rsidR="00981FF7" w:rsidRDefault="00981FF7">
        <w:pPr>
          <w:pStyle w:val="Piedepgina"/>
          <w:jc w:val="center"/>
        </w:pPr>
        <w:fldSimple w:instr=" PAGE   \* MERGEFORMAT ">
          <w:r w:rsidR="001C3DB3">
            <w:rPr>
              <w:noProof/>
            </w:rPr>
            <w:t>62</w:t>
          </w:r>
        </w:fldSimple>
      </w:p>
    </w:sdtContent>
  </w:sdt>
  <w:p w:rsidR="00981FF7" w:rsidRDefault="00981FF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36D8" w:rsidRDefault="00E436D8" w:rsidP="00530530">
      <w:pPr>
        <w:spacing w:after="0" w:line="240" w:lineRule="auto"/>
      </w:pPr>
      <w:r>
        <w:separator/>
      </w:r>
    </w:p>
  </w:footnote>
  <w:footnote w:type="continuationSeparator" w:id="0">
    <w:p w:rsidR="00E436D8" w:rsidRDefault="00E436D8" w:rsidP="005305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4">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5">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6">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8">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9">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0">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1">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2">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5">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16">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7">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8">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9">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20">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1">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2">
    <w:nsid w:val="7BD97B4F"/>
    <w:multiLevelType w:val="hybridMultilevel"/>
    <w:tmpl w:val="A98281FC"/>
    <w:lvl w:ilvl="0" w:tplc="0C0A0001">
      <w:start w:val="1"/>
      <w:numFmt w:val="decimal"/>
      <w:lvlText w:val="%1."/>
      <w:lvlJc w:val="left"/>
      <w:pPr>
        <w:ind w:left="1080" w:hanging="360"/>
      </w:pPr>
    </w:lvl>
    <w:lvl w:ilvl="1" w:tplc="0C0A0003" w:tentative="1">
      <w:start w:val="1"/>
      <w:numFmt w:val="lowerLetter"/>
      <w:lvlText w:val="%2."/>
      <w:lvlJc w:val="left"/>
      <w:pPr>
        <w:ind w:left="1800" w:hanging="360"/>
      </w:pPr>
    </w:lvl>
    <w:lvl w:ilvl="2" w:tplc="0C0A0005" w:tentative="1">
      <w:start w:val="1"/>
      <w:numFmt w:val="lowerRoman"/>
      <w:lvlText w:val="%3."/>
      <w:lvlJc w:val="right"/>
      <w:pPr>
        <w:ind w:left="2520" w:hanging="180"/>
      </w:pPr>
    </w:lvl>
    <w:lvl w:ilvl="3" w:tplc="0C0A0001" w:tentative="1">
      <w:start w:val="1"/>
      <w:numFmt w:val="decimal"/>
      <w:lvlText w:val="%4."/>
      <w:lvlJc w:val="left"/>
      <w:pPr>
        <w:ind w:left="3240" w:hanging="360"/>
      </w:pPr>
    </w:lvl>
    <w:lvl w:ilvl="4" w:tplc="0C0A0003" w:tentative="1">
      <w:start w:val="1"/>
      <w:numFmt w:val="lowerLetter"/>
      <w:lvlText w:val="%5."/>
      <w:lvlJc w:val="left"/>
      <w:pPr>
        <w:ind w:left="3960" w:hanging="360"/>
      </w:pPr>
    </w:lvl>
    <w:lvl w:ilvl="5" w:tplc="0C0A0005" w:tentative="1">
      <w:start w:val="1"/>
      <w:numFmt w:val="lowerRoman"/>
      <w:lvlText w:val="%6."/>
      <w:lvlJc w:val="right"/>
      <w:pPr>
        <w:ind w:left="4680" w:hanging="180"/>
      </w:pPr>
    </w:lvl>
    <w:lvl w:ilvl="6" w:tplc="0C0A0001" w:tentative="1">
      <w:start w:val="1"/>
      <w:numFmt w:val="decimal"/>
      <w:lvlText w:val="%7."/>
      <w:lvlJc w:val="left"/>
      <w:pPr>
        <w:ind w:left="5400" w:hanging="360"/>
      </w:pPr>
    </w:lvl>
    <w:lvl w:ilvl="7" w:tplc="0C0A0003" w:tentative="1">
      <w:start w:val="1"/>
      <w:numFmt w:val="lowerLetter"/>
      <w:lvlText w:val="%8."/>
      <w:lvlJc w:val="left"/>
      <w:pPr>
        <w:ind w:left="6120" w:hanging="360"/>
      </w:pPr>
    </w:lvl>
    <w:lvl w:ilvl="8" w:tplc="0C0A0005" w:tentative="1">
      <w:start w:val="1"/>
      <w:numFmt w:val="lowerRoman"/>
      <w:lvlText w:val="%9."/>
      <w:lvlJc w:val="right"/>
      <w:pPr>
        <w:ind w:left="684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rsids>
    <w:rsidRoot w:val="0037165D"/>
    <w:rsid w:val="00000248"/>
    <w:rsid w:val="000026A5"/>
    <w:rsid w:val="00003A89"/>
    <w:rsid w:val="00013A17"/>
    <w:rsid w:val="00016B25"/>
    <w:rsid w:val="00024021"/>
    <w:rsid w:val="0002534A"/>
    <w:rsid w:val="0003239B"/>
    <w:rsid w:val="00035858"/>
    <w:rsid w:val="00040B9C"/>
    <w:rsid w:val="00042C2C"/>
    <w:rsid w:val="00050194"/>
    <w:rsid w:val="00052752"/>
    <w:rsid w:val="000535E7"/>
    <w:rsid w:val="00070585"/>
    <w:rsid w:val="00072BB4"/>
    <w:rsid w:val="0007456C"/>
    <w:rsid w:val="000766E5"/>
    <w:rsid w:val="00081D1F"/>
    <w:rsid w:val="00084B52"/>
    <w:rsid w:val="000B4B78"/>
    <w:rsid w:val="000C4444"/>
    <w:rsid w:val="000C78FE"/>
    <w:rsid w:val="000D361E"/>
    <w:rsid w:val="000D5B60"/>
    <w:rsid w:val="000D6B22"/>
    <w:rsid w:val="000E17E3"/>
    <w:rsid w:val="000E1C20"/>
    <w:rsid w:val="000E2753"/>
    <w:rsid w:val="000F3630"/>
    <w:rsid w:val="000F5020"/>
    <w:rsid w:val="000F70D5"/>
    <w:rsid w:val="000F78D6"/>
    <w:rsid w:val="001005B0"/>
    <w:rsid w:val="001005D3"/>
    <w:rsid w:val="00104EA5"/>
    <w:rsid w:val="00106691"/>
    <w:rsid w:val="00120CD4"/>
    <w:rsid w:val="00121AEB"/>
    <w:rsid w:val="001242BF"/>
    <w:rsid w:val="00127AAB"/>
    <w:rsid w:val="00130026"/>
    <w:rsid w:val="00132E30"/>
    <w:rsid w:val="001333CB"/>
    <w:rsid w:val="00133A43"/>
    <w:rsid w:val="0013737D"/>
    <w:rsid w:val="0014113A"/>
    <w:rsid w:val="001422C9"/>
    <w:rsid w:val="00143FE8"/>
    <w:rsid w:val="001455A8"/>
    <w:rsid w:val="00151F34"/>
    <w:rsid w:val="001548AB"/>
    <w:rsid w:val="00155AC0"/>
    <w:rsid w:val="0015726F"/>
    <w:rsid w:val="00157E05"/>
    <w:rsid w:val="0017236A"/>
    <w:rsid w:val="001742B0"/>
    <w:rsid w:val="001807C4"/>
    <w:rsid w:val="00185751"/>
    <w:rsid w:val="001A1CFF"/>
    <w:rsid w:val="001A796E"/>
    <w:rsid w:val="001B0012"/>
    <w:rsid w:val="001B4A01"/>
    <w:rsid w:val="001B5F01"/>
    <w:rsid w:val="001C1F0E"/>
    <w:rsid w:val="001C3DB3"/>
    <w:rsid w:val="001D044A"/>
    <w:rsid w:val="001D6A55"/>
    <w:rsid w:val="001E32F4"/>
    <w:rsid w:val="001F4C25"/>
    <w:rsid w:val="001F4E52"/>
    <w:rsid w:val="001F5756"/>
    <w:rsid w:val="00213A16"/>
    <w:rsid w:val="00214814"/>
    <w:rsid w:val="00217618"/>
    <w:rsid w:val="002245ED"/>
    <w:rsid w:val="00234421"/>
    <w:rsid w:val="00236C60"/>
    <w:rsid w:val="00250216"/>
    <w:rsid w:val="00252B98"/>
    <w:rsid w:val="00256749"/>
    <w:rsid w:val="0026618A"/>
    <w:rsid w:val="00274CE5"/>
    <w:rsid w:val="002810D3"/>
    <w:rsid w:val="00284361"/>
    <w:rsid w:val="00285779"/>
    <w:rsid w:val="002913B8"/>
    <w:rsid w:val="00294DA5"/>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F025A"/>
    <w:rsid w:val="00302DAC"/>
    <w:rsid w:val="00306D9E"/>
    <w:rsid w:val="00313093"/>
    <w:rsid w:val="00313493"/>
    <w:rsid w:val="00313841"/>
    <w:rsid w:val="00322469"/>
    <w:rsid w:val="0033079E"/>
    <w:rsid w:val="00336CF2"/>
    <w:rsid w:val="0033759F"/>
    <w:rsid w:val="00337B6E"/>
    <w:rsid w:val="0034085F"/>
    <w:rsid w:val="003476A9"/>
    <w:rsid w:val="00347DFB"/>
    <w:rsid w:val="00352B3D"/>
    <w:rsid w:val="003540EE"/>
    <w:rsid w:val="00361134"/>
    <w:rsid w:val="0036133E"/>
    <w:rsid w:val="00365A30"/>
    <w:rsid w:val="00365D37"/>
    <w:rsid w:val="00366895"/>
    <w:rsid w:val="00370CBF"/>
    <w:rsid w:val="0037165D"/>
    <w:rsid w:val="00374DCC"/>
    <w:rsid w:val="003779C1"/>
    <w:rsid w:val="00381A74"/>
    <w:rsid w:val="00383AC6"/>
    <w:rsid w:val="00383B5B"/>
    <w:rsid w:val="00386D15"/>
    <w:rsid w:val="00393779"/>
    <w:rsid w:val="00397F8C"/>
    <w:rsid w:val="003A2745"/>
    <w:rsid w:val="003A4E48"/>
    <w:rsid w:val="003B27FF"/>
    <w:rsid w:val="003B2E57"/>
    <w:rsid w:val="003B36D6"/>
    <w:rsid w:val="003B754A"/>
    <w:rsid w:val="003C4594"/>
    <w:rsid w:val="003C69D0"/>
    <w:rsid w:val="003D7BB5"/>
    <w:rsid w:val="003F59EF"/>
    <w:rsid w:val="00400522"/>
    <w:rsid w:val="00402C05"/>
    <w:rsid w:val="00411070"/>
    <w:rsid w:val="00413521"/>
    <w:rsid w:val="004172F7"/>
    <w:rsid w:val="00426776"/>
    <w:rsid w:val="00431C54"/>
    <w:rsid w:val="004343F4"/>
    <w:rsid w:val="00436A0F"/>
    <w:rsid w:val="004376CA"/>
    <w:rsid w:val="004379CC"/>
    <w:rsid w:val="004535B2"/>
    <w:rsid w:val="00461482"/>
    <w:rsid w:val="004652E1"/>
    <w:rsid w:val="00470B3E"/>
    <w:rsid w:val="00473EC6"/>
    <w:rsid w:val="004756EA"/>
    <w:rsid w:val="004768CD"/>
    <w:rsid w:val="0047777D"/>
    <w:rsid w:val="004823E7"/>
    <w:rsid w:val="0048529B"/>
    <w:rsid w:val="004A02DE"/>
    <w:rsid w:val="004A4306"/>
    <w:rsid w:val="004A68CC"/>
    <w:rsid w:val="004B7BD5"/>
    <w:rsid w:val="004C58A0"/>
    <w:rsid w:val="004C5979"/>
    <w:rsid w:val="004C7930"/>
    <w:rsid w:val="004D597E"/>
    <w:rsid w:val="004E4D31"/>
    <w:rsid w:val="004E6ECC"/>
    <w:rsid w:val="004F271B"/>
    <w:rsid w:val="00501475"/>
    <w:rsid w:val="0050206C"/>
    <w:rsid w:val="00511ABA"/>
    <w:rsid w:val="00517042"/>
    <w:rsid w:val="005179C6"/>
    <w:rsid w:val="00520DB9"/>
    <w:rsid w:val="00530530"/>
    <w:rsid w:val="00531B43"/>
    <w:rsid w:val="00532139"/>
    <w:rsid w:val="00534808"/>
    <w:rsid w:val="005352A7"/>
    <w:rsid w:val="00537CDC"/>
    <w:rsid w:val="00540284"/>
    <w:rsid w:val="00552976"/>
    <w:rsid w:val="0055589B"/>
    <w:rsid w:val="005647F0"/>
    <w:rsid w:val="00571A94"/>
    <w:rsid w:val="00575FAD"/>
    <w:rsid w:val="00590B4E"/>
    <w:rsid w:val="00594D77"/>
    <w:rsid w:val="0059645B"/>
    <w:rsid w:val="0059657D"/>
    <w:rsid w:val="005A5018"/>
    <w:rsid w:val="005C0B23"/>
    <w:rsid w:val="005C4A16"/>
    <w:rsid w:val="005C5FE1"/>
    <w:rsid w:val="005C7191"/>
    <w:rsid w:val="005D5D46"/>
    <w:rsid w:val="005E2CC2"/>
    <w:rsid w:val="005E4AA9"/>
    <w:rsid w:val="005F144F"/>
    <w:rsid w:val="005F2D17"/>
    <w:rsid w:val="006008DE"/>
    <w:rsid w:val="00603BA1"/>
    <w:rsid w:val="00613DDC"/>
    <w:rsid w:val="00634ADB"/>
    <w:rsid w:val="00642A22"/>
    <w:rsid w:val="006504ED"/>
    <w:rsid w:val="00656511"/>
    <w:rsid w:val="00672CF7"/>
    <w:rsid w:val="00672D0C"/>
    <w:rsid w:val="00676BCC"/>
    <w:rsid w:val="00681AF5"/>
    <w:rsid w:val="00691B83"/>
    <w:rsid w:val="006A2E5B"/>
    <w:rsid w:val="006B27AE"/>
    <w:rsid w:val="006C047A"/>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51F"/>
    <w:rsid w:val="007015B9"/>
    <w:rsid w:val="00704483"/>
    <w:rsid w:val="00713A21"/>
    <w:rsid w:val="00720066"/>
    <w:rsid w:val="00721DF4"/>
    <w:rsid w:val="00727264"/>
    <w:rsid w:val="007337A3"/>
    <w:rsid w:val="00734E8B"/>
    <w:rsid w:val="00737784"/>
    <w:rsid w:val="00742D28"/>
    <w:rsid w:val="00746CD3"/>
    <w:rsid w:val="00750D83"/>
    <w:rsid w:val="007627B1"/>
    <w:rsid w:val="00764530"/>
    <w:rsid w:val="007662D4"/>
    <w:rsid w:val="00770153"/>
    <w:rsid w:val="0077540E"/>
    <w:rsid w:val="007771A9"/>
    <w:rsid w:val="007954C1"/>
    <w:rsid w:val="00795C7F"/>
    <w:rsid w:val="007A15FC"/>
    <w:rsid w:val="007A2F14"/>
    <w:rsid w:val="007B4069"/>
    <w:rsid w:val="007B7D9A"/>
    <w:rsid w:val="007C1A23"/>
    <w:rsid w:val="007C21D6"/>
    <w:rsid w:val="007C34ED"/>
    <w:rsid w:val="007E49A4"/>
    <w:rsid w:val="007E6F4C"/>
    <w:rsid w:val="00811542"/>
    <w:rsid w:val="008124EC"/>
    <w:rsid w:val="00820885"/>
    <w:rsid w:val="00823908"/>
    <w:rsid w:val="008255FA"/>
    <w:rsid w:val="00832798"/>
    <w:rsid w:val="00845AC0"/>
    <w:rsid w:val="00847B0C"/>
    <w:rsid w:val="00861ECE"/>
    <w:rsid w:val="0086469A"/>
    <w:rsid w:val="00872520"/>
    <w:rsid w:val="00877261"/>
    <w:rsid w:val="00885FC7"/>
    <w:rsid w:val="008946B9"/>
    <w:rsid w:val="0089706C"/>
    <w:rsid w:val="00897C64"/>
    <w:rsid w:val="008A314A"/>
    <w:rsid w:val="008A79C6"/>
    <w:rsid w:val="008C1908"/>
    <w:rsid w:val="008C2879"/>
    <w:rsid w:val="008C295F"/>
    <w:rsid w:val="008C472C"/>
    <w:rsid w:val="008C71B7"/>
    <w:rsid w:val="008D3ED8"/>
    <w:rsid w:val="008D4B27"/>
    <w:rsid w:val="008D7BA0"/>
    <w:rsid w:val="008E17D6"/>
    <w:rsid w:val="008E1B58"/>
    <w:rsid w:val="008E2E71"/>
    <w:rsid w:val="008E4D53"/>
    <w:rsid w:val="008F5FA0"/>
    <w:rsid w:val="00900517"/>
    <w:rsid w:val="0090263A"/>
    <w:rsid w:val="00905143"/>
    <w:rsid w:val="00907F0C"/>
    <w:rsid w:val="00913FF1"/>
    <w:rsid w:val="00924BB5"/>
    <w:rsid w:val="00927B67"/>
    <w:rsid w:val="009320DC"/>
    <w:rsid w:val="00933610"/>
    <w:rsid w:val="009425A7"/>
    <w:rsid w:val="00950852"/>
    <w:rsid w:val="009641D3"/>
    <w:rsid w:val="0096727D"/>
    <w:rsid w:val="009706C8"/>
    <w:rsid w:val="00975657"/>
    <w:rsid w:val="00980381"/>
    <w:rsid w:val="00981FF7"/>
    <w:rsid w:val="00985D24"/>
    <w:rsid w:val="00990296"/>
    <w:rsid w:val="00994087"/>
    <w:rsid w:val="009A2C51"/>
    <w:rsid w:val="009B69E2"/>
    <w:rsid w:val="009C008D"/>
    <w:rsid w:val="009C1CD1"/>
    <w:rsid w:val="009D5D32"/>
    <w:rsid w:val="009D7483"/>
    <w:rsid w:val="009E64C1"/>
    <w:rsid w:val="00A07415"/>
    <w:rsid w:val="00A108F2"/>
    <w:rsid w:val="00A14996"/>
    <w:rsid w:val="00A15B20"/>
    <w:rsid w:val="00A24F20"/>
    <w:rsid w:val="00A26E10"/>
    <w:rsid w:val="00A30A55"/>
    <w:rsid w:val="00A31399"/>
    <w:rsid w:val="00A41085"/>
    <w:rsid w:val="00A42647"/>
    <w:rsid w:val="00A44726"/>
    <w:rsid w:val="00A4539B"/>
    <w:rsid w:val="00A4636D"/>
    <w:rsid w:val="00A50A93"/>
    <w:rsid w:val="00A54DDC"/>
    <w:rsid w:val="00A56F69"/>
    <w:rsid w:val="00A57F51"/>
    <w:rsid w:val="00A70E91"/>
    <w:rsid w:val="00A769F0"/>
    <w:rsid w:val="00A80A7C"/>
    <w:rsid w:val="00A81778"/>
    <w:rsid w:val="00A94CBD"/>
    <w:rsid w:val="00AA4F0A"/>
    <w:rsid w:val="00AA730F"/>
    <w:rsid w:val="00AB55F2"/>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46074"/>
    <w:rsid w:val="00B462B2"/>
    <w:rsid w:val="00B52422"/>
    <w:rsid w:val="00B562D8"/>
    <w:rsid w:val="00B56D85"/>
    <w:rsid w:val="00B623BB"/>
    <w:rsid w:val="00B65142"/>
    <w:rsid w:val="00B73721"/>
    <w:rsid w:val="00B76470"/>
    <w:rsid w:val="00B76747"/>
    <w:rsid w:val="00B83AA9"/>
    <w:rsid w:val="00B902DF"/>
    <w:rsid w:val="00B908CB"/>
    <w:rsid w:val="00B93ACB"/>
    <w:rsid w:val="00BA0794"/>
    <w:rsid w:val="00BA70A3"/>
    <w:rsid w:val="00BB1236"/>
    <w:rsid w:val="00BB3E6E"/>
    <w:rsid w:val="00BB4736"/>
    <w:rsid w:val="00BB5E2B"/>
    <w:rsid w:val="00BD1422"/>
    <w:rsid w:val="00BE068B"/>
    <w:rsid w:val="00BE2FFB"/>
    <w:rsid w:val="00BE4BE0"/>
    <w:rsid w:val="00BE6B1C"/>
    <w:rsid w:val="00BE7CF1"/>
    <w:rsid w:val="00BF3392"/>
    <w:rsid w:val="00BF37BA"/>
    <w:rsid w:val="00C03739"/>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731B9"/>
    <w:rsid w:val="00C87C26"/>
    <w:rsid w:val="00C93AE4"/>
    <w:rsid w:val="00C94E97"/>
    <w:rsid w:val="00C97094"/>
    <w:rsid w:val="00C9771D"/>
    <w:rsid w:val="00CA5EE0"/>
    <w:rsid w:val="00CB3D34"/>
    <w:rsid w:val="00CB4216"/>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66B1"/>
    <w:rsid w:val="00D12BE7"/>
    <w:rsid w:val="00D13191"/>
    <w:rsid w:val="00D167FD"/>
    <w:rsid w:val="00D26EC1"/>
    <w:rsid w:val="00D31F00"/>
    <w:rsid w:val="00D3314F"/>
    <w:rsid w:val="00D347E2"/>
    <w:rsid w:val="00D41A89"/>
    <w:rsid w:val="00D41E22"/>
    <w:rsid w:val="00D44AC9"/>
    <w:rsid w:val="00D565AF"/>
    <w:rsid w:val="00D618E3"/>
    <w:rsid w:val="00D639F9"/>
    <w:rsid w:val="00D66965"/>
    <w:rsid w:val="00D80F28"/>
    <w:rsid w:val="00D86386"/>
    <w:rsid w:val="00D92A9D"/>
    <w:rsid w:val="00D93C0D"/>
    <w:rsid w:val="00D95752"/>
    <w:rsid w:val="00DA46FC"/>
    <w:rsid w:val="00DA4DB5"/>
    <w:rsid w:val="00DB166D"/>
    <w:rsid w:val="00DB5F7B"/>
    <w:rsid w:val="00DD2C17"/>
    <w:rsid w:val="00E03C15"/>
    <w:rsid w:val="00E03D09"/>
    <w:rsid w:val="00E05D6E"/>
    <w:rsid w:val="00E11459"/>
    <w:rsid w:val="00E11A23"/>
    <w:rsid w:val="00E122D5"/>
    <w:rsid w:val="00E139B6"/>
    <w:rsid w:val="00E13DD1"/>
    <w:rsid w:val="00E1623E"/>
    <w:rsid w:val="00E30D7C"/>
    <w:rsid w:val="00E32F1F"/>
    <w:rsid w:val="00E37FD1"/>
    <w:rsid w:val="00E41532"/>
    <w:rsid w:val="00E431DD"/>
    <w:rsid w:val="00E436D8"/>
    <w:rsid w:val="00E45222"/>
    <w:rsid w:val="00E471E2"/>
    <w:rsid w:val="00E5633F"/>
    <w:rsid w:val="00E643F2"/>
    <w:rsid w:val="00E675BF"/>
    <w:rsid w:val="00E745E0"/>
    <w:rsid w:val="00E82121"/>
    <w:rsid w:val="00EA1C01"/>
    <w:rsid w:val="00EA40AF"/>
    <w:rsid w:val="00EA6B34"/>
    <w:rsid w:val="00EA6D8C"/>
    <w:rsid w:val="00EA6E04"/>
    <w:rsid w:val="00EA7F0B"/>
    <w:rsid w:val="00EB02F5"/>
    <w:rsid w:val="00EB271B"/>
    <w:rsid w:val="00EC051E"/>
    <w:rsid w:val="00EC232E"/>
    <w:rsid w:val="00EC577B"/>
    <w:rsid w:val="00ED0244"/>
    <w:rsid w:val="00ED4530"/>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40CE"/>
    <w:rsid w:val="00F3533E"/>
    <w:rsid w:val="00F35DBB"/>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456F"/>
    <w:rsid w:val="00FC57BC"/>
    <w:rsid w:val="00FD658B"/>
    <w:rsid w:val="00FE101E"/>
    <w:rsid w:val="00FE5559"/>
    <w:rsid w:val="00FE5610"/>
    <w:rsid w:val="00FF0A1D"/>
    <w:rsid w:val="00FF0C2C"/>
    <w:rsid w:val="00FF1F27"/>
    <w:rsid w:val="00FF7AC6"/>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semiHidden/>
    <w:unhideWhenUsed/>
    <w:rsid w:val="005E4AA9"/>
    <w:pPr>
      <w:spacing w:after="100" w:line="256" w:lineRule="auto"/>
      <w:ind w:left="660"/>
    </w:pPr>
  </w:style>
</w:styles>
</file>

<file path=word/webSettings.xml><?xml version="1.0" encoding="utf-8"?>
<w:webSettings xmlns:r="http://schemas.openxmlformats.org/officeDocument/2006/relationships" xmlns:w="http://schemas.openxmlformats.org/wordprocessingml/2006/main">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lejandro\Documents\ProyectoMDVRP\trunk\Version\Documentaci&#243;n\Informe%20Final.docx" TargetMode="External"/><Relationship Id="rId18" Type="http://schemas.openxmlformats.org/officeDocument/2006/relationships/hyperlink" Target="file:///C:\Users\Alejandro\Documents\ProyectoMDVRP\trunk\Version\Documentaci&#243;n\Informe%20Final.docx" TargetMode="External"/><Relationship Id="rId26" Type="http://schemas.openxmlformats.org/officeDocument/2006/relationships/hyperlink" Target="file:///C:\Users\Alejandro\Documents\ProyectoMDVRP\trunk\Version\Documentaci&#243;n\Informe%20Final.docx" TargetMode="External"/><Relationship Id="rId39" Type="http://schemas.openxmlformats.org/officeDocument/2006/relationships/hyperlink" Target="file:///C:\Users\Alejandro\Documents\ProyectoMDVRP\trunk\Version\Documentaci&#243;n\Informe%20Final.docx" TargetMode="External"/><Relationship Id="rId21" Type="http://schemas.openxmlformats.org/officeDocument/2006/relationships/hyperlink" Target="file:///C:\Users\Alejandro\Documents\ProyectoMDVRP\trunk\Version\Documentaci&#243;n\Informe%20Final.docx" TargetMode="External"/><Relationship Id="rId34" Type="http://schemas.openxmlformats.org/officeDocument/2006/relationships/hyperlink" Target="file:///C:\Users\Alejandro\Documents\ProyectoMDVRP\trunk\Version\Documentaci&#243;n\Informe%20Final.docx" TargetMode="External"/><Relationship Id="rId42" Type="http://schemas.openxmlformats.org/officeDocument/2006/relationships/hyperlink" Target="file:///C:\Users\Alejandro\Documents\ProyectoMDVRP\trunk\Version\Documentaci&#243;n\Informe%20Final.docx" TargetMode="External"/><Relationship Id="rId47" Type="http://schemas.openxmlformats.org/officeDocument/2006/relationships/hyperlink" Target="file:///C:\Users\Alejandro\Documents\ProyectoMDVRP\trunk\Version\Documentaci&#243;n\Informe%20Final.docx" TargetMode="External"/><Relationship Id="rId50" Type="http://schemas.openxmlformats.org/officeDocument/2006/relationships/hyperlink" Target="file:///C:\Users\Alejandro\Documents\ProyectoMDVRP\trunk\Version\Documentaci&#243;n\Informe%20Final.docx" TargetMode="External"/><Relationship Id="rId55" Type="http://schemas.openxmlformats.org/officeDocument/2006/relationships/hyperlink" Target="file:///C:\Users\Alejandro\Documents\ProyectoMDVRP\trunk\Version\Documentaci&#243;n\Informe%20Final.docx" TargetMode="External"/><Relationship Id="rId63" Type="http://schemas.openxmlformats.org/officeDocument/2006/relationships/hyperlink" Target="file:///C:\Users\Alejandro\Documents\ProyectoMDVRP\trunk\Version\Documentaci&#243;n\Informe%20Final.docx" TargetMode="External"/><Relationship Id="rId68" Type="http://schemas.openxmlformats.org/officeDocument/2006/relationships/image" Target="media/image5.png"/><Relationship Id="rId76" Type="http://schemas.openxmlformats.org/officeDocument/2006/relationships/image" Target="media/image13.png"/><Relationship Id="rId84"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file:///C:\Users\Alejandro\Documents\ProyectoMDVRP\trunk\Version\Documentaci&#243;n\Informe%20Final.docx" TargetMode="External"/><Relationship Id="rId29" Type="http://schemas.openxmlformats.org/officeDocument/2006/relationships/hyperlink" Target="file:///C:\Users\Alejandro\Documents\ProyectoMDVRP\trunk\Version\Documentaci&#243;n\Informe%20Final.docx" TargetMode="External"/><Relationship Id="rId11" Type="http://schemas.openxmlformats.org/officeDocument/2006/relationships/hyperlink" Target="file:///C:\Users\Alejandro\Documents\ProyectoMDVRP\trunk\Version\Documentaci&#243;n\Informe%20Final.docx" TargetMode="External"/><Relationship Id="rId24" Type="http://schemas.openxmlformats.org/officeDocument/2006/relationships/hyperlink" Target="file:///C:\Users\Alejandro\Documents\ProyectoMDVRP\trunk\Version\Documentaci&#243;n\Informe%20Final.docx" TargetMode="External"/><Relationship Id="rId32" Type="http://schemas.openxmlformats.org/officeDocument/2006/relationships/hyperlink" Target="file:///C:\Users\Alejandro\Documents\ProyectoMDVRP\trunk\Version\Documentaci&#243;n\Informe%20Final.docx" TargetMode="External"/><Relationship Id="rId37" Type="http://schemas.openxmlformats.org/officeDocument/2006/relationships/hyperlink" Target="file:///C:\Users\Alejandro\Documents\ProyectoMDVRP\trunk\Version\Documentaci&#243;n\Informe%20Final.docx" TargetMode="External"/><Relationship Id="rId40" Type="http://schemas.openxmlformats.org/officeDocument/2006/relationships/hyperlink" Target="file:///C:\Users\Alejandro\Documents\ProyectoMDVRP\trunk\Version\Documentaci&#243;n\Informe%20Final.docx" TargetMode="External"/><Relationship Id="rId45" Type="http://schemas.openxmlformats.org/officeDocument/2006/relationships/hyperlink" Target="file:///C:\Users\Alejandro\Documents\ProyectoMDVRP\trunk\Version\Documentaci&#243;n\Informe%20Final.docx" TargetMode="External"/><Relationship Id="rId53" Type="http://schemas.openxmlformats.org/officeDocument/2006/relationships/hyperlink" Target="file:///C:\Users\Alejandro\Documents\ProyectoMDVRP\trunk\Version\Documentaci&#243;n\Informe%20Final.docx" TargetMode="External"/><Relationship Id="rId58" Type="http://schemas.openxmlformats.org/officeDocument/2006/relationships/hyperlink" Target="file:///C:\Users\Alejandro\Documents\ProyectoMDVRP\trunk\Version\Documentaci&#243;n\Informe%20Final.docx" TargetMode="External"/><Relationship Id="rId66" Type="http://schemas.openxmlformats.org/officeDocument/2006/relationships/image" Target="media/image3.png"/><Relationship Id="rId74" Type="http://schemas.openxmlformats.org/officeDocument/2006/relationships/image" Target="media/image11.png"/><Relationship Id="rId79" Type="http://schemas.openxmlformats.org/officeDocument/2006/relationships/image" Target="media/image16.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C:\Users\Alejandro\Documents\ProyectoMDVRP\trunk\Version\Documentaci&#243;n\Informe%20Final.docx" TargetMode="External"/><Relationship Id="rId82" Type="http://schemas.openxmlformats.org/officeDocument/2006/relationships/image" Target="media/image19.png"/><Relationship Id="rId19" Type="http://schemas.openxmlformats.org/officeDocument/2006/relationships/hyperlink" Target="file:///C:\Users\Alejandro\Documents\ProyectoMDVRP\trunk\Version\Documentaci&#243;n\Informe%20Final.docx" TargetMode="External"/><Relationship Id="rId4" Type="http://schemas.openxmlformats.org/officeDocument/2006/relationships/settings" Target="settings.xml"/><Relationship Id="rId9" Type="http://schemas.openxmlformats.org/officeDocument/2006/relationships/hyperlink" Target="file:///C:\Users\Alejandro\Documents\ProyectoMDVRP\trunk\Version\Documentaci&#243;n\Informe%20Final.docx" TargetMode="External"/><Relationship Id="rId14" Type="http://schemas.openxmlformats.org/officeDocument/2006/relationships/hyperlink" Target="file:///C:\Users\Alejandro\Documents\ProyectoMDVRP\trunk\Version\Documentaci&#243;n\Informe%20Final.docx" TargetMode="External"/><Relationship Id="rId22" Type="http://schemas.openxmlformats.org/officeDocument/2006/relationships/hyperlink" Target="file:///C:\Users\Alejandro\Documents\ProyectoMDVRP\trunk\Version\Documentaci&#243;n\Informe%20Final.docx" TargetMode="External"/><Relationship Id="rId27" Type="http://schemas.openxmlformats.org/officeDocument/2006/relationships/hyperlink" Target="file:///C:\Users\Alejandro\Documents\ProyectoMDVRP\trunk\Version\Documentaci&#243;n\Informe%20Final.docx" TargetMode="External"/><Relationship Id="rId30" Type="http://schemas.openxmlformats.org/officeDocument/2006/relationships/hyperlink" Target="file:///C:\Users\Alejandro\Documents\ProyectoMDVRP\trunk\Version\Documentaci&#243;n\Informe%20Final.docx" TargetMode="External"/><Relationship Id="rId35" Type="http://schemas.openxmlformats.org/officeDocument/2006/relationships/hyperlink" Target="file:///C:\Users\Alejandro\Documents\ProyectoMDVRP\trunk\Version\Documentaci&#243;n\Informe%20Final.docx" TargetMode="External"/><Relationship Id="rId43" Type="http://schemas.openxmlformats.org/officeDocument/2006/relationships/hyperlink" Target="file:///C:\Users\Alejandro\Documents\ProyectoMDVRP\trunk\Version\Documentaci&#243;n\Informe%20Final.docx" TargetMode="External"/><Relationship Id="rId48" Type="http://schemas.openxmlformats.org/officeDocument/2006/relationships/hyperlink" Target="file:///C:\Users\Alejandro\Documents\ProyectoMDVRP\trunk\Version\Documentaci&#243;n\Informe%20Final.docx" TargetMode="External"/><Relationship Id="rId56" Type="http://schemas.openxmlformats.org/officeDocument/2006/relationships/hyperlink" Target="file:///C:\Users\Alejandro\Documents\ProyectoMDVRP\trunk\Version\Documentaci&#243;n\Informe%20Final.docx" TargetMode="External"/><Relationship Id="rId64" Type="http://schemas.openxmlformats.org/officeDocument/2006/relationships/image" Target="media/image1.png"/><Relationship Id="rId69" Type="http://schemas.openxmlformats.org/officeDocument/2006/relationships/image" Target="media/image6.png"/><Relationship Id="rId77" Type="http://schemas.openxmlformats.org/officeDocument/2006/relationships/image" Target="media/image14.png"/><Relationship Id="rId8" Type="http://schemas.openxmlformats.org/officeDocument/2006/relationships/hyperlink" Target="file:///C:\Users\Alejandro\Documents\ProyectoMDVRP\trunk\Version\Documentaci&#243;n\Informe%20Final.docx" TargetMode="External"/><Relationship Id="rId51" Type="http://schemas.openxmlformats.org/officeDocument/2006/relationships/hyperlink" Target="file:///C:\Users\Alejandro\Documents\ProyectoMDVRP\trunk\Version\Documentaci&#243;n\Informe%20Final.docx" TargetMode="External"/><Relationship Id="rId72" Type="http://schemas.openxmlformats.org/officeDocument/2006/relationships/image" Target="media/image9.png"/><Relationship Id="rId80" Type="http://schemas.openxmlformats.org/officeDocument/2006/relationships/image" Target="media/image17.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Alejandro\Documents\ProyectoMDVRP\trunk\Version\Documentaci&#243;n\Informe%20Final.docx" TargetMode="External"/><Relationship Id="rId17" Type="http://schemas.openxmlformats.org/officeDocument/2006/relationships/hyperlink" Target="file:///C:\Users\Alejandro\Documents\ProyectoMDVRP\trunk\Version\Documentaci&#243;n\Informe%20Final.docx" TargetMode="External"/><Relationship Id="rId25" Type="http://schemas.openxmlformats.org/officeDocument/2006/relationships/hyperlink" Target="file:///C:\Users\Alejandro\Documents\ProyectoMDVRP\trunk\Version\Documentaci&#243;n\Informe%20Final.docx" TargetMode="External"/><Relationship Id="rId33" Type="http://schemas.openxmlformats.org/officeDocument/2006/relationships/hyperlink" Target="file:///C:\Users\Alejandro\Documents\ProyectoMDVRP\trunk\Version\Documentaci&#243;n\Informe%20Final.docx" TargetMode="External"/><Relationship Id="rId38" Type="http://schemas.openxmlformats.org/officeDocument/2006/relationships/hyperlink" Target="file:///C:\Users\Alejandro\Documents\ProyectoMDVRP\trunk\Version\Documentaci&#243;n\Informe%20Final.docx" TargetMode="External"/><Relationship Id="rId46" Type="http://schemas.openxmlformats.org/officeDocument/2006/relationships/hyperlink" Target="file:///C:\Users\Alejandro\Documents\ProyectoMDVRP\trunk\Version\Documentaci&#243;n\Informe%20Final.docx" TargetMode="External"/><Relationship Id="rId59" Type="http://schemas.openxmlformats.org/officeDocument/2006/relationships/hyperlink" Target="file:///C:\Users\Alejandro\Documents\ProyectoMDVRP\trunk\Version\Documentaci&#243;n\Informe%20Final.docx" TargetMode="External"/><Relationship Id="rId67" Type="http://schemas.openxmlformats.org/officeDocument/2006/relationships/image" Target="media/image4.png"/><Relationship Id="rId20" Type="http://schemas.openxmlformats.org/officeDocument/2006/relationships/hyperlink" Target="file:///C:\Users\Alejandro\Documents\ProyectoMDVRP\trunk\Version\Documentaci&#243;n\Informe%20Final.docx" TargetMode="External"/><Relationship Id="rId41" Type="http://schemas.openxmlformats.org/officeDocument/2006/relationships/hyperlink" Target="file:///C:\Users\Alejandro\Documents\ProyectoMDVRP\trunk\Version\Documentaci&#243;n\Informe%20Final.docx" TargetMode="External"/><Relationship Id="rId54" Type="http://schemas.openxmlformats.org/officeDocument/2006/relationships/hyperlink" Target="file:///C:\Users\Alejandro\Documents\ProyectoMDVRP\trunk\Version\Documentaci&#243;n\Informe%20Final.docx" TargetMode="External"/><Relationship Id="rId62" Type="http://schemas.openxmlformats.org/officeDocument/2006/relationships/hyperlink" Target="file:///C:\Users\Alejandro\Documents\ProyectoMDVRP\trunk\Version\Documentaci&#243;n\Informe%20Final.docx" TargetMode="External"/><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lejandro\Documents\ProyectoMDVRP\trunk\Version\Documentaci&#243;n\Informe%20Final.docx" TargetMode="External"/><Relationship Id="rId23" Type="http://schemas.openxmlformats.org/officeDocument/2006/relationships/hyperlink" Target="file:///C:\Users\Alejandro\Documents\ProyectoMDVRP\trunk\Version\Documentaci&#243;n\Informe%20Final.docx" TargetMode="External"/><Relationship Id="rId28" Type="http://schemas.openxmlformats.org/officeDocument/2006/relationships/hyperlink" Target="file:///C:\Users\Alejandro\Documents\ProyectoMDVRP\trunk\Version\Documentaci&#243;n\Informe%20Final.docx" TargetMode="External"/><Relationship Id="rId36" Type="http://schemas.openxmlformats.org/officeDocument/2006/relationships/hyperlink" Target="file:///C:\Users\Alejandro\Documents\ProyectoMDVRP\trunk\Version\Documentaci&#243;n\Informe%20Final.docx" TargetMode="External"/><Relationship Id="rId49" Type="http://schemas.openxmlformats.org/officeDocument/2006/relationships/hyperlink" Target="file:///C:\Users\Alejandro\Documents\ProyectoMDVRP\trunk\Version\Documentaci&#243;n\Informe%20Final.docx" TargetMode="External"/><Relationship Id="rId57" Type="http://schemas.openxmlformats.org/officeDocument/2006/relationships/hyperlink" Target="file:///C:\Users\Alejandro\Documents\ProyectoMDVRP\trunk\Version\Documentaci&#243;n\Informe%20Final.docx" TargetMode="External"/><Relationship Id="rId10" Type="http://schemas.openxmlformats.org/officeDocument/2006/relationships/hyperlink" Target="file:///C:\Users\Alejandro\Documents\ProyectoMDVRP\trunk\Version\Documentaci&#243;n\Informe%20Final.docx" TargetMode="External"/><Relationship Id="rId31" Type="http://schemas.openxmlformats.org/officeDocument/2006/relationships/hyperlink" Target="file:///C:\Users\Alejandro\Documents\ProyectoMDVRP\trunk\Version\Documentaci&#243;n\Informe%20Final.docx" TargetMode="External"/><Relationship Id="rId44" Type="http://schemas.openxmlformats.org/officeDocument/2006/relationships/hyperlink" Target="file:///C:\Users\Alejandro\Documents\ProyectoMDVRP\trunk\Version\Documentaci&#243;n\Informe%20Final.docx" TargetMode="External"/><Relationship Id="rId52" Type="http://schemas.openxmlformats.org/officeDocument/2006/relationships/hyperlink" Target="file:///C:\Users\Alejandro\Documents\ProyectoMDVRP\trunk\Version\Documentaci&#243;n\Informe%20Final.docx" TargetMode="External"/><Relationship Id="rId60" Type="http://schemas.openxmlformats.org/officeDocument/2006/relationships/hyperlink" Target="file:///C:\Users\Alejandro\Documents\ProyectoMDVRP\trunk\Version\Documentaci&#243;n\Informe%20Final.docx" TargetMode="External"/><Relationship Id="rId65" Type="http://schemas.openxmlformats.org/officeDocument/2006/relationships/image" Target="media/image2.png"/><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28</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29</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30</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31</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32</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33</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34</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35</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36</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27</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37</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s>
</file>

<file path=customXml/itemProps1.xml><?xml version="1.0" encoding="utf-8"?>
<ds:datastoreItem xmlns:ds="http://schemas.openxmlformats.org/officeDocument/2006/customXml" ds:itemID="{88640250-9967-4234-917F-BBC80CFA2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62</Pages>
  <Words>14837</Words>
  <Characters>81606</Characters>
  <Application>Microsoft Office Word</Application>
  <DocSecurity>0</DocSecurity>
  <Lines>680</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Alejandro</cp:lastModifiedBy>
  <cp:revision>6</cp:revision>
  <cp:lastPrinted>2015-03-05T20:25:00Z</cp:lastPrinted>
  <dcterms:created xsi:type="dcterms:W3CDTF">2015-03-06T07:20:00Z</dcterms:created>
  <dcterms:modified xsi:type="dcterms:W3CDTF">2015-09-04T03:35:00Z</dcterms:modified>
</cp:coreProperties>
</file>