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3141" w14:textId="77777777" w:rsidR="002C418B" w:rsidRPr="00297B6C" w:rsidRDefault="004B3AF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B6C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3F2A77C9" w14:textId="77777777" w:rsidR="002C418B" w:rsidRPr="00297B6C" w:rsidRDefault="004B3AF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B6C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5B422672" w14:textId="77777777" w:rsidR="002C418B" w:rsidRDefault="002C418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418B" w14:paraId="16F40A9B" w14:textId="77777777">
        <w:tc>
          <w:tcPr>
            <w:tcW w:w="4508" w:type="dxa"/>
          </w:tcPr>
          <w:p w14:paraId="13C9C7BF" w14:textId="77777777" w:rsidR="002C418B" w:rsidRDefault="004B3AF6">
            <w:r>
              <w:t>Date</w:t>
            </w:r>
          </w:p>
        </w:tc>
        <w:tc>
          <w:tcPr>
            <w:tcW w:w="4508" w:type="dxa"/>
          </w:tcPr>
          <w:p w14:paraId="3F00A62E" w14:textId="20242A63" w:rsidR="002C418B" w:rsidRDefault="00FB7088">
            <w:r>
              <w:t xml:space="preserve">20 </w:t>
            </w:r>
            <w:r w:rsidR="009C0514">
              <w:rPr>
                <w:rFonts w:ascii="Times New Roman" w:hAnsi="Times New Roman" w:cs="Times New Roman"/>
              </w:rPr>
              <w:t>February</w:t>
            </w:r>
            <w:r>
              <w:t xml:space="preserve"> 202</w:t>
            </w:r>
            <w:r w:rsidR="00FB0922">
              <w:t>6</w:t>
            </w:r>
          </w:p>
        </w:tc>
      </w:tr>
      <w:tr w:rsidR="002C418B" w14:paraId="11367D16" w14:textId="77777777">
        <w:tc>
          <w:tcPr>
            <w:tcW w:w="4508" w:type="dxa"/>
          </w:tcPr>
          <w:p w14:paraId="2B479242" w14:textId="77777777" w:rsidR="002C418B" w:rsidRDefault="004B3AF6">
            <w:r>
              <w:t>Team ID</w:t>
            </w:r>
          </w:p>
        </w:tc>
        <w:tc>
          <w:tcPr>
            <w:tcW w:w="4508" w:type="dxa"/>
          </w:tcPr>
          <w:p w14:paraId="73C2BF6C" w14:textId="7FC38213" w:rsidR="002C418B" w:rsidRPr="00E62989" w:rsidRDefault="004658A8">
            <w:pPr>
              <w:rPr>
                <w:rFonts w:ascii="Times New Roman" w:hAnsi="Times New Roman" w:cs="Times New Roman"/>
              </w:rPr>
            </w:pPr>
            <w:r>
              <w:t>L</w:t>
            </w:r>
            <w:r w:rsidR="00E62989">
              <w:rPr>
                <w:rFonts w:ascii="Times New Roman" w:hAnsi="Times New Roman" w:cs="Times New Roman"/>
              </w:rPr>
              <w:t>TVIP202</w:t>
            </w:r>
            <w:r w:rsidR="00120FAA">
              <w:rPr>
                <w:rFonts w:ascii="Times New Roman" w:hAnsi="Times New Roman" w:cs="Times New Roman"/>
              </w:rPr>
              <w:t>6</w:t>
            </w:r>
            <w:r w:rsidR="00B646C2">
              <w:rPr>
                <w:rFonts w:ascii="Times New Roman" w:hAnsi="Times New Roman" w:cs="Times New Roman"/>
              </w:rPr>
              <w:t>TMID</w:t>
            </w:r>
            <w:r w:rsidR="00B31C95">
              <w:rPr>
                <w:rFonts w:ascii="Times New Roman" w:hAnsi="Times New Roman" w:cs="Times New Roman"/>
              </w:rPr>
              <w:t>S</w:t>
            </w:r>
            <w:r w:rsidR="00117EA3">
              <w:rPr>
                <w:rFonts w:ascii="Times New Roman" w:hAnsi="Times New Roman" w:cs="Times New Roman"/>
              </w:rPr>
              <w:t>65579</w:t>
            </w:r>
          </w:p>
        </w:tc>
      </w:tr>
      <w:tr w:rsidR="002C418B" w14:paraId="718D21ED" w14:textId="77777777">
        <w:tc>
          <w:tcPr>
            <w:tcW w:w="4508" w:type="dxa"/>
          </w:tcPr>
          <w:p w14:paraId="7269695D" w14:textId="77777777" w:rsidR="002C418B" w:rsidRDefault="004B3AF6">
            <w:r>
              <w:t>Project Name</w:t>
            </w:r>
          </w:p>
        </w:tc>
        <w:tc>
          <w:tcPr>
            <w:tcW w:w="4508" w:type="dxa"/>
          </w:tcPr>
          <w:p w14:paraId="50FC13B7" w14:textId="3104327E" w:rsidR="002C418B" w:rsidRPr="00117EA3" w:rsidRDefault="00117E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Importing</w:t>
            </w:r>
            <w:r w:rsidR="00BD10E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&amp;</w:t>
            </w:r>
            <w:r w:rsidR="00BD10E1">
              <w:rPr>
                <w:rFonts w:ascii="Times New Roman" w:hAnsi="Times New Roman" w:cs="Times New Roman"/>
              </w:rPr>
              <w:t xml:space="preserve"> Securing Data in ServiceNow</w:t>
            </w:r>
          </w:p>
        </w:tc>
      </w:tr>
      <w:tr w:rsidR="002C418B" w14:paraId="16A34F20" w14:textId="77777777">
        <w:tc>
          <w:tcPr>
            <w:tcW w:w="4508" w:type="dxa"/>
          </w:tcPr>
          <w:p w14:paraId="4E5B881E" w14:textId="77777777" w:rsidR="002C418B" w:rsidRDefault="004B3AF6">
            <w:r>
              <w:t>Maximum Marks</w:t>
            </w:r>
          </w:p>
        </w:tc>
        <w:tc>
          <w:tcPr>
            <w:tcW w:w="4508" w:type="dxa"/>
          </w:tcPr>
          <w:p w14:paraId="2881CD07" w14:textId="77777777" w:rsidR="002C418B" w:rsidRDefault="004B3AF6">
            <w:r>
              <w:t>4 Marks</w:t>
            </w:r>
          </w:p>
        </w:tc>
      </w:tr>
    </w:tbl>
    <w:p w14:paraId="121F4057" w14:textId="77777777" w:rsidR="002C418B" w:rsidRDefault="002C418B">
      <w:pPr>
        <w:rPr>
          <w:b/>
          <w:sz w:val="24"/>
          <w:szCs w:val="24"/>
        </w:rPr>
      </w:pPr>
    </w:p>
    <w:p w14:paraId="53F4088B" w14:textId="77777777" w:rsidR="002C418B" w:rsidRPr="00297B6C" w:rsidRDefault="004B3AF6">
      <w:pPr>
        <w:rPr>
          <w:rFonts w:ascii="Times New Roman" w:hAnsi="Times New Roman" w:cs="Times New Roman"/>
          <w:b/>
          <w:sz w:val="24"/>
          <w:szCs w:val="24"/>
        </w:rPr>
      </w:pPr>
      <w:r w:rsidRPr="00297B6C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53F8AC83" w14:textId="77777777" w:rsidR="002C418B" w:rsidRPr="00297B6C" w:rsidRDefault="004B3AF6" w:rsidP="00297B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7B6C">
        <w:rPr>
          <w:rFonts w:ascii="Times New Roman" w:hAnsi="Times New Roman" w:cs="Times New Roman"/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297B6C">
        <w:rPr>
          <w:rFonts w:ascii="Times New Roman" w:hAnsi="Times New Roman" w:cs="Times New Roman"/>
          <w:color w:val="000000"/>
          <w:sz w:val="24"/>
          <w:szCs w:val="24"/>
        </w:rPr>
        <w:t>amount</w:t>
      </w:r>
      <w:proofErr w:type="gramEnd"/>
      <w:r w:rsidRPr="00297B6C">
        <w:rPr>
          <w:rFonts w:ascii="Times New Roman" w:hAnsi="Times New Roman" w:cs="Times New Roman"/>
          <w:color w:val="000000"/>
          <w:sz w:val="24"/>
          <w:szCs w:val="24"/>
        </w:rPr>
        <w:t xml:space="preserve"> of creative solutions.</w:t>
      </w:r>
    </w:p>
    <w:p w14:paraId="05FF0CA3" w14:textId="77777777" w:rsidR="002C418B" w:rsidRPr="00297B6C" w:rsidRDefault="004B3AF6" w:rsidP="00297B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7B6C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4948409" w14:textId="77777777" w:rsidR="002C418B" w:rsidRDefault="004B3AF6">
      <w:pPr>
        <w:rPr>
          <w:color w:val="0563C1"/>
          <w:u w:val="single"/>
        </w:rPr>
      </w:pPr>
      <w:r w:rsidRPr="00297B6C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6">
        <w:r w:rsidR="002C418B" w:rsidRPr="00297B6C">
          <w:rPr>
            <w:rFonts w:ascii="Times New Roman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14:paraId="709A174C" w14:textId="77777777" w:rsidR="002C418B" w:rsidRPr="00297B6C" w:rsidRDefault="004B3AF6" w:rsidP="00970191">
      <w:pPr>
        <w:rPr>
          <w:rFonts w:ascii="Times New Roman" w:hAnsi="Times New Roman" w:cs="Times New Roman"/>
          <w:b/>
          <w:sz w:val="24"/>
          <w:szCs w:val="24"/>
        </w:rPr>
      </w:pPr>
      <w:r w:rsidRPr="00297B6C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3ABD3F10" w14:textId="75BBB925" w:rsidR="00515523" w:rsidRPr="00515523" w:rsidRDefault="00515523" w:rsidP="00970191">
      <w:r w:rsidRPr="00515523">
        <w:t xml:space="preserve">• All five team members gathered virtually to initiate ideation on real-world problems related to </w:t>
      </w:r>
      <w:r>
        <w:t xml:space="preserve">         </w:t>
      </w:r>
      <w:r w:rsidRPr="00515523">
        <w:t>data management and security using low-code platforms.</w:t>
      </w:r>
      <w:r w:rsidRPr="00515523">
        <w:br/>
        <w:t xml:space="preserve">• After evaluating common organizational challenges in handling bulk data and unauthorized access </w:t>
      </w:r>
      <w:r>
        <w:t xml:space="preserve">  </w:t>
      </w:r>
      <w:r w:rsidRPr="00515523">
        <w:t>issues, the team selected the following problem statement:</w:t>
      </w:r>
    </w:p>
    <w:p w14:paraId="09292F3E" w14:textId="67DE3A4B" w:rsidR="00515523" w:rsidRPr="00515523" w:rsidRDefault="00515523" w:rsidP="00970191">
      <w:r>
        <w:t xml:space="preserve">    </w:t>
      </w:r>
      <w:r w:rsidRPr="00515523">
        <w:t>“How might we efficiently import bulk data into ServiceNow and secure it using role-based access control mechanisms?”</w:t>
      </w:r>
      <w:r>
        <w:t xml:space="preserve">                 </w:t>
      </w:r>
    </w:p>
    <w:p w14:paraId="0144BCA0" w14:textId="7124324B" w:rsidR="00CA1A08" w:rsidRPr="00CA1A08" w:rsidRDefault="00CA1A08" w:rsidP="00970191">
      <w:r>
        <w:t xml:space="preserve">        </w:t>
      </w:r>
      <w:r w:rsidRPr="00CA1A08">
        <w:t xml:space="preserve">During the discussion, the team </w:t>
      </w:r>
      <w:proofErr w:type="spellStart"/>
      <w:r w:rsidRPr="00CA1A08">
        <w:t>analyzed</w:t>
      </w:r>
      <w:proofErr w:type="spellEnd"/>
      <w:r w:rsidRPr="00CA1A08">
        <w:t xml:space="preserve"> how improper data import methods can lead to data duplication, errors, and security vulnerabilities. It was identified that organizations require a structured process to upload large datasets and protect sensitive information. By leveraging ServiceNow’s Import Sets, Transform Maps, Roles, and ACL features, the team aims to create a secure and efficient data management solution. This approach ensures data integrity, confidentiality, and controlled user access within the system.</w:t>
      </w:r>
    </w:p>
    <w:p w14:paraId="1D1F6798" w14:textId="77777777" w:rsidR="002C418B" w:rsidRDefault="002C418B" w:rsidP="00970191"/>
    <w:p w14:paraId="24EC323F" w14:textId="0C4E1571" w:rsidR="00A72BE4" w:rsidRPr="00297B6C" w:rsidRDefault="004B3AF6" w:rsidP="00A72BE4">
      <w:pPr>
        <w:rPr>
          <w:rFonts w:ascii="Times New Roman" w:hAnsi="Times New Roman" w:cs="Times New Roman"/>
          <w:b/>
          <w:sz w:val="24"/>
          <w:szCs w:val="24"/>
        </w:rPr>
      </w:pPr>
      <w:r w:rsidRPr="00297B6C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  <w:r w:rsidR="00970191">
        <w:rPr>
          <w:rFonts w:ascii="Times New Roman" w:hAnsi="Times New Roman" w:cs="Times New Roman"/>
          <w:b/>
          <w:sz w:val="24"/>
          <w:szCs w:val="24"/>
        </w:rPr>
        <w:tab/>
      </w:r>
      <w:r w:rsidR="00970191">
        <w:rPr>
          <w:rFonts w:ascii="Times New Roman" w:hAnsi="Times New Roman" w:cs="Times New Roman"/>
          <w:b/>
          <w:sz w:val="24"/>
          <w:szCs w:val="24"/>
        </w:rPr>
        <w:tab/>
      </w:r>
    </w:p>
    <w:p w14:paraId="1B670227" w14:textId="2A94AE37" w:rsidR="000E7F76" w:rsidRPr="00297B6C" w:rsidRDefault="000E7F76" w:rsidP="00713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297B6C">
        <w:rPr>
          <w:rFonts w:ascii="Times New Roman" w:hAnsi="Times New Roman" w:cs="Times New Roman"/>
          <w:noProof/>
        </w:rPr>
        <w:t>Use Import Set for bulk data upload</w:t>
      </w:r>
    </w:p>
    <w:p w14:paraId="59CA5B26" w14:textId="43CFFCC2" w:rsidR="000E7F76" w:rsidRPr="00297B6C" w:rsidRDefault="000E7F76" w:rsidP="00713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noProof/>
        </w:rPr>
      </w:pPr>
      <w:r w:rsidRPr="00297B6C">
        <w:rPr>
          <w:rFonts w:ascii="Times New Roman" w:hAnsi="Times New Roman" w:cs="Times New Roman"/>
          <w:noProof/>
        </w:rPr>
        <w:t>Use Transform Map for field mapping</w:t>
      </w:r>
    </w:p>
    <w:p w14:paraId="4317977F" w14:textId="6566C1E5" w:rsidR="000E7F76" w:rsidRPr="00297B6C" w:rsidRDefault="000E7F76" w:rsidP="00713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noProof/>
        </w:rPr>
      </w:pPr>
      <w:r w:rsidRPr="00297B6C">
        <w:rPr>
          <w:rFonts w:ascii="Times New Roman" w:hAnsi="Times New Roman" w:cs="Times New Roman"/>
          <w:noProof/>
        </w:rPr>
        <w:t>Create custom table for storing imported data</w:t>
      </w:r>
    </w:p>
    <w:p w14:paraId="7B1BC30B" w14:textId="25A50365" w:rsidR="000E7F76" w:rsidRPr="00297B6C" w:rsidRDefault="000E7F76" w:rsidP="00713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noProof/>
        </w:rPr>
      </w:pPr>
      <w:r w:rsidRPr="00297B6C">
        <w:rPr>
          <w:rFonts w:ascii="Times New Roman" w:hAnsi="Times New Roman" w:cs="Times New Roman"/>
          <w:noProof/>
        </w:rPr>
        <w:t>Assign user roles for access control</w:t>
      </w:r>
    </w:p>
    <w:p w14:paraId="73166A04" w14:textId="7681596E" w:rsidR="000E7F76" w:rsidRPr="00297B6C" w:rsidRDefault="000E7F76" w:rsidP="00713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noProof/>
        </w:rPr>
      </w:pPr>
      <w:r w:rsidRPr="00297B6C">
        <w:rPr>
          <w:rFonts w:ascii="Times New Roman" w:hAnsi="Times New Roman" w:cs="Times New Roman"/>
          <w:noProof/>
        </w:rPr>
        <w:t>Create Access Control Lists (ACL)</w:t>
      </w:r>
    </w:p>
    <w:p w14:paraId="3DEE0062" w14:textId="3AC8D1BB" w:rsidR="000E7F76" w:rsidRPr="00297B6C" w:rsidRDefault="000E7F76" w:rsidP="00713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noProof/>
        </w:rPr>
      </w:pPr>
      <w:r w:rsidRPr="00297B6C">
        <w:rPr>
          <w:rFonts w:ascii="Times New Roman" w:hAnsi="Times New Roman" w:cs="Times New Roman"/>
          <w:noProof/>
        </w:rPr>
        <w:t>Restrict field-level access</w:t>
      </w:r>
    </w:p>
    <w:p w14:paraId="6E917CDA" w14:textId="446AEC71" w:rsidR="000E7F76" w:rsidRPr="00297B6C" w:rsidRDefault="000E7F76" w:rsidP="007138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noProof/>
        </w:rPr>
      </w:pPr>
      <w:r w:rsidRPr="00297B6C">
        <w:rPr>
          <w:rFonts w:ascii="Times New Roman" w:hAnsi="Times New Roman" w:cs="Times New Roman"/>
          <w:noProof/>
        </w:rPr>
        <w:t>Test using different user roles</w:t>
      </w:r>
    </w:p>
    <w:p w14:paraId="20BA10C3" w14:textId="5E6F9B73" w:rsidR="002C418B" w:rsidRDefault="002C418B" w:rsidP="00713805">
      <w:pPr>
        <w:jc w:val="both"/>
        <w:rPr>
          <w:rFonts w:ascii="Times New Roman" w:hAnsi="Times New Roman" w:cs="Times New Roman"/>
        </w:rPr>
      </w:pPr>
    </w:p>
    <w:p w14:paraId="0EE15265" w14:textId="52237278" w:rsidR="00914A3F" w:rsidRPr="00914A3F" w:rsidRDefault="00914A3F" w:rsidP="007138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A3F">
        <w:rPr>
          <w:rFonts w:ascii="Times New Roman" w:hAnsi="Times New Roman" w:cs="Times New Roman"/>
          <w:b/>
          <w:bCs/>
          <w:sz w:val="24"/>
          <w:szCs w:val="24"/>
        </w:rPr>
        <w:t>Idea Grouping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1A1769" w14:textId="77777777" w:rsidR="00F81638" w:rsidRDefault="00F81638" w:rsidP="00713805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237"/>
      </w:tblGrid>
      <w:tr w:rsidR="00C86C1B" w:rsidRPr="00C86C1B" w14:paraId="35BB80E9" w14:textId="77777777" w:rsidTr="006C479A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41913A5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86C1B">
              <w:rPr>
                <w:rFonts w:ascii="Times New Roman" w:hAnsi="Times New Roman" w:cs="Times New Roman"/>
                <w:b/>
                <w:bCs/>
              </w:rPr>
              <w:lastRenderedPageBreak/>
              <w:t>Category</w:t>
            </w:r>
          </w:p>
        </w:tc>
        <w:tc>
          <w:tcPr>
            <w:tcW w:w="6192" w:type="dxa"/>
            <w:vAlign w:val="center"/>
            <w:hideMark/>
          </w:tcPr>
          <w:p w14:paraId="11138AAB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86C1B">
              <w:rPr>
                <w:rFonts w:ascii="Times New Roman" w:hAnsi="Times New Roman" w:cs="Times New Roman"/>
                <w:b/>
                <w:bCs/>
              </w:rPr>
              <w:t>Ideas</w:t>
            </w:r>
          </w:p>
        </w:tc>
      </w:tr>
      <w:tr w:rsidR="00C86C1B" w:rsidRPr="00C86C1B" w14:paraId="61D45E34" w14:textId="77777777" w:rsidTr="006C479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4D4CB9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</w:rPr>
            </w:pPr>
            <w:r w:rsidRPr="00C86C1B">
              <w:rPr>
                <w:rFonts w:ascii="Times New Roman" w:hAnsi="Times New Roman" w:cs="Times New Roman"/>
              </w:rPr>
              <w:t>Data Import</w:t>
            </w:r>
          </w:p>
        </w:tc>
        <w:tc>
          <w:tcPr>
            <w:tcW w:w="6192" w:type="dxa"/>
            <w:vAlign w:val="center"/>
            <w:hideMark/>
          </w:tcPr>
          <w:p w14:paraId="31854C7E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</w:rPr>
            </w:pPr>
            <w:r w:rsidRPr="00C86C1B">
              <w:rPr>
                <w:rFonts w:ascii="Times New Roman" w:hAnsi="Times New Roman" w:cs="Times New Roman"/>
              </w:rPr>
              <w:t>Import Set, CSV Upload, Transform Map</w:t>
            </w:r>
          </w:p>
        </w:tc>
      </w:tr>
      <w:tr w:rsidR="00C86C1B" w:rsidRPr="00C86C1B" w14:paraId="58682B82" w14:textId="77777777" w:rsidTr="006C479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B2EE854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</w:rPr>
            </w:pPr>
            <w:r w:rsidRPr="00C86C1B">
              <w:rPr>
                <w:rFonts w:ascii="Times New Roman" w:hAnsi="Times New Roman" w:cs="Times New Roman"/>
              </w:rPr>
              <w:t>Data Security</w:t>
            </w:r>
          </w:p>
        </w:tc>
        <w:tc>
          <w:tcPr>
            <w:tcW w:w="6192" w:type="dxa"/>
            <w:vAlign w:val="center"/>
            <w:hideMark/>
          </w:tcPr>
          <w:p w14:paraId="4193A686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</w:rPr>
            </w:pPr>
            <w:r w:rsidRPr="00C86C1B">
              <w:rPr>
                <w:rFonts w:ascii="Times New Roman" w:hAnsi="Times New Roman" w:cs="Times New Roman"/>
              </w:rPr>
              <w:t>Roles, ACL, Field-level security</w:t>
            </w:r>
          </w:p>
        </w:tc>
      </w:tr>
      <w:tr w:rsidR="00C86C1B" w:rsidRPr="00C86C1B" w14:paraId="3072342C" w14:textId="77777777" w:rsidTr="006C479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5A0959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</w:rPr>
            </w:pPr>
            <w:r w:rsidRPr="00C86C1B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6192" w:type="dxa"/>
            <w:vAlign w:val="center"/>
            <w:hideMark/>
          </w:tcPr>
          <w:p w14:paraId="2C255D1F" w14:textId="77777777" w:rsidR="00C86C1B" w:rsidRPr="00C86C1B" w:rsidRDefault="00C86C1B" w:rsidP="00713805">
            <w:pPr>
              <w:jc w:val="both"/>
              <w:rPr>
                <w:rFonts w:ascii="Times New Roman" w:hAnsi="Times New Roman" w:cs="Times New Roman"/>
              </w:rPr>
            </w:pPr>
            <w:r w:rsidRPr="00C86C1B">
              <w:rPr>
                <w:rFonts w:ascii="Times New Roman" w:hAnsi="Times New Roman" w:cs="Times New Roman"/>
              </w:rPr>
              <w:t>Role-based login testing</w:t>
            </w:r>
          </w:p>
        </w:tc>
      </w:tr>
    </w:tbl>
    <w:p w14:paraId="75D668F7" w14:textId="77777777" w:rsidR="00F81638" w:rsidRDefault="00F81638" w:rsidP="00713805">
      <w:pPr>
        <w:jc w:val="both"/>
        <w:rPr>
          <w:rFonts w:ascii="Times New Roman" w:hAnsi="Times New Roman" w:cs="Times New Roman"/>
        </w:rPr>
      </w:pPr>
    </w:p>
    <w:p w14:paraId="5185BAA4" w14:textId="77777777" w:rsidR="00F81638" w:rsidRDefault="00F81638" w:rsidP="00713805">
      <w:pPr>
        <w:jc w:val="both"/>
        <w:rPr>
          <w:rFonts w:ascii="Times New Roman" w:hAnsi="Times New Roman" w:cs="Times New Roman"/>
        </w:rPr>
      </w:pPr>
    </w:p>
    <w:p w14:paraId="333C55D9" w14:textId="28E4720C" w:rsidR="002C418B" w:rsidRDefault="004B3AF6" w:rsidP="0071380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6E17">
        <w:rPr>
          <w:rFonts w:ascii="Times New Roman" w:hAnsi="Times New Roman" w:cs="Times New Roman"/>
          <w:b/>
          <w:sz w:val="24"/>
          <w:szCs w:val="24"/>
        </w:rPr>
        <w:t>Step-3: Idea Prioritization</w:t>
      </w:r>
      <w:r w:rsidR="00F8163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681485BA" w14:textId="77777777" w:rsidR="00F81638" w:rsidRDefault="00F81638" w:rsidP="0071380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6EA706" w14:textId="77777777" w:rsidR="00F81638" w:rsidRPr="00B06E17" w:rsidRDefault="00F81638" w:rsidP="0071380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5245"/>
      </w:tblGrid>
      <w:tr w:rsidR="00F81638" w:rsidRPr="00F81638" w14:paraId="1DD1E8A1" w14:textId="77777777" w:rsidTr="00F8163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33A65E1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2521" w:type="dxa"/>
            <w:vAlign w:val="center"/>
            <w:hideMark/>
          </w:tcPr>
          <w:p w14:paraId="4263261B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5200" w:type="dxa"/>
            <w:vAlign w:val="center"/>
            <w:hideMark/>
          </w:tcPr>
          <w:p w14:paraId="70B9AA94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F81638" w:rsidRPr="00F81638" w14:paraId="24FFDE36" w14:textId="77777777" w:rsidTr="00F81638">
        <w:trPr>
          <w:trHeight w:val="157"/>
          <w:tblCellSpacing w:w="15" w:type="dxa"/>
        </w:trPr>
        <w:tc>
          <w:tcPr>
            <w:tcW w:w="1940" w:type="dxa"/>
            <w:vAlign w:val="center"/>
            <w:hideMark/>
          </w:tcPr>
          <w:p w14:paraId="18D61B84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Import Set</w:t>
            </w:r>
          </w:p>
        </w:tc>
        <w:tc>
          <w:tcPr>
            <w:tcW w:w="2521" w:type="dxa"/>
            <w:vAlign w:val="center"/>
            <w:hideMark/>
          </w:tcPr>
          <w:p w14:paraId="68EA652D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5200" w:type="dxa"/>
            <w:vAlign w:val="center"/>
            <w:hideMark/>
          </w:tcPr>
          <w:p w14:paraId="03386178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Core functionality</w:t>
            </w:r>
          </w:p>
        </w:tc>
      </w:tr>
      <w:tr w:rsidR="00F81638" w:rsidRPr="00F81638" w14:paraId="7CB4A08F" w14:textId="77777777" w:rsidTr="00F8163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6FC7824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Transform Map</w:t>
            </w:r>
          </w:p>
        </w:tc>
        <w:tc>
          <w:tcPr>
            <w:tcW w:w="2521" w:type="dxa"/>
            <w:vAlign w:val="center"/>
            <w:hideMark/>
          </w:tcPr>
          <w:p w14:paraId="1E99C23D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5200" w:type="dxa"/>
            <w:vAlign w:val="center"/>
            <w:hideMark/>
          </w:tcPr>
          <w:p w14:paraId="0BBD6ABE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Required for data mapping</w:t>
            </w:r>
          </w:p>
        </w:tc>
      </w:tr>
      <w:tr w:rsidR="00F81638" w:rsidRPr="00F81638" w14:paraId="612FCA90" w14:textId="77777777" w:rsidTr="00F8163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8808E3A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2521" w:type="dxa"/>
            <w:vAlign w:val="center"/>
            <w:hideMark/>
          </w:tcPr>
          <w:p w14:paraId="36DD1FB6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5200" w:type="dxa"/>
            <w:vAlign w:val="center"/>
            <w:hideMark/>
          </w:tcPr>
          <w:p w14:paraId="5C165E62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Security implementation</w:t>
            </w:r>
          </w:p>
        </w:tc>
      </w:tr>
      <w:tr w:rsidR="00F81638" w:rsidRPr="00F81638" w14:paraId="45E997FE" w14:textId="77777777" w:rsidTr="00F8163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17AE4E9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ACL</w:t>
            </w:r>
          </w:p>
        </w:tc>
        <w:tc>
          <w:tcPr>
            <w:tcW w:w="2521" w:type="dxa"/>
            <w:vAlign w:val="center"/>
            <w:hideMark/>
          </w:tcPr>
          <w:p w14:paraId="62AC7604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5200" w:type="dxa"/>
            <w:vAlign w:val="center"/>
            <w:hideMark/>
          </w:tcPr>
          <w:p w14:paraId="0D385A37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Data protection</w:t>
            </w:r>
          </w:p>
        </w:tc>
      </w:tr>
      <w:tr w:rsidR="00F81638" w:rsidRPr="00F81638" w14:paraId="5FD61CC2" w14:textId="77777777" w:rsidTr="00F8163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D78C4F7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Field Restriction</w:t>
            </w:r>
          </w:p>
        </w:tc>
        <w:tc>
          <w:tcPr>
            <w:tcW w:w="2521" w:type="dxa"/>
            <w:vAlign w:val="center"/>
            <w:hideMark/>
          </w:tcPr>
          <w:p w14:paraId="0D28FB78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5200" w:type="dxa"/>
            <w:vAlign w:val="center"/>
            <w:hideMark/>
          </w:tcPr>
          <w:p w14:paraId="7843E5DC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Advanced security</w:t>
            </w:r>
          </w:p>
        </w:tc>
      </w:tr>
      <w:tr w:rsidR="00F81638" w:rsidRPr="00F81638" w14:paraId="7DA5926A" w14:textId="77777777" w:rsidTr="00F8163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41A37C9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2521" w:type="dxa"/>
            <w:vAlign w:val="center"/>
            <w:hideMark/>
          </w:tcPr>
          <w:p w14:paraId="6CDAF6C7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5200" w:type="dxa"/>
            <w:vAlign w:val="center"/>
            <w:hideMark/>
          </w:tcPr>
          <w:p w14:paraId="273A2B8D" w14:textId="77777777" w:rsidR="00F81638" w:rsidRPr="00F81638" w:rsidRDefault="00F81638" w:rsidP="007138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638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</w:tr>
    </w:tbl>
    <w:p w14:paraId="2CB631F6" w14:textId="425B37C6" w:rsidR="002C418B" w:rsidRPr="009100BA" w:rsidRDefault="002C418B" w:rsidP="0071380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418B" w:rsidRPr="009100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60547"/>
    <w:multiLevelType w:val="hybridMultilevel"/>
    <w:tmpl w:val="29B09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E36F1"/>
    <w:multiLevelType w:val="hybridMultilevel"/>
    <w:tmpl w:val="1728BFBE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72544494"/>
    <w:multiLevelType w:val="hybridMultilevel"/>
    <w:tmpl w:val="3F4EE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039040">
    <w:abstractNumId w:val="2"/>
  </w:num>
  <w:num w:numId="2" w16cid:durableId="380788310">
    <w:abstractNumId w:val="0"/>
  </w:num>
  <w:num w:numId="3" w16cid:durableId="96731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18B"/>
    <w:rsid w:val="00044644"/>
    <w:rsid w:val="000E7F76"/>
    <w:rsid w:val="00117EA3"/>
    <w:rsid w:val="00120FAA"/>
    <w:rsid w:val="00182064"/>
    <w:rsid w:val="00297B6C"/>
    <w:rsid w:val="002A12C8"/>
    <w:rsid w:val="002C418B"/>
    <w:rsid w:val="00371C10"/>
    <w:rsid w:val="003B07E0"/>
    <w:rsid w:val="003F2E7D"/>
    <w:rsid w:val="00434ED2"/>
    <w:rsid w:val="0044509E"/>
    <w:rsid w:val="004658A8"/>
    <w:rsid w:val="00467D5E"/>
    <w:rsid w:val="004B3AF6"/>
    <w:rsid w:val="00515523"/>
    <w:rsid w:val="00583E22"/>
    <w:rsid w:val="006C479A"/>
    <w:rsid w:val="00713805"/>
    <w:rsid w:val="009100BA"/>
    <w:rsid w:val="00914A3F"/>
    <w:rsid w:val="00970191"/>
    <w:rsid w:val="009C0514"/>
    <w:rsid w:val="00A621DD"/>
    <w:rsid w:val="00A72BE4"/>
    <w:rsid w:val="00A85443"/>
    <w:rsid w:val="00B06E17"/>
    <w:rsid w:val="00B31C95"/>
    <w:rsid w:val="00B646C2"/>
    <w:rsid w:val="00BD10E1"/>
    <w:rsid w:val="00C86C1B"/>
    <w:rsid w:val="00CA1A08"/>
    <w:rsid w:val="00CE24A5"/>
    <w:rsid w:val="00E62989"/>
    <w:rsid w:val="00E664D3"/>
    <w:rsid w:val="00E954DA"/>
    <w:rsid w:val="00EA5068"/>
    <w:rsid w:val="00F63805"/>
    <w:rsid w:val="00F81638"/>
    <w:rsid w:val="00FB0922"/>
    <w:rsid w:val="00FB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0C42"/>
  <w15:docId w15:val="{6E31613C-0645-45B9-AF3E-6964FD2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44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YASHWANTH KUMAR</cp:lastModifiedBy>
  <cp:revision>21</cp:revision>
  <dcterms:created xsi:type="dcterms:W3CDTF">2026-02-21T07:20:00Z</dcterms:created>
  <dcterms:modified xsi:type="dcterms:W3CDTF">2026-02-21T08:12:00Z</dcterms:modified>
</cp:coreProperties>
</file>