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04C8" w14:textId="77777777" w:rsidR="00764FB1" w:rsidRDefault="009A2AE0" w:rsidP="009A2AE0">
      <w:pPr>
        <w:jc w:val="left"/>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3E1F44" w:rsidRPr="00764FB1">
        <w:rPr>
          <w:sz w:val="28"/>
        </w:rPr>
        <w:t>卒業研究</w:t>
      </w:r>
      <w:r w:rsidR="003E1F44" w:rsidRPr="00764FB1">
        <w:rPr>
          <w:rFonts w:hint="eastAsia"/>
          <w:sz w:val="28"/>
        </w:rPr>
        <w:t xml:space="preserve">A </w:t>
      </w:r>
      <w:r w:rsidR="003E1F44" w:rsidRPr="00764FB1">
        <w:rPr>
          <w:rFonts w:hint="eastAsia"/>
          <w:sz w:val="28"/>
        </w:rPr>
        <w:t>研究計画書</w:t>
      </w:r>
      <w:r w:rsidR="00137076">
        <w:rPr>
          <w:sz w:val="28"/>
        </w:rPr>
        <w:tab/>
      </w:r>
      <w:r w:rsidR="00137076">
        <w:rPr>
          <w:sz w:val="28"/>
        </w:rPr>
        <w:tab/>
      </w:r>
      <w:r w:rsidR="00137076">
        <w:rPr>
          <w:sz w:val="28"/>
        </w:rPr>
        <w:tab/>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sidR="003E1F44">
        <w:t>工学システム学類</w:t>
      </w:r>
    </w:p>
    <w:tbl>
      <w:tblPr>
        <w:tblStyle w:val="a3"/>
        <w:tblW w:w="10490" w:type="dxa"/>
        <w:tblInd w:w="-15" w:type="dxa"/>
        <w:tblLook w:val="04A0" w:firstRow="1" w:lastRow="0" w:firstColumn="1" w:lastColumn="0" w:noHBand="0" w:noVBand="1"/>
      </w:tblPr>
      <w:tblGrid>
        <w:gridCol w:w="1286"/>
        <w:gridCol w:w="2098"/>
        <w:gridCol w:w="1134"/>
        <w:gridCol w:w="4980"/>
        <w:gridCol w:w="992"/>
      </w:tblGrid>
      <w:tr w:rsidR="003E1F44" w14:paraId="6EEC38BB" w14:textId="77777777" w:rsidTr="00764FB1">
        <w:tc>
          <w:tcPr>
            <w:tcW w:w="1286" w:type="dxa"/>
            <w:tcBorders>
              <w:top w:val="single" w:sz="12" w:space="0" w:color="auto"/>
              <w:left w:val="single" w:sz="12" w:space="0" w:color="auto"/>
            </w:tcBorders>
          </w:tcPr>
          <w:p w14:paraId="5A331E2F" w14:textId="77777777" w:rsidR="003E1F44" w:rsidRDefault="003E1F44" w:rsidP="003E1F44">
            <w:pPr>
              <w:jc w:val="center"/>
            </w:pPr>
            <w:r>
              <w:rPr>
                <w:rFonts w:hint="eastAsia"/>
              </w:rPr>
              <w:t>学籍番号</w:t>
            </w:r>
          </w:p>
        </w:tc>
        <w:tc>
          <w:tcPr>
            <w:tcW w:w="2098" w:type="dxa"/>
            <w:tcBorders>
              <w:top w:val="single" w:sz="12" w:space="0" w:color="auto"/>
            </w:tcBorders>
          </w:tcPr>
          <w:p w14:paraId="7619CD62" w14:textId="3B04D7EF" w:rsidR="003E1F44" w:rsidRPr="009752C8" w:rsidRDefault="009752C8">
            <w:pPr>
              <w:rPr>
                <w:rFonts w:eastAsia="맑은 고딕"/>
                <w:lang w:eastAsia="ko-KR"/>
              </w:rPr>
            </w:pPr>
            <w:r>
              <w:rPr>
                <w:rFonts w:eastAsia="맑은 고딕" w:hint="eastAsia"/>
                <w:lang w:eastAsia="ko-KR"/>
              </w:rPr>
              <w:t>2</w:t>
            </w:r>
            <w:r>
              <w:rPr>
                <w:rFonts w:eastAsia="맑은 고딕"/>
                <w:lang w:eastAsia="ko-KR"/>
              </w:rPr>
              <w:t>01613031</w:t>
            </w:r>
          </w:p>
        </w:tc>
        <w:tc>
          <w:tcPr>
            <w:tcW w:w="1134" w:type="dxa"/>
            <w:tcBorders>
              <w:top w:val="single" w:sz="12" w:space="0" w:color="auto"/>
            </w:tcBorders>
          </w:tcPr>
          <w:p w14:paraId="56E92069" w14:textId="77777777" w:rsidR="003E1F44" w:rsidRDefault="003E1F44" w:rsidP="003E1F44">
            <w:pPr>
              <w:jc w:val="center"/>
            </w:pPr>
            <w:r>
              <w:rPr>
                <w:rFonts w:hint="eastAsia"/>
              </w:rPr>
              <w:t>氏　　名</w:t>
            </w:r>
          </w:p>
        </w:tc>
        <w:tc>
          <w:tcPr>
            <w:tcW w:w="5972" w:type="dxa"/>
            <w:gridSpan w:val="2"/>
            <w:tcBorders>
              <w:top w:val="single" w:sz="12" w:space="0" w:color="auto"/>
              <w:right w:val="single" w:sz="12" w:space="0" w:color="auto"/>
            </w:tcBorders>
          </w:tcPr>
          <w:p w14:paraId="488D4711" w14:textId="3B42A954" w:rsidR="003E1F44" w:rsidRDefault="009752C8">
            <w:r>
              <w:rPr>
                <w:rFonts w:hint="eastAsia"/>
              </w:rPr>
              <w:t>P</w:t>
            </w:r>
            <w:r>
              <w:t>ARK TAEJOON</w:t>
            </w:r>
          </w:p>
        </w:tc>
      </w:tr>
      <w:tr w:rsidR="003E1F44" w14:paraId="1F11891F" w14:textId="77777777" w:rsidTr="00764FB1">
        <w:tc>
          <w:tcPr>
            <w:tcW w:w="1286" w:type="dxa"/>
            <w:tcBorders>
              <w:left w:val="single" w:sz="12" w:space="0" w:color="auto"/>
            </w:tcBorders>
          </w:tcPr>
          <w:p w14:paraId="77494ACD" w14:textId="77777777" w:rsidR="003E1F44" w:rsidRDefault="003E1F44" w:rsidP="003E1F44">
            <w:pPr>
              <w:jc w:val="center"/>
            </w:pPr>
            <w:r>
              <w:rPr>
                <w:rFonts w:hint="eastAsia"/>
              </w:rPr>
              <w:t>主</w:t>
            </w:r>
            <w:r>
              <w:rPr>
                <w:rFonts w:hint="eastAsia"/>
              </w:rPr>
              <w:t xml:space="preserve"> </w:t>
            </w:r>
            <w:r>
              <w:rPr>
                <w:rFonts w:hint="eastAsia"/>
              </w:rPr>
              <w:t>専</w:t>
            </w:r>
            <w:r>
              <w:rPr>
                <w:rFonts w:hint="eastAsia"/>
              </w:rPr>
              <w:t xml:space="preserve"> </w:t>
            </w:r>
            <w:r>
              <w:rPr>
                <w:rFonts w:hint="eastAsia"/>
              </w:rPr>
              <w:t>攻</w:t>
            </w:r>
          </w:p>
        </w:tc>
        <w:sdt>
          <w:sdtPr>
            <w:rPr>
              <w:rFonts w:hint="eastAsia"/>
            </w:rPr>
            <w:id w:val="2077615071"/>
            <w:placeholder>
              <w:docPart w:val="C952667E7D944743800A91A9B49C327B"/>
            </w:placeholder>
            <w:dropDownList>
              <w:listItem w:displayText="リストから選択" w:value="リストから選択"/>
              <w:listItem w:displayText="知的工学システム" w:value="知的工学システム"/>
              <w:listItem w:displayText="機能工学システム" w:value="機能工学システム"/>
              <w:listItem w:displayText="環境開発工学" w:value="環境開発工学"/>
              <w:listItem w:displayText="エネルギー工学" w:value="エネルギー工学"/>
            </w:dropDownList>
          </w:sdtPr>
          <w:sdtEndPr/>
          <w:sdtContent>
            <w:tc>
              <w:tcPr>
                <w:tcW w:w="2098" w:type="dxa"/>
              </w:tcPr>
              <w:p w14:paraId="51C797D4" w14:textId="0F7B5114" w:rsidR="003E1F44" w:rsidRDefault="009752C8">
                <w:r>
                  <w:rPr>
                    <w:rFonts w:hint="eastAsia"/>
                  </w:rPr>
                  <w:t>知的工学システム</w:t>
                </w:r>
              </w:p>
            </w:tc>
          </w:sdtContent>
        </w:sdt>
        <w:tc>
          <w:tcPr>
            <w:tcW w:w="1134" w:type="dxa"/>
          </w:tcPr>
          <w:p w14:paraId="71187582" w14:textId="77777777" w:rsidR="003E1F44" w:rsidRDefault="003E1F44" w:rsidP="003E1F44">
            <w:pPr>
              <w:jc w:val="center"/>
            </w:pPr>
            <w:r>
              <w:rPr>
                <w:rFonts w:hint="eastAsia"/>
              </w:rPr>
              <w:t>指導教員</w:t>
            </w:r>
          </w:p>
        </w:tc>
        <w:tc>
          <w:tcPr>
            <w:tcW w:w="4980" w:type="dxa"/>
            <w:tcBorders>
              <w:right w:val="nil"/>
            </w:tcBorders>
          </w:tcPr>
          <w:p w14:paraId="5260DFBB" w14:textId="39ED6B7A" w:rsidR="003E1F44" w:rsidRDefault="009752C8">
            <w:r w:rsidRPr="009752C8">
              <w:rPr>
                <w:rFonts w:hint="eastAsia"/>
              </w:rPr>
              <w:t>山口</w:t>
            </w:r>
            <w:r w:rsidRPr="009752C8">
              <w:rPr>
                <w:rFonts w:hint="eastAsia"/>
              </w:rPr>
              <w:t xml:space="preserve"> </w:t>
            </w:r>
            <w:r w:rsidRPr="009752C8">
              <w:rPr>
                <w:rFonts w:hint="eastAsia"/>
              </w:rPr>
              <w:t>友之</w:t>
            </w:r>
          </w:p>
        </w:tc>
        <w:tc>
          <w:tcPr>
            <w:tcW w:w="992" w:type="dxa"/>
            <w:tcBorders>
              <w:left w:val="nil"/>
              <w:right w:val="single" w:sz="12" w:space="0" w:color="auto"/>
            </w:tcBorders>
          </w:tcPr>
          <w:p w14:paraId="6973EB2A" w14:textId="77777777" w:rsidR="003E1F44" w:rsidRPr="00764FB1" w:rsidRDefault="003E1F44" w:rsidP="00764FB1">
            <w:pPr>
              <w:ind w:left="107"/>
              <w:jc w:val="center"/>
              <w:rPr>
                <w:color w:val="3B3838" w:themeColor="background2" w:themeShade="40"/>
              </w:rPr>
            </w:pPr>
            <w:r w:rsidRPr="00764FB1">
              <w:rPr>
                <w:rFonts w:hint="eastAsia"/>
                <w:color w:val="3B3838" w:themeColor="background2" w:themeShade="40"/>
              </w:rPr>
              <w:t>確認印</w:t>
            </w:r>
          </w:p>
        </w:tc>
      </w:tr>
      <w:tr w:rsidR="003E1F44" w14:paraId="0A4C55AD" w14:textId="77777777" w:rsidTr="00764FB1">
        <w:tc>
          <w:tcPr>
            <w:tcW w:w="1286" w:type="dxa"/>
            <w:tcBorders>
              <w:left w:val="single" w:sz="12" w:space="0" w:color="auto"/>
              <w:bottom w:val="single" w:sz="12" w:space="0" w:color="auto"/>
            </w:tcBorders>
          </w:tcPr>
          <w:p w14:paraId="7EC61C16" w14:textId="77777777" w:rsidR="003E1F44" w:rsidRDefault="003E1F44" w:rsidP="003E1F44">
            <w:pPr>
              <w:jc w:val="center"/>
            </w:pPr>
            <w:r>
              <w:rPr>
                <w:rFonts w:hint="eastAsia"/>
              </w:rPr>
              <w:t>題　　目</w:t>
            </w:r>
          </w:p>
        </w:tc>
        <w:tc>
          <w:tcPr>
            <w:tcW w:w="9204" w:type="dxa"/>
            <w:gridSpan w:val="4"/>
            <w:tcBorders>
              <w:bottom w:val="single" w:sz="12" w:space="0" w:color="auto"/>
              <w:right w:val="single" w:sz="12" w:space="0" w:color="auto"/>
            </w:tcBorders>
          </w:tcPr>
          <w:p w14:paraId="1130702E" w14:textId="23600E04" w:rsidR="003E1F44" w:rsidRPr="009752C8" w:rsidRDefault="009752C8">
            <w:r w:rsidRPr="009752C8">
              <w:rPr>
                <w:rFonts w:hint="eastAsia"/>
              </w:rPr>
              <w:t>MRHMD</w:t>
            </w:r>
            <w:r w:rsidRPr="009752C8">
              <w:rPr>
                <w:rFonts w:hint="eastAsia"/>
              </w:rPr>
              <w:t>と電動カメラを用いたコンクリート壁のひび割れ検査支援システム</w:t>
            </w:r>
          </w:p>
        </w:tc>
      </w:tr>
    </w:tbl>
    <w:p w14:paraId="2D7F93D5" w14:textId="77777777" w:rsidR="00B965EE" w:rsidRDefault="00764FB1" w:rsidP="004A44CD">
      <w:pPr>
        <w:spacing w:beforeLines="50" w:before="180" w:line="0" w:lineRule="atLeast"/>
        <w:ind w:left="1093" w:hangingChars="607" w:hanging="1093"/>
        <w:rPr>
          <w:sz w:val="18"/>
        </w:rPr>
      </w:pPr>
      <w:r w:rsidRPr="00764FB1">
        <w:rPr>
          <w:sz w:val="18"/>
        </w:rPr>
        <w:t>注意事項：</w:t>
      </w:r>
      <w:r w:rsidRPr="00764FB1">
        <w:rPr>
          <w:rFonts w:hint="eastAsia"/>
          <w:sz w:val="18"/>
        </w:rPr>
        <w:tab/>
      </w:r>
      <w:r w:rsidRPr="00764FB1">
        <w:rPr>
          <w:rFonts w:hint="eastAsia"/>
          <w:sz w:val="18"/>
        </w:rPr>
        <w:t>この研究計画書は卒業研究</w:t>
      </w:r>
      <w:r w:rsidRPr="00764FB1">
        <w:rPr>
          <w:rFonts w:hint="eastAsia"/>
          <w:sz w:val="18"/>
        </w:rPr>
        <w:t>A</w:t>
      </w:r>
      <w:r w:rsidR="00BA4ABF">
        <w:rPr>
          <w:rFonts w:hint="eastAsia"/>
          <w:sz w:val="18"/>
        </w:rPr>
        <w:t>、特別卒業研究</w:t>
      </w:r>
      <w:r w:rsidR="00BA4ABF">
        <w:rPr>
          <w:rFonts w:hint="eastAsia"/>
          <w:sz w:val="18"/>
        </w:rPr>
        <w:t>A</w:t>
      </w:r>
      <w:r w:rsidR="00BA4ABF">
        <w:rPr>
          <w:rFonts w:hint="eastAsia"/>
          <w:sz w:val="18"/>
        </w:rPr>
        <w:t>、</w:t>
      </w:r>
      <w:r w:rsidR="004647DC">
        <w:rPr>
          <w:rFonts w:hint="eastAsia"/>
          <w:sz w:val="18"/>
        </w:rPr>
        <w:t>卒業研究</w:t>
      </w:r>
      <w:r w:rsidR="004647DC">
        <w:rPr>
          <w:rFonts w:hint="eastAsia"/>
          <w:sz w:val="18"/>
        </w:rPr>
        <w:t>I</w:t>
      </w:r>
      <w:r w:rsidRPr="00764FB1">
        <w:rPr>
          <w:rFonts w:hint="eastAsia"/>
          <w:sz w:val="18"/>
        </w:rPr>
        <w:t>の成績評価の根拠となるものです</w:t>
      </w:r>
      <w:r w:rsidR="008B3E54">
        <w:rPr>
          <w:rFonts w:hint="eastAsia"/>
          <w:sz w:val="18"/>
        </w:rPr>
        <w:t>。</w:t>
      </w:r>
      <w:r>
        <w:rPr>
          <w:rFonts w:hint="eastAsia"/>
          <w:sz w:val="18"/>
        </w:rPr>
        <w:t>書き方や内容について</w:t>
      </w:r>
      <w:r w:rsidRPr="00764FB1">
        <w:rPr>
          <w:rFonts w:hint="eastAsia"/>
          <w:sz w:val="18"/>
        </w:rPr>
        <w:t>指導教員とよく相談の上</w:t>
      </w:r>
      <w:r w:rsidR="008B3E54">
        <w:rPr>
          <w:rFonts w:hint="eastAsia"/>
          <w:sz w:val="18"/>
        </w:rPr>
        <w:t>、</w:t>
      </w:r>
      <w:r w:rsidR="00B965EE">
        <w:rPr>
          <w:rFonts w:hint="eastAsia"/>
          <w:sz w:val="18"/>
        </w:rPr>
        <w:t>下欄に</w:t>
      </w:r>
      <w:r w:rsidR="007C30BC" w:rsidRPr="007C30BC">
        <w:rPr>
          <w:rFonts w:hint="eastAsia"/>
          <w:sz w:val="18"/>
        </w:rPr>
        <w:t>現時点での題目・計画をしっかりとまとめた</w:t>
      </w:r>
      <w:r w:rsidR="00B965EE">
        <w:rPr>
          <w:rFonts w:hint="eastAsia"/>
          <w:sz w:val="18"/>
        </w:rPr>
        <w:t>研究計画書を</w:t>
      </w:r>
      <w:r w:rsidR="007C30BC">
        <w:rPr>
          <w:sz w:val="18"/>
        </w:rPr>
        <w:t>作成して</w:t>
      </w:r>
      <w:r w:rsidR="008B3E54" w:rsidRPr="00764FB1">
        <w:rPr>
          <w:rFonts w:hint="eastAsia"/>
          <w:sz w:val="18"/>
        </w:rPr>
        <w:t>下さい</w:t>
      </w:r>
      <w:r w:rsidR="008B3E54">
        <w:rPr>
          <w:rFonts w:hint="eastAsia"/>
          <w:sz w:val="18"/>
        </w:rPr>
        <w:t>。</w:t>
      </w:r>
      <w:r w:rsidR="00137076">
        <w:rPr>
          <w:rFonts w:hint="eastAsia"/>
          <w:sz w:val="18"/>
        </w:rPr>
        <w:t>研究計画書は</w:t>
      </w:r>
      <w:r w:rsidR="00137076">
        <w:rPr>
          <w:rFonts w:hint="eastAsia"/>
          <w:sz w:val="18"/>
        </w:rPr>
        <w:t>A4</w:t>
      </w:r>
      <w:r w:rsidR="00137076">
        <w:rPr>
          <w:rFonts w:hint="eastAsia"/>
          <w:sz w:val="18"/>
        </w:rPr>
        <w:t>で</w:t>
      </w:r>
      <w:r w:rsidR="00137076">
        <w:rPr>
          <w:rFonts w:hint="eastAsia"/>
          <w:sz w:val="18"/>
        </w:rPr>
        <w:t>1</w:t>
      </w:r>
      <w:r w:rsidR="00137076">
        <w:rPr>
          <w:rFonts w:hint="eastAsia"/>
          <w:sz w:val="18"/>
        </w:rPr>
        <w:t>ページ</w:t>
      </w:r>
      <w:r w:rsidR="00137076">
        <w:rPr>
          <w:rFonts w:hint="eastAsia"/>
          <w:sz w:val="18"/>
        </w:rPr>
        <w:t>(</w:t>
      </w:r>
      <w:r w:rsidR="00137076">
        <w:rPr>
          <w:sz w:val="18"/>
        </w:rPr>
        <w:t>1,000</w:t>
      </w:r>
      <w:r w:rsidR="00137076">
        <w:rPr>
          <w:sz w:val="18"/>
        </w:rPr>
        <w:t>字程度</w:t>
      </w:r>
      <w:r w:rsidR="00137076">
        <w:rPr>
          <w:rFonts w:hint="eastAsia"/>
          <w:sz w:val="18"/>
        </w:rPr>
        <w:t>)</w:t>
      </w:r>
      <w:r w:rsidR="00137076">
        <w:rPr>
          <w:rFonts w:hint="eastAsia"/>
          <w:sz w:val="18"/>
        </w:rPr>
        <w:t>とします。図表を挿入しても構いませんが、余白などの書式改変は不可とします</w:t>
      </w:r>
      <w:r w:rsidR="008B3E54">
        <w:rPr>
          <w:rFonts w:hint="eastAsia"/>
          <w:sz w:val="18"/>
        </w:rPr>
        <w:t>。</w:t>
      </w:r>
      <w:r w:rsidR="00137076">
        <w:rPr>
          <w:rFonts w:hint="eastAsia"/>
          <w:sz w:val="18"/>
        </w:rPr>
        <w:t>また</w:t>
      </w:r>
      <w:r w:rsidR="008B3E54">
        <w:rPr>
          <w:rFonts w:hint="eastAsia"/>
          <w:sz w:val="18"/>
        </w:rPr>
        <w:t>、</w:t>
      </w:r>
      <w:r w:rsidR="00137076">
        <w:rPr>
          <w:rFonts w:hint="eastAsia"/>
          <w:sz w:val="18"/>
        </w:rPr>
        <w:t>本計画の発表を想定して作成した</w:t>
      </w:r>
      <w:r w:rsidR="00CC0E98">
        <w:rPr>
          <w:rFonts w:hint="eastAsia"/>
          <w:sz w:val="18"/>
        </w:rPr>
        <w:t>卒業研究</w:t>
      </w:r>
      <w:r w:rsidR="00D47244">
        <w:rPr>
          <w:rFonts w:hint="eastAsia"/>
          <w:sz w:val="18"/>
        </w:rPr>
        <w:t>説明</w:t>
      </w:r>
      <w:r w:rsidR="00137076">
        <w:rPr>
          <w:rFonts w:hint="eastAsia"/>
          <w:sz w:val="18"/>
        </w:rPr>
        <w:t>資料（任意様式）を</w:t>
      </w:r>
      <w:r w:rsidR="00137076">
        <w:rPr>
          <w:rFonts w:hint="eastAsia"/>
          <w:sz w:val="18"/>
        </w:rPr>
        <w:t>A4</w:t>
      </w:r>
      <w:r w:rsidR="00137076">
        <w:rPr>
          <w:rFonts w:hint="eastAsia"/>
          <w:sz w:val="18"/>
        </w:rPr>
        <w:t>で</w:t>
      </w:r>
      <w:r w:rsidR="00137076">
        <w:rPr>
          <w:rFonts w:hint="eastAsia"/>
          <w:sz w:val="18"/>
        </w:rPr>
        <w:t>1</w:t>
      </w:r>
      <w:r w:rsidR="00137076">
        <w:rPr>
          <w:rFonts w:hint="eastAsia"/>
          <w:sz w:val="18"/>
        </w:rPr>
        <w:t>ページに収まるように本計画書の裏面に印刷して</w:t>
      </w:r>
      <w:r w:rsidR="008B3E54" w:rsidRPr="00764FB1">
        <w:rPr>
          <w:rFonts w:hint="eastAsia"/>
          <w:sz w:val="18"/>
        </w:rPr>
        <w:t>下さい</w:t>
      </w:r>
      <w:r w:rsidR="00137076">
        <w:rPr>
          <w:rFonts w:hint="eastAsia"/>
          <w:sz w:val="18"/>
        </w:rPr>
        <w:t>。その後、</w:t>
      </w:r>
      <w:r w:rsidR="000A3298">
        <w:rPr>
          <w:rFonts w:hint="eastAsia"/>
          <w:sz w:val="18"/>
        </w:rPr>
        <w:t>指導教員のチェックを受け</w:t>
      </w:r>
      <w:r w:rsidR="008B3E54">
        <w:rPr>
          <w:rFonts w:hint="eastAsia"/>
          <w:sz w:val="18"/>
        </w:rPr>
        <w:t>、</w:t>
      </w:r>
      <w:r w:rsidRPr="009A2AE0">
        <w:rPr>
          <w:rFonts w:hint="eastAsia"/>
          <w:sz w:val="18"/>
          <w:u w:val="single"/>
        </w:rPr>
        <w:t>確認印をもらったもの</w:t>
      </w:r>
      <w:r w:rsidRPr="00764FB1">
        <w:rPr>
          <w:rFonts w:hint="eastAsia"/>
          <w:sz w:val="18"/>
        </w:rPr>
        <w:t>を</w:t>
      </w:r>
      <w:r w:rsidR="00137076">
        <w:rPr>
          <w:rFonts w:hint="eastAsia"/>
          <w:sz w:val="18"/>
        </w:rPr>
        <w:t>紙媒体で</w:t>
      </w:r>
      <w:r w:rsidR="00E50C36">
        <w:rPr>
          <w:rFonts w:hint="eastAsia"/>
          <w:sz w:val="18"/>
        </w:rPr>
        <w:t>指導教員に</w:t>
      </w:r>
      <w:r w:rsidRPr="00764FB1">
        <w:rPr>
          <w:rFonts w:hint="eastAsia"/>
          <w:sz w:val="18"/>
        </w:rPr>
        <w:t>提出して下さい</w:t>
      </w:r>
      <w:r w:rsidR="008B3E54">
        <w:rPr>
          <w:rFonts w:hint="eastAsia"/>
          <w:sz w:val="18"/>
        </w:rPr>
        <w:t>。</w:t>
      </w:r>
    </w:p>
    <w:p w14:paraId="12571EE2" w14:textId="77777777" w:rsidR="00137076" w:rsidRDefault="00C274C8">
      <w:pPr>
        <w:spacing w:line="0" w:lineRule="atLeast"/>
        <w:ind w:left="1093" w:hangingChars="607" w:hanging="1093"/>
        <w:rPr>
          <w:sz w:val="18"/>
        </w:rPr>
      </w:pPr>
      <w:r>
        <w:rPr>
          <w:sz w:val="18"/>
        </w:rPr>
        <w:tab/>
      </w:r>
      <w:r>
        <w:rPr>
          <w:sz w:val="18"/>
        </w:rPr>
        <w:t>この研究計画書に記載する題目は仮のものであり</w:t>
      </w:r>
      <w:r w:rsidR="008B3E54">
        <w:rPr>
          <w:rFonts w:hint="eastAsia"/>
          <w:sz w:val="18"/>
        </w:rPr>
        <w:t>、</w:t>
      </w:r>
      <w:r>
        <w:rPr>
          <w:sz w:val="18"/>
        </w:rPr>
        <w:t>卒業論文の題目とは必ずしも一致している必要はありません</w:t>
      </w:r>
      <w:r w:rsidR="008B3E54">
        <w:rPr>
          <w:rFonts w:hint="eastAsia"/>
          <w:sz w:val="18"/>
        </w:rPr>
        <w:t>。</w:t>
      </w:r>
    </w:p>
    <w:p w14:paraId="33488909" w14:textId="77777777" w:rsidR="00BA4ABF" w:rsidRPr="00764FB1" w:rsidRDefault="00BA4ABF">
      <w:pPr>
        <w:spacing w:line="0" w:lineRule="atLeast"/>
        <w:ind w:left="1093" w:hangingChars="607" w:hanging="1093"/>
        <w:rPr>
          <w:sz w:val="18"/>
        </w:rPr>
      </w:pPr>
      <w:r>
        <w:rPr>
          <w:sz w:val="18"/>
        </w:rPr>
        <w:tab/>
      </w:r>
      <w:r>
        <w:rPr>
          <w:rFonts w:hint="eastAsia"/>
          <w:sz w:val="18"/>
        </w:rPr>
        <w:t>特別卒業研究</w:t>
      </w:r>
      <w:r w:rsidR="00343A47">
        <w:rPr>
          <w:sz w:val="18"/>
        </w:rPr>
        <w:t>A</w:t>
      </w:r>
      <w:r>
        <w:rPr>
          <w:rFonts w:hint="eastAsia"/>
          <w:sz w:val="18"/>
        </w:rPr>
        <w:t>に関しては、題目の「卒業研究</w:t>
      </w:r>
      <w:r>
        <w:rPr>
          <w:rFonts w:hint="eastAsia"/>
          <w:sz w:val="18"/>
        </w:rPr>
        <w:t>A</w:t>
      </w:r>
      <w:r>
        <w:rPr>
          <w:rFonts w:hint="eastAsia"/>
          <w:sz w:val="18"/>
        </w:rPr>
        <w:t>」を「特別卒業研究</w:t>
      </w:r>
      <w:r>
        <w:rPr>
          <w:sz w:val="18"/>
        </w:rPr>
        <w:t>A</w:t>
      </w:r>
      <w:r w:rsidR="008B3E54">
        <w:rPr>
          <w:rFonts w:hint="eastAsia"/>
          <w:sz w:val="18"/>
        </w:rPr>
        <w:t>」と書き換えて使用して</w:t>
      </w:r>
      <w:r w:rsidR="008B3E54" w:rsidRPr="00764FB1">
        <w:rPr>
          <w:rFonts w:hint="eastAsia"/>
          <w:sz w:val="18"/>
        </w:rPr>
        <w:t>下さい</w:t>
      </w:r>
      <w:r w:rsidR="008B3E54">
        <w:rPr>
          <w:rFonts w:hint="eastAsia"/>
          <w:sz w:val="18"/>
        </w:rPr>
        <w:t>。</w:t>
      </w:r>
    </w:p>
    <w:p w14:paraId="00BDFC4F" w14:textId="77777777" w:rsidR="00343A47" w:rsidRDefault="004647DC" w:rsidP="00343A47">
      <w:pPr>
        <w:spacing w:line="0" w:lineRule="atLeast"/>
        <w:ind w:left="1093" w:hangingChars="607" w:hanging="1093"/>
        <w:rPr>
          <w:sz w:val="18"/>
        </w:rPr>
      </w:pPr>
      <w:r>
        <w:rPr>
          <w:sz w:val="18"/>
        </w:rPr>
        <w:tab/>
      </w:r>
      <w:r>
        <w:rPr>
          <w:rFonts w:hint="eastAsia"/>
          <w:sz w:val="18"/>
        </w:rPr>
        <w:t>卒業研究</w:t>
      </w:r>
      <w:r>
        <w:rPr>
          <w:rFonts w:hint="eastAsia"/>
          <w:sz w:val="18"/>
        </w:rPr>
        <w:t>I</w:t>
      </w:r>
      <w:r>
        <w:rPr>
          <w:rFonts w:hint="eastAsia"/>
          <w:sz w:val="18"/>
        </w:rPr>
        <w:t>に関しては、題目の「卒業研究</w:t>
      </w:r>
      <w:r>
        <w:rPr>
          <w:rFonts w:hint="eastAsia"/>
          <w:sz w:val="18"/>
        </w:rPr>
        <w:t>A</w:t>
      </w:r>
      <w:r>
        <w:rPr>
          <w:rFonts w:hint="eastAsia"/>
          <w:sz w:val="18"/>
        </w:rPr>
        <w:t>」を「卒業研究</w:t>
      </w:r>
      <w:r>
        <w:rPr>
          <w:rFonts w:hint="eastAsia"/>
          <w:sz w:val="18"/>
        </w:rPr>
        <w:t>I</w:t>
      </w:r>
      <w:r>
        <w:rPr>
          <w:rFonts w:hint="eastAsia"/>
          <w:sz w:val="18"/>
        </w:rPr>
        <w:t>」と書き換えて</w:t>
      </w:r>
      <w:r w:rsidR="00BA4ABF">
        <w:rPr>
          <w:rFonts w:hint="eastAsia"/>
          <w:sz w:val="18"/>
        </w:rPr>
        <w:t>使用して</w:t>
      </w:r>
      <w:r w:rsidR="008B3E54" w:rsidRPr="00764FB1">
        <w:rPr>
          <w:rFonts w:hint="eastAsia"/>
          <w:sz w:val="18"/>
        </w:rPr>
        <w:t>下さい</w:t>
      </w:r>
      <w:r>
        <w:rPr>
          <w:rFonts w:hint="eastAsia"/>
          <w:sz w:val="18"/>
        </w:rPr>
        <w:t>。</w:t>
      </w:r>
    </w:p>
    <w:p w14:paraId="1385149B" w14:textId="77777777" w:rsidR="00343A47" w:rsidRDefault="00343A47" w:rsidP="00343A47">
      <w:pPr>
        <w:spacing w:line="0" w:lineRule="atLeast"/>
        <w:ind w:left="1093" w:hangingChars="607" w:hanging="1093"/>
        <w:rPr>
          <w:sz w:val="18"/>
        </w:rPr>
      </w:pPr>
      <w:r>
        <w:rPr>
          <w:sz w:val="18"/>
        </w:rPr>
        <w:tab/>
      </w:r>
      <w:r>
        <w:rPr>
          <w:sz w:val="18"/>
        </w:rPr>
        <w:t>提出期限</w:t>
      </w:r>
      <w:r>
        <w:rPr>
          <w:rFonts w:hint="eastAsia"/>
          <w:sz w:val="18"/>
        </w:rPr>
        <w:t>・</w:t>
      </w:r>
      <w:r w:rsidRPr="00764FB1">
        <w:rPr>
          <w:rFonts w:hint="eastAsia"/>
          <w:sz w:val="18"/>
        </w:rPr>
        <w:t>成績評価</w:t>
      </w:r>
      <w:r>
        <w:rPr>
          <w:rFonts w:hint="eastAsia"/>
          <w:sz w:val="18"/>
        </w:rPr>
        <w:t>方法・その他注意事項に</w:t>
      </w:r>
      <w:r w:rsidRPr="00764FB1">
        <w:rPr>
          <w:rFonts w:hint="eastAsia"/>
          <w:sz w:val="18"/>
        </w:rPr>
        <w:t>ついては</w:t>
      </w:r>
      <w:proofErr w:type="spellStart"/>
      <w:r w:rsidRPr="00764FB1">
        <w:rPr>
          <w:rFonts w:hint="eastAsia"/>
          <w:sz w:val="18"/>
        </w:rPr>
        <w:t>manaba</w:t>
      </w:r>
      <w:proofErr w:type="spellEnd"/>
      <w:r w:rsidRPr="00764FB1">
        <w:rPr>
          <w:rFonts w:hint="eastAsia"/>
          <w:sz w:val="18"/>
        </w:rPr>
        <w:t>に掲示してあります</w:t>
      </w:r>
      <w:r w:rsidR="008B3E54">
        <w:rPr>
          <w:rFonts w:hint="eastAsia"/>
          <w:sz w:val="18"/>
        </w:rPr>
        <w:t>。</w:t>
      </w:r>
    </w:p>
    <w:p w14:paraId="737430BC" w14:textId="77777777" w:rsidR="009A2AE0" w:rsidRDefault="009A2AE0" w:rsidP="009A2AE0">
      <w:pPr>
        <w:spacing w:line="0" w:lineRule="atLeast"/>
        <w:ind w:left="1093" w:hangingChars="607" w:hanging="1093"/>
        <w:rPr>
          <w:sz w:val="18"/>
        </w:rPr>
      </w:pPr>
      <w:r>
        <w:rPr>
          <w:sz w:val="18"/>
        </w:rPr>
        <w:t>------------------------------------------------------------------------------------------------------------------------------------------------------------------------------</w:t>
      </w:r>
    </w:p>
    <w:p w14:paraId="796ED118" w14:textId="77777777" w:rsidR="00515DE1" w:rsidRDefault="00515DE1" w:rsidP="009752C8">
      <w:pPr>
        <w:spacing w:line="0" w:lineRule="atLeast"/>
        <w:ind w:left="1"/>
        <w:rPr>
          <w:b/>
          <w:bCs/>
          <w:sz w:val="18"/>
        </w:rPr>
      </w:pPr>
    </w:p>
    <w:p w14:paraId="725CB185" w14:textId="2570F4DF" w:rsidR="009752C8" w:rsidRPr="009752C8" w:rsidRDefault="009752C8" w:rsidP="009752C8">
      <w:pPr>
        <w:spacing w:line="0" w:lineRule="atLeast"/>
        <w:ind w:left="1"/>
        <w:rPr>
          <w:b/>
          <w:bCs/>
          <w:sz w:val="18"/>
        </w:rPr>
      </w:pPr>
      <w:bookmarkStart w:id="0" w:name="_GoBack"/>
      <w:bookmarkEnd w:id="0"/>
      <w:r w:rsidRPr="009752C8">
        <w:rPr>
          <w:rFonts w:hint="eastAsia"/>
          <w:b/>
          <w:bCs/>
          <w:sz w:val="18"/>
        </w:rPr>
        <w:t>「研究背景」</w:t>
      </w:r>
    </w:p>
    <w:p w14:paraId="69132DA8" w14:textId="77777777" w:rsidR="009752C8" w:rsidRPr="009752C8" w:rsidRDefault="009752C8" w:rsidP="009752C8">
      <w:pPr>
        <w:spacing w:line="0" w:lineRule="atLeast"/>
        <w:ind w:left="1"/>
        <w:rPr>
          <w:sz w:val="18"/>
        </w:rPr>
      </w:pPr>
      <w:r w:rsidRPr="009752C8">
        <w:rPr>
          <w:rFonts w:hint="eastAsia"/>
          <w:sz w:val="18"/>
        </w:rPr>
        <w:t>日本の高度経済成長期に建てられた代表的なコンクリート構造物である橋梁は，</w:t>
      </w:r>
      <w:r w:rsidRPr="009752C8">
        <w:rPr>
          <w:rFonts w:hint="eastAsia"/>
          <w:sz w:val="18"/>
        </w:rPr>
        <w:t>50</w:t>
      </w:r>
      <w:r w:rsidRPr="009752C8">
        <w:rPr>
          <w:rFonts w:hint="eastAsia"/>
          <w:sz w:val="18"/>
        </w:rPr>
        <w:t>年以上経過した構造物の数が年々増加している．そのため，橋梁の耐久性の低下を防ぐために定期的な検査を行う維持管理方法が重要課題となっている．その中でも，ひび割れ検査は，ひび割れを早期発見して，修復の有無を評価し，構造物の安全性を維持する重要な工程である．しかし，超高齢化社会の背景から，作業を行う検査員が不足する課題も生じているため，検査の自動化が強く求められている．</w:t>
      </w:r>
    </w:p>
    <w:p w14:paraId="1FCB6711" w14:textId="77777777" w:rsidR="009752C8" w:rsidRPr="009752C8" w:rsidRDefault="009752C8" w:rsidP="009752C8">
      <w:pPr>
        <w:spacing w:line="0" w:lineRule="atLeast"/>
        <w:ind w:left="1"/>
        <w:rPr>
          <w:sz w:val="18"/>
        </w:rPr>
      </w:pPr>
    </w:p>
    <w:p w14:paraId="593DB344" w14:textId="77777777" w:rsidR="009752C8" w:rsidRPr="009752C8" w:rsidRDefault="009752C8" w:rsidP="009752C8">
      <w:pPr>
        <w:spacing w:line="0" w:lineRule="atLeast"/>
        <w:ind w:left="1"/>
        <w:rPr>
          <w:b/>
          <w:bCs/>
          <w:sz w:val="18"/>
        </w:rPr>
      </w:pPr>
      <w:r w:rsidRPr="009752C8">
        <w:rPr>
          <w:rFonts w:hint="eastAsia"/>
          <w:b/>
          <w:bCs/>
          <w:sz w:val="18"/>
        </w:rPr>
        <w:t>「先行研究と課題」</w:t>
      </w:r>
    </w:p>
    <w:p w14:paraId="2F132B78" w14:textId="77777777" w:rsidR="009752C8" w:rsidRPr="009752C8" w:rsidRDefault="009752C8" w:rsidP="009752C8">
      <w:pPr>
        <w:spacing w:line="0" w:lineRule="atLeast"/>
        <w:ind w:left="1"/>
        <w:rPr>
          <w:sz w:val="18"/>
        </w:rPr>
      </w:pPr>
      <w:r w:rsidRPr="009752C8">
        <w:rPr>
          <w:rFonts w:hint="eastAsia"/>
          <w:sz w:val="18"/>
        </w:rPr>
        <w:t>自動検査の研究として，ＡＩ技術の発展に伴い，画像処理を用いた検査方法が盛んに行われている（</w:t>
      </w:r>
      <w:r w:rsidRPr="009752C8">
        <w:rPr>
          <w:rFonts w:hint="eastAsia"/>
          <w:sz w:val="18"/>
        </w:rPr>
        <w:t>YJ Cha, 2017</w:t>
      </w:r>
      <w:r w:rsidRPr="009752C8">
        <w:rPr>
          <w:rFonts w:hint="eastAsia"/>
          <w:sz w:val="18"/>
        </w:rPr>
        <w:t>）．しかし，画像検査によるひび割れの発見精度は人の作業精度には劣っており，実応用されていない．そのため，早急に高精度を備えた自動化手法が必要とされている．</w:t>
      </w:r>
    </w:p>
    <w:p w14:paraId="0D77666D" w14:textId="77777777" w:rsidR="009752C8" w:rsidRPr="009752C8" w:rsidRDefault="009752C8" w:rsidP="009752C8">
      <w:pPr>
        <w:spacing w:line="0" w:lineRule="atLeast"/>
        <w:ind w:left="1"/>
        <w:rPr>
          <w:sz w:val="18"/>
        </w:rPr>
      </w:pPr>
    </w:p>
    <w:p w14:paraId="38A1102E" w14:textId="77777777" w:rsidR="009752C8" w:rsidRPr="009752C8" w:rsidRDefault="009752C8" w:rsidP="009752C8">
      <w:pPr>
        <w:spacing w:line="0" w:lineRule="atLeast"/>
        <w:ind w:left="1"/>
        <w:rPr>
          <w:b/>
          <w:bCs/>
          <w:sz w:val="18"/>
        </w:rPr>
      </w:pPr>
      <w:r w:rsidRPr="009752C8">
        <w:rPr>
          <w:rFonts w:hint="eastAsia"/>
          <w:b/>
          <w:bCs/>
          <w:sz w:val="18"/>
        </w:rPr>
        <w:t>「研究目的」</w:t>
      </w:r>
    </w:p>
    <w:p w14:paraId="15F6917A" w14:textId="77777777" w:rsidR="009752C8" w:rsidRPr="009752C8" w:rsidRDefault="009752C8" w:rsidP="009752C8">
      <w:pPr>
        <w:spacing w:line="0" w:lineRule="atLeast"/>
        <w:ind w:left="1"/>
        <w:rPr>
          <w:sz w:val="18"/>
        </w:rPr>
      </w:pPr>
      <w:r w:rsidRPr="009752C8">
        <w:rPr>
          <w:rFonts w:hint="eastAsia"/>
          <w:sz w:val="18"/>
        </w:rPr>
        <w:t>そこで，本研究では，画像処理手法によってひび割れ自動検査を行った結果に対して，人が未検出や誤検出を直接評価することが可能なシステムを構築する．これにより，不完全であった自動検査システムに対して，人の評価を新たな知識としてシステムのデータベースを更新することが可能となり，最終的には人の作業と同精度のシステムを構築することが可能であることが期待できる．</w:t>
      </w:r>
    </w:p>
    <w:p w14:paraId="2F37A3DA" w14:textId="77777777" w:rsidR="009752C8" w:rsidRPr="009752C8" w:rsidRDefault="009752C8" w:rsidP="009752C8">
      <w:pPr>
        <w:spacing w:line="0" w:lineRule="atLeast"/>
        <w:ind w:left="1"/>
        <w:rPr>
          <w:sz w:val="18"/>
        </w:rPr>
      </w:pPr>
    </w:p>
    <w:p w14:paraId="0495B452" w14:textId="77777777" w:rsidR="009752C8" w:rsidRPr="009752C8" w:rsidRDefault="009752C8" w:rsidP="009752C8">
      <w:pPr>
        <w:spacing w:line="0" w:lineRule="atLeast"/>
        <w:ind w:left="1"/>
        <w:rPr>
          <w:b/>
          <w:bCs/>
          <w:sz w:val="18"/>
        </w:rPr>
      </w:pPr>
      <w:r w:rsidRPr="009752C8">
        <w:rPr>
          <w:rFonts w:hint="eastAsia"/>
          <w:b/>
          <w:bCs/>
          <w:sz w:val="18"/>
        </w:rPr>
        <w:t>「提案手法」</w:t>
      </w:r>
    </w:p>
    <w:p w14:paraId="7E336442" w14:textId="77777777" w:rsidR="009752C8" w:rsidRPr="009752C8" w:rsidRDefault="009752C8" w:rsidP="009752C8">
      <w:pPr>
        <w:spacing w:line="0" w:lineRule="atLeast"/>
        <w:ind w:left="1"/>
        <w:rPr>
          <w:sz w:val="18"/>
        </w:rPr>
      </w:pPr>
      <w:r w:rsidRPr="009752C8">
        <w:rPr>
          <w:rFonts w:hint="eastAsia"/>
          <w:sz w:val="18"/>
        </w:rPr>
        <w:t>そのための枠組みとして，</w:t>
      </w:r>
      <w:r w:rsidRPr="009752C8">
        <w:rPr>
          <w:rFonts w:hint="eastAsia"/>
          <w:sz w:val="18"/>
        </w:rPr>
        <w:t>Head-Mounted Display</w:t>
      </w:r>
      <w:r w:rsidRPr="009752C8">
        <w:rPr>
          <w:rFonts w:hint="eastAsia"/>
          <w:sz w:val="18"/>
        </w:rPr>
        <w:t>（</w:t>
      </w:r>
      <w:r w:rsidRPr="009752C8">
        <w:rPr>
          <w:rFonts w:hint="eastAsia"/>
          <w:sz w:val="18"/>
        </w:rPr>
        <w:t>HMD</w:t>
      </w:r>
      <w:r w:rsidRPr="009752C8">
        <w:rPr>
          <w:rFonts w:hint="eastAsia"/>
          <w:sz w:val="18"/>
        </w:rPr>
        <w:t>）を用いて，壁面に</w:t>
      </w:r>
      <w:r w:rsidRPr="009752C8">
        <w:rPr>
          <w:rFonts w:hint="eastAsia"/>
          <w:sz w:val="18"/>
        </w:rPr>
        <w:t>Mixed Reality</w:t>
      </w:r>
      <w:r w:rsidRPr="009752C8">
        <w:rPr>
          <w:rFonts w:hint="eastAsia"/>
          <w:sz w:val="18"/>
        </w:rPr>
        <w:t>（</w:t>
      </w:r>
      <w:r w:rsidRPr="009752C8">
        <w:rPr>
          <w:rFonts w:hint="eastAsia"/>
          <w:sz w:val="18"/>
        </w:rPr>
        <w:t>MR</w:t>
      </w:r>
      <w:r w:rsidRPr="009752C8">
        <w:rPr>
          <w:rFonts w:hint="eastAsia"/>
          <w:sz w:val="18"/>
        </w:rPr>
        <w:t>）により検査結果をリアルタイムで提示し，人が検査結果の評価・更新をインタラクティブに行うシステムを以下の手法より提案する．</w:t>
      </w:r>
    </w:p>
    <w:p w14:paraId="149A3A34" w14:textId="77777777" w:rsidR="009752C8" w:rsidRPr="009752C8" w:rsidRDefault="009752C8" w:rsidP="009752C8">
      <w:pPr>
        <w:spacing w:line="0" w:lineRule="atLeast"/>
        <w:ind w:left="1"/>
        <w:rPr>
          <w:sz w:val="18"/>
        </w:rPr>
      </w:pPr>
    </w:p>
    <w:p w14:paraId="7BB7AB0A" w14:textId="77777777" w:rsidR="009752C8" w:rsidRPr="009752C8" w:rsidRDefault="009752C8" w:rsidP="009752C8">
      <w:pPr>
        <w:spacing w:line="0" w:lineRule="atLeast"/>
        <w:ind w:left="1"/>
        <w:rPr>
          <w:b/>
          <w:bCs/>
          <w:sz w:val="18"/>
        </w:rPr>
      </w:pPr>
      <w:r w:rsidRPr="009752C8">
        <w:rPr>
          <w:rFonts w:hint="eastAsia"/>
          <w:b/>
          <w:bCs/>
          <w:sz w:val="18"/>
        </w:rPr>
        <w:t>（１）画像撮影</w:t>
      </w:r>
    </w:p>
    <w:p w14:paraId="502989C8" w14:textId="77777777" w:rsidR="009752C8" w:rsidRPr="009752C8" w:rsidRDefault="009752C8" w:rsidP="009752C8">
      <w:pPr>
        <w:spacing w:line="0" w:lineRule="atLeast"/>
        <w:ind w:left="1"/>
        <w:rPr>
          <w:sz w:val="18"/>
        </w:rPr>
      </w:pPr>
      <w:r w:rsidRPr="009752C8">
        <w:rPr>
          <w:rFonts w:hint="eastAsia"/>
          <w:sz w:val="18"/>
        </w:rPr>
        <w:t>HMD</w:t>
      </w:r>
      <w:r w:rsidRPr="009752C8">
        <w:rPr>
          <w:rFonts w:hint="eastAsia"/>
          <w:sz w:val="18"/>
        </w:rPr>
        <w:t>に付いている空間分析用カメラは，検査に必要な小さなひび割れを検出するには解像度が不十分であるため，</w:t>
      </w:r>
      <w:r w:rsidRPr="009752C8">
        <w:rPr>
          <w:rFonts w:hint="eastAsia"/>
          <w:sz w:val="18"/>
        </w:rPr>
        <w:t>HMD</w:t>
      </w:r>
      <w:r w:rsidRPr="009752C8">
        <w:rPr>
          <w:rFonts w:hint="eastAsia"/>
          <w:sz w:val="18"/>
        </w:rPr>
        <w:t>の動きに連動し撮影でき，壁面のパノラマ画像を自動で撮影する外部の高画像度カメラを実装する．卒業研究では</w:t>
      </w:r>
      <w:r w:rsidRPr="009752C8">
        <w:rPr>
          <w:rFonts w:hint="eastAsia"/>
          <w:sz w:val="18"/>
        </w:rPr>
        <w:t>3</w:t>
      </w:r>
      <w:r w:rsidRPr="009752C8">
        <w:rPr>
          <w:rFonts w:hint="eastAsia"/>
          <w:sz w:val="18"/>
        </w:rPr>
        <w:t>自由度電動カメラ，修士課程では</w:t>
      </w:r>
      <w:r w:rsidRPr="009752C8">
        <w:rPr>
          <w:rFonts w:hint="eastAsia"/>
          <w:sz w:val="18"/>
        </w:rPr>
        <w:t>6</w:t>
      </w:r>
      <w:r w:rsidRPr="009752C8">
        <w:rPr>
          <w:rFonts w:hint="eastAsia"/>
          <w:sz w:val="18"/>
        </w:rPr>
        <w:t>自由度撮影用ドローンの実装を目指すことで，最終的には遠隔地での壁面撮影を目指す．</w:t>
      </w:r>
    </w:p>
    <w:p w14:paraId="64978DE7" w14:textId="77777777" w:rsidR="009752C8" w:rsidRPr="009752C8" w:rsidRDefault="009752C8" w:rsidP="009752C8">
      <w:pPr>
        <w:spacing w:line="0" w:lineRule="atLeast"/>
        <w:ind w:left="1"/>
        <w:rPr>
          <w:sz w:val="18"/>
        </w:rPr>
      </w:pPr>
    </w:p>
    <w:p w14:paraId="252BC55D" w14:textId="77777777" w:rsidR="009752C8" w:rsidRPr="009752C8" w:rsidRDefault="009752C8" w:rsidP="009752C8">
      <w:pPr>
        <w:spacing w:line="0" w:lineRule="atLeast"/>
        <w:ind w:left="1"/>
        <w:rPr>
          <w:b/>
          <w:bCs/>
          <w:sz w:val="18"/>
        </w:rPr>
      </w:pPr>
      <w:r w:rsidRPr="009752C8">
        <w:rPr>
          <w:rFonts w:hint="eastAsia"/>
          <w:b/>
          <w:bCs/>
          <w:sz w:val="18"/>
        </w:rPr>
        <w:t>（２）検査処理と結果の提示，人の評価の反映</w:t>
      </w:r>
    </w:p>
    <w:p w14:paraId="1B3F5096" w14:textId="77777777" w:rsidR="009752C8" w:rsidRPr="009752C8" w:rsidRDefault="009752C8" w:rsidP="009752C8">
      <w:pPr>
        <w:spacing w:line="0" w:lineRule="atLeast"/>
        <w:ind w:left="1"/>
        <w:rPr>
          <w:sz w:val="18"/>
        </w:rPr>
      </w:pPr>
      <w:r w:rsidRPr="009752C8">
        <w:rPr>
          <w:rFonts w:hint="eastAsia"/>
          <w:sz w:val="18"/>
        </w:rPr>
        <w:t>クラウド上で画像データを共有し，ひび割れ自動検査処理を行うことで</w:t>
      </w:r>
      <w:r w:rsidRPr="009752C8">
        <w:rPr>
          <w:rFonts w:hint="eastAsia"/>
          <w:sz w:val="18"/>
        </w:rPr>
        <w:t>HMD</w:t>
      </w:r>
      <w:r w:rsidRPr="009752C8">
        <w:rPr>
          <w:rFonts w:hint="eastAsia"/>
          <w:sz w:val="18"/>
        </w:rPr>
        <w:t>の不足している演算性能の補助，検査速度の高速化を行う．検査結果は</w:t>
      </w:r>
      <w:r w:rsidRPr="009752C8">
        <w:rPr>
          <w:rFonts w:hint="eastAsia"/>
          <w:sz w:val="18"/>
        </w:rPr>
        <w:t>MR</w:t>
      </w:r>
      <w:r w:rsidRPr="009752C8">
        <w:rPr>
          <w:rFonts w:hint="eastAsia"/>
          <w:sz w:val="18"/>
        </w:rPr>
        <w:t>により壁面に表示する．検査結果に未検出や誤検出がある場合は，人が直接修正して再検査し，その修正値をデータベースに保存することで検査精度を向上する．</w:t>
      </w:r>
    </w:p>
    <w:p w14:paraId="67034F20" w14:textId="77777777" w:rsidR="009752C8" w:rsidRPr="009752C8" w:rsidRDefault="009752C8" w:rsidP="009752C8">
      <w:pPr>
        <w:spacing w:line="0" w:lineRule="atLeast"/>
        <w:ind w:left="1"/>
        <w:rPr>
          <w:sz w:val="18"/>
        </w:rPr>
      </w:pPr>
    </w:p>
    <w:p w14:paraId="04FF6727" w14:textId="77777777" w:rsidR="009752C8" w:rsidRPr="009752C8" w:rsidRDefault="009752C8" w:rsidP="009752C8">
      <w:pPr>
        <w:spacing w:line="0" w:lineRule="atLeast"/>
        <w:ind w:left="1"/>
        <w:rPr>
          <w:b/>
          <w:bCs/>
          <w:sz w:val="18"/>
        </w:rPr>
      </w:pPr>
      <w:r w:rsidRPr="009752C8">
        <w:rPr>
          <w:rFonts w:hint="eastAsia"/>
          <w:b/>
          <w:bCs/>
          <w:sz w:val="18"/>
        </w:rPr>
        <w:t>（３）検査結果の共有</w:t>
      </w:r>
    </w:p>
    <w:p w14:paraId="5525058E" w14:textId="77777777" w:rsidR="009752C8" w:rsidRPr="009752C8" w:rsidRDefault="009752C8" w:rsidP="009752C8">
      <w:pPr>
        <w:spacing w:line="0" w:lineRule="atLeast"/>
        <w:ind w:left="1"/>
        <w:rPr>
          <w:sz w:val="18"/>
        </w:rPr>
      </w:pPr>
      <w:r w:rsidRPr="009752C8">
        <w:rPr>
          <w:rFonts w:hint="eastAsia"/>
          <w:sz w:val="18"/>
        </w:rPr>
        <w:t>検査対象の</w:t>
      </w:r>
      <w:r w:rsidRPr="009752C8">
        <w:rPr>
          <w:rFonts w:hint="eastAsia"/>
          <w:sz w:val="18"/>
        </w:rPr>
        <w:t>3</w:t>
      </w:r>
      <w:r w:rsidRPr="009752C8">
        <w:rPr>
          <w:rFonts w:hint="eastAsia"/>
          <w:sz w:val="18"/>
        </w:rPr>
        <w:t>次元空間データを検査結果と共に保存し，検査員以外の人も時間や場所に囚われずに検査結果の確認が出来るようにする．</w:t>
      </w:r>
    </w:p>
    <w:p w14:paraId="0852EFE2" w14:textId="77777777" w:rsidR="009752C8" w:rsidRPr="009752C8" w:rsidRDefault="009752C8" w:rsidP="009752C8">
      <w:pPr>
        <w:spacing w:line="0" w:lineRule="atLeast"/>
        <w:ind w:left="1"/>
        <w:rPr>
          <w:sz w:val="18"/>
        </w:rPr>
      </w:pPr>
    </w:p>
    <w:p w14:paraId="70C955AA" w14:textId="77777777" w:rsidR="009752C8" w:rsidRPr="009752C8" w:rsidRDefault="009752C8" w:rsidP="009752C8">
      <w:pPr>
        <w:spacing w:line="0" w:lineRule="atLeast"/>
        <w:ind w:left="1"/>
        <w:rPr>
          <w:b/>
          <w:bCs/>
          <w:sz w:val="18"/>
        </w:rPr>
      </w:pPr>
      <w:r w:rsidRPr="009752C8">
        <w:rPr>
          <w:rFonts w:hint="eastAsia"/>
          <w:b/>
          <w:bCs/>
          <w:sz w:val="18"/>
        </w:rPr>
        <w:t>「現在の研究状況」</w:t>
      </w:r>
    </w:p>
    <w:p w14:paraId="50A77A68" w14:textId="76E84D2C" w:rsidR="009A2AE0" w:rsidRPr="009752C8" w:rsidRDefault="009752C8" w:rsidP="009752C8">
      <w:pPr>
        <w:spacing w:line="0" w:lineRule="atLeast"/>
        <w:ind w:left="1"/>
      </w:pPr>
      <w:r w:rsidRPr="009752C8">
        <w:rPr>
          <w:rFonts w:hint="eastAsia"/>
          <w:sz w:val="18"/>
        </w:rPr>
        <w:t>現時点では，本研究を実装するためのクラウドコンピューティングの構築と，検査結果表示のためのアルゴリズムの設計は済ませている状況である．</w:t>
      </w:r>
    </w:p>
    <w:sectPr w:rsidR="009A2AE0" w:rsidRPr="009752C8" w:rsidSect="003E1F4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E3C3" w14:textId="77777777" w:rsidR="00E07408" w:rsidRDefault="00E07408" w:rsidP="00B965EE">
      <w:r>
        <w:separator/>
      </w:r>
    </w:p>
  </w:endnote>
  <w:endnote w:type="continuationSeparator" w:id="0">
    <w:p w14:paraId="1DA2C9F5" w14:textId="77777777" w:rsidR="00E07408" w:rsidRDefault="00E07408" w:rsidP="00B9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1AF92" w14:textId="77777777" w:rsidR="00E07408" w:rsidRDefault="00E07408" w:rsidP="00B965EE">
      <w:r>
        <w:separator/>
      </w:r>
    </w:p>
  </w:footnote>
  <w:footnote w:type="continuationSeparator" w:id="0">
    <w:p w14:paraId="6648F156" w14:textId="77777777" w:rsidR="00E07408" w:rsidRDefault="00E07408" w:rsidP="00B965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ocumentProtection w:edit="trackedChanges" w:enforcement="0"/>
  <w:defaultTabStop w:val="21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44"/>
    <w:rsid w:val="0004255D"/>
    <w:rsid w:val="000510F4"/>
    <w:rsid w:val="000A3298"/>
    <w:rsid w:val="000F7A9A"/>
    <w:rsid w:val="00137076"/>
    <w:rsid w:val="00171BA8"/>
    <w:rsid w:val="00191660"/>
    <w:rsid w:val="002D2260"/>
    <w:rsid w:val="00343A47"/>
    <w:rsid w:val="003E1F44"/>
    <w:rsid w:val="004647DC"/>
    <w:rsid w:val="0047581C"/>
    <w:rsid w:val="004A44CD"/>
    <w:rsid w:val="00515DE1"/>
    <w:rsid w:val="00764FB1"/>
    <w:rsid w:val="007C30BC"/>
    <w:rsid w:val="00822364"/>
    <w:rsid w:val="00876443"/>
    <w:rsid w:val="008B3E54"/>
    <w:rsid w:val="008C19B3"/>
    <w:rsid w:val="00946F16"/>
    <w:rsid w:val="009752C8"/>
    <w:rsid w:val="009A2AE0"/>
    <w:rsid w:val="00B41413"/>
    <w:rsid w:val="00B67B23"/>
    <w:rsid w:val="00B965EE"/>
    <w:rsid w:val="00BA0677"/>
    <w:rsid w:val="00BA4ABF"/>
    <w:rsid w:val="00C274C8"/>
    <w:rsid w:val="00CC0E98"/>
    <w:rsid w:val="00D47244"/>
    <w:rsid w:val="00E032A4"/>
    <w:rsid w:val="00E07408"/>
    <w:rsid w:val="00E50C36"/>
    <w:rsid w:val="00EB74D9"/>
    <w:rsid w:val="00F327A0"/>
    <w:rsid w:val="00F51E76"/>
    <w:rsid w:val="00F7535E"/>
    <w:rsid w:val="00FB3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F17DA4"/>
  <w15:chartTrackingRefBased/>
  <w15:docId w15:val="{B8ED6493-D325-4E88-81C0-F9BAA742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1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E1F44"/>
    <w:rPr>
      <w:color w:val="808080"/>
    </w:rPr>
  </w:style>
  <w:style w:type="paragraph" w:styleId="a5">
    <w:name w:val="List Paragraph"/>
    <w:basedOn w:val="a"/>
    <w:uiPriority w:val="34"/>
    <w:qFormat/>
    <w:rsid w:val="00764FB1"/>
    <w:pPr>
      <w:ind w:leftChars="400" w:left="840"/>
    </w:pPr>
  </w:style>
  <w:style w:type="paragraph" w:styleId="a6">
    <w:name w:val="header"/>
    <w:basedOn w:val="a"/>
    <w:link w:val="Char"/>
    <w:uiPriority w:val="99"/>
    <w:unhideWhenUsed/>
    <w:rsid w:val="00B965EE"/>
    <w:pPr>
      <w:tabs>
        <w:tab w:val="center" w:pos="4252"/>
        <w:tab w:val="right" w:pos="8504"/>
      </w:tabs>
      <w:snapToGrid w:val="0"/>
    </w:pPr>
  </w:style>
  <w:style w:type="character" w:customStyle="1" w:styleId="Char">
    <w:name w:val="머리글 Char"/>
    <w:basedOn w:val="a0"/>
    <w:link w:val="a6"/>
    <w:uiPriority w:val="99"/>
    <w:rsid w:val="00B965EE"/>
  </w:style>
  <w:style w:type="paragraph" w:styleId="a7">
    <w:name w:val="footer"/>
    <w:basedOn w:val="a"/>
    <w:link w:val="Char0"/>
    <w:uiPriority w:val="99"/>
    <w:unhideWhenUsed/>
    <w:rsid w:val="00B965EE"/>
    <w:pPr>
      <w:tabs>
        <w:tab w:val="center" w:pos="4252"/>
        <w:tab w:val="right" w:pos="8504"/>
      </w:tabs>
      <w:snapToGrid w:val="0"/>
    </w:pPr>
  </w:style>
  <w:style w:type="character" w:customStyle="1" w:styleId="Char0">
    <w:name w:val="바닥글 Char"/>
    <w:basedOn w:val="a0"/>
    <w:link w:val="a7"/>
    <w:uiPriority w:val="99"/>
    <w:rsid w:val="00B965EE"/>
  </w:style>
  <w:style w:type="paragraph" w:styleId="a8">
    <w:name w:val="Balloon Text"/>
    <w:basedOn w:val="a"/>
    <w:link w:val="Char1"/>
    <w:uiPriority w:val="99"/>
    <w:semiHidden/>
    <w:unhideWhenUsed/>
    <w:rsid w:val="00D47244"/>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D472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2667E7D944743800A91A9B49C327B"/>
        <w:category>
          <w:name w:val="全般"/>
          <w:gallery w:val="placeholder"/>
        </w:category>
        <w:types>
          <w:type w:val="bbPlcHdr"/>
        </w:types>
        <w:behaviors>
          <w:behavior w:val="content"/>
        </w:behaviors>
        <w:guid w:val="{86A634FC-71F1-4297-A6E9-400BA973FD1E}"/>
      </w:docPartPr>
      <w:docPartBody>
        <w:p w:rsidR="002C2AFC" w:rsidRDefault="00404818" w:rsidP="00404818">
          <w:pPr>
            <w:pStyle w:val="C952667E7D944743800A91A9B49C327B"/>
          </w:pPr>
          <w:r w:rsidRPr="00D17EB7">
            <w:rPr>
              <w:rStyle w:val="a3"/>
              <w:rFonts w:hint="eastAsia"/>
            </w:rPr>
            <w:t>アイテムを選択してください。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18"/>
    <w:rsid w:val="000B3E48"/>
    <w:rsid w:val="001E6FE5"/>
    <w:rsid w:val="00263557"/>
    <w:rsid w:val="002A3FA0"/>
    <w:rsid w:val="002C2AFC"/>
    <w:rsid w:val="002E7608"/>
    <w:rsid w:val="00324019"/>
    <w:rsid w:val="00387D1E"/>
    <w:rsid w:val="00404818"/>
    <w:rsid w:val="00463EC8"/>
    <w:rsid w:val="006D64A3"/>
    <w:rsid w:val="00A336C4"/>
    <w:rsid w:val="00BC3B5A"/>
    <w:rsid w:val="00C353AB"/>
    <w:rsid w:val="00D45077"/>
    <w:rsid w:val="00D50766"/>
    <w:rsid w:val="00D72D60"/>
    <w:rsid w:val="00DF39A0"/>
    <w:rsid w:val="00FF4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4818"/>
    <w:rPr>
      <w:color w:val="808080"/>
    </w:rPr>
  </w:style>
  <w:style w:type="paragraph" w:customStyle="1" w:styleId="8BDD2ABDDA2246FBAFF0DA1308C0C87D">
    <w:name w:val="8BDD2ABDDA2246FBAFF0DA1308C0C87D"/>
    <w:rsid w:val="00404818"/>
    <w:pPr>
      <w:widowControl w:val="0"/>
      <w:jc w:val="both"/>
    </w:pPr>
  </w:style>
  <w:style w:type="paragraph" w:customStyle="1" w:styleId="222C593730E34402A935FB023E779D47">
    <w:name w:val="222C593730E34402A935FB023E779D47"/>
    <w:rsid w:val="00404818"/>
    <w:pPr>
      <w:widowControl w:val="0"/>
      <w:jc w:val="both"/>
    </w:pPr>
  </w:style>
  <w:style w:type="paragraph" w:customStyle="1" w:styleId="C952667E7D944743800A91A9B49C327B">
    <w:name w:val="C952667E7D944743800A91A9B49C327B"/>
    <w:rsid w:val="004048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295</Words>
  <Characters>1686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Tadashi EBIHARA</dc:creator>
  <cp:keywords/>
  <dc:description/>
  <cp:lastModifiedBy>PARKTAEJOON</cp:lastModifiedBy>
  <cp:revision>4</cp:revision>
  <dcterms:created xsi:type="dcterms:W3CDTF">2016-07-14T01:48:00Z</dcterms:created>
  <dcterms:modified xsi:type="dcterms:W3CDTF">2019-07-31T08:22:00Z</dcterms:modified>
</cp:coreProperties>
</file>