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lwp1j3jtso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Платформы</w:t>
      </w:r>
      <w:r w:rsidDel="00000000" w:rsidR="00000000" w:rsidRPr="00000000">
        <w:rPr>
          <w:rtl w:val="0"/>
        </w:rPr>
        <w:t xml:space="preserve">: Приложение должно корректно работать как на iOS, так и на Android.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</w:t>
      </w:r>
      <w:r w:rsidDel="00000000" w:rsidR="00000000" w:rsidRPr="00000000">
        <w:rPr>
          <w:rtl w:val="0"/>
        </w:rPr>
        <w:t xml:space="preserve">: Дизайн должен быть адаптивным и соответствовать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макету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Навигация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Реализовать навигацию по основным экранам с использованием нижнего меню и свайпов.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 всех экранах, кроме главного, можно добавить заглушку с простым текстом.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Компоненты интерфейса: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Приветственное сообщение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Отображение имени пользователя.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Аватар пользователя в верхнем правом углу экрана.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Календарь с датами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Лента с датами, где текущий день выделен точкой сверху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Выбранный день выделен цветом.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Интерактивность: при нажатии на дату отображаются задачи для выбранного дня.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горизонтальную прокрутку по дням.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Список задач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Динамический размер блока</w:t>
      </w:r>
      <w:r w:rsidDel="00000000" w:rsidR="00000000" w:rsidRPr="00000000">
        <w:rPr>
          <w:rtl w:val="0"/>
        </w:rPr>
        <w:t xml:space="preserve">: Размер блока списка задач автоматически подстраивается под количество задач. Блок расширяется по мере добавления новых задач и сужается, если задачи удаляются.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Функционал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Добавление задачи</w:t>
      </w:r>
      <w:r w:rsidDel="00000000" w:rsidR="00000000" w:rsidRPr="00000000">
        <w:rPr>
          <w:rtl w:val="0"/>
        </w:rPr>
        <w:t xml:space="preserve">: Последняя строка в списке всегда “Новая задача”. </w:t>
        <w:br w:type="textWrapping"/>
        <w:t xml:space="preserve">При одиночном клике открывает строка ввода текста. Ограничение на ввод 20 символов. При вводе переноса строки или клике в любую область экрана - действие добавляется в список. Внизу списка снова появляется строка добавления.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Удаление задачи</w:t>
      </w:r>
      <w:r w:rsidDel="00000000" w:rsidR="00000000" w:rsidRPr="00000000">
        <w:rPr>
          <w:rtl w:val="0"/>
        </w:rPr>
        <w:t xml:space="preserve">: При одиночном клике на задачу появляется кнопка удаления. Нажатие на эту кнопку приводит к удалению задачи из списка, после чего оставшиеся задачи автоматически сдвигаются вверх, чтобы заполнить пустое место.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Хранение данных</w:t>
      </w:r>
      <w:r w:rsidDel="00000000" w:rsidR="00000000" w:rsidRPr="00000000">
        <w:rPr>
          <w:rtl w:val="0"/>
        </w:rPr>
        <w:t xml:space="preserve">: Все задачи должны сохраняться в локальной базе данных (например,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AsyncStorage</w:t>
      </w:r>
      <w:r w:rsidDel="00000000" w:rsidR="00000000" w:rsidRPr="00000000">
        <w:rPr>
          <w:rtl w:val="0"/>
        </w:rPr>
        <w:t xml:space="preserve">), чтобы информация сохранялась между сессиями.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Статус задачи</w:t>
      </w:r>
      <w:r w:rsidDel="00000000" w:rsidR="00000000" w:rsidRPr="00000000">
        <w:rPr>
          <w:rtl w:val="0"/>
        </w:rPr>
        <w:t xml:space="preserve">: Возможность отмечать задачу как выполненную.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отметки выполнения требуется зажать задачу пальцем на несколько секунд (долгое нажатие).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Выполненные задачи отображаются серым цветом текста и маркера.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Нижнее меню навигации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Минимум четыре иконки для перехода по разделам (например, "Главная", "Задачи", "Календарь", "Профиль").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интерактивность к элементам меню.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Переход между экранами возможен как через меню, так и свайпом.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2pafmom6qk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Работа с задачами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Отметка выполнения задачи должна сопровождаться визуальными изменениями (изменение цвета текста на серый).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Навигация по календарю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Горизонтальная прокрутка по датам с подсветкой выбранного дня.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 выборе другой даты происходит обновление списка задач для этой даты.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Анимации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необязательные анимации для нажатий на задачи и даты (например, плавное выделение при переключении).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Эти требования не обязательны и могут быть выполнены после реализации основных функций.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Тесты: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Продемонстрировать  опыт покрытия кода тестами.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nmodah0fc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Релиз: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Репозиторий</w:t>
      </w:r>
      <w:r w:rsidDel="00000000" w:rsidR="00000000" w:rsidRPr="00000000">
        <w:rPr>
          <w:rtl w:val="0"/>
        </w:rPr>
        <w:t xml:space="preserve">: Ссылка на публичный репозиторий исходного кода.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APK файл</w:t>
      </w:r>
      <w:r w:rsidDel="00000000" w:rsidR="00000000" w:rsidRPr="00000000">
        <w:rPr>
          <w:rtl w:val="0"/>
        </w:rPr>
        <w:t xml:space="preserve">: Приложить скомпилированный APK для тестирования на Android.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7k2f7ixr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Инструкция по сборке и запуску: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Подробное описание установки зависимостей, сборки и запуска приложения, чтобы упростить проверку тестового задания.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xzlbsdNK7ezZHT69Urw39C/Untitled?node-id=0-1&amp;t=436BKlmt4uQSnXQ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