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77777777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6731A08F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«Программное средство по подбору автозапчастей»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0CCB54FC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(ка) 2 курса группы 1</w:t>
      </w:r>
      <w:r>
        <w:rPr>
          <w:rFonts w:ascii="Times New Roman" w:hAnsi="Times New Roman" w:cs="Times New Roman"/>
          <w:sz w:val="24"/>
          <w:u w:val="single"/>
        </w:rPr>
        <w:tab/>
        <w:t>Юшкевич Илья Николаевич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77777777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  <w:t>ст. препод. Сухорукова И.Г.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  <w:t>Пацей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595F9308" w14:textId="77777777" w:rsidR="00764157" w:rsidRDefault="00764157" w:rsidP="00764157">
      <w:pPr>
        <w:pStyle w:val="a3"/>
        <w:rPr>
          <w:sz w:val="18"/>
        </w:rPr>
      </w:pPr>
    </w:p>
    <w:p w14:paraId="42988D4C" w14:textId="77777777" w:rsidR="00764157" w:rsidRDefault="00764157" w:rsidP="00764157">
      <w:pPr>
        <w:pStyle w:val="a3"/>
        <w:rPr>
          <w:sz w:val="18"/>
        </w:rPr>
      </w:pPr>
    </w:p>
    <w:p w14:paraId="71716BF5" w14:textId="77777777" w:rsidR="00764157" w:rsidRDefault="00764157" w:rsidP="00764157">
      <w:pPr>
        <w:pStyle w:val="a3"/>
        <w:rPr>
          <w:sz w:val="18"/>
        </w:rPr>
      </w:pPr>
    </w:p>
    <w:p w14:paraId="27477D8F" w14:textId="77777777" w:rsidR="00764157" w:rsidRDefault="00764157" w:rsidP="00764157">
      <w:pPr>
        <w:spacing w:before="109"/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2020</w:t>
      </w:r>
    </w:p>
    <w:p w14:paraId="7CA88B9F" w14:textId="0F0B533B" w:rsidR="00764157" w:rsidRDefault="00764157" w:rsidP="00764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084BE46" w14:textId="6B59D88C" w:rsidR="00764157" w:rsidRDefault="00764157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автомобили стали неотъемлемой частью жизни каждого человека. Они позволяют преодолевать большие расстояния без больших затрат по времени и ресурсов человека, что значительно ускоряет и упрощает нашу жизнь.</w:t>
      </w:r>
      <w:r w:rsidR="0024539C">
        <w:rPr>
          <w:rFonts w:ascii="Times New Roman" w:hAnsi="Times New Roman" w:cs="Times New Roman"/>
          <w:sz w:val="28"/>
          <w:szCs w:val="28"/>
        </w:rPr>
        <w:t xml:space="preserve"> Свою популярность они приобрели за счет своей стоимости и мобильности по сравнению с другими видами транспорта.</w:t>
      </w:r>
      <w:r>
        <w:rPr>
          <w:rFonts w:ascii="Times New Roman" w:hAnsi="Times New Roman" w:cs="Times New Roman"/>
          <w:sz w:val="28"/>
          <w:szCs w:val="28"/>
        </w:rPr>
        <w:t xml:space="preserve"> Однако автомобили, как и любой другой инструмент, не идеальны и могут выходить из строя. Несмотря на то, что с каждым годом автомобили становятся все надежнее, все еще есть потребность в их ремонте, для которого необходимы запасные детали.</w:t>
      </w:r>
      <w:r w:rsidR="0024539C">
        <w:rPr>
          <w:rFonts w:ascii="Times New Roman" w:hAnsi="Times New Roman" w:cs="Times New Roman"/>
          <w:sz w:val="28"/>
          <w:szCs w:val="28"/>
        </w:rPr>
        <w:t xml:space="preserve"> Актуальность темы поиска автозапчастей связана именно с тем, что автомобили являются наиболее популярным видом транспорта после велосипеда. Их также выпускает огромное количество заводов в различных комплектациях, видах кузова, что очень сильно затрудняет поиск запасных деталей к конкретной модели.</w:t>
      </w:r>
    </w:p>
    <w:p w14:paraId="70D56280" w14:textId="24043C41" w:rsidR="0024539C" w:rsidRDefault="0024539C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 быстро и удобно найти необходимую деталь для конкретного автомобиля.</w:t>
      </w:r>
      <w:r w:rsidRPr="00245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Продавцу запчастей – быстро продавать их, а покупателям – продавать.</w:t>
      </w:r>
    </w:p>
    <w:p w14:paraId="271AF014" w14:textId="7FEBD67B" w:rsidR="00A04247" w:rsidRDefault="0024539C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</w:t>
      </w:r>
      <w:r w:rsidR="00133BEF">
        <w:rPr>
          <w:rFonts w:ascii="Times New Roman" w:hAnsi="Times New Roman" w:cs="Times New Roman"/>
          <w:sz w:val="28"/>
          <w:szCs w:val="28"/>
        </w:rPr>
        <w:t xml:space="preserve">позволять продавцу создавать новые товары, регистрировать заказы, оповещать клиента о выполнении заказа, а клиенту - </w:t>
      </w:r>
      <w:r>
        <w:rPr>
          <w:rFonts w:ascii="Times New Roman" w:hAnsi="Times New Roman" w:cs="Times New Roman"/>
          <w:sz w:val="28"/>
          <w:szCs w:val="28"/>
        </w:rPr>
        <w:t>отслеживать статус заказа, позволять пользователю искать магазины</w:t>
      </w:r>
      <w:r w:rsidR="00133BEF">
        <w:rPr>
          <w:rFonts w:ascii="Times New Roman" w:hAnsi="Times New Roman" w:cs="Times New Roman"/>
          <w:sz w:val="28"/>
          <w:szCs w:val="28"/>
        </w:rPr>
        <w:t>.</w:t>
      </w:r>
    </w:p>
    <w:p w14:paraId="65206D63" w14:textId="3B3FF2BF" w:rsidR="00133BEF" w:rsidRDefault="00133BEF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133BEF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BEF">
        <w:rPr>
          <w:rFonts w:ascii="Times New Roman" w:hAnsi="Times New Roman" w:cs="Times New Roman"/>
          <w:sz w:val="28"/>
          <w:szCs w:val="28"/>
        </w:rPr>
        <w:t>требований к проектируемому программному средству</w:t>
      </w:r>
      <w:r>
        <w:rPr>
          <w:rFonts w:ascii="Times New Roman" w:hAnsi="Times New Roman" w:cs="Times New Roman"/>
          <w:sz w:val="28"/>
          <w:szCs w:val="28"/>
        </w:rPr>
        <w:t xml:space="preserve">» рассматриваются </w:t>
      </w:r>
      <w:r w:rsidR="000706E3">
        <w:rPr>
          <w:rFonts w:ascii="Times New Roman" w:hAnsi="Times New Roman" w:cs="Times New Roman"/>
          <w:sz w:val="28"/>
          <w:szCs w:val="28"/>
        </w:rPr>
        <w:t>аналоги данного программного средства, а также формируются требования для выполнения в курсовом проекте.</w:t>
      </w:r>
    </w:p>
    <w:p w14:paraId="1F506879" w14:textId="6D9C7339" w:rsidR="000706E3" w:rsidRDefault="000706E3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Моделирование предметной области и разработка 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» сформулированы функциональные требования для проектирования программного средства.</w:t>
      </w:r>
    </w:p>
    <w:p w14:paraId="11B5A3A8" w14:textId="0BA21A41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программного средства» описана структура программного средства.</w:t>
      </w:r>
    </w:p>
    <w:p w14:paraId="64D5D740" w14:textId="28E2CEB5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программного средства» реализуется техническое решение и собирается программное средство.</w:t>
      </w:r>
    </w:p>
    <w:p w14:paraId="2020B8AB" w14:textId="70810A9C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06E3"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>» выполнено тестирование программного средства в соответствии с требованиями, составленными ранее.</w:t>
      </w:r>
    </w:p>
    <w:p w14:paraId="2180E38E" w14:textId="4CDF91E9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</w:t>
      </w:r>
      <w:r>
        <w:rPr>
          <w:rFonts w:ascii="Times New Roman" w:hAnsi="Times New Roman" w:cs="Times New Roman"/>
          <w:sz w:val="28"/>
          <w:szCs w:val="28"/>
        </w:rPr>
        <w:t>» подробно описаны правила по установке и использованию программного средства.</w:t>
      </w:r>
    </w:p>
    <w:p w14:paraId="37ED7F32" w14:textId="2D357C0E" w:rsidR="000706E3" w:rsidRDefault="000706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0706E3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6E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</w:p>
    <w:p w14:paraId="30DC0772" w14:textId="70CCC760" w:rsidR="000706E3" w:rsidRDefault="000706E3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5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6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</w:p>
    <w:p w14:paraId="7B09B36E" w14:textId="46AAB8DF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аналого</w:t>
      </w:r>
      <w:r w:rsidR="00D108C5">
        <w:rPr>
          <w:rFonts w:ascii="Times New Roman" w:hAnsi="Times New Roman" w:cs="Times New Roman"/>
          <w:sz w:val="28"/>
          <w:szCs w:val="28"/>
        </w:rPr>
        <w:t xml:space="preserve">в были выбраны сайты </w:t>
      </w:r>
      <w:hyperlink r:id="rId8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="00D8620D">
        <w:rPr>
          <w:rFonts w:ascii="Times New Roman" w:hAnsi="Times New Roman" w:cs="Times New Roman"/>
          <w:sz w:val="28"/>
          <w:szCs w:val="28"/>
        </w:rPr>
        <w:t xml:space="preserve"> </w:t>
      </w:r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D108C5" w:rsidRPr="00D108C5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 xml:space="preserve"> [5]</w:t>
      </w:r>
      <w:r w:rsidR="00BA06ED">
        <w:rPr>
          <w:rFonts w:ascii="Times New Roman" w:hAnsi="Times New Roman" w:cs="Times New Roman"/>
          <w:sz w:val="28"/>
          <w:szCs w:val="28"/>
        </w:rPr>
        <w:t>.</w:t>
      </w:r>
    </w:p>
    <w:p w14:paraId="4BECE7B7" w14:textId="4F3CC8E1" w:rsidR="00D108C5" w:rsidRPr="00D108C5" w:rsidRDefault="00C503AB" w:rsidP="00D108C5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</w:p>
    <w:p w14:paraId="69F34590" w14:textId="48960C65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 главная страница содержит поиск комплектующих по марке и модели автомобиля (рис. 1.1):</w:t>
      </w:r>
    </w:p>
    <w:p w14:paraId="3F665516" w14:textId="111DBC6A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19136" wp14:editId="3F98A122">
            <wp:extent cx="5940425" cy="174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9ED" w14:textId="13362DAE" w:rsidR="00D108C5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 </w:t>
      </w:r>
      <w:r w:rsidR="00BA06E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Поиск по марке и модели</w:t>
      </w:r>
    </w:p>
    <w:p w14:paraId="0051F0C3" w14:textId="7B91C29F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автомобиля отображаются все запчасти для данного автомобиля. Есть возможность дальнейшей фильтрации по запчастям, а также сортировка (рис. 1.2):</w:t>
      </w:r>
    </w:p>
    <w:p w14:paraId="21E44F77" w14:textId="624531C5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7ABF" wp14:editId="5D4754DC">
            <wp:extent cx="5940425" cy="173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385CE2E4" w:rsidR="00BA06ED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BA06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Список запчастей по поиску</w:t>
      </w:r>
    </w:p>
    <w:p w14:paraId="5E792615" w14:textId="77777777" w:rsidR="00BA06ED" w:rsidRDefault="00BA06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E9A49C" w14:textId="77777777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90127C1" w14:textId="5BFE7C12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его фотографии, а также описание автомобиля, к которому этот товар подходит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 1.3):</w:t>
      </w:r>
    </w:p>
    <w:p w14:paraId="64D02D2A" w14:textId="5FF47103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2567" wp14:editId="5F3FC27B">
            <wp:extent cx="3819645" cy="21056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920" cy="2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D6" w14:textId="518F7748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 – Карта товара</w:t>
      </w:r>
    </w:p>
    <w:p w14:paraId="32F368E1" w14:textId="19347477" w:rsidR="00BA06ED" w:rsidRPr="00BA06ED" w:rsidRDefault="00C503AB" w:rsidP="00BA06ED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BA06ED" w:rsidRPr="00D57FE9">
          <w:rPr>
            <w:rStyle w:val="a6"/>
          </w:rPr>
          <w:t xml:space="preserve"> </w:t>
        </w:r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</w:p>
    <w:p w14:paraId="3F0B457F" w14:textId="0FBADF83" w:rsidR="00BA06ED" w:rsidRDefault="00BA06ED" w:rsidP="00BA06ED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</w:t>
      </w:r>
      <w:r w:rsidR="003F227A">
        <w:rPr>
          <w:rFonts w:ascii="Times New Roman" w:hAnsi="Times New Roman" w:cs="Times New Roman"/>
          <w:sz w:val="28"/>
          <w:szCs w:val="28"/>
        </w:rPr>
        <w:t>кнопки для поиска по модели авто и по категориям запчастей</w:t>
      </w:r>
      <w:r>
        <w:rPr>
          <w:rFonts w:ascii="Times New Roman" w:hAnsi="Times New Roman" w:cs="Times New Roman"/>
          <w:sz w:val="28"/>
          <w:szCs w:val="28"/>
        </w:rPr>
        <w:t xml:space="preserve"> (рис. 1.4):</w:t>
      </w:r>
    </w:p>
    <w:p w14:paraId="4B18776F" w14:textId="4A0CC3C4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F1CA1" wp14:editId="6200107B">
            <wp:extent cx="1944547" cy="2524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306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9E1" w14:textId="24A5F1BE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 – Поиск по категориям</w:t>
      </w:r>
    </w:p>
    <w:p w14:paraId="0D37B95A" w14:textId="06A735C0" w:rsidR="00BA06ED" w:rsidRDefault="003F227A" w:rsidP="00BA06ED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скрыты в боковом меню, а по нажатию на кнопку выбора автомобиля открывается окно с фильтрами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(рис. 1.5):</w:t>
      </w:r>
    </w:p>
    <w:p w14:paraId="66711076" w14:textId="4B131AF9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E9EC5" wp14:editId="45FE7C21">
            <wp:extent cx="3860157" cy="223852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83" cy="22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F1" w14:textId="29E8C22A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1.5 – </w:t>
      </w:r>
      <w:r w:rsidR="003F227A">
        <w:rPr>
          <w:rFonts w:ascii="Times New Roman" w:hAnsi="Times New Roman" w:cs="Times New Roman"/>
          <w:sz w:val="28"/>
          <w:szCs w:val="28"/>
        </w:rPr>
        <w:t>Фильтры для поиска по модели</w:t>
      </w:r>
    </w:p>
    <w:p w14:paraId="616D8EFC" w14:textId="1052E83F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автомобиля всплывает уведомление о том, что в каталоге будут отображаться товары, подходящие выбранному автомобилю (рис. 1.6):</w:t>
      </w:r>
    </w:p>
    <w:p w14:paraId="57A47940" w14:textId="64D08FF2" w:rsidR="003F227A" w:rsidRDefault="003F227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D10A" wp14:editId="10B4F7D4">
            <wp:extent cx="5445414" cy="83704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178" cy="8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C5E" w14:textId="113D576D" w:rsidR="003F227A" w:rsidRDefault="003F227A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 – Уведомление о выборе автомобиля</w:t>
      </w:r>
    </w:p>
    <w:p w14:paraId="794FAA37" w14:textId="688367BA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="000465CA">
        <w:rPr>
          <w:rFonts w:ascii="Times New Roman" w:hAnsi="Times New Roman" w:cs="Times New Roman"/>
          <w:sz w:val="28"/>
          <w:szCs w:val="28"/>
        </w:rPr>
        <w:t>отображается список доступных деталей, также есть поиск по производителю (рис. 1.7):</w:t>
      </w:r>
    </w:p>
    <w:p w14:paraId="142F4B26" w14:textId="4A847DF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1E60B" wp14:editId="77C1FA65">
            <wp:extent cx="5445414" cy="21147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21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F90" w14:textId="103761CB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1.7 – Список товаров</w:t>
      </w:r>
    </w:p>
    <w:p w14:paraId="37AF7386" w14:textId="044A44EF" w:rsidR="000465CA" w:rsidRDefault="000465CA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фотографии товара (рис. 1.8), а также его характеристики (рис. 1.9):</w:t>
      </w:r>
    </w:p>
    <w:p w14:paraId="3043371A" w14:textId="099427A8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E951" wp14:editId="18795767">
            <wp:extent cx="4965539" cy="200160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673" cy="20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E2" w14:textId="4B850E8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1.8 – Фотография товара и выбор доставки</w:t>
      </w:r>
    </w:p>
    <w:p w14:paraId="4A8A55B6" w14:textId="7F734DBD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678A" wp14:editId="425A9477">
            <wp:extent cx="5214395" cy="214316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561" cy="21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D7B" w14:textId="70551F37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 – Описание продукта и его характеристики</w:t>
      </w:r>
    </w:p>
    <w:p w14:paraId="762808EB" w14:textId="529524E3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анализа аналогов,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03C7BB8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поиск по модели автомобиля на обоих сайтах</w:t>
      </w:r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2072C041" w14:textId="3B070725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как быстро заказать товар, так и добавить его в корзину;</w:t>
      </w:r>
    </w:p>
    <w:p w14:paraId="17A9E0FF" w14:textId="4D5C360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товара в каталоге;</w:t>
      </w:r>
    </w:p>
    <w:p w14:paraId="57E0688E" w14:textId="15A1C7FC" w:rsidR="000465CA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7A81D367" w14:textId="583665A1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Устаревший интерфейс на сайте </w:t>
      </w:r>
      <w:hyperlink r:id="rId21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43BD734A" w14:textId="613C5C6C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Неудобная фильтрация товаров по категориям в виде карусели на сайте </w:t>
      </w:r>
      <w:hyperlink r:id="rId22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13C4261F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289A3059" w14:textId="1BA9F238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61BE12D4" w14:textId="529851ED" w:rsidR="0055493E" w:rsidRP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93E">
        <w:rPr>
          <w:rFonts w:ascii="Times New Roman" w:hAnsi="Times New Roman" w:cs="Times New Roman"/>
          <w:sz w:val="28"/>
          <w:szCs w:val="28"/>
          <w:highlight w:val="yellow"/>
        </w:rPr>
        <w:t>Разработать кроссплатформенное приложение.</w:t>
      </w:r>
    </w:p>
    <w:p w14:paraId="08518F0B" w14:textId="3CAFC92C" w:rsidR="0055493E" w:rsidRDefault="0055493E" w:rsidP="005549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E6614" w14:textId="69BB9890" w:rsidR="0055493E" w:rsidRDefault="0055493E" w:rsidP="0055493E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предметной области и разработка функциональных требований.</w:t>
      </w:r>
    </w:p>
    <w:p w14:paraId="5CD8CD6A" w14:textId="77777777" w:rsidR="001F6FDB" w:rsidRDefault="001F6FDB" w:rsidP="001F6FDB">
      <w:pPr>
        <w:pStyle w:val="a5"/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FB10" w14:textId="5773E454" w:rsidR="00A93AE6" w:rsidRDefault="00A93AE6" w:rsidP="00A93A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AE6">
        <w:rPr>
          <w:rFonts w:ascii="Times New Roman" w:hAnsi="Times New Roman" w:cs="Times New Roman"/>
          <w:b/>
          <w:bCs/>
          <w:sz w:val="28"/>
          <w:szCs w:val="28"/>
        </w:rPr>
        <w:t>Описание инструментов для разработки программного средства</w:t>
      </w:r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29AC9FFD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78EAE09B" w:rsidR="001F6FDB" w:rsidRPr="001F6FDB" w:rsidRDefault="001F6FDB" w:rsidP="001F2044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34836283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4996E294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C# — это язык программирования, предназначенный для разработки самых разнообразных приложений, предназначенных для выполнения в среде .NET Framework.</w:t>
      </w:r>
      <w:r w:rsidRPr="00E5163A"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3C7F1E75" w:rsidR="001F6FDB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</w:rPr>
        <w:t>— это модульная платформа для разработки программного обеспечения с открытым исходным кодом</w:t>
      </w:r>
      <w:r w:rsidR="00E5163A"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r w:rsidR="00E5163A" w:rsidRPr="00E5163A">
        <w:rPr>
          <w:rFonts w:ascii="Times New Roman" w:hAnsi="Times New Roman" w:cs="Times New Roman"/>
          <w:sz w:val="28"/>
          <w:szCs w:val="28"/>
        </w:rPr>
        <w:t>.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5163A">
        <w:rPr>
          <w:rFonts w:ascii="Times New Roman" w:hAnsi="Times New Roman" w:cs="Times New Roman"/>
          <w:sz w:val="28"/>
          <w:szCs w:val="28"/>
        </w:rPr>
        <w:t>, но разделенная на модули, например,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</w:rPr>
        <w:t xml:space="preserve">с интегрированной библиотекой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CoreFX</w:t>
      </w:r>
      <w:r w:rsidR="00E5163A">
        <w:rPr>
          <w:rFonts w:ascii="Times New Roman" w:hAnsi="Times New Roman" w:cs="Times New Roman"/>
          <w:sz w:val="28"/>
          <w:szCs w:val="28"/>
        </w:rPr>
        <w:t xml:space="preserve">, а </w:t>
      </w:r>
      <w:r w:rsidR="00E5163A">
        <w:rPr>
          <w:rFonts w:ascii="Times New Roman" w:hAnsi="Times New Roman" w:cs="Times New Roman"/>
          <w:sz w:val="28"/>
          <w:szCs w:val="28"/>
        </w:rPr>
        <w:lastRenderedPageBreak/>
        <w:t xml:space="preserve">также со средой выполнения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CoreCLR</w:t>
      </w:r>
      <w:r w:rsidR="00E5163A">
        <w:rPr>
          <w:rFonts w:ascii="Times New Roman" w:hAnsi="Times New Roman" w:cs="Times New Roman"/>
          <w:sz w:val="28"/>
          <w:szCs w:val="28"/>
        </w:rPr>
        <w:t xml:space="preserve">, включающей в себя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="00E5163A" w:rsidRPr="00E5163A">
        <w:rPr>
          <w:rFonts w:ascii="Times New Roman" w:hAnsi="Times New Roman" w:cs="Times New Roman"/>
          <w:sz w:val="28"/>
          <w:szCs w:val="28"/>
        </w:rPr>
        <w:t>-</w:t>
      </w:r>
      <w:r w:rsidR="00E5163A">
        <w:rPr>
          <w:rFonts w:ascii="Times New Roman" w:hAnsi="Times New Roman" w:cs="Times New Roman"/>
          <w:sz w:val="28"/>
          <w:szCs w:val="28"/>
        </w:rPr>
        <w:t>компилятор, сборщик мусора и другие компоненты.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65C949" w14:textId="617E760B" w:rsidR="00E5163A" w:rsidRPr="00386CCE" w:rsidRDefault="00E5163A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32654AA2" w:rsidR="00797EAE" w:rsidRPr="00797EAE" w:rsidRDefault="00797EAE" w:rsidP="00797EAE">
      <w:pPr>
        <w:pStyle w:val="a5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F6FDB" w:rsidRPr="00797EAE">
        <w:rPr>
          <w:rFonts w:ascii="Times New Roman" w:hAnsi="Times New Roman" w:cs="Times New Roman"/>
          <w:b/>
          <w:bCs/>
          <w:sz w:val="28"/>
          <w:szCs w:val="28"/>
        </w:rPr>
        <w:t>Описание функциональности программного средства</w:t>
      </w:r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запчастей по модели автомобиля;</w:t>
      </w:r>
    </w:p>
    <w:p w14:paraId="64593E57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запчастей по категориям;</w:t>
      </w:r>
    </w:p>
    <w:p w14:paraId="4EB97FC6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товара;</w:t>
      </w:r>
    </w:p>
    <w:p w14:paraId="3D67A58C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товара;</w:t>
      </w:r>
    </w:p>
    <w:p w14:paraId="4C46C4CD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статуса товара;</w:t>
      </w:r>
    </w:p>
    <w:p w14:paraId="51F8B740" w14:textId="15901835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магазинов.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267F620C" w:rsidR="0055493E" w:rsidRDefault="00063AB8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55493E">
        <w:rPr>
          <w:rFonts w:ascii="Times New Roman" w:hAnsi="Times New Roman" w:cs="Times New Roman"/>
          <w:sz w:val="28"/>
          <w:szCs w:val="28"/>
        </w:rPr>
        <w:t xml:space="preserve"> заказов;</w:t>
      </w:r>
    </w:p>
    <w:p w14:paraId="67FCA268" w14:textId="73FF1CAF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и редактирование </w:t>
      </w:r>
      <w:r w:rsidR="00063AB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4B836A7F" w:rsidR="00CE36E7" w:rsidRDefault="0055493E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Оповещение клиента о выполнении заказа.</w:t>
      </w:r>
    </w:p>
    <w:p w14:paraId="0B997690" w14:textId="3230A7B0" w:rsidR="00386CCE" w:rsidRP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0BA7CEE5" w:rsidR="0055493E" w:rsidRDefault="00A93AE6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C32C76" wp14:editId="2D65ABC7">
            <wp:extent cx="2597150" cy="28048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860" cy="282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38D9" w14:textId="7CCF3F2B" w:rsidR="00CE36E7" w:rsidRPr="00C503AB" w:rsidRDefault="00CE36E7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50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35B75D5E" w14:textId="77777777" w:rsidR="00797EAE" w:rsidRPr="00C503AB" w:rsidRDefault="00797EAE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1EAEC" w14:textId="749BD88F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данной схемы видно, что клиент может выполнять операции по поиску и фильтрации товаров, по созданию и редактированию заказов и просмотру магазинов на карте, а администратор в свою очередь наследует все функции клиента, а также может создавать, изменять и удалять товары в каталоге, а также оповещать клиента о выполнении заказа.</w:t>
      </w:r>
    </w:p>
    <w:p w14:paraId="19CFDF69" w14:textId="56BA838E" w:rsidR="00BB7C4A" w:rsidRDefault="00BB7C4A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4C55B235" w14:textId="7ABEA15A" w:rsidR="00BB7C4A" w:rsidRDefault="00BB7C4A" w:rsidP="00CD79E6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7C4A">
        <w:rPr>
          <w:rFonts w:ascii="Times New Roman" w:hAnsi="Times New Roman" w:cs="Times New Roman"/>
          <w:b/>
          <w:bCs/>
          <w:sz w:val="28"/>
          <w:szCs w:val="28"/>
        </w:rPr>
        <w:t>Проектирование программного средства</w:t>
      </w:r>
    </w:p>
    <w:p w14:paraId="7E410103" w14:textId="6A84F40A" w:rsidR="00CD79E6" w:rsidRDefault="00CD79E6" w:rsidP="00CD79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Модель базы данных</w:t>
      </w:r>
    </w:p>
    <w:p w14:paraId="09932676" w14:textId="1791AD10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590C2B" w:rsidRPr="00590C2B">
        <w:rPr>
          <w:rFonts w:ascii="Times New Roman" w:hAnsi="Times New Roman" w:cs="Times New Roman"/>
          <w:sz w:val="28"/>
          <w:szCs w:val="28"/>
        </w:rPr>
        <w:t>9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590C2B" w:rsidRPr="00590C2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99BC5F" w14:textId="245E63A6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41"/>
        <w:gridCol w:w="3101"/>
        <w:gridCol w:w="3103"/>
      </w:tblGrid>
      <w:tr w:rsidR="00CD79E6" w14:paraId="74805A0D" w14:textId="77777777" w:rsidTr="00CD79E6">
        <w:tc>
          <w:tcPr>
            <w:tcW w:w="3115" w:type="dxa"/>
          </w:tcPr>
          <w:p w14:paraId="68A4E641" w14:textId="333FAE2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D79E6" w14:paraId="665B4A38" w14:textId="77777777" w:rsidTr="00CD79E6">
        <w:tc>
          <w:tcPr>
            <w:tcW w:w="3115" w:type="dxa"/>
          </w:tcPr>
          <w:p w14:paraId="7B0BA8BE" w14:textId="74723C3A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</w:p>
        </w:tc>
        <w:tc>
          <w:tcPr>
            <w:tcW w:w="3115" w:type="dxa"/>
          </w:tcPr>
          <w:p w14:paraId="09558354" w14:textId="34A2260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09BDC32" w14:textId="2AEDDE9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CD79E6" w14:paraId="27F90E25" w14:textId="77777777" w:rsidTr="00CD79E6">
        <w:tc>
          <w:tcPr>
            <w:tcW w:w="3115" w:type="dxa"/>
          </w:tcPr>
          <w:p w14:paraId="573B414D" w14:textId="4163338F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15" w:type="dxa"/>
          </w:tcPr>
          <w:p w14:paraId="17450396" w14:textId="63C0181F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varchar()</w:t>
            </w:r>
          </w:p>
        </w:tc>
        <w:tc>
          <w:tcPr>
            <w:tcW w:w="3115" w:type="dxa"/>
          </w:tcPr>
          <w:p w14:paraId="4DA75873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79E6" w14:paraId="7848E245" w14:textId="77777777" w:rsidTr="00CD79E6">
        <w:tc>
          <w:tcPr>
            <w:tcW w:w="3115" w:type="dxa"/>
          </w:tcPr>
          <w:p w14:paraId="18A0572B" w14:textId="7F0F5314" w:rsidR="00CD79E6" w:rsidRDefault="00590C2B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ORDERED_PRODUCTS</w:t>
            </w:r>
          </w:p>
        </w:tc>
        <w:tc>
          <w:tcPr>
            <w:tcW w:w="3115" w:type="dxa"/>
          </w:tcPr>
          <w:p w14:paraId="5A3CC929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8FE211A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4218C94" w14:textId="77777777" w:rsidR="00CD79E6" w:rsidRP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CE0AA9" w14:textId="77777777" w:rsidR="00BB7C4A" w:rsidRPr="00BB7C4A" w:rsidRDefault="00BB7C4A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549EA43" w14:textId="77777777" w:rsidR="00A93AE6" w:rsidRPr="00797EAE" w:rsidRDefault="00A93AE6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B4E9BB" w14:textId="19CA7662" w:rsidR="00CE36E7" w:rsidRDefault="0077037D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6B6485" wp14:editId="7B9628FC">
            <wp:extent cx="5441950" cy="3713331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80" cy="371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2616" w14:textId="52787F85" w:rsidR="00CE36E7" w:rsidRPr="00CE36E7" w:rsidRDefault="00CE36E7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77037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7037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64EF8D52" w14:textId="77777777" w:rsidR="00CE36E7" w:rsidRPr="00063AB8" w:rsidRDefault="00CE36E7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sectPr w:rsidR="00CE36E7" w:rsidRPr="00063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" w15:restartNumberingAfterBreak="0">
    <w:nsid w:val="0C955DD1"/>
    <w:multiLevelType w:val="hybridMultilevel"/>
    <w:tmpl w:val="BF7EDB8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3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52CB6A96"/>
    <w:multiLevelType w:val="hybridMultilevel"/>
    <w:tmpl w:val="A8D8E792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6197223E"/>
    <w:multiLevelType w:val="hybridMultilevel"/>
    <w:tmpl w:val="699056CE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465CA"/>
    <w:rsid w:val="00063AB8"/>
    <w:rsid w:val="000706E3"/>
    <w:rsid w:val="000F2725"/>
    <w:rsid w:val="00133BEF"/>
    <w:rsid w:val="001F6FDB"/>
    <w:rsid w:val="0024539C"/>
    <w:rsid w:val="00386CCE"/>
    <w:rsid w:val="003F227A"/>
    <w:rsid w:val="0055493E"/>
    <w:rsid w:val="00590C2B"/>
    <w:rsid w:val="007470F2"/>
    <w:rsid w:val="00764157"/>
    <w:rsid w:val="0077037D"/>
    <w:rsid w:val="00786EC9"/>
    <w:rsid w:val="00797EAE"/>
    <w:rsid w:val="00A04247"/>
    <w:rsid w:val="00A93AE6"/>
    <w:rsid w:val="00BA06ED"/>
    <w:rsid w:val="00BB7C4A"/>
    <w:rsid w:val="00C503AB"/>
    <w:rsid w:val="00CD79E6"/>
    <w:rsid w:val="00CE36E7"/>
    <w:rsid w:val="00D108C5"/>
    <w:rsid w:val="00D8620D"/>
    <w:rsid w:val="00E5163A"/>
    <w:rsid w:val="00EB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4157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torland.by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torland.by/" TargetMode="External"/><Relationship Id="rId7" Type="http://schemas.openxmlformats.org/officeDocument/2006/relationships/hyperlink" Target="https://docs.microsoft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refactoring.guru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5" Type="http://schemas.openxmlformats.org/officeDocument/2006/relationships/hyperlink" Target="https://metanit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10" Type="http://schemas.openxmlformats.org/officeDocument/2006/relationships/hyperlink" Target="https://motorland.by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autozone.com/" TargetMode="External"/><Relationship Id="rId14" Type="http://schemas.openxmlformats.org/officeDocument/2006/relationships/hyperlink" Target="%20https://www.autozone.com/" TargetMode="External"/><Relationship Id="rId22" Type="http://schemas.openxmlformats.org/officeDocument/2006/relationships/hyperlink" Target="https://motorland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9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Elijah</cp:lastModifiedBy>
  <cp:revision>10</cp:revision>
  <dcterms:created xsi:type="dcterms:W3CDTF">2021-03-14T15:21:00Z</dcterms:created>
  <dcterms:modified xsi:type="dcterms:W3CDTF">2021-04-07T10:04:00Z</dcterms:modified>
</cp:coreProperties>
</file>