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9D3C" w14:textId="4AEDB618" w:rsidR="00402DEF" w:rsidRPr="00F46F81" w:rsidRDefault="00402DEF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FA3E5" wp14:editId="53BA7518">
            <wp:extent cx="6819498" cy="1257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6223" cy="12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59E8" w14:textId="65D977A4" w:rsidR="00402DEF" w:rsidRPr="00F46F81" w:rsidRDefault="00402D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6F81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-4(Defect Tracking)</w:t>
      </w:r>
    </w:p>
    <w:p w14:paraId="5703E493" w14:textId="2DD4C352" w:rsidR="00402DEF" w:rsidRPr="00F46F81" w:rsidRDefault="00402DEF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Q1. What is priority? </w:t>
      </w:r>
    </w:p>
    <w:p w14:paraId="5655F5AF" w14:textId="10E6D21D" w:rsidR="00381592" w:rsidRPr="00F46F81" w:rsidRDefault="00381592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A1. </w:t>
      </w:r>
      <w:r w:rsidRPr="00F46F81">
        <w:rPr>
          <w:rFonts w:ascii="Times New Roman" w:hAnsi="Times New Roman" w:cs="Times New Roman"/>
          <w:sz w:val="24"/>
          <w:szCs w:val="24"/>
        </w:rPr>
        <w:t>The order in which a fault should be repaired is referred to as a priority. The higher the priority, the faster the problem should be fixed.</w:t>
      </w:r>
      <w:r w:rsidRPr="00F46F81">
        <w:rPr>
          <w:rFonts w:ascii="Times New Roman" w:hAnsi="Times New Roman" w:cs="Times New Roman"/>
          <w:sz w:val="24"/>
          <w:szCs w:val="24"/>
        </w:rPr>
        <w:t xml:space="preserve"> </w:t>
      </w:r>
      <w:r w:rsidRPr="00F46F81">
        <w:rPr>
          <w:rFonts w:ascii="Times New Roman" w:hAnsi="Times New Roman" w:cs="Times New Roman"/>
          <w:sz w:val="24"/>
          <w:szCs w:val="24"/>
        </w:rPr>
        <w:t>Defect having the higher priority should be fixed first.</w:t>
      </w:r>
      <w:r w:rsidRPr="00F46F81">
        <w:rPr>
          <w:rFonts w:ascii="Times New Roman" w:hAnsi="Times New Roman" w:cs="Times New Roman"/>
          <w:sz w:val="24"/>
          <w:szCs w:val="24"/>
        </w:rPr>
        <w:t xml:space="preserve"> </w:t>
      </w:r>
      <w:r w:rsidRPr="00F46F81">
        <w:rPr>
          <w:rFonts w:ascii="Times New Roman" w:hAnsi="Times New Roman" w:cs="Times New Roman"/>
          <w:sz w:val="24"/>
          <w:szCs w:val="24"/>
        </w:rPr>
        <w:t>Priority is of 3 types: Low, Medium, and High.</w:t>
      </w:r>
    </w:p>
    <w:p w14:paraId="38030E87" w14:textId="0217550A" w:rsidR="00402DEF" w:rsidRPr="00F46F81" w:rsidRDefault="00402DEF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Q2. What is severity? </w:t>
      </w:r>
    </w:p>
    <w:p w14:paraId="54262471" w14:textId="5ED9BF82" w:rsidR="00381592" w:rsidRPr="00F46F81" w:rsidRDefault="00381592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A2. </w:t>
      </w:r>
      <w:r w:rsidRPr="00F46F81">
        <w:rPr>
          <w:rFonts w:ascii="Times New Roman" w:hAnsi="Times New Roman" w:cs="Times New Roman"/>
          <w:sz w:val="24"/>
          <w:szCs w:val="24"/>
        </w:rPr>
        <w:t>Severity is defined as the extent to which a particular defect can create an impact on the software.</w:t>
      </w:r>
      <w:r w:rsidRPr="00F46F81">
        <w:rPr>
          <w:rFonts w:ascii="Times New Roman" w:hAnsi="Times New Roman" w:cs="Times New Roman"/>
          <w:sz w:val="24"/>
          <w:szCs w:val="24"/>
        </w:rPr>
        <w:t xml:space="preserve"> </w:t>
      </w:r>
      <w:r w:rsidRPr="00F46F81">
        <w:rPr>
          <w:rFonts w:ascii="Times New Roman" w:hAnsi="Times New Roman" w:cs="Times New Roman"/>
          <w:sz w:val="24"/>
          <w:szCs w:val="24"/>
        </w:rPr>
        <w:t>Severity is related to the quality standard.</w:t>
      </w:r>
      <w:r w:rsidRPr="00F46F81">
        <w:rPr>
          <w:rFonts w:ascii="Times New Roman" w:hAnsi="Times New Roman" w:cs="Times New Roman"/>
          <w:sz w:val="24"/>
          <w:szCs w:val="24"/>
        </w:rPr>
        <w:t xml:space="preserve"> </w:t>
      </w:r>
      <w:r w:rsidRPr="00F46F81">
        <w:rPr>
          <w:rFonts w:ascii="Times New Roman" w:hAnsi="Times New Roman" w:cs="Times New Roman"/>
          <w:sz w:val="24"/>
          <w:szCs w:val="24"/>
        </w:rPr>
        <w:t>Severity is of 5 types: Critical, Major, Moderate, Minor, and Cosmetic.</w:t>
      </w:r>
    </w:p>
    <w:p w14:paraId="6F71AFF8" w14:textId="6294CDDF" w:rsidR="00402DEF" w:rsidRPr="00F46F81" w:rsidRDefault="00402DEF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Q3. Bug categories are… </w:t>
      </w:r>
    </w:p>
    <w:p w14:paraId="4D178A86" w14:textId="77777777" w:rsidR="00381592" w:rsidRPr="00F46F81" w:rsidRDefault="00381592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A3. </w:t>
      </w:r>
      <w:r w:rsidRPr="00F46F81">
        <w:rPr>
          <w:rFonts w:ascii="Times New Roman" w:hAnsi="Times New Roman" w:cs="Times New Roman"/>
          <w:sz w:val="24"/>
          <w:szCs w:val="24"/>
        </w:rPr>
        <w:t>Bug</w:t>
      </w:r>
      <w:r w:rsidRPr="00F46F81">
        <w:rPr>
          <w:rFonts w:ascii="Times New Roman" w:hAnsi="Times New Roman" w:cs="Times New Roman"/>
          <w:sz w:val="24"/>
          <w:szCs w:val="24"/>
        </w:rPr>
        <w:t xml:space="preserve"> </w:t>
      </w:r>
      <w:r w:rsidRPr="00F46F81">
        <w:rPr>
          <w:rFonts w:ascii="Times New Roman" w:hAnsi="Times New Roman" w:cs="Times New Roman"/>
          <w:sz w:val="24"/>
          <w:szCs w:val="24"/>
        </w:rPr>
        <w:t>Categor</w:t>
      </w:r>
      <w:r w:rsidRPr="00F46F81">
        <w:rPr>
          <w:rFonts w:ascii="Times New Roman" w:hAnsi="Times New Roman" w:cs="Times New Roman"/>
          <w:sz w:val="24"/>
          <w:szCs w:val="24"/>
        </w:rPr>
        <w:t>ies are</w:t>
      </w:r>
      <w:r w:rsidRPr="00F46F81">
        <w:rPr>
          <w:rFonts w:ascii="Times New Roman" w:hAnsi="Times New Roman" w:cs="Times New Roman"/>
          <w:sz w:val="24"/>
          <w:szCs w:val="24"/>
        </w:rPr>
        <w:t>:</w:t>
      </w:r>
    </w:p>
    <w:p w14:paraId="4B4B706F" w14:textId="77777777" w:rsidR="00381592" w:rsidRPr="00F46F81" w:rsidRDefault="00381592" w:rsidP="00F4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Security</w:t>
      </w:r>
    </w:p>
    <w:p w14:paraId="33199015" w14:textId="2705D8D4" w:rsidR="00381592" w:rsidRPr="00F46F81" w:rsidRDefault="00381592" w:rsidP="00F4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Database</w:t>
      </w:r>
    </w:p>
    <w:p w14:paraId="433BAC03" w14:textId="6342C781" w:rsidR="00381592" w:rsidRPr="00F46F81" w:rsidRDefault="00381592" w:rsidP="00F4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Functionality</w:t>
      </w:r>
      <w:r w:rsidRPr="00F46F81">
        <w:rPr>
          <w:rFonts w:ascii="Times New Roman" w:hAnsi="Times New Roman" w:cs="Times New Roman"/>
          <w:sz w:val="24"/>
          <w:szCs w:val="24"/>
        </w:rPr>
        <w:t xml:space="preserve"> </w:t>
      </w:r>
      <w:r w:rsidRPr="00F46F81">
        <w:rPr>
          <w:rFonts w:ascii="Times New Roman" w:hAnsi="Times New Roman" w:cs="Times New Roman"/>
          <w:sz w:val="24"/>
          <w:szCs w:val="24"/>
        </w:rPr>
        <w:t>(Critical/General)</w:t>
      </w:r>
    </w:p>
    <w:p w14:paraId="01AAC739" w14:textId="39A9D420" w:rsidR="00381592" w:rsidRPr="00F46F81" w:rsidRDefault="00381592" w:rsidP="00F4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UI</w:t>
      </w:r>
    </w:p>
    <w:p w14:paraId="5C5F1E8C" w14:textId="40EE01D0" w:rsidR="00402DEF" w:rsidRPr="00F46F81" w:rsidRDefault="00402DEF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Q4. Advantage of Bugzil</w:t>
      </w:r>
      <w:r w:rsidR="00F46F81" w:rsidRPr="00F46F81">
        <w:rPr>
          <w:rFonts w:ascii="Times New Roman" w:hAnsi="Times New Roman" w:cs="Times New Roman"/>
          <w:sz w:val="24"/>
          <w:szCs w:val="24"/>
        </w:rPr>
        <w:t>l</w:t>
      </w:r>
      <w:r w:rsidRPr="00F46F81">
        <w:rPr>
          <w:rFonts w:ascii="Times New Roman" w:hAnsi="Times New Roman" w:cs="Times New Roman"/>
          <w:sz w:val="24"/>
          <w:szCs w:val="24"/>
        </w:rPr>
        <w:t>a</w:t>
      </w:r>
      <w:r w:rsidR="00381592" w:rsidRPr="00F46F81">
        <w:rPr>
          <w:rFonts w:ascii="Times New Roman" w:hAnsi="Times New Roman" w:cs="Times New Roman"/>
          <w:sz w:val="24"/>
          <w:szCs w:val="24"/>
        </w:rPr>
        <w:t>.</w:t>
      </w:r>
    </w:p>
    <w:p w14:paraId="513B04FE" w14:textId="3EA45217" w:rsidR="00F46F81" w:rsidRPr="00F46F81" w:rsidRDefault="00381592" w:rsidP="00F46F81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 xml:space="preserve">A4. </w:t>
      </w:r>
      <w:r w:rsidR="00F46F81" w:rsidRPr="00F46F81">
        <w:rPr>
          <w:rFonts w:ascii="Times New Roman" w:hAnsi="Times New Roman" w:cs="Times New Roman"/>
          <w:sz w:val="24"/>
          <w:szCs w:val="24"/>
        </w:rPr>
        <w:t>The Advantages of Bugzilla are:</w:t>
      </w:r>
    </w:p>
    <w:p w14:paraId="603B52A6" w14:textId="77777777" w:rsidR="00F46F81" w:rsidRPr="00F46F81" w:rsidRDefault="00F46F81" w:rsidP="00F4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it is an open-source widely used bug tracker;</w:t>
      </w:r>
    </w:p>
    <w:p w14:paraId="5EDE83FE" w14:textId="77777777" w:rsidR="00F46F81" w:rsidRPr="00F46F81" w:rsidRDefault="00F46F81" w:rsidP="00F4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it is easy in usage and its user interface is understandable for people without technical knowledge;</w:t>
      </w:r>
    </w:p>
    <w:p w14:paraId="197A9160" w14:textId="77777777" w:rsidR="00F46F81" w:rsidRPr="00F46F81" w:rsidRDefault="00F46F81" w:rsidP="00F4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it easily integrates with test management instruments;</w:t>
      </w:r>
    </w:p>
    <w:p w14:paraId="0E27CB26" w14:textId="77777777" w:rsidR="00F46F81" w:rsidRPr="00F46F81" w:rsidRDefault="00F46F81" w:rsidP="00F4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it integrates with an e-mailing system;</w:t>
      </w:r>
    </w:p>
    <w:p w14:paraId="1E11BBF6" w14:textId="27A917EB" w:rsidR="00381592" w:rsidRPr="00F46F81" w:rsidRDefault="00F46F81" w:rsidP="00F4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it automates documentation.</w:t>
      </w:r>
    </w:p>
    <w:p w14:paraId="7E9F99AF" w14:textId="49BC9FFF" w:rsidR="00013B01" w:rsidRPr="00F46F81" w:rsidRDefault="00402DEF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Q5. Difference between priority and severity</w:t>
      </w:r>
    </w:p>
    <w:p w14:paraId="6452E7EE" w14:textId="10EA0BBB" w:rsidR="00381592" w:rsidRPr="00F46F81" w:rsidRDefault="00381592">
      <w:pPr>
        <w:rPr>
          <w:rFonts w:ascii="Times New Roman" w:hAnsi="Times New Roman" w:cs="Times New Roman"/>
          <w:sz w:val="24"/>
          <w:szCs w:val="24"/>
        </w:rPr>
      </w:pPr>
      <w:r w:rsidRPr="00F46F81">
        <w:rPr>
          <w:rFonts w:ascii="Times New Roman" w:hAnsi="Times New Roman" w:cs="Times New Roman"/>
          <w:sz w:val="24"/>
          <w:szCs w:val="24"/>
        </w:rPr>
        <w:t>A5.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9"/>
        <w:gridCol w:w="4741"/>
      </w:tblGrid>
      <w:tr w:rsidR="00381592" w:rsidRPr="00F46F81" w14:paraId="426934A8" w14:textId="77777777" w:rsidTr="004F614C">
        <w:tc>
          <w:tcPr>
            <w:tcW w:w="6049" w:type="dxa"/>
          </w:tcPr>
          <w:p w14:paraId="4D6A2CDB" w14:textId="77777777" w:rsidR="00381592" w:rsidRPr="00F46F81" w:rsidRDefault="00381592" w:rsidP="004F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4741" w:type="dxa"/>
          </w:tcPr>
          <w:p w14:paraId="7D47B149" w14:textId="77777777" w:rsidR="00381592" w:rsidRPr="00F46F81" w:rsidRDefault="00381592" w:rsidP="004F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381592" w:rsidRPr="00F46F81" w14:paraId="3369E376" w14:textId="77777777" w:rsidTr="004F614C">
        <w:tc>
          <w:tcPr>
            <w:tcW w:w="0" w:type="auto"/>
            <w:hideMark/>
          </w:tcPr>
          <w:p w14:paraId="5915E3AD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Severity means how severe defect is affecting the functionality.</w:t>
            </w:r>
          </w:p>
        </w:tc>
        <w:tc>
          <w:tcPr>
            <w:tcW w:w="0" w:type="auto"/>
            <w:hideMark/>
          </w:tcPr>
          <w:p w14:paraId="37CC4B1A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Priority means how fast defect has to be fixed.</w:t>
            </w:r>
          </w:p>
        </w:tc>
      </w:tr>
      <w:tr w:rsidR="00381592" w:rsidRPr="00F46F81" w14:paraId="0B5B1271" w14:textId="77777777" w:rsidTr="004F614C">
        <w:tc>
          <w:tcPr>
            <w:tcW w:w="0" w:type="auto"/>
            <w:hideMark/>
          </w:tcPr>
          <w:p w14:paraId="0047F67F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Testing engineer decides the severity level of the defect.</w:t>
            </w:r>
          </w:p>
        </w:tc>
        <w:tc>
          <w:tcPr>
            <w:tcW w:w="0" w:type="auto"/>
            <w:hideMark/>
          </w:tcPr>
          <w:p w14:paraId="63C80455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Product manager decides the priorities of defects.</w:t>
            </w:r>
          </w:p>
        </w:tc>
      </w:tr>
      <w:tr w:rsidR="00381592" w:rsidRPr="00F46F81" w14:paraId="2D7FE116" w14:textId="77777777" w:rsidTr="004F614C">
        <w:tc>
          <w:tcPr>
            <w:tcW w:w="0" w:type="auto"/>
            <w:hideMark/>
          </w:tcPr>
          <w:p w14:paraId="3FDF2795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Severity is related to the quality standard.</w:t>
            </w:r>
          </w:p>
        </w:tc>
        <w:tc>
          <w:tcPr>
            <w:tcW w:w="0" w:type="auto"/>
            <w:hideMark/>
          </w:tcPr>
          <w:p w14:paraId="6EFE513F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Priority is related to scheduling to resolve the problem.</w:t>
            </w:r>
          </w:p>
        </w:tc>
      </w:tr>
      <w:tr w:rsidR="00381592" w:rsidRPr="00F46F81" w14:paraId="32567C0D" w14:textId="77777777" w:rsidTr="004F614C">
        <w:tc>
          <w:tcPr>
            <w:tcW w:w="0" w:type="auto"/>
            <w:hideMark/>
          </w:tcPr>
          <w:p w14:paraId="1DEAE4EE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Its value does not change from time to time.</w:t>
            </w:r>
          </w:p>
        </w:tc>
        <w:tc>
          <w:tcPr>
            <w:tcW w:w="0" w:type="auto"/>
            <w:hideMark/>
          </w:tcPr>
          <w:p w14:paraId="575D536E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Its value changes from time to time.</w:t>
            </w:r>
          </w:p>
        </w:tc>
      </w:tr>
      <w:tr w:rsidR="00381592" w:rsidRPr="00F46F81" w14:paraId="3B59B194" w14:textId="77777777" w:rsidTr="004F614C">
        <w:tc>
          <w:tcPr>
            <w:tcW w:w="0" w:type="auto"/>
            <w:hideMark/>
          </w:tcPr>
          <w:p w14:paraId="3AE1D770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Severity is of 5 types: Critical, Major, Moderate, Minor, and Cosmetic.</w:t>
            </w:r>
          </w:p>
        </w:tc>
        <w:tc>
          <w:tcPr>
            <w:tcW w:w="0" w:type="auto"/>
            <w:hideMark/>
          </w:tcPr>
          <w:p w14:paraId="0512BFEE" w14:textId="77777777" w:rsidR="00381592" w:rsidRPr="00F46F81" w:rsidRDefault="00381592" w:rsidP="004F614C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F46F8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Priority is of 3 types: Low, Medium, and High.</w:t>
            </w:r>
          </w:p>
        </w:tc>
      </w:tr>
    </w:tbl>
    <w:p w14:paraId="7DD0C6DE" w14:textId="77777777" w:rsidR="00381592" w:rsidRPr="00F46F81" w:rsidRDefault="00381592">
      <w:pPr>
        <w:rPr>
          <w:rFonts w:ascii="Times New Roman" w:hAnsi="Times New Roman" w:cs="Times New Roman"/>
          <w:sz w:val="24"/>
          <w:szCs w:val="24"/>
        </w:rPr>
      </w:pPr>
    </w:p>
    <w:sectPr w:rsidR="00381592" w:rsidRPr="00F46F81" w:rsidSect="00402D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63B"/>
    <w:multiLevelType w:val="hybridMultilevel"/>
    <w:tmpl w:val="1F5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612A"/>
    <w:multiLevelType w:val="hybridMultilevel"/>
    <w:tmpl w:val="BAEE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754650">
    <w:abstractNumId w:val="0"/>
  </w:num>
  <w:num w:numId="2" w16cid:durableId="106425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27"/>
    <w:rsid w:val="00013B01"/>
    <w:rsid w:val="000E3DCE"/>
    <w:rsid w:val="00381592"/>
    <w:rsid w:val="00402DEF"/>
    <w:rsid w:val="004275A7"/>
    <w:rsid w:val="00D72E27"/>
    <w:rsid w:val="00F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A84F"/>
  <w15:chartTrackingRefBased/>
  <w15:docId w15:val="{E8CD0C8C-2F88-497C-80DB-5F81D304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EF"/>
    <w:pPr>
      <w:ind w:left="720"/>
      <w:contextualSpacing/>
    </w:pPr>
  </w:style>
  <w:style w:type="table" w:styleId="TableGrid">
    <w:name w:val="Table Grid"/>
    <w:basedOn w:val="TableNormal"/>
    <w:uiPriority w:val="39"/>
    <w:rsid w:val="0038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5</cp:revision>
  <dcterms:created xsi:type="dcterms:W3CDTF">2022-11-03T02:08:00Z</dcterms:created>
  <dcterms:modified xsi:type="dcterms:W3CDTF">2022-11-07T04:46:00Z</dcterms:modified>
</cp:coreProperties>
</file>