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p>
    <w:p>
      <w:pPr>
        <w:tabs>
          <w:tab w:pos="8756" w:val="left" w:leader="none"/>
        </w:tabs>
        <w:spacing w:line="240" w:lineRule="auto"/>
        <w:ind w:left="294" w:right="0" w:firstLine="0"/>
        <w:rPr>
          <w:rFonts w:ascii="Times New Roman"/>
          <w:sz w:val="20"/>
        </w:rPr>
      </w:pPr>
      <w:r>
        <w:rPr>
          <w:rFonts w:ascii="Times New Roman"/>
          <w:sz w:val="20"/>
        </w:rPr>
        <w:pict>
          <v:group style="width:327.6pt;height:321.6pt;mso-position-horizontal-relative:char;mso-position-vertical-relative:line" coordorigin="0,0" coordsize="6552,6432">
            <v:shapetype id="_x0000_t202" o:spt="202" coordsize="21600,21600" path="m,l,21600r21600,l21600,xe">
              <v:stroke joinstyle="miter"/>
              <v:path gradientshapeok="t" o:connecttype="rect"/>
            </v:shapetype>
            <v:shape style="position:absolute;left:580;top:4853;width:5288;height:1115" type="#_x0000_t202" filled="false" stroked="false">
              <v:textbox inset="0,0,0,0">
                <w:txbxContent>
                  <w:p>
                    <w:pPr>
                      <w:spacing w:line="489" w:lineRule="exact" w:before="0"/>
                      <w:ind w:left="-1" w:right="18" w:firstLine="0"/>
                      <w:jc w:val="center"/>
                      <w:rPr>
                        <w:sz w:val="48"/>
                      </w:rPr>
                    </w:pPr>
                    <w:r>
                      <w:rPr>
                        <w:color w:val="769195"/>
                        <w:sz w:val="48"/>
                      </w:rPr>
                      <w:t>A project about</w:t>
                    </w:r>
                    <w:r>
                      <w:rPr>
                        <w:color w:val="769195"/>
                        <w:spacing w:val="-21"/>
                        <w:sz w:val="48"/>
                      </w:rPr>
                      <w:t> </w:t>
                    </w:r>
                    <w:r>
                      <w:rPr>
                        <w:color w:val="769195"/>
                        <w:sz w:val="48"/>
                      </w:rPr>
                      <w:t>descriptive</w:t>
                    </w:r>
                  </w:p>
                  <w:p>
                    <w:pPr>
                      <w:spacing w:line="577" w:lineRule="exact" w:before="48"/>
                      <w:ind w:left="800" w:right="916" w:firstLine="0"/>
                      <w:jc w:val="center"/>
                      <w:rPr>
                        <w:sz w:val="48"/>
                      </w:rPr>
                    </w:pPr>
                    <w:r>
                      <w:rPr>
                        <w:color w:val="769195"/>
                        <w:sz w:val="48"/>
                      </w:rPr>
                      <w:t>analysis of movies</w:t>
                    </w:r>
                  </w:p>
                </w:txbxContent>
              </v:textbox>
              <w10:wrap type="none"/>
            </v:shape>
            <v:shape style="position:absolute;left:1100;top:1676;width:4371;height:1620" type="#_x0000_t202" filled="false" stroked="false">
              <v:textbox inset="0,0,0,0">
                <w:txbxContent>
                  <w:p>
                    <w:pPr>
                      <w:spacing w:line="223" w:lineRule="auto" w:before="39"/>
                      <w:ind w:left="576" w:right="-16" w:hanging="576"/>
                      <w:jc w:val="left"/>
                      <w:rPr>
                        <w:rFonts w:ascii="Trebuchet MS"/>
                        <w:b/>
                        <w:sz w:val="72"/>
                      </w:rPr>
                    </w:pPr>
                    <w:r>
                      <w:rPr>
                        <w:rFonts w:ascii="Trebuchet MS"/>
                        <w:b/>
                        <w:color w:val="769195"/>
                        <w:w w:val="115"/>
                        <w:sz w:val="72"/>
                      </w:rPr>
                      <w:t>IMDB Movie Analysis</w:t>
                    </w:r>
                  </w:p>
                </w:txbxContent>
              </v:textbox>
              <w10:wrap type="none"/>
            </v:shape>
            <v:shape style="position:absolute;left:4;top:4;width:6543;height:6423" coordorigin="5,5" coordsize="6543,6423" path="m3276,5l3352,6,3428,8,3503,13,3578,19,3652,26,3726,36,3799,46,3872,59,3944,73,4016,89,4087,106,4157,125,4227,145,4296,167,4365,190,4432,215,4499,241,4566,269,4631,298,4696,329,4760,360,4823,394,4886,428,4947,464,5008,501,5068,539,5127,579,5185,620,5242,662,5298,705,5353,750,5408,795,5461,842,5513,890,5564,939,5614,989,5663,1040,5711,1092,5757,1145,5803,1200,5847,1255,5891,1311,5933,1368,5974,1426,6013,1485,6051,1545,6089,1606,6124,1667,6159,1730,6192,1793,6224,1857,6254,1922,6283,1988,6311,2054,6337,2121,6362,2189,6385,2258,6407,2327,6427,2397,6446,2467,6463,2538,6479,2610,6493,2682,6506,2755,6516,2828,6526,2902,6533,2976,6539,3051,6544,3127,6546,3202,6547,3279,6547,4085,6547,5621,6547,6427,5,6427,5,5621,5,4085,5,3279,6,3202,8,3127,13,3051,19,2976,26,2902,36,2828,46,2755,59,2682,73,2610,89,2538,106,2467,125,2397,145,2327,167,2258,190,2189,215,2121,241,2054,269,1988,298,1922,328,1857,360,1793,393,1730,428,1667,463,1606,501,1545,539,1485,578,1426,619,1368,661,1311,705,1255,749,1200,795,1145,841,1092,889,1040,938,989,988,939,1039,890,1091,842,1144,795,1199,750,1254,705,1310,662,1367,620,1425,579,1484,539,1544,501,1605,464,1666,428,1729,394,1792,360,1856,329,1921,298,1986,269,2053,241,2120,215,2187,190,2256,167,2325,145,2395,125,2465,106,2536,89,2608,73,2680,59,2753,46,2826,36,2900,26,2974,19,3049,13,3124,8,3200,6,3276,5xe" filled="false" stroked="true" strokeweight=".48pt" strokecolor="#000000">
              <v:path arrowok="t"/>
              <v:stroke dashstyle="solid"/>
            </v:shape>
          </v:group>
        </w:pict>
      </w:r>
      <w:r>
        <w:rPr>
          <w:rFonts w:ascii="Times New Roman"/>
          <w:sz w:val="20"/>
        </w:rPr>
      </w:r>
      <w:r>
        <w:rPr>
          <w:rFonts w:ascii="Times New Roman"/>
          <w:sz w:val="20"/>
        </w:rPr>
        <w:tab/>
      </w:r>
      <w:r>
        <w:rPr>
          <w:rFonts w:ascii="Times New Roman"/>
          <w:position w:val="85"/>
          <w:sz w:val="20"/>
        </w:rPr>
        <w:drawing>
          <wp:inline distT="0" distB="0" distL="0" distR="0">
            <wp:extent cx="5424683" cy="3619500"/>
            <wp:effectExtent l="0" t="0" r="0" b="0"/>
            <wp:docPr id="1" name="image1.jpeg" descr="Magnifying glass showing decling performance"/>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424683" cy="3619500"/>
                    </a:xfrm>
                    <a:prstGeom prst="rect">
                      <a:avLst/>
                    </a:prstGeom>
                  </pic:spPr>
                </pic:pic>
              </a:graphicData>
            </a:graphic>
          </wp:inline>
        </w:drawing>
      </w:r>
      <w:r>
        <w:rPr>
          <w:rFonts w:ascii="Times New Roman"/>
          <w:position w:val="85"/>
          <w:sz w:val="20"/>
        </w:rPr>
      </w:r>
    </w:p>
    <w:p>
      <w:pPr>
        <w:spacing w:after="0" w:line="240" w:lineRule="auto"/>
        <w:rPr>
          <w:rFonts w:ascii="Times New Roman"/>
          <w:sz w:val="20"/>
        </w:rPr>
        <w:sectPr>
          <w:type w:val="continuous"/>
          <w:pgSz w:w="19200" w:h="10800" w:orient="landscape"/>
          <w:pgMar w:top="1000" w:bottom="280" w:left="1040" w:right="740"/>
        </w:sectPr>
      </w:pPr>
    </w:p>
    <w:p>
      <w:pPr>
        <w:spacing w:line="867" w:lineRule="exact" w:before="0"/>
        <w:ind w:left="424" w:right="0" w:firstLine="0"/>
        <w:jc w:val="left"/>
        <w:rPr>
          <w:b/>
          <w:sz w:val="80"/>
        </w:rPr>
      </w:pPr>
      <w:r>
        <w:rPr/>
        <w:pict>
          <v:rect style="position:absolute;margin-left:0pt;margin-top:-.000061pt;width:960pt;height:540pt;mso-position-horizontal-relative:page;mso-position-vertical-relative:page;z-index:-15875072" filled="true" fillcolor="#ece9e7" stroked="false">
            <v:fill type="solid"/>
            <w10:wrap type="none"/>
          </v:rect>
        </w:pict>
      </w:r>
      <w:r>
        <w:rPr>
          <w:b/>
          <w:color w:val="7E7E7E"/>
          <w:sz w:val="80"/>
        </w:rPr>
        <w:t>Project Description</w:t>
      </w:r>
    </w:p>
    <w:p>
      <w:pPr>
        <w:spacing w:line="553" w:lineRule="exact" w:before="0"/>
        <w:ind w:left="424" w:right="0" w:firstLine="0"/>
        <w:jc w:val="left"/>
        <w:rPr>
          <w:sz w:val="48"/>
        </w:rPr>
      </w:pPr>
      <w:r>
        <w:rPr>
          <w:color w:val="8492A6"/>
          <w:sz w:val="48"/>
        </w:rPr>
        <w:t>a brief overview of the project</w:t>
      </w:r>
    </w:p>
    <w:p>
      <w:pPr>
        <w:pStyle w:val="BodyText"/>
        <w:spacing w:before="2"/>
        <w:rPr>
          <w:sz w:val="51"/>
        </w:rPr>
      </w:pPr>
    </w:p>
    <w:p>
      <w:pPr>
        <w:pStyle w:val="Heading2"/>
        <w:numPr>
          <w:ilvl w:val="0"/>
          <w:numId w:val="1"/>
        </w:numPr>
        <w:tabs>
          <w:tab w:pos="785" w:val="left" w:leader="none"/>
        </w:tabs>
        <w:spacing w:line="240" w:lineRule="auto" w:before="0" w:after="0"/>
        <w:ind w:left="784" w:right="0" w:hanging="361"/>
        <w:jc w:val="left"/>
      </w:pPr>
      <w:r>
        <w:rPr>
          <w:color w:val="8492A6"/>
        </w:rPr>
        <w:t>The dataset is </w:t>
      </w:r>
      <w:r>
        <w:rPr>
          <w:color w:val="8492A6"/>
          <w:spacing w:val="-3"/>
        </w:rPr>
        <w:t>related </w:t>
      </w:r>
      <w:r>
        <w:rPr>
          <w:color w:val="8492A6"/>
        </w:rPr>
        <w:t>to IMDB Movies the objective of the project is to </w:t>
      </w:r>
      <w:r>
        <w:rPr>
          <w:color w:val="8492A6"/>
          <w:spacing w:val="-3"/>
        </w:rPr>
        <w:t>investigating </w:t>
      </w:r>
      <w:r>
        <w:rPr>
          <w:color w:val="8492A6"/>
        </w:rPr>
        <w:t>the</w:t>
      </w:r>
      <w:r>
        <w:rPr>
          <w:color w:val="8492A6"/>
          <w:spacing w:val="25"/>
        </w:rPr>
        <w:t> </w:t>
      </w:r>
      <w:r>
        <w:rPr>
          <w:color w:val="8492A6"/>
        </w:rPr>
        <w:t>main</w:t>
      </w:r>
    </w:p>
    <w:p>
      <w:pPr>
        <w:spacing w:before="39"/>
        <w:ind w:left="784" w:right="0" w:firstLine="0"/>
        <w:jc w:val="left"/>
        <w:rPr>
          <w:sz w:val="40"/>
        </w:rPr>
      </w:pPr>
      <w:r>
        <w:rPr>
          <w:color w:val="8492A6"/>
          <w:sz w:val="40"/>
        </w:rPr>
        <w:t>factors influencing the IMBD movies success .</w:t>
      </w:r>
    </w:p>
    <w:p>
      <w:pPr>
        <w:pStyle w:val="ListParagraph"/>
        <w:numPr>
          <w:ilvl w:val="0"/>
          <w:numId w:val="1"/>
        </w:numPr>
        <w:tabs>
          <w:tab w:pos="785" w:val="left" w:leader="none"/>
        </w:tabs>
        <w:spacing w:line="259" w:lineRule="auto" w:before="237" w:after="0"/>
        <w:ind w:left="784" w:right="1518" w:hanging="360"/>
        <w:jc w:val="left"/>
        <w:rPr>
          <w:sz w:val="40"/>
        </w:rPr>
      </w:pPr>
      <w:r>
        <w:rPr>
          <w:color w:val="8492A6"/>
          <w:sz w:val="40"/>
        </w:rPr>
        <w:t>The project leads to understanding the dataset and to </w:t>
      </w:r>
      <w:r>
        <w:rPr>
          <w:color w:val="8492A6"/>
          <w:spacing w:val="-3"/>
          <w:sz w:val="40"/>
        </w:rPr>
        <w:t>gain </w:t>
      </w:r>
      <w:r>
        <w:rPr>
          <w:color w:val="8492A6"/>
          <w:sz w:val="40"/>
        </w:rPr>
        <w:t>insights </w:t>
      </w:r>
      <w:r>
        <w:rPr>
          <w:color w:val="8492A6"/>
          <w:spacing w:val="-4"/>
          <w:sz w:val="40"/>
        </w:rPr>
        <w:t>we </w:t>
      </w:r>
      <w:r>
        <w:rPr>
          <w:color w:val="8492A6"/>
          <w:sz w:val="40"/>
        </w:rPr>
        <w:t>need to find out the correlation in various </w:t>
      </w:r>
      <w:r>
        <w:rPr>
          <w:color w:val="8492A6"/>
          <w:spacing w:val="-4"/>
          <w:sz w:val="40"/>
        </w:rPr>
        <w:t>factors </w:t>
      </w:r>
      <w:r>
        <w:rPr>
          <w:color w:val="8492A6"/>
          <w:sz w:val="40"/>
        </w:rPr>
        <w:t>such as IMBD ratings , budget , directors and </w:t>
      </w:r>
      <w:r>
        <w:rPr>
          <w:color w:val="8492A6"/>
          <w:spacing w:val="-3"/>
          <w:sz w:val="40"/>
        </w:rPr>
        <w:t>many </w:t>
      </w:r>
      <w:r>
        <w:rPr>
          <w:color w:val="8492A6"/>
          <w:sz w:val="40"/>
        </w:rPr>
        <w:t>other</w:t>
      </w:r>
      <w:r>
        <w:rPr>
          <w:color w:val="8492A6"/>
          <w:spacing w:val="-30"/>
          <w:sz w:val="40"/>
        </w:rPr>
        <w:t> </w:t>
      </w:r>
      <w:r>
        <w:rPr>
          <w:color w:val="8492A6"/>
          <w:spacing w:val="-4"/>
          <w:sz w:val="40"/>
        </w:rPr>
        <w:t>factors </w:t>
      </w:r>
      <w:r>
        <w:rPr>
          <w:color w:val="8492A6"/>
          <w:sz w:val="40"/>
        </w:rPr>
        <w:t>which ultimately lead to aim of these</w:t>
      </w:r>
      <w:r>
        <w:rPr>
          <w:color w:val="8492A6"/>
          <w:spacing w:val="25"/>
          <w:sz w:val="40"/>
        </w:rPr>
        <w:t> </w:t>
      </w:r>
      <w:r>
        <w:rPr>
          <w:color w:val="8492A6"/>
          <w:sz w:val="40"/>
        </w:rPr>
        <w:t>project.</w:t>
      </w:r>
    </w:p>
    <w:p>
      <w:pPr>
        <w:pStyle w:val="ListParagraph"/>
        <w:numPr>
          <w:ilvl w:val="0"/>
          <w:numId w:val="1"/>
        </w:numPr>
        <w:tabs>
          <w:tab w:pos="785" w:val="left" w:leader="none"/>
        </w:tabs>
        <w:spacing w:line="240" w:lineRule="auto" w:before="205" w:after="0"/>
        <w:ind w:left="784" w:right="0" w:hanging="361"/>
        <w:jc w:val="left"/>
        <w:rPr>
          <w:sz w:val="40"/>
        </w:rPr>
      </w:pPr>
      <w:r>
        <w:rPr>
          <w:color w:val="8492A6"/>
          <w:sz w:val="40"/>
        </w:rPr>
        <w:t>This includes the various </w:t>
      </w:r>
      <w:r>
        <w:rPr>
          <w:color w:val="8492A6"/>
          <w:spacing w:val="-4"/>
          <w:sz w:val="40"/>
        </w:rPr>
        <w:t>step </w:t>
      </w:r>
      <w:r>
        <w:rPr>
          <w:color w:val="8492A6"/>
          <w:sz w:val="40"/>
        </w:rPr>
        <w:t>to </w:t>
      </w:r>
      <w:r>
        <w:rPr>
          <w:color w:val="8492A6"/>
          <w:spacing w:val="-3"/>
          <w:sz w:val="40"/>
        </w:rPr>
        <w:t>followed </w:t>
      </w:r>
      <w:r>
        <w:rPr>
          <w:color w:val="8492A6"/>
          <w:sz w:val="40"/>
        </w:rPr>
        <w:t>such as data cleaning, finding correlation ,</w:t>
      </w:r>
      <w:r>
        <w:rPr>
          <w:color w:val="8492A6"/>
          <w:spacing w:val="12"/>
          <w:sz w:val="40"/>
        </w:rPr>
        <w:t> </w:t>
      </w:r>
      <w:r>
        <w:rPr>
          <w:color w:val="8492A6"/>
          <w:sz w:val="40"/>
        </w:rPr>
        <w:t>visualization</w:t>
      </w:r>
    </w:p>
    <w:p>
      <w:pPr>
        <w:spacing w:before="40"/>
        <w:ind w:left="784" w:right="0" w:firstLine="0"/>
        <w:jc w:val="left"/>
        <w:rPr>
          <w:sz w:val="40"/>
        </w:rPr>
      </w:pPr>
      <w:r>
        <w:rPr>
          <w:color w:val="8492A6"/>
          <w:sz w:val="40"/>
        </w:rPr>
        <w:t>of data which helps in better understanding of data.</w:t>
      </w:r>
    </w:p>
    <w:p>
      <w:pPr>
        <w:pStyle w:val="ListParagraph"/>
        <w:numPr>
          <w:ilvl w:val="0"/>
          <w:numId w:val="1"/>
        </w:numPr>
        <w:tabs>
          <w:tab w:pos="785" w:val="left" w:leader="none"/>
        </w:tabs>
        <w:spacing w:line="240" w:lineRule="auto" w:before="241" w:after="0"/>
        <w:ind w:left="784" w:right="0" w:hanging="361"/>
        <w:jc w:val="left"/>
        <w:rPr>
          <w:sz w:val="40"/>
        </w:rPr>
      </w:pPr>
      <w:r>
        <w:rPr>
          <w:color w:val="8492A6"/>
          <w:spacing w:val="-3"/>
          <w:sz w:val="40"/>
        </w:rPr>
        <w:t>Overall </w:t>
      </w:r>
      <w:r>
        <w:rPr>
          <w:color w:val="8492A6"/>
          <w:sz w:val="40"/>
        </w:rPr>
        <w:t>the project describe how such insights empower the end the users in this case</w:t>
      </w:r>
      <w:r>
        <w:rPr>
          <w:color w:val="8492A6"/>
          <w:spacing w:val="27"/>
          <w:sz w:val="40"/>
        </w:rPr>
        <w:t> </w:t>
      </w:r>
      <w:r>
        <w:rPr>
          <w:color w:val="8492A6"/>
          <w:sz w:val="40"/>
        </w:rPr>
        <w:t>the</w:t>
      </w:r>
    </w:p>
    <w:p>
      <w:pPr>
        <w:spacing w:before="40"/>
        <w:ind w:left="784" w:right="0" w:firstLine="0"/>
        <w:jc w:val="left"/>
        <w:rPr>
          <w:sz w:val="40"/>
        </w:rPr>
      </w:pPr>
      <w:r>
        <w:rPr>
          <w:color w:val="8492A6"/>
          <w:spacing w:val="-3"/>
          <w:sz w:val="40"/>
        </w:rPr>
        <w:t>stakeholders </w:t>
      </w:r>
      <w:r>
        <w:rPr>
          <w:color w:val="8492A6"/>
          <w:sz w:val="40"/>
        </w:rPr>
        <w:t>to </w:t>
      </w:r>
      <w:r>
        <w:rPr>
          <w:color w:val="8492A6"/>
          <w:spacing w:val="-5"/>
          <w:sz w:val="40"/>
        </w:rPr>
        <w:t>take </w:t>
      </w:r>
      <w:r>
        <w:rPr>
          <w:color w:val="8492A6"/>
          <w:sz w:val="40"/>
        </w:rPr>
        <w:t>further decision in future as it will lead to </w:t>
      </w:r>
      <w:r>
        <w:rPr>
          <w:color w:val="8492A6"/>
          <w:spacing w:val="-4"/>
          <w:sz w:val="40"/>
        </w:rPr>
        <w:t>strategic </w:t>
      </w:r>
      <w:r>
        <w:rPr>
          <w:color w:val="8492A6"/>
          <w:spacing w:val="-3"/>
          <w:sz w:val="40"/>
        </w:rPr>
        <w:t>move informed </w:t>
      </w:r>
      <w:r>
        <w:rPr>
          <w:color w:val="8492A6"/>
          <w:sz w:val="40"/>
        </w:rPr>
        <w:t>by</w:t>
      </w:r>
      <w:r>
        <w:rPr>
          <w:color w:val="8492A6"/>
          <w:spacing w:val="57"/>
          <w:sz w:val="40"/>
        </w:rPr>
        <w:t> </w:t>
      </w:r>
      <w:r>
        <w:rPr>
          <w:color w:val="8492A6"/>
          <w:sz w:val="40"/>
        </w:rPr>
        <w:t>data.</w:t>
      </w:r>
    </w:p>
    <w:p>
      <w:pPr>
        <w:spacing w:after="0"/>
        <w:jc w:val="left"/>
        <w:rPr>
          <w:sz w:val="40"/>
        </w:rPr>
        <w:sectPr>
          <w:pgSz w:w="19200" w:h="10800" w:orient="landscape"/>
          <w:pgMar w:top="860" w:bottom="280" w:left="1040" w:right="740"/>
        </w:sectPr>
      </w:pPr>
    </w:p>
    <w:p>
      <w:pPr>
        <w:spacing w:line="889" w:lineRule="exact" w:before="0"/>
        <w:ind w:left="424" w:right="0" w:firstLine="0"/>
        <w:jc w:val="left"/>
        <w:rPr>
          <w:sz w:val="80"/>
        </w:rPr>
      </w:pPr>
      <w:r>
        <w:rPr/>
        <w:pict>
          <v:rect style="position:absolute;margin-left:0pt;margin-top:-.000061pt;width:960pt;height:540pt;mso-position-horizontal-relative:page;mso-position-vertical-relative:page;z-index:-15874560" filled="true" fillcolor="#ece9e7" stroked="false">
            <v:fill type="solid"/>
            <w10:wrap type="none"/>
          </v:rect>
        </w:pict>
      </w:r>
      <w:r>
        <w:rPr>
          <w:color w:val="7E7E7E"/>
          <w:sz w:val="80"/>
        </w:rPr>
        <w:t>Approach</w:t>
      </w:r>
    </w:p>
    <w:p>
      <w:pPr>
        <w:pStyle w:val="Heading2"/>
        <w:numPr>
          <w:ilvl w:val="0"/>
          <w:numId w:val="2"/>
        </w:numPr>
        <w:tabs>
          <w:tab w:pos="559" w:val="left" w:leader="none"/>
        </w:tabs>
        <w:spacing w:line="259" w:lineRule="auto" w:before="691" w:after="0"/>
        <w:ind w:left="467" w:right="761" w:hanging="360"/>
        <w:jc w:val="left"/>
      </w:pPr>
      <w:r>
        <w:rPr/>
        <w:tab/>
      </w:r>
      <w:r>
        <w:rPr>
          <w:color w:val="7E7E7E"/>
          <w:spacing w:val="-3"/>
        </w:rPr>
        <w:t>Data </w:t>
      </w:r>
      <w:r>
        <w:rPr>
          <w:color w:val="7E7E7E"/>
        </w:rPr>
        <w:t>preparation :The </w:t>
      </w:r>
      <w:r>
        <w:rPr>
          <w:color w:val="7E7E7E"/>
          <w:spacing w:val="-3"/>
        </w:rPr>
        <w:t>first </w:t>
      </w:r>
      <w:r>
        <w:rPr>
          <w:color w:val="7E7E7E"/>
        </w:rPr>
        <w:t>approach </w:t>
      </w:r>
      <w:r>
        <w:rPr>
          <w:color w:val="7E7E7E"/>
          <w:spacing w:val="-3"/>
        </w:rPr>
        <w:t>towards </w:t>
      </w:r>
      <w:r>
        <w:rPr>
          <w:color w:val="7E7E7E"/>
        </w:rPr>
        <w:t>the project is understanding the data and cleaning it which includes various techniques such as removing duplicate values, handing the missing values</w:t>
      </w:r>
      <w:r>
        <w:rPr>
          <w:color w:val="7E7E7E"/>
          <w:spacing w:val="-56"/>
        </w:rPr>
        <w:t> </w:t>
      </w:r>
      <w:r>
        <w:rPr>
          <w:color w:val="7E7E7E"/>
        </w:rPr>
        <w:t>by replacing it with </w:t>
      </w:r>
      <w:r>
        <w:rPr>
          <w:color w:val="7E7E7E"/>
          <w:spacing w:val="-3"/>
        </w:rPr>
        <w:t>mean(average) </w:t>
      </w:r>
      <w:r>
        <w:rPr>
          <w:color w:val="7E7E7E"/>
        </w:rPr>
        <w:t>or ignoring it if the values is not </w:t>
      </w:r>
      <w:r>
        <w:rPr>
          <w:color w:val="7E7E7E"/>
          <w:spacing w:val="-3"/>
        </w:rPr>
        <w:t>affecting </w:t>
      </w:r>
      <w:r>
        <w:rPr>
          <w:color w:val="7E7E7E"/>
        </w:rPr>
        <w:t>the</w:t>
      </w:r>
      <w:r>
        <w:rPr>
          <w:color w:val="7E7E7E"/>
          <w:spacing w:val="30"/>
        </w:rPr>
        <w:t> </w:t>
      </w:r>
      <w:r>
        <w:rPr>
          <w:color w:val="7E7E7E"/>
        </w:rPr>
        <w:t>analysis.</w:t>
      </w:r>
    </w:p>
    <w:p>
      <w:pPr>
        <w:pStyle w:val="ListParagraph"/>
        <w:numPr>
          <w:ilvl w:val="0"/>
          <w:numId w:val="2"/>
        </w:numPr>
        <w:tabs>
          <w:tab w:pos="468" w:val="left" w:leader="none"/>
        </w:tabs>
        <w:spacing w:line="240" w:lineRule="auto" w:before="200" w:after="0"/>
        <w:ind w:left="467" w:right="0" w:hanging="361"/>
        <w:jc w:val="left"/>
        <w:rPr>
          <w:sz w:val="40"/>
        </w:rPr>
      </w:pPr>
      <w:r>
        <w:rPr>
          <w:color w:val="7E7E7E"/>
          <w:sz w:val="40"/>
        </w:rPr>
        <w:t>Exploring correlations: Analyze links between movie ratings and attributes </w:t>
      </w:r>
      <w:r>
        <w:rPr>
          <w:color w:val="7E7E7E"/>
          <w:spacing w:val="-4"/>
          <w:sz w:val="40"/>
        </w:rPr>
        <w:t>like </w:t>
      </w:r>
      <w:r>
        <w:rPr>
          <w:color w:val="7E7E7E"/>
          <w:spacing w:val="-3"/>
          <w:sz w:val="40"/>
        </w:rPr>
        <w:t>genre,</w:t>
      </w:r>
      <w:r>
        <w:rPr>
          <w:color w:val="7E7E7E"/>
          <w:spacing w:val="13"/>
          <w:sz w:val="40"/>
        </w:rPr>
        <w:t> </w:t>
      </w:r>
      <w:r>
        <w:rPr>
          <w:color w:val="7E7E7E"/>
          <w:spacing w:val="-5"/>
          <w:sz w:val="40"/>
        </w:rPr>
        <w:t>director,</w:t>
      </w:r>
    </w:p>
    <w:p>
      <w:pPr>
        <w:spacing w:before="40"/>
        <w:ind w:left="467" w:right="0" w:firstLine="0"/>
        <w:jc w:val="left"/>
        <w:rPr>
          <w:sz w:val="40"/>
        </w:rPr>
      </w:pPr>
      <w:r>
        <w:rPr>
          <w:color w:val="7E7E7E"/>
          <w:sz w:val="40"/>
        </w:rPr>
        <w:t>budget, language, movie duration.</w:t>
      </w:r>
    </w:p>
    <w:p>
      <w:pPr>
        <w:pStyle w:val="ListParagraph"/>
        <w:numPr>
          <w:ilvl w:val="0"/>
          <w:numId w:val="2"/>
        </w:numPr>
        <w:tabs>
          <w:tab w:pos="468" w:val="left" w:leader="none"/>
        </w:tabs>
        <w:spacing w:line="240" w:lineRule="auto" w:before="241" w:after="0"/>
        <w:ind w:left="467" w:right="0" w:hanging="361"/>
        <w:jc w:val="left"/>
        <w:rPr>
          <w:sz w:val="40"/>
        </w:rPr>
      </w:pPr>
      <w:r>
        <w:rPr>
          <w:color w:val="7E7E7E"/>
          <w:sz w:val="40"/>
        </w:rPr>
        <w:t>The </w:t>
      </w:r>
      <w:r>
        <w:rPr>
          <w:color w:val="7E7E7E"/>
          <w:spacing w:val="-3"/>
          <w:sz w:val="40"/>
        </w:rPr>
        <w:t>"five </w:t>
      </w:r>
      <w:r>
        <w:rPr>
          <w:color w:val="7E7E7E"/>
          <w:spacing w:val="-4"/>
          <w:sz w:val="40"/>
        </w:rPr>
        <w:t>whys" </w:t>
      </w:r>
      <w:r>
        <w:rPr>
          <w:color w:val="7E7E7E"/>
          <w:sz w:val="40"/>
        </w:rPr>
        <w:t>: Which helps to dig deeper and to find out the </w:t>
      </w:r>
      <w:r>
        <w:rPr>
          <w:color w:val="7E7E7E"/>
          <w:spacing w:val="-5"/>
          <w:sz w:val="40"/>
        </w:rPr>
        <w:t>keen </w:t>
      </w:r>
      <w:r>
        <w:rPr>
          <w:color w:val="7E7E7E"/>
          <w:sz w:val="40"/>
        </w:rPr>
        <w:t>insights</w:t>
      </w:r>
      <w:r>
        <w:rPr>
          <w:color w:val="7E7E7E"/>
          <w:spacing w:val="47"/>
          <w:sz w:val="40"/>
        </w:rPr>
        <w:t> </w:t>
      </w:r>
      <w:r>
        <w:rPr>
          <w:color w:val="7E7E7E"/>
          <w:sz w:val="40"/>
        </w:rPr>
        <w:t>.</w:t>
      </w:r>
    </w:p>
    <w:p>
      <w:pPr>
        <w:pStyle w:val="ListParagraph"/>
        <w:numPr>
          <w:ilvl w:val="0"/>
          <w:numId w:val="2"/>
        </w:numPr>
        <w:tabs>
          <w:tab w:pos="468" w:val="left" w:leader="none"/>
        </w:tabs>
        <w:spacing w:line="259" w:lineRule="auto" w:before="242" w:after="0"/>
        <w:ind w:left="467" w:right="2391" w:hanging="360"/>
        <w:jc w:val="left"/>
        <w:rPr>
          <w:sz w:val="40"/>
        </w:rPr>
      </w:pPr>
      <w:r>
        <w:rPr>
          <w:color w:val="7E7E7E"/>
          <w:sz w:val="40"/>
        </w:rPr>
        <w:t>Visualization</w:t>
      </w:r>
      <w:r>
        <w:rPr>
          <w:color w:val="7E7E7E"/>
          <w:spacing w:val="-3"/>
          <w:sz w:val="40"/>
        </w:rPr>
        <w:t> </w:t>
      </w:r>
      <w:r>
        <w:rPr>
          <w:color w:val="7E7E7E"/>
          <w:sz w:val="40"/>
        </w:rPr>
        <w:t>of</w:t>
      </w:r>
      <w:r>
        <w:rPr>
          <w:color w:val="7E7E7E"/>
          <w:spacing w:val="-11"/>
          <w:sz w:val="40"/>
        </w:rPr>
        <w:t> </w:t>
      </w:r>
      <w:r>
        <w:rPr>
          <w:color w:val="7E7E7E"/>
          <w:sz w:val="40"/>
        </w:rPr>
        <w:t>data</w:t>
      </w:r>
      <w:r>
        <w:rPr>
          <w:color w:val="7E7E7E"/>
          <w:spacing w:val="-3"/>
          <w:sz w:val="40"/>
        </w:rPr>
        <w:t> </w:t>
      </w:r>
      <w:r>
        <w:rPr>
          <w:color w:val="7E7E7E"/>
          <w:sz w:val="40"/>
        </w:rPr>
        <w:t>:</w:t>
      </w:r>
      <w:r>
        <w:rPr>
          <w:color w:val="7E7E7E"/>
          <w:spacing w:val="-5"/>
          <w:sz w:val="40"/>
        </w:rPr>
        <w:t> </w:t>
      </w:r>
      <w:r>
        <w:rPr>
          <w:color w:val="7E7E7E"/>
          <w:sz w:val="40"/>
        </w:rPr>
        <w:t>It</w:t>
      </w:r>
      <w:r>
        <w:rPr>
          <w:color w:val="7E7E7E"/>
          <w:spacing w:val="-12"/>
          <w:sz w:val="40"/>
        </w:rPr>
        <w:t> </w:t>
      </w:r>
      <w:r>
        <w:rPr>
          <w:color w:val="7E7E7E"/>
          <w:sz w:val="40"/>
        </w:rPr>
        <w:t>further</w:t>
      </w:r>
      <w:r>
        <w:rPr>
          <w:color w:val="7E7E7E"/>
          <w:spacing w:val="-4"/>
          <w:sz w:val="40"/>
        </w:rPr>
        <w:t> </w:t>
      </w:r>
      <w:r>
        <w:rPr>
          <w:color w:val="7E7E7E"/>
          <w:sz w:val="40"/>
        </w:rPr>
        <w:t>helps</w:t>
      </w:r>
      <w:r>
        <w:rPr>
          <w:color w:val="7E7E7E"/>
          <w:spacing w:val="-5"/>
          <w:sz w:val="40"/>
        </w:rPr>
        <w:t> </w:t>
      </w:r>
      <w:r>
        <w:rPr>
          <w:color w:val="7E7E7E"/>
          <w:sz w:val="40"/>
        </w:rPr>
        <w:t>in</w:t>
      </w:r>
      <w:r>
        <w:rPr>
          <w:color w:val="7E7E7E"/>
          <w:spacing w:val="-12"/>
          <w:sz w:val="40"/>
        </w:rPr>
        <w:t> </w:t>
      </w:r>
      <w:r>
        <w:rPr>
          <w:color w:val="7E7E7E"/>
          <w:sz w:val="40"/>
        </w:rPr>
        <w:t>better</w:t>
      </w:r>
      <w:r>
        <w:rPr>
          <w:color w:val="7E7E7E"/>
          <w:spacing w:val="-3"/>
          <w:sz w:val="40"/>
        </w:rPr>
        <w:t> </w:t>
      </w:r>
      <w:r>
        <w:rPr>
          <w:color w:val="7E7E7E"/>
          <w:sz w:val="40"/>
        </w:rPr>
        <w:t>understanding</w:t>
      </w:r>
      <w:r>
        <w:rPr>
          <w:color w:val="7E7E7E"/>
          <w:spacing w:val="-10"/>
          <w:sz w:val="40"/>
        </w:rPr>
        <w:t> </w:t>
      </w:r>
      <w:r>
        <w:rPr>
          <w:color w:val="7E7E7E"/>
          <w:sz w:val="40"/>
        </w:rPr>
        <w:t>of</w:t>
      </w:r>
      <w:r>
        <w:rPr>
          <w:color w:val="7E7E7E"/>
          <w:spacing w:val="-11"/>
          <w:sz w:val="40"/>
        </w:rPr>
        <w:t> </w:t>
      </w:r>
      <w:r>
        <w:rPr>
          <w:color w:val="7E7E7E"/>
          <w:sz w:val="40"/>
        </w:rPr>
        <w:t>correlations</w:t>
      </w:r>
      <w:r>
        <w:rPr>
          <w:color w:val="7E7E7E"/>
          <w:spacing w:val="3"/>
          <w:sz w:val="40"/>
        </w:rPr>
        <w:t> </w:t>
      </w:r>
      <w:r>
        <w:rPr>
          <w:color w:val="7E7E7E"/>
          <w:sz w:val="40"/>
        </w:rPr>
        <w:t>between</w:t>
      </w:r>
      <w:r>
        <w:rPr>
          <w:color w:val="7E7E7E"/>
          <w:spacing w:val="7"/>
          <w:sz w:val="40"/>
        </w:rPr>
        <w:t> </w:t>
      </w:r>
      <w:r>
        <w:rPr>
          <w:color w:val="7E7E7E"/>
          <w:spacing w:val="-4"/>
          <w:sz w:val="40"/>
        </w:rPr>
        <w:t>like </w:t>
      </w:r>
      <w:r>
        <w:rPr>
          <w:color w:val="7E7E7E"/>
          <w:spacing w:val="-3"/>
          <w:sz w:val="40"/>
        </w:rPr>
        <w:t>histogram </w:t>
      </w:r>
      <w:r>
        <w:rPr>
          <w:color w:val="7E7E7E"/>
          <w:sz w:val="40"/>
        </w:rPr>
        <w:t>,bar charts </w:t>
      </w:r>
      <w:r>
        <w:rPr>
          <w:color w:val="7E7E7E"/>
          <w:spacing w:val="-4"/>
          <w:sz w:val="40"/>
        </w:rPr>
        <w:t>scatter </w:t>
      </w:r>
      <w:r>
        <w:rPr>
          <w:color w:val="7E7E7E"/>
          <w:sz w:val="40"/>
        </w:rPr>
        <w:t>plots will helps to identify the top numbers in data</w:t>
      </w:r>
      <w:r>
        <w:rPr>
          <w:color w:val="7E7E7E"/>
          <w:spacing w:val="31"/>
          <w:sz w:val="40"/>
        </w:rPr>
        <w:t> </w:t>
      </w:r>
      <w:r>
        <w:rPr>
          <w:color w:val="7E7E7E"/>
          <w:sz w:val="40"/>
        </w:rPr>
        <w:t>.</w:t>
      </w:r>
    </w:p>
    <w:p>
      <w:pPr>
        <w:pStyle w:val="ListParagraph"/>
        <w:numPr>
          <w:ilvl w:val="0"/>
          <w:numId w:val="2"/>
        </w:numPr>
        <w:tabs>
          <w:tab w:pos="468" w:val="left" w:leader="none"/>
        </w:tabs>
        <w:spacing w:line="240" w:lineRule="auto" w:before="199" w:after="0"/>
        <w:ind w:left="467" w:right="0" w:hanging="361"/>
        <w:jc w:val="left"/>
        <w:rPr>
          <w:sz w:val="40"/>
        </w:rPr>
      </w:pPr>
      <w:r>
        <w:rPr>
          <w:color w:val="7E7E7E"/>
          <w:sz w:val="40"/>
        </w:rPr>
        <w:t>Insights : </w:t>
      </w:r>
      <w:r>
        <w:rPr>
          <w:color w:val="7E7E7E"/>
          <w:spacing w:val="-3"/>
          <w:sz w:val="40"/>
        </w:rPr>
        <w:t>By </w:t>
      </w:r>
      <w:r>
        <w:rPr>
          <w:color w:val="7E7E7E"/>
          <w:sz w:val="40"/>
        </w:rPr>
        <w:t>analyzing the correlations </w:t>
      </w:r>
      <w:r>
        <w:rPr>
          <w:color w:val="7E7E7E"/>
          <w:spacing w:val="-4"/>
          <w:sz w:val="40"/>
        </w:rPr>
        <w:t>we </w:t>
      </w:r>
      <w:r>
        <w:rPr>
          <w:color w:val="7E7E7E"/>
          <w:sz w:val="40"/>
        </w:rPr>
        <w:t>will be able to find out the insights</w:t>
      </w:r>
      <w:r>
        <w:rPr>
          <w:color w:val="7E7E7E"/>
          <w:spacing w:val="28"/>
          <w:sz w:val="40"/>
        </w:rPr>
        <w:t> </w:t>
      </w:r>
      <w:r>
        <w:rPr>
          <w:color w:val="7E7E7E"/>
          <w:sz w:val="40"/>
        </w:rPr>
        <w:t>.</w:t>
      </w:r>
    </w:p>
    <w:p>
      <w:pPr>
        <w:pStyle w:val="ListParagraph"/>
        <w:numPr>
          <w:ilvl w:val="0"/>
          <w:numId w:val="2"/>
        </w:numPr>
        <w:tabs>
          <w:tab w:pos="468" w:val="left" w:leader="none"/>
        </w:tabs>
        <w:spacing w:line="240" w:lineRule="auto" w:before="241" w:after="0"/>
        <w:ind w:left="467" w:right="0" w:hanging="361"/>
        <w:jc w:val="left"/>
        <w:rPr>
          <w:sz w:val="40"/>
        </w:rPr>
      </w:pPr>
      <w:r>
        <w:rPr>
          <w:color w:val="7E7E7E"/>
          <w:sz w:val="40"/>
        </w:rPr>
        <w:t>Result : The end result is to give answers to problematic question by ultimately analyzing the data</w:t>
      </w:r>
      <w:r>
        <w:rPr>
          <w:color w:val="7E7E7E"/>
          <w:spacing w:val="-46"/>
          <w:sz w:val="40"/>
        </w:rPr>
        <w:t> </w:t>
      </w:r>
      <w:r>
        <w:rPr>
          <w:color w:val="7E7E7E"/>
          <w:sz w:val="40"/>
        </w:rPr>
        <w:t>to</w:t>
      </w:r>
    </w:p>
    <w:p>
      <w:pPr>
        <w:spacing w:before="40"/>
        <w:ind w:left="467" w:right="0" w:firstLine="0"/>
        <w:jc w:val="left"/>
        <w:rPr>
          <w:sz w:val="40"/>
        </w:rPr>
      </w:pPr>
      <w:r>
        <w:rPr>
          <w:color w:val="7E7E7E"/>
          <w:spacing w:val="-3"/>
          <w:sz w:val="40"/>
        </w:rPr>
        <w:t>stakeholders </w:t>
      </w:r>
      <w:r>
        <w:rPr>
          <w:color w:val="7E7E7E"/>
          <w:sz w:val="40"/>
        </w:rPr>
        <w:t>which helps them to </w:t>
      </w:r>
      <w:r>
        <w:rPr>
          <w:color w:val="7E7E7E"/>
          <w:spacing w:val="-4"/>
          <w:sz w:val="40"/>
        </w:rPr>
        <w:t>make strategic </w:t>
      </w:r>
      <w:r>
        <w:rPr>
          <w:color w:val="7E7E7E"/>
          <w:sz w:val="40"/>
        </w:rPr>
        <w:t>decision</w:t>
      </w:r>
      <w:r>
        <w:rPr>
          <w:color w:val="7E7E7E"/>
          <w:spacing w:val="55"/>
          <w:sz w:val="40"/>
        </w:rPr>
        <w:t> </w:t>
      </w:r>
      <w:r>
        <w:rPr>
          <w:color w:val="7E7E7E"/>
          <w:sz w:val="40"/>
        </w:rPr>
        <w:t>making.</w:t>
      </w:r>
    </w:p>
    <w:p>
      <w:pPr>
        <w:spacing w:after="0"/>
        <w:jc w:val="left"/>
        <w:rPr>
          <w:sz w:val="40"/>
        </w:rPr>
        <w:sectPr>
          <w:pgSz w:w="19200" w:h="10800" w:orient="landscape"/>
          <w:pgMar w:top="640" w:bottom="280" w:left="1040" w:right="740"/>
        </w:sectPr>
      </w:pPr>
    </w:p>
    <w:p>
      <w:pPr>
        <w:spacing w:line="749" w:lineRule="exact" w:before="0"/>
        <w:ind w:left="424" w:right="0" w:firstLine="0"/>
        <w:jc w:val="left"/>
        <w:rPr>
          <w:b/>
          <w:sz w:val="64"/>
        </w:rPr>
      </w:pPr>
      <w:r>
        <w:rPr/>
        <w:pict>
          <v:rect style="position:absolute;margin-left:0pt;margin-top:-.000061pt;width:960pt;height:540pt;mso-position-horizontal-relative:page;mso-position-vertical-relative:page;z-index:-15874048" filled="true" fillcolor="#ece9e7" stroked="false">
            <v:fill type="solid"/>
            <w10:wrap type="none"/>
          </v:rect>
        </w:pict>
      </w:r>
      <w:r>
        <w:rPr>
          <w:b/>
          <w:color w:val="7E7E7E"/>
          <w:sz w:val="64"/>
        </w:rPr>
        <w:t>Tech-Stack Used</w:t>
      </w:r>
    </w:p>
    <w:p>
      <w:pPr>
        <w:pStyle w:val="BodyText"/>
        <w:rPr>
          <w:b/>
          <w:sz w:val="64"/>
        </w:rPr>
      </w:pPr>
    </w:p>
    <w:p>
      <w:pPr>
        <w:pStyle w:val="Heading1"/>
        <w:numPr>
          <w:ilvl w:val="1"/>
          <w:numId w:val="2"/>
        </w:numPr>
        <w:tabs>
          <w:tab w:pos="785" w:val="left" w:leader="none"/>
        </w:tabs>
        <w:spacing w:line="259" w:lineRule="auto" w:before="392" w:after="0"/>
        <w:ind w:left="784" w:right="3038" w:hanging="360"/>
        <w:jc w:val="left"/>
        <w:rPr>
          <w:rFonts w:ascii="Wingdings" w:hAnsi="Wingdings"/>
          <w:color w:val="7E7E7E"/>
          <w:sz w:val="38"/>
        </w:rPr>
      </w:pPr>
      <w:r>
        <w:rPr>
          <w:color w:val="7E7E7E"/>
        </w:rPr>
        <w:t>Microsoft </w:t>
      </w:r>
      <w:r>
        <w:rPr>
          <w:color w:val="7E7E7E"/>
          <w:spacing w:val="-5"/>
        </w:rPr>
        <w:t>excel </w:t>
      </w:r>
      <w:r>
        <w:rPr>
          <w:color w:val="7E7E7E"/>
        </w:rPr>
        <w:t>2022 : it is used </w:t>
      </w:r>
      <w:r>
        <w:rPr>
          <w:color w:val="7E7E7E"/>
          <w:spacing w:val="-3"/>
        </w:rPr>
        <w:t>for </w:t>
      </w:r>
      <w:r>
        <w:rPr>
          <w:color w:val="7E7E7E"/>
        </w:rPr>
        <w:t>the analyzing of dataset mainly</w:t>
      </w:r>
      <w:r>
        <w:rPr>
          <w:color w:val="7E7E7E"/>
          <w:spacing w:val="-50"/>
        </w:rPr>
        <w:t> </w:t>
      </w:r>
      <w:r>
        <w:rPr>
          <w:color w:val="7E7E7E"/>
          <w:spacing w:val="-4"/>
        </w:rPr>
        <w:t>for </w:t>
      </w:r>
      <w:r>
        <w:rPr>
          <w:color w:val="7E7E7E"/>
        </w:rPr>
        <w:t>the descriptive statistics and further visualization of data</w:t>
      </w:r>
      <w:r>
        <w:rPr>
          <w:color w:val="7E7E7E"/>
          <w:spacing w:val="-68"/>
        </w:rPr>
        <w:t> </w:t>
      </w:r>
      <w:r>
        <w:rPr>
          <w:color w:val="7E7E7E"/>
        </w:rPr>
        <w:t>.</w:t>
      </w:r>
    </w:p>
    <w:p>
      <w:pPr>
        <w:pStyle w:val="ListParagraph"/>
        <w:numPr>
          <w:ilvl w:val="1"/>
          <w:numId w:val="2"/>
        </w:numPr>
        <w:tabs>
          <w:tab w:pos="785" w:val="left" w:leader="none"/>
        </w:tabs>
        <w:spacing w:line="240" w:lineRule="auto" w:before="203" w:after="0"/>
        <w:ind w:left="784" w:right="0" w:hanging="361"/>
        <w:jc w:val="left"/>
        <w:rPr>
          <w:rFonts w:ascii="Wingdings" w:hAnsi="Wingdings"/>
          <w:color w:val="7E7E7E"/>
          <w:sz w:val="38"/>
        </w:rPr>
      </w:pPr>
      <w:r>
        <w:rPr>
          <w:color w:val="7E7E7E"/>
          <w:spacing w:val="-3"/>
          <w:sz w:val="48"/>
        </w:rPr>
        <w:t>PowerPoint </w:t>
      </w:r>
      <w:r>
        <w:rPr>
          <w:color w:val="7E7E7E"/>
          <w:sz w:val="48"/>
        </w:rPr>
        <w:t>2021 : It is used </w:t>
      </w:r>
      <w:r>
        <w:rPr>
          <w:color w:val="7E7E7E"/>
          <w:spacing w:val="-3"/>
          <w:sz w:val="48"/>
        </w:rPr>
        <w:t>for </w:t>
      </w:r>
      <w:r>
        <w:rPr>
          <w:color w:val="7E7E7E"/>
          <w:sz w:val="48"/>
        </w:rPr>
        <w:t>making the</w:t>
      </w:r>
      <w:r>
        <w:rPr>
          <w:color w:val="7E7E7E"/>
          <w:spacing w:val="-42"/>
          <w:sz w:val="48"/>
        </w:rPr>
        <w:t> </w:t>
      </w:r>
      <w:r>
        <w:rPr>
          <w:color w:val="7E7E7E"/>
          <w:sz w:val="48"/>
        </w:rPr>
        <w:t>presentation.</w:t>
      </w:r>
    </w:p>
    <w:p>
      <w:pPr>
        <w:spacing w:after="0" w:line="240" w:lineRule="auto"/>
        <w:jc w:val="left"/>
        <w:rPr>
          <w:rFonts w:ascii="Wingdings" w:hAnsi="Wingdings"/>
          <w:sz w:val="38"/>
        </w:rPr>
        <w:sectPr>
          <w:pgSz w:w="19200" w:h="10800" w:orient="landscape"/>
          <w:pgMar w:top="1000" w:bottom="280" w:left="1040" w:right="740"/>
        </w:sectPr>
      </w:pPr>
    </w:p>
    <w:p>
      <w:pPr>
        <w:pStyle w:val="ListParagraph"/>
        <w:numPr>
          <w:ilvl w:val="0"/>
          <w:numId w:val="3"/>
        </w:numPr>
        <w:tabs>
          <w:tab w:pos="809" w:val="left" w:leader="none"/>
        </w:tabs>
        <w:spacing w:line="240" w:lineRule="auto" w:before="3" w:after="0"/>
        <w:ind w:left="808" w:right="0" w:hanging="385"/>
        <w:jc w:val="left"/>
        <w:rPr>
          <w:color w:val="8492A6"/>
          <w:sz w:val="36"/>
        </w:rPr>
      </w:pPr>
      <w:r>
        <w:rPr/>
        <w:pict>
          <v:rect style="position:absolute;margin-left:0pt;margin-top:-.000061pt;width:960pt;height:540pt;mso-position-horizontal-relative:page;mso-position-vertical-relative:page;z-index:-15873536" filled="true" fillcolor="#ece9e7" stroked="false">
            <v:fill type="solid"/>
            <w10:wrap type="none"/>
          </v:rect>
        </w:pict>
      </w:r>
      <w:r>
        <w:rPr>
          <w:b/>
          <w:color w:val="8492A6"/>
          <w:sz w:val="36"/>
        </w:rPr>
        <w:t>Movie Genre Analysis: </w:t>
      </w:r>
      <w:r>
        <w:rPr>
          <w:color w:val="8492A6"/>
          <w:spacing w:val="-3"/>
          <w:sz w:val="36"/>
        </w:rPr>
        <w:t>Analyze </w:t>
      </w:r>
      <w:r>
        <w:rPr>
          <w:color w:val="8492A6"/>
          <w:sz w:val="36"/>
        </w:rPr>
        <w:t>the distribution of movie </w:t>
      </w:r>
      <w:r>
        <w:rPr>
          <w:color w:val="8492A6"/>
          <w:spacing w:val="-4"/>
          <w:sz w:val="36"/>
        </w:rPr>
        <w:t>genres </w:t>
      </w:r>
      <w:r>
        <w:rPr>
          <w:color w:val="8492A6"/>
          <w:sz w:val="36"/>
        </w:rPr>
        <w:t>and their impact on the IMDB</w:t>
      </w:r>
      <w:r>
        <w:rPr>
          <w:color w:val="8492A6"/>
          <w:spacing w:val="28"/>
          <w:sz w:val="36"/>
        </w:rPr>
        <w:t> </w:t>
      </w:r>
      <w:r>
        <w:rPr>
          <w:color w:val="8492A6"/>
          <w:spacing w:val="-3"/>
          <w:sz w:val="36"/>
        </w:rPr>
        <w:t>score.</w:t>
      </w:r>
    </w:p>
    <w:p>
      <w:pPr>
        <w:pStyle w:val="BodyText"/>
        <w:spacing w:before="9"/>
        <w:rPr>
          <w:sz w:val="27"/>
        </w:rPr>
      </w:pPr>
    </w:p>
    <w:p>
      <w:pPr>
        <w:pStyle w:val="BodyText"/>
        <w:spacing w:line="414" w:lineRule="exact"/>
        <w:ind w:left="424"/>
      </w:pPr>
      <w:r>
        <w:rPr>
          <w:b/>
          <w:color w:val="8492A6"/>
          <w:spacing w:val="-6"/>
        </w:rPr>
        <w:t>Task: </w:t>
      </w:r>
      <w:r>
        <w:rPr>
          <w:color w:val="8492A6"/>
        </w:rPr>
        <w:t>Determine the most common </w:t>
      </w:r>
      <w:r>
        <w:rPr>
          <w:color w:val="8492A6"/>
          <w:spacing w:val="-4"/>
        </w:rPr>
        <w:t>genres </w:t>
      </w:r>
      <w:r>
        <w:rPr>
          <w:color w:val="8492A6"/>
        </w:rPr>
        <w:t>of movies in the </w:t>
      </w:r>
      <w:r>
        <w:rPr>
          <w:color w:val="8492A6"/>
          <w:spacing w:val="-3"/>
        </w:rPr>
        <w:t>dataset. </w:t>
      </w:r>
      <w:r>
        <w:rPr>
          <w:color w:val="8492A6"/>
        </w:rPr>
        <w:t>Then, </w:t>
      </w:r>
      <w:r>
        <w:rPr>
          <w:color w:val="8492A6"/>
          <w:spacing w:val="-3"/>
        </w:rPr>
        <w:t>for </w:t>
      </w:r>
      <w:r>
        <w:rPr>
          <w:color w:val="8492A6"/>
        </w:rPr>
        <w:t>each </w:t>
      </w:r>
      <w:r>
        <w:rPr>
          <w:color w:val="8492A6"/>
          <w:spacing w:val="-4"/>
        </w:rPr>
        <w:t>genre </w:t>
      </w:r>
      <w:r>
        <w:rPr>
          <w:color w:val="8492A6"/>
          <w:spacing w:val="-3"/>
        </w:rPr>
        <w:t>calculate</w:t>
      </w:r>
      <w:r>
        <w:rPr>
          <w:color w:val="8492A6"/>
          <w:spacing w:val="63"/>
        </w:rPr>
        <w:t> </w:t>
      </w:r>
      <w:r>
        <w:rPr>
          <w:color w:val="8492A6"/>
        </w:rPr>
        <w:t>descriptive</w:t>
      </w:r>
    </w:p>
    <w:p>
      <w:pPr>
        <w:pStyle w:val="BodyText"/>
        <w:spacing w:line="414" w:lineRule="exact"/>
        <w:ind w:left="424"/>
      </w:pPr>
      <w:r>
        <w:rPr>
          <w:color w:val="8492A6"/>
          <w:spacing w:val="-3"/>
        </w:rPr>
        <w:t>statistics </w:t>
      </w:r>
      <w:r>
        <w:rPr>
          <w:color w:val="8492A6"/>
        </w:rPr>
        <w:t>and then compare the </w:t>
      </w:r>
      <w:r>
        <w:rPr>
          <w:color w:val="8492A6"/>
          <w:spacing w:val="-3"/>
        </w:rPr>
        <w:t>statistics to understand </w:t>
      </w:r>
      <w:r>
        <w:rPr>
          <w:color w:val="8492A6"/>
        </w:rPr>
        <w:t>the impact of </w:t>
      </w:r>
      <w:r>
        <w:rPr>
          <w:color w:val="8492A6"/>
          <w:spacing w:val="-4"/>
        </w:rPr>
        <w:t>genre </w:t>
      </w:r>
      <w:r>
        <w:rPr>
          <w:color w:val="8492A6"/>
        </w:rPr>
        <w:t>on movie</w:t>
      </w:r>
      <w:r>
        <w:rPr>
          <w:color w:val="8492A6"/>
          <w:spacing w:val="61"/>
        </w:rPr>
        <w:t> </w:t>
      </w:r>
      <w:r>
        <w:rPr>
          <w:color w:val="8492A6"/>
          <w:spacing w:val="-3"/>
        </w:rPr>
        <w:t>ratings.</w:t>
      </w:r>
    </w:p>
    <w:p>
      <w:pPr>
        <w:pStyle w:val="BodyText"/>
      </w:pPr>
    </w:p>
    <w:p>
      <w:pPr>
        <w:pStyle w:val="Heading2"/>
        <w:numPr>
          <w:ilvl w:val="1"/>
          <w:numId w:val="2"/>
        </w:numPr>
        <w:tabs>
          <w:tab w:pos="785" w:val="left" w:leader="none"/>
        </w:tabs>
        <w:spacing w:line="259" w:lineRule="auto" w:before="288" w:after="0"/>
        <w:ind w:left="784" w:right="816" w:hanging="360"/>
        <w:jc w:val="left"/>
        <w:rPr>
          <w:rFonts w:ascii="Wingdings" w:hAnsi="Wingdings"/>
          <w:color w:val="7E7E7E"/>
          <w:sz w:val="32"/>
        </w:rPr>
      </w:pPr>
      <w:r>
        <w:rPr>
          <w:color w:val="7E7E7E"/>
        </w:rPr>
        <w:t>The dataset included various </w:t>
      </w:r>
      <w:r>
        <w:rPr>
          <w:color w:val="7E7E7E"/>
          <w:spacing w:val="-3"/>
        </w:rPr>
        <w:t>genre </w:t>
      </w:r>
      <w:r>
        <w:rPr>
          <w:color w:val="7E7E7E"/>
        </w:rPr>
        <w:t>the </w:t>
      </w:r>
      <w:r>
        <w:rPr>
          <w:color w:val="7E7E7E"/>
          <w:spacing w:val="-4"/>
        </w:rPr>
        <w:t>first step </w:t>
      </w:r>
      <w:r>
        <w:rPr>
          <w:color w:val="7E7E7E"/>
        </w:rPr>
        <w:t>is data cleaning removed duplicate values which </w:t>
      </w:r>
      <w:r>
        <w:rPr>
          <w:color w:val="7E7E7E"/>
          <w:spacing w:val="-3"/>
        </w:rPr>
        <w:t>gives </w:t>
      </w:r>
      <w:r>
        <w:rPr>
          <w:color w:val="7E7E7E"/>
        </w:rPr>
        <w:t>us total of 914 unique values then using COUNTIF function to count the number of movies </w:t>
      </w:r>
      <w:r>
        <w:rPr>
          <w:color w:val="7E7E7E"/>
          <w:spacing w:val="-3"/>
        </w:rPr>
        <w:t>against </w:t>
      </w:r>
      <w:r>
        <w:rPr>
          <w:color w:val="7E7E7E"/>
        </w:rPr>
        <w:t>each genre which gives MAX value that is 236 and MIN value that is 1 and then filter out top 10 </w:t>
      </w:r>
      <w:r>
        <w:rPr>
          <w:color w:val="7E7E7E"/>
          <w:spacing w:val="-3"/>
        </w:rPr>
        <w:t>genre </w:t>
      </w:r>
      <w:r>
        <w:rPr>
          <w:color w:val="7E7E7E"/>
        </w:rPr>
        <w:t>using number filter which gives the </w:t>
      </w:r>
      <w:r>
        <w:rPr>
          <w:color w:val="7E7E7E"/>
          <w:spacing w:val="-3"/>
        </w:rPr>
        <w:t>most </w:t>
      </w:r>
      <w:r>
        <w:rPr>
          <w:color w:val="7E7E7E"/>
          <w:spacing w:val="-2"/>
        </w:rPr>
        <w:t>common </w:t>
      </w:r>
      <w:r>
        <w:rPr>
          <w:color w:val="7E7E7E"/>
          <w:spacing w:val="-3"/>
        </w:rPr>
        <w:t>genres. </w:t>
      </w:r>
      <w:r>
        <w:rPr>
          <w:color w:val="7E7E7E"/>
        </w:rPr>
        <w:t>Then, </w:t>
      </w:r>
      <w:r>
        <w:rPr>
          <w:color w:val="7E7E7E"/>
          <w:spacing w:val="-5"/>
        </w:rPr>
        <w:t>for </w:t>
      </w:r>
      <w:r>
        <w:rPr>
          <w:color w:val="7E7E7E"/>
        </w:rPr>
        <w:t>each </w:t>
      </w:r>
      <w:r>
        <w:rPr>
          <w:color w:val="7E7E7E"/>
          <w:spacing w:val="-3"/>
        </w:rPr>
        <w:t>genre </w:t>
      </w:r>
      <w:r>
        <w:rPr>
          <w:color w:val="7E7E7E"/>
        </w:rPr>
        <w:t>calculated mean, median , mode, standard deviation which helps in the following comparison. And </w:t>
      </w:r>
      <w:r>
        <w:rPr>
          <w:color w:val="7E7E7E"/>
          <w:spacing w:val="-4"/>
        </w:rPr>
        <w:t>make </w:t>
      </w:r>
      <w:r>
        <w:rPr>
          <w:color w:val="7E7E7E"/>
        </w:rPr>
        <w:t>bar graph which show the top 10 movies count and mean</w:t>
      </w:r>
      <w:r>
        <w:rPr>
          <w:color w:val="7E7E7E"/>
          <w:spacing w:val="9"/>
        </w:rPr>
        <w:t> </w:t>
      </w:r>
      <w:r>
        <w:rPr>
          <w:color w:val="7E7E7E"/>
        </w:rPr>
        <w:t>.</w:t>
      </w:r>
    </w:p>
    <w:p>
      <w:pPr>
        <w:pStyle w:val="ListParagraph"/>
        <w:numPr>
          <w:ilvl w:val="1"/>
          <w:numId w:val="2"/>
        </w:numPr>
        <w:tabs>
          <w:tab w:pos="785" w:val="left" w:leader="none"/>
        </w:tabs>
        <w:spacing w:line="240" w:lineRule="auto" w:before="202" w:after="0"/>
        <w:ind w:left="784" w:right="0" w:hanging="361"/>
        <w:jc w:val="left"/>
        <w:rPr>
          <w:rFonts w:ascii="Wingdings" w:hAnsi="Wingdings"/>
          <w:color w:val="7E7E7E"/>
          <w:sz w:val="32"/>
        </w:rPr>
      </w:pPr>
      <w:r>
        <w:rPr>
          <w:color w:val="7E7E7E"/>
          <w:sz w:val="40"/>
        </w:rPr>
        <w:t>Functions used</w:t>
      </w:r>
      <w:r>
        <w:rPr>
          <w:color w:val="7E7E7E"/>
          <w:spacing w:val="9"/>
          <w:sz w:val="40"/>
        </w:rPr>
        <w:t> </w:t>
      </w:r>
      <w:r>
        <w:rPr>
          <w:color w:val="7E7E7E"/>
          <w:sz w:val="40"/>
        </w:rPr>
        <w:t>are</w:t>
      </w:r>
    </w:p>
    <w:p>
      <w:pPr>
        <w:pStyle w:val="BodyText"/>
        <w:spacing w:before="7"/>
        <w:rPr>
          <w:sz w:val="26"/>
        </w:r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3"/>
        <w:gridCol w:w="3282"/>
        <w:gridCol w:w="5509"/>
      </w:tblGrid>
      <w:tr>
        <w:trPr>
          <w:trHeight w:val="564" w:hRule="atLeast"/>
        </w:trPr>
        <w:tc>
          <w:tcPr>
            <w:tcW w:w="3903" w:type="dxa"/>
            <w:shd w:val="clear" w:color="auto" w:fill="ECE9E7"/>
          </w:tcPr>
          <w:p>
            <w:pPr>
              <w:pStyle w:val="TableParagraph"/>
              <w:numPr>
                <w:ilvl w:val="0"/>
                <w:numId w:val="4"/>
              </w:numPr>
              <w:tabs>
                <w:tab w:pos="410" w:val="left" w:leader="none"/>
              </w:tabs>
              <w:spacing w:line="406" w:lineRule="exact" w:before="0" w:after="0"/>
              <w:ind w:left="410" w:right="0" w:hanging="360"/>
              <w:jc w:val="left"/>
              <w:rPr>
                <w:sz w:val="40"/>
              </w:rPr>
            </w:pPr>
            <w:r>
              <w:rPr>
                <w:color w:val="7E7E7E"/>
                <w:spacing w:val="-4"/>
                <w:sz w:val="40"/>
              </w:rPr>
              <w:t>Averageif for</w:t>
            </w:r>
            <w:r>
              <w:rPr>
                <w:color w:val="7E7E7E"/>
                <w:spacing w:val="21"/>
                <w:sz w:val="40"/>
              </w:rPr>
              <w:t> </w:t>
            </w:r>
            <w:r>
              <w:rPr>
                <w:color w:val="7E7E7E"/>
                <w:sz w:val="40"/>
              </w:rPr>
              <w:t>mean</w:t>
            </w:r>
          </w:p>
        </w:tc>
        <w:tc>
          <w:tcPr>
            <w:tcW w:w="3282" w:type="dxa"/>
            <w:shd w:val="clear" w:color="auto" w:fill="ECE9E7"/>
          </w:tcPr>
          <w:p>
            <w:pPr>
              <w:pStyle w:val="TableParagraph"/>
              <w:spacing w:line="406" w:lineRule="exact"/>
              <w:rPr>
                <w:sz w:val="40"/>
              </w:rPr>
            </w:pPr>
            <w:r>
              <w:rPr>
                <w:color w:val="7E7E7E"/>
                <w:sz w:val="40"/>
              </w:rPr>
              <w:t>max(if)</w:t>
            </w:r>
          </w:p>
        </w:tc>
        <w:tc>
          <w:tcPr>
            <w:tcW w:w="5509" w:type="dxa"/>
            <w:shd w:val="clear" w:color="auto" w:fill="ECE9E7"/>
          </w:tcPr>
          <w:p>
            <w:pPr>
              <w:pStyle w:val="TableParagraph"/>
              <w:spacing w:line="406" w:lineRule="exact"/>
              <w:ind w:left="167"/>
              <w:rPr>
                <w:sz w:val="40"/>
              </w:rPr>
            </w:pPr>
            <w:r>
              <w:rPr>
                <w:color w:val="7E7E7E"/>
                <w:spacing w:val="-5"/>
                <w:sz w:val="40"/>
              </w:rPr>
              <w:t>stdev.p(if) </w:t>
            </w:r>
            <w:r>
              <w:rPr>
                <w:color w:val="7E7E7E"/>
                <w:spacing w:val="-4"/>
                <w:sz w:val="40"/>
              </w:rPr>
              <w:t>for </w:t>
            </w:r>
            <w:r>
              <w:rPr>
                <w:color w:val="7E7E7E"/>
                <w:sz w:val="40"/>
              </w:rPr>
              <w:t>standard deviation</w:t>
            </w:r>
          </w:p>
        </w:tc>
      </w:tr>
      <w:tr>
        <w:trPr>
          <w:trHeight w:val="727" w:hRule="atLeast"/>
        </w:trPr>
        <w:tc>
          <w:tcPr>
            <w:tcW w:w="3903" w:type="dxa"/>
            <w:shd w:val="clear" w:color="auto" w:fill="ECE9E7"/>
          </w:tcPr>
          <w:p>
            <w:pPr>
              <w:pStyle w:val="TableParagraph"/>
              <w:numPr>
                <w:ilvl w:val="0"/>
                <w:numId w:val="5"/>
              </w:numPr>
              <w:tabs>
                <w:tab w:pos="410" w:val="left" w:leader="none"/>
              </w:tabs>
              <w:spacing w:line="240" w:lineRule="auto" w:before="84" w:after="0"/>
              <w:ind w:left="410" w:right="0" w:hanging="360"/>
              <w:jc w:val="left"/>
              <w:rPr>
                <w:sz w:val="40"/>
              </w:rPr>
            </w:pPr>
            <w:r>
              <w:rPr>
                <w:color w:val="7E7E7E"/>
                <w:sz w:val="40"/>
              </w:rPr>
              <w:t>Median(if)</w:t>
            </w:r>
          </w:p>
        </w:tc>
        <w:tc>
          <w:tcPr>
            <w:tcW w:w="3282" w:type="dxa"/>
            <w:shd w:val="clear" w:color="auto" w:fill="ECE9E7"/>
          </w:tcPr>
          <w:p>
            <w:pPr>
              <w:pStyle w:val="TableParagraph"/>
              <w:spacing w:before="84"/>
              <w:ind w:left="472"/>
              <w:rPr>
                <w:sz w:val="40"/>
              </w:rPr>
            </w:pPr>
            <w:r>
              <w:rPr>
                <w:color w:val="7E7E7E"/>
                <w:sz w:val="40"/>
              </w:rPr>
              <w:t>min(if)</w:t>
            </w:r>
          </w:p>
        </w:tc>
        <w:tc>
          <w:tcPr>
            <w:tcW w:w="5509" w:type="dxa"/>
            <w:shd w:val="clear" w:color="auto" w:fill="ECE9E7"/>
          </w:tcPr>
          <w:p>
            <w:pPr>
              <w:pStyle w:val="TableParagraph"/>
              <w:spacing w:before="84"/>
              <w:ind w:left="167"/>
              <w:rPr>
                <w:sz w:val="40"/>
              </w:rPr>
            </w:pPr>
            <w:r>
              <w:rPr>
                <w:color w:val="7E7E7E"/>
                <w:sz w:val="40"/>
              </w:rPr>
              <w:t>var.p(if) for variance</w:t>
            </w:r>
          </w:p>
        </w:tc>
      </w:tr>
      <w:tr>
        <w:trPr>
          <w:trHeight w:val="561" w:hRule="atLeast"/>
        </w:trPr>
        <w:tc>
          <w:tcPr>
            <w:tcW w:w="3903" w:type="dxa"/>
            <w:shd w:val="clear" w:color="auto" w:fill="ECE9E7"/>
          </w:tcPr>
          <w:p>
            <w:pPr>
              <w:pStyle w:val="TableParagraph"/>
              <w:numPr>
                <w:ilvl w:val="0"/>
                <w:numId w:val="6"/>
              </w:numPr>
              <w:tabs>
                <w:tab w:pos="410" w:val="left" w:leader="none"/>
              </w:tabs>
              <w:spacing w:line="461" w:lineRule="exact" w:before="81" w:after="0"/>
              <w:ind w:left="410" w:right="0" w:hanging="360"/>
              <w:jc w:val="left"/>
              <w:rPr>
                <w:sz w:val="40"/>
              </w:rPr>
            </w:pPr>
            <w:r>
              <w:rPr>
                <w:color w:val="7E7E7E"/>
                <w:sz w:val="40"/>
              </w:rPr>
              <w:t>Mode(if)</w:t>
            </w:r>
          </w:p>
        </w:tc>
        <w:tc>
          <w:tcPr>
            <w:tcW w:w="3282" w:type="dxa"/>
            <w:shd w:val="clear" w:color="auto" w:fill="ECE9E7"/>
          </w:tcPr>
          <w:p>
            <w:pPr>
              <w:pStyle w:val="TableParagraph"/>
              <w:spacing w:line="461" w:lineRule="exact" w:before="81"/>
              <w:ind w:left="544"/>
              <w:rPr>
                <w:sz w:val="40"/>
              </w:rPr>
            </w:pPr>
            <w:r>
              <w:rPr>
                <w:color w:val="7E7E7E"/>
                <w:sz w:val="40"/>
              </w:rPr>
              <w:t>range(max-min)</w:t>
            </w:r>
          </w:p>
        </w:tc>
        <w:tc>
          <w:tcPr>
            <w:tcW w:w="5509" w:type="dxa"/>
            <w:shd w:val="clear" w:color="auto" w:fill="ECE9E7"/>
          </w:tcPr>
          <w:p>
            <w:pPr>
              <w:pStyle w:val="TableParagraph"/>
              <w:ind w:left="0"/>
              <w:rPr>
                <w:rFonts w:ascii="Times New Roman"/>
                <w:sz w:val="38"/>
              </w:rPr>
            </w:pPr>
          </w:p>
        </w:tc>
      </w:tr>
    </w:tbl>
    <w:p>
      <w:pPr>
        <w:spacing w:after="0"/>
        <w:rPr>
          <w:rFonts w:ascii="Times New Roman"/>
          <w:sz w:val="38"/>
        </w:rPr>
        <w:sectPr>
          <w:pgSz w:w="19200" w:h="10800" w:orient="landscape"/>
          <w:pgMar w:top="1000" w:bottom="280" w:left="1040" w:right="740"/>
        </w:sectPr>
      </w:pPr>
    </w:p>
    <w:p>
      <w:pPr>
        <w:pStyle w:val="BodyText"/>
        <w:rPr>
          <w:sz w:val="20"/>
        </w:rPr>
      </w:pPr>
      <w:r>
        <w:rPr/>
        <w:pict>
          <v:rect style="position:absolute;margin-left:0pt;margin-top:-.000061pt;width:960pt;height:540pt;mso-position-horizontal-relative:page;mso-position-vertical-relative:page;z-index:-15873024" filled="true" fillcolor="#ece9e7" stroked="false">
            <v:fill type="solid"/>
            <w10:wrap type="none"/>
          </v:rect>
        </w:pict>
      </w:r>
    </w:p>
    <w:p>
      <w:pPr>
        <w:pStyle w:val="BodyText"/>
        <w:spacing w:before="1"/>
        <w:rPr>
          <w:sz w:val="22"/>
        </w:rPr>
      </w:pPr>
    </w:p>
    <w:p>
      <w:pPr>
        <w:pStyle w:val="ListParagraph"/>
        <w:numPr>
          <w:ilvl w:val="2"/>
          <w:numId w:val="2"/>
        </w:numPr>
        <w:tabs>
          <w:tab w:pos="862" w:val="left" w:leader="none"/>
        </w:tabs>
        <w:spacing w:line="240" w:lineRule="auto" w:before="27" w:after="0"/>
        <w:ind w:left="861" w:right="0" w:hanging="184"/>
        <w:jc w:val="left"/>
        <w:rPr>
          <w:color w:val="7E7E7E"/>
          <w:sz w:val="34"/>
        </w:rPr>
      </w:pPr>
      <w:r>
        <w:rPr>
          <w:color w:val="7E7E7E"/>
          <w:sz w:val="36"/>
        </w:rPr>
        <w:t>By comparison we find out </w:t>
      </w:r>
      <w:r>
        <w:rPr>
          <w:color w:val="7E7E7E"/>
          <w:spacing w:val="-4"/>
          <w:sz w:val="36"/>
        </w:rPr>
        <w:t>genres </w:t>
      </w:r>
      <w:r>
        <w:rPr>
          <w:color w:val="7E7E7E"/>
          <w:sz w:val="36"/>
        </w:rPr>
        <w:t>with </w:t>
      </w:r>
      <w:r>
        <w:rPr>
          <w:color w:val="7E7E7E"/>
          <w:spacing w:val="-3"/>
          <w:sz w:val="36"/>
        </w:rPr>
        <w:t>highest </w:t>
      </w:r>
      <w:r>
        <w:rPr>
          <w:color w:val="7E7E7E"/>
          <w:sz w:val="36"/>
        </w:rPr>
        <w:t>and lowest </w:t>
      </w:r>
      <w:r>
        <w:rPr>
          <w:color w:val="7E7E7E"/>
          <w:spacing w:val="-5"/>
          <w:sz w:val="36"/>
        </w:rPr>
        <w:t>average </w:t>
      </w:r>
      <w:r>
        <w:rPr>
          <w:color w:val="7E7E7E"/>
          <w:spacing w:val="-4"/>
          <w:sz w:val="36"/>
        </w:rPr>
        <w:t>rating</w:t>
      </w:r>
      <w:r>
        <w:rPr>
          <w:color w:val="7E7E7E"/>
          <w:spacing w:val="65"/>
          <w:sz w:val="36"/>
        </w:rPr>
        <w:t> </w:t>
      </w:r>
      <w:r>
        <w:rPr>
          <w:color w:val="7E7E7E"/>
          <w:sz w:val="36"/>
        </w:rPr>
        <w:t>.</w:t>
      </w:r>
    </w:p>
    <w:p>
      <w:pPr>
        <w:pStyle w:val="BodyText"/>
        <w:spacing w:before="1"/>
        <w:rPr>
          <w:sz w:val="28"/>
        </w:rPr>
      </w:pPr>
    </w:p>
    <w:p>
      <w:pPr>
        <w:pStyle w:val="ListParagraph"/>
        <w:numPr>
          <w:ilvl w:val="1"/>
          <w:numId w:val="3"/>
        </w:numPr>
        <w:tabs>
          <w:tab w:pos="925" w:val="left" w:leader="none"/>
        </w:tabs>
        <w:spacing w:line="240" w:lineRule="auto" w:before="0" w:after="0"/>
        <w:ind w:left="924" w:right="0" w:hanging="247"/>
        <w:jc w:val="left"/>
        <w:rPr>
          <w:sz w:val="32"/>
        </w:rPr>
      </w:pPr>
      <w:r>
        <w:rPr>
          <w:color w:val="7E7E7E"/>
          <w:sz w:val="32"/>
        </w:rPr>
        <w:t>What </w:t>
      </w:r>
      <w:r>
        <w:rPr>
          <w:color w:val="7E7E7E"/>
          <w:spacing w:val="-3"/>
          <w:sz w:val="32"/>
        </w:rPr>
        <w:t>are </w:t>
      </w:r>
      <w:r>
        <w:rPr>
          <w:color w:val="7E7E7E"/>
          <w:sz w:val="32"/>
        </w:rPr>
        <w:t>the </w:t>
      </w:r>
      <w:r>
        <w:rPr>
          <w:color w:val="7E7E7E"/>
          <w:spacing w:val="-4"/>
          <w:sz w:val="32"/>
        </w:rPr>
        <w:t>top </w:t>
      </w:r>
      <w:r>
        <w:rPr>
          <w:color w:val="7E7E7E"/>
          <w:sz w:val="32"/>
        </w:rPr>
        <w:t>3 most common </w:t>
      </w:r>
      <w:r>
        <w:rPr>
          <w:color w:val="7E7E7E"/>
          <w:spacing w:val="-3"/>
          <w:sz w:val="32"/>
        </w:rPr>
        <w:t>genres </w:t>
      </w:r>
      <w:r>
        <w:rPr>
          <w:color w:val="7E7E7E"/>
          <w:sz w:val="32"/>
        </w:rPr>
        <w:t>in the</w:t>
      </w:r>
      <w:r>
        <w:rPr>
          <w:color w:val="7E7E7E"/>
          <w:spacing w:val="7"/>
          <w:sz w:val="32"/>
        </w:rPr>
        <w:t> </w:t>
      </w:r>
      <w:r>
        <w:rPr>
          <w:color w:val="7E7E7E"/>
          <w:spacing w:val="-3"/>
          <w:sz w:val="32"/>
        </w:rPr>
        <w:t>dataset?​</w:t>
      </w:r>
    </w:p>
    <w:p>
      <w:pPr>
        <w:pStyle w:val="BodyText"/>
        <w:spacing w:before="5"/>
        <w:rPr>
          <w:sz w:val="27"/>
        </w:rPr>
      </w:pPr>
    </w:p>
    <w:p>
      <w:pPr>
        <w:pStyle w:val="ListParagraph"/>
        <w:numPr>
          <w:ilvl w:val="2"/>
          <w:numId w:val="2"/>
        </w:numPr>
        <w:tabs>
          <w:tab w:pos="841" w:val="left" w:leader="none"/>
        </w:tabs>
        <w:spacing w:line="213" w:lineRule="auto" w:before="0" w:after="0"/>
        <w:ind w:left="678" w:right="567" w:firstLine="0"/>
        <w:jc w:val="left"/>
        <w:rPr>
          <w:color w:val="7E7E7E"/>
          <w:sz w:val="30"/>
        </w:rPr>
      </w:pPr>
      <w:r>
        <w:rPr>
          <w:color w:val="7E7E7E"/>
          <w:spacing w:val="-3"/>
          <w:sz w:val="32"/>
        </w:rPr>
        <w:t>According </w:t>
      </w:r>
      <w:r>
        <w:rPr>
          <w:color w:val="7E7E7E"/>
          <w:spacing w:val="-4"/>
          <w:sz w:val="32"/>
        </w:rPr>
        <w:t>to </w:t>
      </w:r>
      <w:r>
        <w:rPr>
          <w:color w:val="7E7E7E"/>
          <w:sz w:val="32"/>
        </w:rPr>
        <w:t>the </w:t>
      </w:r>
      <w:r>
        <w:rPr>
          <w:color w:val="7E7E7E"/>
          <w:spacing w:val="-4"/>
          <w:sz w:val="32"/>
        </w:rPr>
        <w:t>count top </w:t>
      </w:r>
      <w:r>
        <w:rPr>
          <w:color w:val="7E7E7E"/>
          <w:sz w:val="32"/>
        </w:rPr>
        <w:t>3 </w:t>
      </w:r>
      <w:r>
        <w:rPr>
          <w:color w:val="7E7E7E"/>
          <w:spacing w:val="-3"/>
          <w:sz w:val="32"/>
        </w:rPr>
        <w:t>genres are </w:t>
      </w:r>
      <w:r>
        <w:rPr>
          <w:color w:val="7E7E7E"/>
          <w:sz w:val="32"/>
        </w:rPr>
        <w:t>comedy , comedy/drama, drama with </w:t>
      </w:r>
      <w:r>
        <w:rPr>
          <w:color w:val="7E7E7E"/>
          <w:spacing w:val="-2"/>
          <w:sz w:val="32"/>
        </w:rPr>
        <w:t>the </w:t>
      </w:r>
      <w:r>
        <w:rPr>
          <w:color w:val="7E7E7E"/>
          <w:sz w:val="32"/>
        </w:rPr>
        <w:t>maximum </w:t>
      </w:r>
      <w:r>
        <w:rPr>
          <w:color w:val="7E7E7E"/>
          <w:spacing w:val="-4"/>
          <w:sz w:val="32"/>
        </w:rPr>
        <w:t>count </w:t>
      </w:r>
      <w:r>
        <w:rPr>
          <w:color w:val="7E7E7E"/>
          <w:sz w:val="32"/>
        </w:rPr>
        <w:t>whereas all </w:t>
      </w:r>
      <w:r>
        <w:rPr>
          <w:color w:val="7E7E7E"/>
          <w:spacing w:val="-2"/>
          <w:sz w:val="32"/>
        </w:rPr>
        <w:t>the </w:t>
      </w:r>
      <w:r>
        <w:rPr>
          <w:color w:val="7E7E7E"/>
          <w:sz w:val="32"/>
        </w:rPr>
        <w:t>movies with the most highest IMBD </w:t>
      </w:r>
      <w:r>
        <w:rPr>
          <w:color w:val="7E7E7E"/>
          <w:spacing w:val="-4"/>
          <w:sz w:val="32"/>
        </w:rPr>
        <w:t>score </w:t>
      </w:r>
      <w:r>
        <w:rPr>
          <w:color w:val="7E7E7E"/>
          <w:spacing w:val="-3"/>
          <w:sz w:val="32"/>
        </w:rPr>
        <w:t>range </w:t>
      </w:r>
      <w:r>
        <w:rPr>
          <w:color w:val="7E7E7E"/>
          <w:sz w:val="32"/>
        </w:rPr>
        <w:t>8-8.60 </w:t>
      </w:r>
      <w:r>
        <w:rPr>
          <w:color w:val="7E7E7E"/>
          <w:spacing w:val="-4"/>
          <w:sz w:val="32"/>
        </w:rPr>
        <w:t>have </w:t>
      </w:r>
      <w:r>
        <w:rPr>
          <w:color w:val="7E7E7E"/>
          <w:sz w:val="32"/>
        </w:rPr>
        <w:t>only </w:t>
      </w:r>
      <w:r>
        <w:rPr>
          <w:color w:val="7E7E7E"/>
          <w:spacing w:val="-4"/>
          <w:sz w:val="32"/>
        </w:rPr>
        <w:t>count </w:t>
      </w:r>
      <w:r>
        <w:rPr>
          <w:color w:val="7E7E7E"/>
          <w:sz w:val="32"/>
        </w:rPr>
        <w:t>of 1 this </w:t>
      </w:r>
      <w:r>
        <w:rPr>
          <w:color w:val="7E7E7E"/>
          <w:spacing w:val="-3"/>
          <w:sz w:val="32"/>
        </w:rPr>
        <w:t>draw </w:t>
      </w:r>
      <w:r>
        <w:rPr>
          <w:color w:val="7E7E7E"/>
          <w:sz w:val="32"/>
        </w:rPr>
        <w:t>the </w:t>
      </w:r>
      <w:r>
        <w:rPr>
          <w:color w:val="7E7E7E"/>
          <w:spacing w:val="-3"/>
          <w:sz w:val="32"/>
        </w:rPr>
        <w:t>conclusion despite </w:t>
      </w:r>
      <w:r>
        <w:rPr>
          <w:color w:val="7E7E7E"/>
          <w:sz w:val="32"/>
        </w:rPr>
        <w:t>of minimum number of </w:t>
      </w:r>
      <w:r>
        <w:rPr>
          <w:color w:val="7E7E7E"/>
          <w:spacing w:val="-4"/>
          <w:sz w:val="32"/>
        </w:rPr>
        <w:t>count </w:t>
      </w:r>
      <w:r>
        <w:rPr>
          <w:color w:val="7E7E7E"/>
          <w:sz w:val="32"/>
        </w:rPr>
        <w:t>with these particular </w:t>
      </w:r>
      <w:r>
        <w:rPr>
          <w:color w:val="7E7E7E"/>
          <w:spacing w:val="-3"/>
          <w:sz w:val="32"/>
        </w:rPr>
        <w:t>genres </w:t>
      </w:r>
      <w:r>
        <w:rPr>
          <w:color w:val="7E7E7E"/>
          <w:sz w:val="32"/>
        </w:rPr>
        <w:t>they </w:t>
      </w:r>
      <w:r>
        <w:rPr>
          <w:color w:val="7E7E7E"/>
          <w:spacing w:val="-3"/>
          <w:sz w:val="32"/>
        </w:rPr>
        <w:t>are tend </w:t>
      </w:r>
      <w:r>
        <w:rPr>
          <w:color w:val="7E7E7E"/>
          <w:spacing w:val="-4"/>
          <w:sz w:val="32"/>
        </w:rPr>
        <w:t>to have </w:t>
      </w:r>
      <w:r>
        <w:rPr>
          <w:color w:val="7E7E7E"/>
          <w:sz w:val="32"/>
        </w:rPr>
        <w:t>higher IMBD</w:t>
      </w:r>
      <w:r>
        <w:rPr>
          <w:color w:val="7E7E7E"/>
          <w:spacing w:val="42"/>
          <w:sz w:val="32"/>
        </w:rPr>
        <w:t> </w:t>
      </w:r>
      <w:r>
        <w:rPr>
          <w:color w:val="7E7E7E"/>
          <w:spacing w:val="-3"/>
          <w:sz w:val="32"/>
        </w:rPr>
        <w:t>ratings.</w:t>
      </w:r>
    </w:p>
    <w:p>
      <w:pPr>
        <w:pStyle w:val="BodyText"/>
        <w:rPr>
          <w:sz w:val="32"/>
        </w:rPr>
      </w:pPr>
    </w:p>
    <w:p>
      <w:pPr>
        <w:pStyle w:val="BodyText"/>
        <w:spacing w:before="9"/>
        <w:rPr>
          <w:sz w:val="31"/>
        </w:rPr>
      </w:pPr>
    </w:p>
    <w:p>
      <w:pPr>
        <w:pStyle w:val="ListParagraph"/>
        <w:numPr>
          <w:ilvl w:val="0"/>
          <w:numId w:val="7"/>
        </w:numPr>
        <w:tabs>
          <w:tab w:pos="785" w:val="left" w:leader="none"/>
        </w:tabs>
        <w:spacing w:line="414" w:lineRule="exact" w:before="0" w:after="0"/>
        <w:ind w:left="784" w:right="0" w:hanging="361"/>
        <w:jc w:val="both"/>
        <w:rPr>
          <w:b/>
          <w:sz w:val="36"/>
        </w:rPr>
      </w:pPr>
      <w:r>
        <w:rPr>
          <w:b/>
          <w:color w:val="7E7E7E"/>
          <w:sz w:val="36"/>
        </w:rPr>
        <w:t>B. How Consistent </w:t>
      </w:r>
      <w:r>
        <w:rPr>
          <w:b/>
          <w:color w:val="7E7E7E"/>
          <w:spacing w:val="-3"/>
          <w:sz w:val="36"/>
        </w:rPr>
        <w:t>Are </w:t>
      </w:r>
      <w:r>
        <w:rPr>
          <w:b/>
          <w:color w:val="7E7E7E"/>
          <w:sz w:val="36"/>
        </w:rPr>
        <w:t>Audience Opinions within</w:t>
      </w:r>
      <w:r>
        <w:rPr>
          <w:b/>
          <w:color w:val="7E7E7E"/>
          <w:spacing w:val="4"/>
          <w:sz w:val="36"/>
        </w:rPr>
        <w:t> </w:t>
      </w:r>
      <w:r>
        <w:rPr>
          <w:b/>
          <w:color w:val="7E7E7E"/>
          <w:sz w:val="36"/>
        </w:rPr>
        <w:t>Genres?</w:t>
      </w:r>
    </w:p>
    <w:p>
      <w:pPr>
        <w:pStyle w:val="ListParagraph"/>
        <w:numPr>
          <w:ilvl w:val="0"/>
          <w:numId w:val="7"/>
        </w:numPr>
        <w:tabs>
          <w:tab w:pos="958" w:val="left" w:leader="none"/>
        </w:tabs>
        <w:spacing w:line="389" w:lineRule="exact" w:before="0" w:after="0"/>
        <w:ind w:left="957" w:right="0" w:hanging="534"/>
        <w:jc w:val="both"/>
        <w:rPr>
          <w:sz w:val="36"/>
        </w:rPr>
      </w:pPr>
      <w:r>
        <w:rPr>
          <w:color w:val="7E7E7E"/>
          <w:sz w:val="36"/>
        </w:rPr>
        <w:t>What is the variance of IMDB </w:t>
      </w:r>
      <w:r>
        <w:rPr>
          <w:color w:val="7E7E7E"/>
          <w:spacing w:val="-3"/>
          <w:sz w:val="36"/>
        </w:rPr>
        <w:t>scores </w:t>
      </w:r>
      <w:r>
        <w:rPr>
          <w:color w:val="7E7E7E"/>
          <w:sz w:val="36"/>
        </w:rPr>
        <w:t>within each</w:t>
      </w:r>
      <w:r>
        <w:rPr>
          <w:color w:val="7E7E7E"/>
          <w:spacing w:val="14"/>
          <w:sz w:val="36"/>
        </w:rPr>
        <w:t> </w:t>
      </w:r>
      <w:r>
        <w:rPr>
          <w:color w:val="7E7E7E"/>
          <w:spacing w:val="-4"/>
          <w:sz w:val="36"/>
        </w:rPr>
        <w:t>genre?</w:t>
      </w:r>
    </w:p>
    <w:p>
      <w:pPr>
        <w:pStyle w:val="BodyText"/>
        <w:spacing w:line="213" w:lineRule="auto" w:before="13"/>
        <w:ind w:left="875" w:right="768"/>
        <w:jc w:val="both"/>
      </w:pPr>
      <w:r>
        <w:rPr/>
        <w:drawing>
          <wp:anchor distT="0" distB="0" distL="0" distR="0" allowOverlap="1" layoutInCell="1" locked="0" behindDoc="1" simplePos="0" relativeHeight="487443968">
            <wp:simplePos x="0" y="0"/>
            <wp:positionH relativeFrom="page">
              <wp:posOffset>7022592</wp:posOffset>
            </wp:positionH>
            <wp:positionV relativeFrom="paragraph">
              <wp:posOffset>683811</wp:posOffset>
            </wp:positionV>
            <wp:extent cx="4623815" cy="2200656"/>
            <wp:effectExtent l="0" t="0" r="0" b="0"/>
            <wp:wrapNone/>
            <wp:docPr id="3" name="image2.png" descr="A screenshot of a computer  Description automatically generated"/>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623815" cy="2200656"/>
                    </a:xfrm>
                    <a:prstGeom prst="rect">
                      <a:avLst/>
                    </a:prstGeom>
                  </pic:spPr>
                </pic:pic>
              </a:graphicData>
            </a:graphic>
          </wp:anchor>
        </w:drawing>
      </w:r>
      <w:r>
        <w:rPr>
          <w:color w:val="7E7E7E"/>
        </w:rPr>
        <w:t>A variance is something that measures how far each number in the set is from the mean </w:t>
      </w:r>
      <w:r>
        <w:rPr>
          <w:color w:val="7E7E7E"/>
          <w:spacing w:val="-4"/>
        </w:rPr>
        <w:t>(average), </w:t>
      </w:r>
      <w:r>
        <w:rPr>
          <w:color w:val="7E7E7E"/>
        </w:rPr>
        <w:t>and thus from every other number in the set. In the </w:t>
      </w:r>
      <w:r>
        <w:rPr>
          <w:color w:val="7E7E7E"/>
          <w:spacing w:val="-3"/>
        </w:rPr>
        <w:t>dataset </w:t>
      </w:r>
      <w:r>
        <w:rPr>
          <w:color w:val="7E7E7E"/>
        </w:rPr>
        <w:t>the maximum variances is 0and 1 which shows and </w:t>
      </w:r>
      <w:r>
        <w:rPr>
          <w:color w:val="7E7E7E"/>
          <w:spacing w:val="-5"/>
        </w:rPr>
        <w:t>draw </w:t>
      </w:r>
      <w:r>
        <w:rPr>
          <w:color w:val="7E7E7E"/>
        </w:rPr>
        <w:t>conclusion that </w:t>
      </w:r>
      <w:r>
        <w:rPr>
          <w:color w:val="7E7E7E"/>
          <w:spacing w:val="-3"/>
        </w:rPr>
        <w:t>there </w:t>
      </w:r>
      <w:r>
        <w:rPr>
          <w:color w:val="7E7E7E"/>
        </w:rPr>
        <w:t>are </w:t>
      </w:r>
      <w:r>
        <w:rPr>
          <w:color w:val="7E7E7E"/>
          <w:spacing w:val="-3"/>
        </w:rPr>
        <w:t>standard </w:t>
      </w:r>
      <w:r>
        <w:rPr>
          <w:color w:val="7E7E7E"/>
        </w:rPr>
        <w:t>and normal distribution .</w:t>
      </w:r>
    </w:p>
    <w:p>
      <w:pPr>
        <w:spacing w:after="0" w:line="213" w:lineRule="auto"/>
        <w:jc w:val="both"/>
        <w:sectPr>
          <w:pgSz w:w="19200" w:h="10800" w:orient="landscape"/>
          <w:pgMar w:top="1000" w:bottom="280" w:left="1040" w:right="740"/>
        </w:sectPr>
      </w:pPr>
    </w:p>
    <w:p>
      <w:pPr>
        <w:pStyle w:val="ListParagraph"/>
        <w:numPr>
          <w:ilvl w:val="0"/>
          <w:numId w:val="3"/>
        </w:numPr>
        <w:tabs>
          <w:tab w:pos="805" w:val="left" w:leader="none"/>
        </w:tabs>
        <w:spacing w:line="240" w:lineRule="auto" w:before="5" w:after="0"/>
        <w:ind w:left="804" w:right="0" w:hanging="381"/>
        <w:jc w:val="left"/>
        <w:rPr>
          <w:color w:val="8492A6"/>
          <w:sz w:val="36"/>
        </w:rPr>
      </w:pPr>
      <w:r>
        <w:rPr/>
        <w:pict>
          <v:rect style="position:absolute;margin-left:0pt;margin-top:-.000061pt;width:960pt;height:540pt;mso-position-horizontal-relative:page;mso-position-vertical-relative:page;z-index:-15872000" filled="true" fillcolor="#ece9e7" stroked="false">
            <v:fill type="solid"/>
            <w10:wrap type="none"/>
          </v:rect>
        </w:pict>
      </w:r>
      <w:r>
        <w:rPr>
          <w:b/>
          <w:color w:val="8492A6"/>
          <w:sz w:val="36"/>
        </w:rPr>
        <w:t>Movie </w:t>
      </w:r>
      <w:r>
        <w:rPr>
          <w:b/>
          <w:color w:val="8492A6"/>
          <w:spacing w:val="-3"/>
          <w:sz w:val="36"/>
        </w:rPr>
        <w:t>Duration </w:t>
      </w:r>
      <w:r>
        <w:rPr>
          <w:b/>
          <w:color w:val="8492A6"/>
          <w:sz w:val="36"/>
        </w:rPr>
        <w:t>Analysis: </w:t>
      </w:r>
      <w:r>
        <w:rPr>
          <w:color w:val="8492A6"/>
          <w:spacing w:val="-3"/>
          <w:sz w:val="36"/>
        </w:rPr>
        <w:t>Analyze </w:t>
      </w:r>
      <w:r>
        <w:rPr>
          <w:color w:val="8492A6"/>
          <w:sz w:val="36"/>
        </w:rPr>
        <w:t>the distribution of movie </w:t>
      </w:r>
      <w:r>
        <w:rPr>
          <w:color w:val="8492A6"/>
          <w:spacing w:val="-3"/>
          <w:sz w:val="36"/>
        </w:rPr>
        <w:t>durations </w:t>
      </w:r>
      <w:r>
        <w:rPr>
          <w:color w:val="8492A6"/>
          <w:sz w:val="36"/>
        </w:rPr>
        <w:t>and its impact on the IMDB</w:t>
      </w:r>
      <w:r>
        <w:rPr>
          <w:color w:val="8492A6"/>
          <w:spacing w:val="37"/>
          <w:sz w:val="36"/>
        </w:rPr>
        <w:t> </w:t>
      </w:r>
      <w:r>
        <w:rPr>
          <w:color w:val="8492A6"/>
          <w:spacing w:val="-3"/>
          <w:sz w:val="36"/>
        </w:rPr>
        <w:t>score.</w:t>
      </w:r>
    </w:p>
    <w:p>
      <w:pPr>
        <w:pStyle w:val="BodyText"/>
        <w:spacing w:before="2"/>
        <w:rPr>
          <w:sz w:val="31"/>
        </w:rPr>
      </w:pPr>
    </w:p>
    <w:p>
      <w:pPr>
        <w:pStyle w:val="BodyText"/>
        <w:spacing w:line="211" w:lineRule="auto"/>
        <w:ind w:left="424" w:right="1256"/>
      </w:pPr>
      <w:r>
        <w:rPr>
          <w:color w:val="8492A6"/>
        </w:rPr>
        <w:t>Task: Analyze the distribution of movie durations and identify the relationship between movie duration and IMDB score.</w:t>
      </w:r>
    </w:p>
    <w:p>
      <w:pPr>
        <w:pStyle w:val="BodyText"/>
      </w:pPr>
    </w:p>
    <w:p>
      <w:pPr>
        <w:pStyle w:val="BodyText"/>
      </w:pPr>
    </w:p>
    <w:p>
      <w:pPr>
        <w:pStyle w:val="BodyText"/>
        <w:spacing w:before="8"/>
        <w:rPr>
          <w:sz w:val="35"/>
        </w:rPr>
      </w:pPr>
    </w:p>
    <w:p>
      <w:pPr>
        <w:pStyle w:val="ListParagraph"/>
        <w:numPr>
          <w:ilvl w:val="0"/>
          <w:numId w:val="7"/>
        </w:numPr>
        <w:tabs>
          <w:tab w:pos="784" w:val="left" w:leader="none"/>
          <w:tab w:pos="785" w:val="left" w:leader="none"/>
        </w:tabs>
        <w:spacing w:line="240" w:lineRule="auto" w:before="0" w:after="0"/>
        <w:ind w:left="784" w:right="0" w:hanging="361"/>
        <w:jc w:val="left"/>
        <w:rPr>
          <w:sz w:val="36"/>
        </w:rPr>
      </w:pPr>
      <w:r>
        <w:rPr>
          <w:color w:val="7E7E7E"/>
          <w:spacing w:val="-16"/>
          <w:sz w:val="36"/>
        </w:rPr>
        <w:t>To </w:t>
      </w:r>
      <w:r>
        <w:rPr>
          <w:color w:val="7E7E7E"/>
          <w:spacing w:val="-3"/>
          <w:sz w:val="36"/>
        </w:rPr>
        <w:t>analyze </w:t>
      </w:r>
      <w:r>
        <w:rPr>
          <w:color w:val="7E7E7E"/>
          <w:sz w:val="36"/>
        </w:rPr>
        <w:t>this the </w:t>
      </w:r>
      <w:r>
        <w:rPr>
          <w:color w:val="7E7E7E"/>
          <w:spacing w:val="-4"/>
          <w:sz w:val="36"/>
        </w:rPr>
        <w:t>first step </w:t>
      </w:r>
      <w:r>
        <w:rPr>
          <w:color w:val="7E7E7E"/>
          <w:sz w:val="36"/>
        </w:rPr>
        <w:t>is </w:t>
      </w:r>
      <w:r>
        <w:rPr>
          <w:color w:val="7E7E7E"/>
          <w:spacing w:val="-4"/>
          <w:sz w:val="36"/>
        </w:rPr>
        <w:t>data </w:t>
      </w:r>
      <w:r>
        <w:rPr>
          <w:color w:val="7E7E7E"/>
          <w:spacing w:val="-3"/>
          <w:sz w:val="36"/>
        </w:rPr>
        <w:t>preparation there </w:t>
      </w:r>
      <w:r>
        <w:rPr>
          <w:color w:val="7E7E7E"/>
          <w:sz w:val="36"/>
        </w:rPr>
        <w:t>are some missing values in movie </w:t>
      </w:r>
      <w:r>
        <w:rPr>
          <w:color w:val="7E7E7E"/>
          <w:spacing w:val="-3"/>
          <w:sz w:val="36"/>
        </w:rPr>
        <w:t>duration </w:t>
      </w:r>
      <w:r>
        <w:rPr>
          <w:color w:val="7E7E7E"/>
          <w:spacing w:val="12"/>
          <w:sz w:val="36"/>
        </w:rPr>
        <w:t> </w:t>
      </w:r>
      <w:r>
        <w:rPr>
          <w:color w:val="7E7E7E"/>
          <w:sz w:val="36"/>
        </w:rPr>
        <w:t>it will</w:t>
      </w:r>
    </w:p>
    <w:p>
      <w:pPr>
        <w:pStyle w:val="BodyText"/>
        <w:spacing w:before="36"/>
        <w:ind w:left="784"/>
      </w:pPr>
      <w:r>
        <w:rPr>
          <w:color w:val="7E7E7E"/>
          <w:spacing w:val="-3"/>
        </w:rPr>
        <w:t>affect  </w:t>
      </w:r>
      <w:r>
        <w:rPr>
          <w:color w:val="7E7E7E"/>
        </w:rPr>
        <w:t>the overall analysis of </w:t>
      </w:r>
      <w:r>
        <w:rPr>
          <w:color w:val="7E7E7E"/>
          <w:spacing w:val="-4"/>
        </w:rPr>
        <w:t>data </w:t>
      </w:r>
      <w:r>
        <w:rPr>
          <w:color w:val="7E7E7E"/>
        </w:rPr>
        <w:t>so the missing value is replaced by </w:t>
      </w:r>
      <w:r>
        <w:rPr>
          <w:color w:val="7E7E7E"/>
          <w:spacing w:val="-4"/>
        </w:rPr>
        <w:t>average </w:t>
      </w:r>
      <w:r>
        <w:rPr>
          <w:color w:val="7E7E7E"/>
        </w:rPr>
        <w:t>of movie </w:t>
      </w:r>
      <w:r>
        <w:rPr>
          <w:color w:val="7E7E7E"/>
          <w:spacing w:val="-3"/>
        </w:rPr>
        <w:t>duration </w:t>
      </w:r>
      <w:r>
        <w:rPr>
          <w:color w:val="7E7E7E"/>
        </w:rPr>
        <w:t>that is</w:t>
      </w:r>
      <w:r>
        <w:rPr>
          <w:color w:val="7E7E7E"/>
          <w:spacing w:val="60"/>
        </w:rPr>
        <w:t> </w:t>
      </w:r>
      <w:r>
        <w:rPr>
          <w:color w:val="7E7E7E"/>
        </w:rPr>
        <w:t>107.</w:t>
      </w:r>
    </w:p>
    <w:p>
      <w:pPr>
        <w:pStyle w:val="ListParagraph"/>
        <w:numPr>
          <w:ilvl w:val="0"/>
          <w:numId w:val="7"/>
        </w:numPr>
        <w:tabs>
          <w:tab w:pos="784" w:val="left" w:leader="none"/>
          <w:tab w:pos="785" w:val="left" w:leader="none"/>
        </w:tabs>
        <w:spacing w:line="240" w:lineRule="auto" w:before="237" w:after="0"/>
        <w:ind w:left="784" w:right="0" w:hanging="361"/>
        <w:jc w:val="left"/>
        <w:rPr>
          <w:sz w:val="36"/>
        </w:rPr>
      </w:pPr>
      <w:r>
        <w:rPr>
          <w:color w:val="7E7E7E"/>
          <w:sz w:val="36"/>
        </w:rPr>
        <w:t>Then </w:t>
      </w:r>
      <w:r>
        <w:rPr>
          <w:color w:val="7E7E7E"/>
          <w:spacing w:val="-2"/>
          <w:sz w:val="36"/>
        </w:rPr>
        <w:t>calculated </w:t>
      </w:r>
      <w:r>
        <w:rPr>
          <w:color w:val="7E7E7E"/>
          <w:sz w:val="36"/>
        </w:rPr>
        <w:t>descriptive </w:t>
      </w:r>
      <w:r>
        <w:rPr>
          <w:color w:val="7E7E7E"/>
          <w:spacing w:val="-3"/>
          <w:sz w:val="36"/>
        </w:rPr>
        <w:t>statistics for </w:t>
      </w:r>
      <w:r>
        <w:rPr>
          <w:color w:val="7E7E7E"/>
          <w:sz w:val="36"/>
        </w:rPr>
        <w:t>both </w:t>
      </w:r>
      <w:r>
        <w:rPr>
          <w:color w:val="7E7E7E"/>
          <w:spacing w:val="-3"/>
          <w:sz w:val="36"/>
        </w:rPr>
        <w:t>duration </w:t>
      </w:r>
      <w:r>
        <w:rPr>
          <w:color w:val="7E7E7E"/>
          <w:sz w:val="36"/>
        </w:rPr>
        <w:t>and imbd </w:t>
      </w:r>
      <w:r>
        <w:rPr>
          <w:color w:val="7E7E7E"/>
          <w:spacing w:val="-3"/>
          <w:sz w:val="36"/>
        </w:rPr>
        <w:t>score </w:t>
      </w:r>
      <w:r>
        <w:rPr>
          <w:color w:val="7E7E7E"/>
          <w:sz w:val="36"/>
        </w:rPr>
        <w:t>using various function</w:t>
      </w:r>
      <w:r>
        <w:rPr>
          <w:color w:val="7E7E7E"/>
          <w:spacing w:val="72"/>
          <w:sz w:val="36"/>
        </w:rPr>
        <w:t> </w:t>
      </w:r>
      <w:r>
        <w:rPr>
          <w:color w:val="7E7E7E"/>
          <w:sz w:val="36"/>
        </w:rPr>
        <w:t>and</w:t>
      </w:r>
    </w:p>
    <w:p>
      <w:pPr>
        <w:pStyle w:val="BodyText"/>
        <w:spacing w:before="36"/>
        <w:ind w:left="784"/>
      </w:pPr>
      <w:r>
        <w:rPr>
          <w:color w:val="7E7E7E"/>
          <w:spacing w:val="-3"/>
        </w:rPr>
        <w:t>inbuild </w:t>
      </w:r>
      <w:r>
        <w:rPr>
          <w:color w:val="7E7E7E"/>
        </w:rPr>
        <w:t>function of </w:t>
      </w:r>
      <w:r>
        <w:rPr>
          <w:color w:val="7E7E7E"/>
          <w:spacing w:val="-4"/>
        </w:rPr>
        <w:t>data </w:t>
      </w:r>
      <w:r>
        <w:rPr>
          <w:color w:val="7E7E7E"/>
        </w:rPr>
        <w:t>analysis which include mean, median, </w:t>
      </w:r>
      <w:r>
        <w:rPr>
          <w:color w:val="7E7E7E"/>
          <w:spacing w:val="-3"/>
        </w:rPr>
        <w:t>standard </w:t>
      </w:r>
      <w:r>
        <w:rPr>
          <w:color w:val="7E7E7E"/>
        </w:rPr>
        <w:t>deviation , </w:t>
      </w:r>
      <w:r>
        <w:rPr>
          <w:color w:val="7E7E7E"/>
          <w:spacing w:val="-3"/>
        </w:rPr>
        <w:t>count, </w:t>
      </w:r>
      <w:r>
        <w:rPr>
          <w:color w:val="7E7E7E"/>
        </w:rPr>
        <w:t>variance</w:t>
      </w:r>
      <w:r>
        <w:rPr>
          <w:color w:val="7E7E7E"/>
          <w:spacing w:val="69"/>
        </w:rPr>
        <w:t> </w:t>
      </w:r>
      <w:r>
        <w:rPr>
          <w:color w:val="7E7E7E"/>
          <w:spacing w:val="-4"/>
        </w:rPr>
        <w:t>range.</w:t>
      </w:r>
    </w:p>
    <w:p>
      <w:pPr>
        <w:pStyle w:val="ListParagraph"/>
        <w:numPr>
          <w:ilvl w:val="0"/>
          <w:numId w:val="7"/>
        </w:numPr>
        <w:tabs>
          <w:tab w:pos="784" w:val="left" w:leader="none"/>
          <w:tab w:pos="785" w:val="left" w:leader="none"/>
        </w:tabs>
        <w:spacing w:line="240" w:lineRule="auto" w:before="238" w:after="0"/>
        <w:ind w:left="784" w:right="0" w:hanging="361"/>
        <w:jc w:val="left"/>
        <w:rPr>
          <w:sz w:val="36"/>
        </w:rPr>
      </w:pPr>
      <w:r>
        <w:rPr>
          <w:color w:val="7E7E7E"/>
          <w:sz w:val="36"/>
        </w:rPr>
        <w:t>These </w:t>
      </w:r>
      <w:r>
        <w:rPr>
          <w:color w:val="7E7E7E"/>
          <w:spacing w:val="-3"/>
          <w:sz w:val="36"/>
        </w:rPr>
        <w:t>statical </w:t>
      </w:r>
      <w:r>
        <w:rPr>
          <w:color w:val="7E7E7E"/>
          <w:sz w:val="36"/>
        </w:rPr>
        <w:t>measures give insights about</w:t>
      </w:r>
      <w:r>
        <w:rPr>
          <w:color w:val="7E7E7E"/>
          <w:spacing w:val="41"/>
          <w:sz w:val="36"/>
        </w:rPr>
        <w:t> </w:t>
      </w:r>
      <w:r>
        <w:rPr>
          <w:color w:val="7E7E7E"/>
          <w:spacing w:val="-4"/>
          <w:sz w:val="36"/>
        </w:rPr>
        <w:t>data</w:t>
      </w:r>
    </w:p>
    <w:p>
      <w:pPr>
        <w:pStyle w:val="ListParagraph"/>
        <w:numPr>
          <w:ilvl w:val="0"/>
          <w:numId w:val="7"/>
        </w:numPr>
        <w:tabs>
          <w:tab w:pos="784" w:val="left" w:leader="none"/>
          <w:tab w:pos="785" w:val="left" w:leader="none"/>
        </w:tabs>
        <w:spacing w:line="240" w:lineRule="auto" w:before="233" w:after="0"/>
        <w:ind w:left="784" w:right="0" w:hanging="361"/>
        <w:jc w:val="left"/>
        <w:rPr>
          <w:sz w:val="36"/>
        </w:rPr>
      </w:pPr>
      <w:r>
        <w:rPr>
          <w:color w:val="7E7E7E"/>
          <w:sz w:val="36"/>
        </w:rPr>
        <w:t>Made </w:t>
      </w:r>
      <w:r>
        <w:rPr>
          <w:color w:val="7E7E7E"/>
          <w:spacing w:val="-4"/>
          <w:sz w:val="36"/>
        </w:rPr>
        <w:t>scatter </w:t>
      </w:r>
      <w:r>
        <w:rPr>
          <w:color w:val="7E7E7E"/>
          <w:sz w:val="36"/>
        </w:rPr>
        <w:t>plot </w:t>
      </w:r>
      <w:r>
        <w:rPr>
          <w:color w:val="7E7E7E"/>
          <w:spacing w:val="-3"/>
          <w:sz w:val="36"/>
        </w:rPr>
        <w:t>to </w:t>
      </w:r>
      <w:r>
        <w:rPr>
          <w:color w:val="7E7E7E"/>
          <w:sz w:val="36"/>
        </w:rPr>
        <w:t>visualize relation between imbd </w:t>
      </w:r>
      <w:r>
        <w:rPr>
          <w:color w:val="7E7E7E"/>
          <w:spacing w:val="-3"/>
          <w:sz w:val="36"/>
        </w:rPr>
        <w:t>score </w:t>
      </w:r>
      <w:r>
        <w:rPr>
          <w:color w:val="7E7E7E"/>
          <w:sz w:val="36"/>
        </w:rPr>
        <w:t>and </w:t>
      </w:r>
      <w:r>
        <w:rPr>
          <w:color w:val="7E7E7E"/>
          <w:spacing w:val="-3"/>
          <w:sz w:val="36"/>
        </w:rPr>
        <w:t>duration </w:t>
      </w:r>
      <w:r>
        <w:rPr>
          <w:color w:val="7E7E7E"/>
          <w:sz w:val="36"/>
        </w:rPr>
        <w:t>and adding trendline show</w:t>
      </w:r>
      <w:r>
        <w:rPr>
          <w:color w:val="7E7E7E"/>
          <w:spacing w:val="67"/>
          <w:sz w:val="36"/>
        </w:rPr>
        <w:t> </w:t>
      </w:r>
      <w:r>
        <w:rPr>
          <w:color w:val="7E7E7E"/>
          <w:sz w:val="36"/>
        </w:rPr>
        <w:t>how</w:t>
      </w:r>
    </w:p>
    <w:p>
      <w:pPr>
        <w:pStyle w:val="BodyText"/>
        <w:spacing w:before="36"/>
        <w:ind w:left="784"/>
      </w:pPr>
      <w:r>
        <w:rPr>
          <w:color w:val="7E7E7E"/>
        </w:rPr>
        <w:t>the positive relation between them.</w:t>
      </w:r>
    </w:p>
    <w:p>
      <w:pPr>
        <w:spacing w:after="0"/>
        <w:sectPr>
          <w:pgSz w:w="19200" w:h="10800" w:orient="landscape"/>
          <w:pgMar w:top="420" w:bottom="280" w:left="1040" w:right="740"/>
        </w:sectPr>
      </w:pPr>
    </w:p>
    <w:p>
      <w:pPr>
        <w:pStyle w:val="BodyText"/>
        <w:rPr>
          <w:sz w:val="20"/>
        </w:rPr>
      </w:pPr>
      <w:r>
        <w:rPr/>
        <w:pict>
          <v:rect style="position:absolute;margin-left:0pt;margin-top:-.000061pt;width:960pt;height:540pt;mso-position-horizontal-relative:page;mso-position-vertical-relative:page;z-index:-15871488" filled="true" fillcolor="#ece9e7" stroked="false">
            <v:fill type="solid"/>
            <w10:wrap type="none"/>
          </v:rect>
        </w:pict>
      </w:r>
    </w:p>
    <w:p>
      <w:pPr>
        <w:pStyle w:val="BodyText"/>
        <w:rPr>
          <w:sz w:val="20"/>
        </w:rPr>
      </w:pPr>
    </w:p>
    <w:p>
      <w:pPr>
        <w:pStyle w:val="BodyText"/>
        <w:spacing w:before="9"/>
        <w:rPr>
          <w:sz w:val="21"/>
        </w:rPr>
      </w:pPr>
    </w:p>
    <w:p>
      <w:pPr>
        <w:pStyle w:val="BodyText"/>
        <w:spacing w:line="414" w:lineRule="exact" w:before="27"/>
        <w:ind w:left="424"/>
      </w:pPr>
      <w:r>
        <w:rPr>
          <w:color w:val="7E7E7E"/>
        </w:rPr>
        <w:t>By calculating descriptive </w:t>
      </w:r>
      <w:r>
        <w:rPr>
          <w:color w:val="7E7E7E"/>
          <w:spacing w:val="-4"/>
        </w:rPr>
        <w:t>statistic </w:t>
      </w:r>
      <w:r>
        <w:rPr>
          <w:color w:val="7E7E7E"/>
        </w:rPr>
        <w:t>we are able </w:t>
      </w:r>
      <w:r>
        <w:rPr>
          <w:color w:val="7E7E7E"/>
          <w:spacing w:val="-3"/>
        </w:rPr>
        <w:t>to </w:t>
      </w:r>
      <w:r>
        <w:rPr>
          <w:color w:val="7E7E7E"/>
        </w:rPr>
        <w:t>find out some </w:t>
      </w:r>
      <w:r>
        <w:rPr>
          <w:color w:val="7E7E7E"/>
          <w:spacing w:val="-3"/>
        </w:rPr>
        <w:t>trend </w:t>
      </w:r>
      <w:r>
        <w:rPr>
          <w:color w:val="7E7E7E"/>
        </w:rPr>
        <w:t>also the </w:t>
      </w:r>
      <w:r>
        <w:rPr>
          <w:color w:val="7E7E7E"/>
          <w:spacing w:val="-4"/>
        </w:rPr>
        <w:t>scatter </w:t>
      </w:r>
      <w:r>
        <w:rPr>
          <w:color w:val="7E7E7E"/>
        </w:rPr>
        <w:t>plot </w:t>
      </w:r>
      <w:r>
        <w:rPr>
          <w:color w:val="7E7E7E"/>
          <w:spacing w:val="-3"/>
        </w:rPr>
        <w:t>defines </w:t>
      </w:r>
      <w:r>
        <w:rPr>
          <w:color w:val="7E7E7E"/>
        </w:rPr>
        <w:t>how the</w:t>
      </w:r>
      <w:r>
        <w:rPr>
          <w:color w:val="7E7E7E"/>
          <w:spacing w:val="70"/>
        </w:rPr>
        <w:t> </w:t>
      </w:r>
      <w:r>
        <w:rPr>
          <w:color w:val="7E7E7E"/>
          <w:spacing w:val="-4"/>
        </w:rPr>
        <w:t>data</w:t>
      </w:r>
    </w:p>
    <w:p>
      <w:pPr>
        <w:pStyle w:val="BodyText"/>
        <w:spacing w:line="414" w:lineRule="exact"/>
        <w:ind w:left="424"/>
      </w:pPr>
      <w:r>
        <w:rPr>
          <w:color w:val="7E7E7E"/>
        </w:rPr>
        <w:t>is overall distributed. The insights are</w:t>
      </w:r>
    </w:p>
    <w:p>
      <w:pPr>
        <w:pStyle w:val="BodyText"/>
      </w:pPr>
    </w:p>
    <w:p>
      <w:pPr>
        <w:pStyle w:val="ListParagraph"/>
        <w:numPr>
          <w:ilvl w:val="0"/>
          <w:numId w:val="7"/>
        </w:numPr>
        <w:tabs>
          <w:tab w:pos="784" w:val="left" w:leader="none"/>
          <w:tab w:pos="785" w:val="left" w:leader="none"/>
        </w:tabs>
        <w:spacing w:line="259" w:lineRule="auto" w:before="284" w:after="0"/>
        <w:ind w:left="784" w:right="1560" w:hanging="360"/>
        <w:jc w:val="left"/>
        <w:rPr>
          <w:sz w:val="36"/>
        </w:rPr>
      </w:pPr>
      <w:r>
        <w:rPr>
          <w:color w:val="7E7E7E"/>
          <w:sz w:val="36"/>
        </w:rPr>
        <w:t>The one </w:t>
      </w:r>
      <w:r>
        <w:rPr>
          <w:color w:val="7E7E7E"/>
          <w:spacing w:val="-3"/>
          <w:sz w:val="36"/>
        </w:rPr>
        <w:t>trend </w:t>
      </w:r>
      <w:r>
        <w:rPr>
          <w:color w:val="7E7E7E"/>
          <w:sz w:val="36"/>
        </w:rPr>
        <w:t>we can clearly see is the </w:t>
      </w:r>
      <w:r>
        <w:rPr>
          <w:color w:val="7E7E7E"/>
          <w:spacing w:val="-5"/>
          <w:sz w:val="36"/>
        </w:rPr>
        <w:t>average </w:t>
      </w:r>
      <w:r>
        <w:rPr>
          <w:color w:val="7E7E7E"/>
          <w:sz w:val="36"/>
        </w:rPr>
        <w:t>IMBD </w:t>
      </w:r>
      <w:r>
        <w:rPr>
          <w:color w:val="7E7E7E"/>
          <w:spacing w:val="-3"/>
          <w:sz w:val="36"/>
        </w:rPr>
        <w:t>score </w:t>
      </w:r>
      <w:r>
        <w:rPr>
          <w:color w:val="7E7E7E"/>
          <w:sz w:val="36"/>
        </w:rPr>
        <w:t>is 6.44 and </w:t>
      </w:r>
      <w:r>
        <w:rPr>
          <w:color w:val="7E7E7E"/>
          <w:spacing w:val="-3"/>
          <w:sz w:val="36"/>
        </w:rPr>
        <w:t>highest </w:t>
      </w:r>
      <w:r>
        <w:rPr>
          <w:color w:val="7E7E7E"/>
          <w:sz w:val="36"/>
        </w:rPr>
        <w:t>is 9.5 and all the movies that falls between these </w:t>
      </w:r>
      <w:r>
        <w:rPr>
          <w:color w:val="7E7E7E"/>
          <w:spacing w:val="-4"/>
          <w:sz w:val="36"/>
        </w:rPr>
        <w:t>range </w:t>
      </w:r>
      <w:r>
        <w:rPr>
          <w:color w:val="7E7E7E"/>
          <w:sz w:val="36"/>
        </w:rPr>
        <w:t>are </w:t>
      </w:r>
      <w:r>
        <w:rPr>
          <w:color w:val="7E7E7E"/>
          <w:spacing w:val="-3"/>
          <w:sz w:val="36"/>
        </w:rPr>
        <w:t>tend to have duration </w:t>
      </w:r>
      <w:r>
        <w:rPr>
          <w:color w:val="7E7E7E"/>
          <w:sz w:val="36"/>
        </w:rPr>
        <w:t>between 50 </w:t>
      </w:r>
      <w:r>
        <w:rPr>
          <w:color w:val="7E7E7E"/>
          <w:spacing w:val="-4"/>
          <w:sz w:val="36"/>
        </w:rPr>
        <w:t>to </w:t>
      </w:r>
      <w:r>
        <w:rPr>
          <w:color w:val="7E7E7E"/>
          <w:sz w:val="36"/>
        </w:rPr>
        <w:t>200 as the </w:t>
      </w:r>
      <w:r>
        <w:rPr>
          <w:color w:val="7E7E7E"/>
          <w:spacing w:val="-5"/>
          <w:sz w:val="36"/>
        </w:rPr>
        <w:t>average </w:t>
      </w:r>
      <w:r>
        <w:rPr>
          <w:color w:val="7E7E7E"/>
          <w:sz w:val="36"/>
        </w:rPr>
        <w:t>of movie </w:t>
      </w:r>
      <w:r>
        <w:rPr>
          <w:color w:val="7E7E7E"/>
          <w:spacing w:val="-3"/>
          <w:sz w:val="36"/>
        </w:rPr>
        <w:t>duration </w:t>
      </w:r>
      <w:r>
        <w:rPr>
          <w:color w:val="7E7E7E"/>
          <w:sz w:val="36"/>
        </w:rPr>
        <w:t>is around 107 and maximum it goes </w:t>
      </w:r>
      <w:r>
        <w:rPr>
          <w:color w:val="7E7E7E"/>
          <w:spacing w:val="-3"/>
          <w:sz w:val="36"/>
        </w:rPr>
        <w:t>to </w:t>
      </w:r>
      <w:r>
        <w:rPr>
          <w:color w:val="7E7E7E"/>
          <w:sz w:val="36"/>
        </w:rPr>
        <w:t>511. So it is clearly </w:t>
      </w:r>
      <w:r>
        <w:rPr>
          <w:color w:val="7E7E7E"/>
          <w:spacing w:val="-3"/>
          <w:sz w:val="36"/>
        </w:rPr>
        <w:t>understandable </w:t>
      </w:r>
      <w:r>
        <w:rPr>
          <w:color w:val="7E7E7E"/>
          <w:sz w:val="36"/>
        </w:rPr>
        <w:t>from the </w:t>
      </w:r>
      <w:r>
        <w:rPr>
          <w:color w:val="7E7E7E"/>
          <w:spacing w:val="-4"/>
          <w:sz w:val="36"/>
        </w:rPr>
        <w:t>data</w:t>
      </w:r>
      <w:r>
        <w:rPr>
          <w:color w:val="7E7E7E"/>
          <w:spacing w:val="37"/>
          <w:sz w:val="36"/>
        </w:rPr>
        <w:t> </w:t>
      </w:r>
      <w:r>
        <w:rPr>
          <w:color w:val="7E7E7E"/>
          <w:sz w:val="36"/>
        </w:rPr>
        <w:t>that</w:t>
      </w:r>
    </w:p>
    <w:p>
      <w:pPr>
        <w:pStyle w:val="BodyText"/>
        <w:spacing w:before="2"/>
        <w:ind w:left="784"/>
      </w:pPr>
      <w:r>
        <w:rPr>
          <w:color w:val="7E7E7E"/>
        </w:rPr>
        <w:t>audience is more likely to watch the movie with normal duration as per the trends the time span of audience</w:t>
      </w:r>
    </w:p>
    <w:p>
      <w:pPr>
        <w:pStyle w:val="BodyText"/>
        <w:spacing w:before="36"/>
        <w:ind w:left="784"/>
      </w:pPr>
      <w:r>
        <w:rPr>
          <w:color w:val="7E7E7E"/>
        </w:rPr>
        <w:t>is less so the movies with very long </w:t>
      </w:r>
      <w:r>
        <w:rPr>
          <w:color w:val="7E7E7E"/>
          <w:spacing w:val="-3"/>
        </w:rPr>
        <w:t>duration </w:t>
      </w:r>
      <w:r>
        <w:rPr>
          <w:color w:val="7E7E7E"/>
        </w:rPr>
        <w:t>does not </w:t>
      </w:r>
      <w:r>
        <w:rPr>
          <w:color w:val="7E7E7E"/>
          <w:spacing w:val="-4"/>
        </w:rPr>
        <w:t>have </w:t>
      </w:r>
      <w:r>
        <w:rPr>
          <w:color w:val="7E7E7E"/>
        </w:rPr>
        <w:t>a very high IMBD </w:t>
      </w:r>
      <w:r>
        <w:rPr>
          <w:color w:val="7E7E7E"/>
          <w:spacing w:val="-4"/>
        </w:rPr>
        <w:t>ratings</w:t>
      </w:r>
      <w:r>
        <w:rPr>
          <w:color w:val="7E7E7E"/>
          <w:spacing w:val="59"/>
        </w:rPr>
        <w:t> </w:t>
      </w:r>
      <w:r>
        <w:rPr>
          <w:color w:val="7E7E7E"/>
        </w:rPr>
        <w:t>.</w:t>
      </w:r>
    </w:p>
    <w:p>
      <w:pPr>
        <w:pStyle w:val="ListParagraph"/>
        <w:numPr>
          <w:ilvl w:val="0"/>
          <w:numId w:val="7"/>
        </w:numPr>
        <w:tabs>
          <w:tab w:pos="784" w:val="left" w:leader="none"/>
          <w:tab w:pos="785" w:val="left" w:leader="none"/>
        </w:tabs>
        <w:spacing w:line="240" w:lineRule="auto" w:before="237" w:after="0"/>
        <w:ind w:left="784" w:right="0" w:hanging="361"/>
        <w:jc w:val="left"/>
        <w:rPr>
          <w:sz w:val="36"/>
        </w:rPr>
      </w:pPr>
      <w:r>
        <w:rPr>
          <w:color w:val="7E7E7E"/>
          <w:sz w:val="36"/>
        </w:rPr>
        <w:t>The second </w:t>
      </w:r>
      <w:r>
        <w:rPr>
          <w:color w:val="7E7E7E"/>
          <w:spacing w:val="-3"/>
          <w:sz w:val="36"/>
        </w:rPr>
        <w:t>point </w:t>
      </w:r>
      <w:r>
        <w:rPr>
          <w:color w:val="7E7E7E"/>
          <w:sz w:val="36"/>
        </w:rPr>
        <w:t>is mean and median both of movie </w:t>
      </w:r>
      <w:r>
        <w:rPr>
          <w:color w:val="7E7E7E"/>
          <w:spacing w:val="-3"/>
          <w:sz w:val="36"/>
        </w:rPr>
        <w:t>duration </w:t>
      </w:r>
      <w:r>
        <w:rPr>
          <w:color w:val="7E7E7E"/>
          <w:sz w:val="36"/>
        </w:rPr>
        <w:t>and IMBD </w:t>
      </w:r>
      <w:r>
        <w:rPr>
          <w:color w:val="7E7E7E"/>
          <w:spacing w:val="-4"/>
          <w:sz w:val="36"/>
        </w:rPr>
        <w:t>ratings </w:t>
      </w:r>
      <w:r>
        <w:rPr>
          <w:color w:val="7E7E7E"/>
          <w:sz w:val="36"/>
        </w:rPr>
        <w:t>are</w:t>
      </w:r>
      <w:r>
        <w:rPr>
          <w:color w:val="7E7E7E"/>
          <w:spacing w:val="54"/>
          <w:sz w:val="36"/>
        </w:rPr>
        <w:t> </w:t>
      </w:r>
      <w:r>
        <w:rPr>
          <w:color w:val="7E7E7E"/>
          <w:sz w:val="36"/>
        </w:rPr>
        <w:t>close</w:t>
      </w:r>
    </w:p>
    <w:p>
      <w:pPr>
        <w:pStyle w:val="BodyText"/>
        <w:tabs>
          <w:tab w:pos="3372" w:val="left" w:leader="none"/>
        </w:tabs>
        <w:spacing w:before="37"/>
        <w:ind w:left="784"/>
      </w:pPr>
      <w:r>
        <w:rPr>
          <w:color w:val="7E7E7E"/>
        </w:rPr>
        <w:t>which</w:t>
      </w:r>
      <w:r>
        <w:rPr>
          <w:color w:val="7E7E7E"/>
          <w:spacing w:val="4"/>
        </w:rPr>
        <w:t> </w:t>
      </w:r>
      <w:r>
        <w:rPr>
          <w:color w:val="7E7E7E"/>
          <w:spacing w:val="-3"/>
        </w:rPr>
        <w:t>indicates</w:t>
        <w:tab/>
      </w:r>
      <w:r>
        <w:rPr>
          <w:color w:val="7E7E7E"/>
        </w:rPr>
        <w:t>symmetrical distribution, and are both </w:t>
      </w:r>
      <w:r>
        <w:rPr>
          <w:color w:val="7E7E7E"/>
          <w:spacing w:val="-3"/>
        </w:rPr>
        <w:t>centrally located </w:t>
      </w:r>
      <w:r>
        <w:rPr>
          <w:color w:val="7E7E7E"/>
        </w:rPr>
        <w:t>close </w:t>
      </w:r>
      <w:r>
        <w:rPr>
          <w:color w:val="7E7E7E"/>
          <w:spacing w:val="-3"/>
        </w:rPr>
        <w:t>to </w:t>
      </w:r>
      <w:r>
        <w:rPr>
          <w:color w:val="7E7E7E"/>
        </w:rPr>
        <w:t>the high point of</w:t>
      </w:r>
      <w:r>
        <w:rPr>
          <w:color w:val="7E7E7E"/>
          <w:spacing w:val="37"/>
        </w:rPr>
        <w:t> </w:t>
      </w:r>
      <w:r>
        <w:rPr>
          <w:color w:val="7E7E7E"/>
        </w:rPr>
        <w:t>the</w:t>
      </w:r>
    </w:p>
    <w:p>
      <w:pPr>
        <w:pStyle w:val="BodyText"/>
        <w:spacing w:before="35"/>
        <w:ind w:left="784"/>
      </w:pPr>
      <w:r>
        <w:rPr>
          <w:color w:val="7E7E7E"/>
        </w:rPr>
        <w:t>distribution.</w:t>
      </w:r>
    </w:p>
    <w:p>
      <w:pPr>
        <w:spacing w:after="0"/>
        <w:sectPr>
          <w:pgSz w:w="19200" w:h="10800" w:orient="landscape"/>
          <w:pgMar w:top="1000" w:bottom="280" w:left="1040" w:right="740"/>
        </w:sectPr>
      </w:pPr>
    </w:p>
    <w:p>
      <w:pPr>
        <w:pStyle w:val="ListParagraph"/>
        <w:numPr>
          <w:ilvl w:val="0"/>
          <w:numId w:val="8"/>
        </w:numPr>
        <w:tabs>
          <w:tab w:pos="709" w:val="left" w:leader="none"/>
          <w:tab w:pos="710" w:val="left" w:leader="none"/>
        </w:tabs>
        <w:spacing w:line="240" w:lineRule="auto" w:before="59" w:after="0"/>
        <w:ind w:left="709" w:right="0" w:hanging="453"/>
        <w:jc w:val="left"/>
        <w:rPr>
          <w:sz w:val="36"/>
        </w:rPr>
      </w:pPr>
      <w:r>
        <w:rPr/>
        <w:pict>
          <v:rect style="position:absolute;margin-left:0pt;margin-top:-.000061pt;width:960pt;height:540pt;mso-position-horizontal-relative:page;mso-position-vertical-relative:page;z-index:-15870976" filled="true" fillcolor="#ece9e7" stroked="false">
            <v:fill type="solid"/>
            <w10:wrap type="none"/>
          </v:rect>
        </w:pict>
      </w:r>
      <w:r>
        <w:rPr>
          <w:b/>
          <w:color w:val="8492A6"/>
          <w:sz w:val="36"/>
        </w:rPr>
        <w:t>C. Language Analysis: </w:t>
      </w:r>
      <w:r>
        <w:rPr>
          <w:color w:val="8492A6"/>
          <w:sz w:val="36"/>
        </w:rPr>
        <w:t>Situation: Examine the distribution of movies based on their</w:t>
      </w:r>
      <w:r>
        <w:rPr>
          <w:color w:val="8492A6"/>
          <w:spacing w:val="7"/>
          <w:sz w:val="36"/>
        </w:rPr>
        <w:t> </w:t>
      </w:r>
      <w:r>
        <w:rPr>
          <w:color w:val="8492A6"/>
          <w:sz w:val="36"/>
        </w:rPr>
        <w:t>language.</w:t>
      </w:r>
    </w:p>
    <w:p>
      <w:pPr>
        <w:pStyle w:val="BodyText"/>
        <w:spacing w:line="414" w:lineRule="exact" w:before="338"/>
        <w:ind w:left="709"/>
      </w:pPr>
      <w:r>
        <w:rPr>
          <w:b/>
          <w:color w:val="8492A6"/>
        </w:rPr>
        <w:t>Task: </w:t>
      </w:r>
      <w:r>
        <w:rPr>
          <w:color w:val="8492A6"/>
        </w:rPr>
        <w:t>Determine the most common languages used in movies and analyze their impact on the IMDB score</w:t>
      </w:r>
    </w:p>
    <w:p>
      <w:pPr>
        <w:pStyle w:val="BodyText"/>
        <w:spacing w:line="414" w:lineRule="exact"/>
        <w:ind w:left="709"/>
      </w:pPr>
      <w:r>
        <w:rPr>
          <w:color w:val="8492A6"/>
        </w:rPr>
        <w:t>using descriptive statistics.</w:t>
      </w:r>
    </w:p>
    <w:p>
      <w:pPr>
        <w:pStyle w:val="BodyText"/>
      </w:pPr>
    </w:p>
    <w:p>
      <w:pPr>
        <w:pStyle w:val="ListParagraph"/>
        <w:numPr>
          <w:ilvl w:val="1"/>
          <w:numId w:val="8"/>
        </w:numPr>
        <w:tabs>
          <w:tab w:pos="784" w:val="left" w:leader="none"/>
          <w:tab w:pos="785" w:val="left" w:leader="none"/>
        </w:tabs>
        <w:spacing w:line="240" w:lineRule="auto" w:before="308" w:after="0"/>
        <w:ind w:left="784" w:right="0" w:hanging="361"/>
        <w:jc w:val="left"/>
        <w:rPr>
          <w:sz w:val="36"/>
        </w:rPr>
      </w:pPr>
      <w:r>
        <w:rPr>
          <w:color w:val="7E7E7E"/>
          <w:sz w:val="36"/>
        </w:rPr>
        <w:t>By </w:t>
      </w:r>
      <w:r>
        <w:rPr>
          <w:color w:val="7E7E7E"/>
          <w:spacing w:val="-3"/>
          <w:sz w:val="36"/>
        </w:rPr>
        <w:t>examine </w:t>
      </w:r>
      <w:r>
        <w:rPr>
          <w:color w:val="7E7E7E"/>
          <w:sz w:val="36"/>
        </w:rPr>
        <w:t>the language clearly the English language is the most common language used in movie with</w:t>
      </w:r>
      <w:r>
        <w:rPr>
          <w:color w:val="7E7E7E"/>
          <w:spacing w:val="23"/>
          <w:sz w:val="36"/>
        </w:rPr>
        <w:t> </w:t>
      </w:r>
      <w:r>
        <w:rPr>
          <w:color w:val="7E7E7E"/>
          <w:sz w:val="36"/>
        </w:rPr>
        <w:t>the</w:t>
      </w:r>
    </w:p>
    <w:p>
      <w:pPr>
        <w:pStyle w:val="BodyText"/>
        <w:spacing w:before="36"/>
        <w:ind w:left="784"/>
      </w:pPr>
      <w:r>
        <w:rPr>
          <w:color w:val="7E7E7E"/>
        </w:rPr>
        <w:t>maximum no. of </w:t>
      </w:r>
      <w:r>
        <w:rPr>
          <w:color w:val="7E7E7E"/>
          <w:spacing w:val="-3"/>
        </w:rPr>
        <w:t>count </w:t>
      </w:r>
      <w:r>
        <w:rPr>
          <w:color w:val="7E7E7E"/>
        </w:rPr>
        <w:t>and it also </w:t>
      </w:r>
      <w:r>
        <w:rPr>
          <w:color w:val="7E7E7E"/>
          <w:spacing w:val="-3"/>
        </w:rPr>
        <w:t>have </w:t>
      </w:r>
      <w:r>
        <w:rPr>
          <w:color w:val="7E7E7E"/>
        </w:rPr>
        <w:t>IMBD </w:t>
      </w:r>
      <w:r>
        <w:rPr>
          <w:color w:val="7E7E7E"/>
          <w:spacing w:val="-3"/>
        </w:rPr>
        <w:t>score </w:t>
      </w:r>
      <w:r>
        <w:rPr>
          <w:color w:val="7E7E7E"/>
        </w:rPr>
        <w:t>that is closer </w:t>
      </w:r>
      <w:r>
        <w:rPr>
          <w:color w:val="7E7E7E"/>
          <w:spacing w:val="-3"/>
        </w:rPr>
        <w:t>to </w:t>
      </w:r>
      <w:r>
        <w:rPr>
          <w:color w:val="7E7E7E"/>
          <w:spacing w:val="-5"/>
        </w:rPr>
        <w:t>average </w:t>
      </w:r>
      <w:r>
        <w:rPr>
          <w:color w:val="7E7E7E"/>
        </w:rPr>
        <w:t>IMBD</w:t>
      </w:r>
      <w:r>
        <w:rPr>
          <w:color w:val="7E7E7E"/>
          <w:spacing w:val="54"/>
        </w:rPr>
        <w:t> </w:t>
      </w:r>
      <w:r>
        <w:rPr>
          <w:color w:val="7E7E7E"/>
          <w:spacing w:val="-3"/>
        </w:rPr>
        <w:t>score.</w:t>
      </w:r>
    </w:p>
    <w:p>
      <w:pPr>
        <w:pStyle w:val="ListParagraph"/>
        <w:numPr>
          <w:ilvl w:val="1"/>
          <w:numId w:val="8"/>
        </w:numPr>
        <w:tabs>
          <w:tab w:pos="784" w:val="left" w:leader="none"/>
          <w:tab w:pos="785" w:val="left" w:leader="none"/>
        </w:tabs>
        <w:spacing w:line="240" w:lineRule="auto" w:before="237" w:after="0"/>
        <w:ind w:left="784" w:right="0" w:hanging="361"/>
        <w:jc w:val="left"/>
        <w:rPr>
          <w:sz w:val="36"/>
        </w:rPr>
      </w:pPr>
      <w:r>
        <w:rPr>
          <w:color w:val="7E7E7E"/>
          <w:sz w:val="36"/>
        </w:rPr>
        <w:t>The movies with minimum no. Of </w:t>
      </w:r>
      <w:r>
        <w:rPr>
          <w:color w:val="7E7E7E"/>
          <w:spacing w:val="-3"/>
          <w:sz w:val="36"/>
        </w:rPr>
        <w:t>count </w:t>
      </w:r>
      <w:r>
        <w:rPr>
          <w:color w:val="7E7E7E"/>
          <w:sz w:val="36"/>
        </w:rPr>
        <w:t>such as </w:t>
      </w:r>
      <w:r>
        <w:rPr>
          <w:color w:val="7E7E7E"/>
          <w:spacing w:val="-7"/>
          <w:sz w:val="36"/>
        </w:rPr>
        <w:t>Telugu </w:t>
      </w:r>
      <w:r>
        <w:rPr>
          <w:color w:val="7E7E7E"/>
          <w:sz w:val="36"/>
        </w:rPr>
        <w:t>and Polish </w:t>
      </w:r>
      <w:r>
        <w:rPr>
          <w:color w:val="7E7E7E"/>
          <w:spacing w:val="-3"/>
          <w:sz w:val="36"/>
        </w:rPr>
        <w:t>have </w:t>
      </w:r>
      <w:r>
        <w:rPr>
          <w:color w:val="7E7E7E"/>
          <w:sz w:val="36"/>
        </w:rPr>
        <w:t>the </w:t>
      </w:r>
      <w:r>
        <w:rPr>
          <w:color w:val="7E7E7E"/>
          <w:spacing w:val="-3"/>
          <w:sz w:val="36"/>
        </w:rPr>
        <w:t>highest</w:t>
      </w:r>
      <w:r>
        <w:rPr>
          <w:color w:val="7E7E7E"/>
          <w:spacing w:val="61"/>
          <w:sz w:val="36"/>
        </w:rPr>
        <w:t> </w:t>
      </w:r>
      <w:r>
        <w:rPr>
          <w:color w:val="7E7E7E"/>
          <w:sz w:val="36"/>
        </w:rPr>
        <w:t>IMBD</w:t>
      </w:r>
    </w:p>
    <w:p>
      <w:pPr>
        <w:pStyle w:val="BodyText"/>
        <w:spacing w:before="36"/>
        <w:ind w:left="784"/>
      </w:pPr>
      <w:r>
        <w:rPr>
          <w:color w:val="7E7E7E"/>
          <w:spacing w:val="-3"/>
        </w:rPr>
        <w:t>score </w:t>
      </w:r>
      <w:r>
        <w:rPr>
          <w:color w:val="7E7E7E"/>
        </w:rPr>
        <w:t>through which we can </w:t>
      </w:r>
      <w:r>
        <w:rPr>
          <w:color w:val="7E7E7E"/>
          <w:spacing w:val="-5"/>
        </w:rPr>
        <w:t>draw </w:t>
      </w:r>
      <w:r>
        <w:rPr>
          <w:color w:val="7E7E7E"/>
        </w:rPr>
        <w:t>a conclusion that in </w:t>
      </w:r>
      <w:r>
        <w:rPr>
          <w:color w:val="7E7E7E"/>
          <w:spacing w:val="-3"/>
        </w:rPr>
        <w:t>spite </w:t>
      </w:r>
      <w:r>
        <w:rPr>
          <w:color w:val="7E7E7E"/>
        </w:rPr>
        <w:t>of low variability these movies</w:t>
      </w:r>
      <w:r>
        <w:rPr>
          <w:color w:val="7E7E7E"/>
          <w:spacing w:val="53"/>
        </w:rPr>
        <w:t> </w:t>
      </w:r>
      <w:r>
        <w:rPr>
          <w:color w:val="7E7E7E"/>
          <w:spacing w:val="-3"/>
        </w:rPr>
        <w:t>have</w:t>
      </w:r>
    </w:p>
    <w:p>
      <w:pPr>
        <w:pStyle w:val="BodyText"/>
        <w:spacing w:before="36"/>
        <w:ind w:left="784"/>
      </w:pPr>
      <w:r>
        <w:rPr>
          <w:color w:val="7E7E7E"/>
        </w:rPr>
        <w:t>some specific preferences and cultural factors that impact ratings.</w:t>
      </w:r>
    </w:p>
    <w:p>
      <w:pPr>
        <w:pStyle w:val="ListParagraph"/>
        <w:numPr>
          <w:ilvl w:val="1"/>
          <w:numId w:val="8"/>
        </w:numPr>
        <w:tabs>
          <w:tab w:pos="865" w:val="left" w:leader="none"/>
          <w:tab w:pos="867" w:val="left" w:leader="none"/>
        </w:tabs>
        <w:spacing w:line="259" w:lineRule="auto" w:before="238" w:after="0"/>
        <w:ind w:left="784" w:right="869" w:hanging="360"/>
        <w:jc w:val="left"/>
        <w:rPr>
          <w:sz w:val="36"/>
        </w:rPr>
      </w:pPr>
      <w:r>
        <w:rPr/>
        <w:tab/>
      </w:r>
      <w:r>
        <w:rPr>
          <w:color w:val="7E7E7E"/>
          <w:spacing w:val="-7"/>
          <w:sz w:val="36"/>
        </w:rPr>
        <w:t>We </w:t>
      </w:r>
      <w:r>
        <w:rPr>
          <w:color w:val="7E7E7E"/>
          <w:sz w:val="36"/>
        </w:rPr>
        <w:t>can also </w:t>
      </w:r>
      <w:r>
        <w:rPr>
          <w:color w:val="7E7E7E"/>
          <w:spacing w:val="-3"/>
          <w:sz w:val="36"/>
        </w:rPr>
        <w:t>say </w:t>
      </w:r>
      <w:r>
        <w:rPr>
          <w:color w:val="7E7E7E"/>
          <w:sz w:val="36"/>
        </w:rPr>
        <w:t>that while the </w:t>
      </w:r>
      <w:r>
        <w:rPr>
          <w:color w:val="7E7E7E"/>
          <w:spacing w:val="-4"/>
          <w:sz w:val="36"/>
        </w:rPr>
        <w:t>data </w:t>
      </w:r>
      <w:r>
        <w:rPr>
          <w:color w:val="7E7E7E"/>
          <w:sz w:val="36"/>
        </w:rPr>
        <w:t>doesn't show much variation, it's important </w:t>
      </w:r>
      <w:r>
        <w:rPr>
          <w:color w:val="7E7E7E"/>
          <w:spacing w:val="-3"/>
          <w:sz w:val="36"/>
        </w:rPr>
        <w:t>to </w:t>
      </w:r>
      <w:r>
        <w:rPr>
          <w:color w:val="7E7E7E"/>
          <w:sz w:val="36"/>
        </w:rPr>
        <w:t>note that </w:t>
      </w:r>
      <w:r>
        <w:rPr>
          <w:color w:val="7E7E7E"/>
          <w:spacing w:val="-3"/>
          <w:sz w:val="36"/>
        </w:rPr>
        <w:t>factors </w:t>
      </w:r>
      <w:r>
        <w:rPr>
          <w:color w:val="7E7E7E"/>
          <w:sz w:val="36"/>
        </w:rPr>
        <w:t>beyond language could still </w:t>
      </w:r>
      <w:r>
        <w:rPr>
          <w:color w:val="7E7E7E"/>
          <w:spacing w:val="-3"/>
          <w:sz w:val="36"/>
        </w:rPr>
        <w:t>contribute to </w:t>
      </w:r>
      <w:r>
        <w:rPr>
          <w:color w:val="7E7E7E"/>
          <w:sz w:val="36"/>
        </w:rPr>
        <w:t>IMDb </w:t>
      </w:r>
      <w:r>
        <w:rPr>
          <w:color w:val="7E7E7E"/>
          <w:spacing w:val="-3"/>
          <w:sz w:val="36"/>
        </w:rPr>
        <w:t>scores, </w:t>
      </w:r>
      <w:r>
        <w:rPr>
          <w:color w:val="7E7E7E"/>
          <w:sz w:val="36"/>
        </w:rPr>
        <w:t>such as plot, acting, and production</w:t>
      </w:r>
      <w:r>
        <w:rPr>
          <w:color w:val="7E7E7E"/>
          <w:spacing w:val="49"/>
          <w:sz w:val="36"/>
        </w:rPr>
        <w:t> </w:t>
      </w:r>
      <w:r>
        <w:rPr>
          <w:color w:val="7E7E7E"/>
          <w:spacing w:val="-4"/>
          <w:sz w:val="36"/>
        </w:rPr>
        <w:t>quality.</w:t>
      </w:r>
    </w:p>
    <w:p>
      <w:pPr>
        <w:spacing w:after="0" w:line="259" w:lineRule="auto"/>
        <w:jc w:val="left"/>
        <w:rPr>
          <w:sz w:val="36"/>
        </w:rPr>
        <w:sectPr>
          <w:pgSz w:w="19200" w:h="10800" w:orient="landscape"/>
          <w:pgMar w:top="920" w:bottom="280" w:left="1040" w:right="740"/>
        </w:sectPr>
      </w:pPr>
    </w:p>
    <w:p>
      <w:pPr>
        <w:pStyle w:val="ListParagraph"/>
        <w:numPr>
          <w:ilvl w:val="0"/>
          <w:numId w:val="9"/>
        </w:numPr>
        <w:tabs>
          <w:tab w:pos="717" w:val="left" w:leader="none"/>
          <w:tab w:pos="718" w:val="left" w:leader="none"/>
        </w:tabs>
        <w:spacing w:line="259" w:lineRule="auto" w:before="0" w:after="0"/>
        <w:ind w:left="717" w:right="880" w:hanging="360"/>
        <w:jc w:val="left"/>
        <w:rPr>
          <w:rFonts w:ascii="Arial" w:hAnsi="Arial"/>
          <w:color w:val="7E7E7E"/>
          <w:sz w:val="29"/>
        </w:rPr>
      </w:pPr>
      <w:r>
        <w:rPr/>
        <w:pict>
          <v:rect style="position:absolute;margin-left:0pt;margin-top:-.000061pt;width:960pt;height:540pt;mso-position-horizontal-relative:page;mso-position-vertical-relative:page;z-index:-15869952" filled="true" fillcolor="#ece9e7" stroked="false">
            <v:fill type="solid"/>
            <w10:wrap type="none"/>
          </v:rect>
        </w:pict>
      </w:r>
      <w:r>
        <w:rPr>
          <w:color w:val="7E7E7E"/>
          <w:sz w:val="36"/>
        </w:rPr>
        <w:t>The language analysis also followed by the same </w:t>
      </w:r>
      <w:r>
        <w:rPr>
          <w:color w:val="7E7E7E"/>
          <w:spacing w:val="-4"/>
          <w:sz w:val="36"/>
        </w:rPr>
        <w:t>steps </w:t>
      </w:r>
      <w:r>
        <w:rPr>
          <w:color w:val="7E7E7E"/>
          <w:spacing w:val="-3"/>
          <w:sz w:val="36"/>
        </w:rPr>
        <w:t>just </w:t>
      </w:r>
      <w:r>
        <w:rPr>
          <w:color w:val="7E7E7E"/>
          <w:sz w:val="36"/>
        </w:rPr>
        <w:t>as </w:t>
      </w:r>
      <w:r>
        <w:rPr>
          <w:color w:val="7E7E7E"/>
          <w:spacing w:val="-4"/>
          <w:sz w:val="36"/>
        </w:rPr>
        <w:t>genre </w:t>
      </w:r>
      <w:r>
        <w:rPr>
          <w:color w:val="7E7E7E"/>
          <w:sz w:val="36"/>
        </w:rPr>
        <w:t>analysis </w:t>
      </w:r>
      <w:r>
        <w:rPr>
          <w:color w:val="7E7E7E"/>
          <w:spacing w:val="-4"/>
          <w:sz w:val="36"/>
        </w:rPr>
        <w:t>first </w:t>
      </w:r>
      <w:r>
        <w:rPr>
          <w:color w:val="7E7E7E"/>
          <w:sz w:val="36"/>
        </w:rPr>
        <w:t>the </w:t>
      </w:r>
      <w:r>
        <w:rPr>
          <w:color w:val="7E7E7E"/>
          <w:spacing w:val="-3"/>
          <w:sz w:val="36"/>
        </w:rPr>
        <w:t>count </w:t>
      </w:r>
      <w:r>
        <w:rPr>
          <w:color w:val="7E7E7E"/>
          <w:sz w:val="36"/>
        </w:rPr>
        <w:t>of each language is find out by using </w:t>
      </w:r>
      <w:r>
        <w:rPr>
          <w:color w:val="7E7E7E"/>
          <w:spacing w:val="-3"/>
          <w:sz w:val="36"/>
        </w:rPr>
        <w:t>count </w:t>
      </w:r>
      <w:r>
        <w:rPr>
          <w:color w:val="7E7E7E"/>
          <w:sz w:val="36"/>
        </w:rPr>
        <w:t>if which allow </w:t>
      </w:r>
      <w:r>
        <w:rPr>
          <w:color w:val="7E7E7E"/>
          <w:spacing w:val="-3"/>
          <w:sz w:val="36"/>
        </w:rPr>
        <w:t>to count </w:t>
      </w:r>
      <w:r>
        <w:rPr>
          <w:color w:val="7E7E7E"/>
          <w:sz w:val="36"/>
        </w:rPr>
        <w:t>on specific criterion in this case it is particular language </w:t>
      </w:r>
      <w:r>
        <w:rPr>
          <w:color w:val="7E7E7E"/>
          <w:spacing w:val="-3"/>
          <w:sz w:val="36"/>
        </w:rPr>
        <w:t>like </w:t>
      </w:r>
      <w:r>
        <w:rPr>
          <w:color w:val="7E7E7E"/>
          <w:sz w:val="36"/>
        </w:rPr>
        <w:t>English, </w:t>
      </w:r>
      <w:r>
        <w:rPr>
          <w:color w:val="7E7E7E"/>
          <w:spacing w:val="-7"/>
          <w:sz w:val="36"/>
        </w:rPr>
        <w:t>Telugu </w:t>
      </w:r>
      <w:r>
        <w:rPr>
          <w:color w:val="7E7E7E"/>
          <w:sz w:val="36"/>
        </w:rPr>
        <w:t>etc. And then </w:t>
      </w:r>
      <w:r>
        <w:rPr>
          <w:color w:val="7E7E7E"/>
          <w:spacing w:val="-3"/>
          <w:sz w:val="36"/>
        </w:rPr>
        <w:t>to calculate </w:t>
      </w:r>
      <w:r>
        <w:rPr>
          <w:color w:val="7E7E7E"/>
          <w:sz w:val="36"/>
        </w:rPr>
        <w:t>mean, median </w:t>
      </w:r>
      <w:r>
        <w:rPr>
          <w:color w:val="7E7E7E"/>
          <w:spacing w:val="-3"/>
          <w:sz w:val="36"/>
        </w:rPr>
        <w:t>,standard </w:t>
      </w:r>
      <w:r>
        <w:rPr>
          <w:color w:val="7E7E7E"/>
          <w:sz w:val="36"/>
        </w:rPr>
        <w:t>deviation of the IMBD </w:t>
      </w:r>
      <w:r>
        <w:rPr>
          <w:color w:val="7E7E7E"/>
          <w:spacing w:val="-3"/>
          <w:sz w:val="36"/>
        </w:rPr>
        <w:t>score for </w:t>
      </w:r>
      <w:r>
        <w:rPr>
          <w:color w:val="7E7E7E"/>
          <w:sz w:val="36"/>
        </w:rPr>
        <w:t>each language used the </w:t>
      </w:r>
      <w:r>
        <w:rPr>
          <w:color w:val="7E7E7E"/>
          <w:spacing w:val="-4"/>
          <w:sz w:val="36"/>
        </w:rPr>
        <w:t>average, </w:t>
      </w:r>
      <w:r>
        <w:rPr>
          <w:color w:val="7E7E7E"/>
          <w:sz w:val="36"/>
        </w:rPr>
        <w:t>median, </w:t>
      </w:r>
      <w:r>
        <w:rPr>
          <w:color w:val="7E7E7E"/>
          <w:spacing w:val="-3"/>
          <w:sz w:val="36"/>
        </w:rPr>
        <w:t>standard </w:t>
      </w:r>
      <w:r>
        <w:rPr>
          <w:color w:val="7E7E7E"/>
          <w:sz w:val="36"/>
        </w:rPr>
        <w:t>deviation function all along with if </w:t>
      </w:r>
      <w:r>
        <w:rPr>
          <w:color w:val="7E7E7E"/>
          <w:spacing w:val="-3"/>
          <w:sz w:val="36"/>
        </w:rPr>
        <w:t>to create </w:t>
      </w:r>
      <w:r>
        <w:rPr>
          <w:color w:val="7E7E7E"/>
          <w:spacing w:val="-4"/>
          <w:sz w:val="36"/>
        </w:rPr>
        <w:t>nested </w:t>
      </w:r>
      <w:r>
        <w:rPr>
          <w:color w:val="7E7E7E"/>
          <w:sz w:val="36"/>
        </w:rPr>
        <w:t>function</w:t>
      </w:r>
      <w:r>
        <w:rPr>
          <w:color w:val="7E7E7E"/>
          <w:spacing w:val="71"/>
          <w:sz w:val="36"/>
        </w:rPr>
        <w:t> </w:t>
      </w:r>
      <w:r>
        <w:rPr>
          <w:color w:val="7E7E7E"/>
          <w:sz w:val="36"/>
        </w:rPr>
        <w:t>.</w:t>
      </w:r>
    </w:p>
    <w:p>
      <w:pPr>
        <w:pStyle w:val="ListParagraph"/>
        <w:numPr>
          <w:ilvl w:val="0"/>
          <w:numId w:val="9"/>
        </w:numPr>
        <w:tabs>
          <w:tab w:pos="717" w:val="left" w:leader="none"/>
          <w:tab w:pos="718" w:val="left" w:leader="none"/>
        </w:tabs>
        <w:spacing w:line="259" w:lineRule="auto" w:before="203" w:after="0"/>
        <w:ind w:left="717" w:right="1160" w:hanging="360"/>
        <w:jc w:val="left"/>
        <w:rPr>
          <w:rFonts w:ascii="Arial" w:hAnsi="Arial"/>
          <w:color w:val="7E7E7E"/>
          <w:sz w:val="29"/>
        </w:rPr>
      </w:pPr>
      <w:r>
        <w:rPr>
          <w:color w:val="7E7E7E"/>
          <w:sz w:val="36"/>
        </w:rPr>
        <w:t>Now </w:t>
      </w:r>
      <w:r>
        <w:rPr>
          <w:color w:val="7E7E7E"/>
          <w:spacing w:val="-3"/>
          <w:sz w:val="36"/>
        </w:rPr>
        <w:t>for </w:t>
      </w:r>
      <w:r>
        <w:rPr>
          <w:color w:val="7E7E7E"/>
          <w:sz w:val="36"/>
        </w:rPr>
        <w:t>the comparison </w:t>
      </w:r>
      <w:r>
        <w:rPr>
          <w:color w:val="7E7E7E"/>
          <w:spacing w:val="-3"/>
          <w:sz w:val="36"/>
        </w:rPr>
        <w:t>three </w:t>
      </w:r>
      <w:r>
        <w:rPr>
          <w:color w:val="7E7E7E"/>
          <w:spacing w:val="-4"/>
          <w:sz w:val="36"/>
        </w:rPr>
        <w:t>different </w:t>
      </w:r>
      <w:r>
        <w:rPr>
          <w:color w:val="7E7E7E"/>
          <w:sz w:val="36"/>
        </w:rPr>
        <w:t>types of charts are made </w:t>
      </w:r>
      <w:r>
        <w:rPr>
          <w:color w:val="7E7E7E"/>
          <w:spacing w:val="-3"/>
          <w:sz w:val="36"/>
        </w:rPr>
        <w:t>to </w:t>
      </w:r>
      <w:r>
        <w:rPr>
          <w:color w:val="7E7E7E"/>
          <w:sz w:val="36"/>
        </w:rPr>
        <w:t>show all the relation between various components and </w:t>
      </w:r>
      <w:r>
        <w:rPr>
          <w:color w:val="7E7E7E"/>
          <w:spacing w:val="-3"/>
          <w:sz w:val="36"/>
        </w:rPr>
        <w:t>to </w:t>
      </w:r>
      <w:r>
        <w:rPr>
          <w:color w:val="7E7E7E"/>
          <w:sz w:val="36"/>
        </w:rPr>
        <w:t>gain</w:t>
      </w:r>
      <w:r>
        <w:rPr>
          <w:color w:val="7E7E7E"/>
          <w:spacing w:val="16"/>
          <w:sz w:val="36"/>
        </w:rPr>
        <w:t> </w:t>
      </w:r>
      <w:r>
        <w:rPr>
          <w:color w:val="7E7E7E"/>
          <w:sz w:val="36"/>
        </w:rPr>
        <w:t>insights.</w:t>
      </w:r>
    </w:p>
    <w:p>
      <w:pPr>
        <w:pStyle w:val="ListParagraph"/>
        <w:numPr>
          <w:ilvl w:val="0"/>
          <w:numId w:val="9"/>
        </w:numPr>
        <w:tabs>
          <w:tab w:pos="717" w:val="left" w:leader="none"/>
          <w:tab w:pos="718" w:val="left" w:leader="none"/>
        </w:tabs>
        <w:spacing w:line="240" w:lineRule="auto" w:before="203" w:after="0"/>
        <w:ind w:left="717" w:right="0" w:hanging="361"/>
        <w:jc w:val="left"/>
        <w:rPr>
          <w:rFonts w:ascii="Arial" w:hAnsi="Arial"/>
          <w:color w:val="7E7E7E"/>
          <w:sz w:val="29"/>
        </w:rPr>
      </w:pPr>
      <w:r>
        <w:rPr/>
        <w:drawing>
          <wp:anchor distT="0" distB="0" distL="0" distR="0" allowOverlap="1" layoutInCell="1" locked="0" behindDoc="0" simplePos="0" relativeHeight="12">
            <wp:simplePos x="0" y="0"/>
            <wp:positionH relativeFrom="page">
              <wp:posOffset>5751576</wp:posOffset>
            </wp:positionH>
            <wp:positionV relativeFrom="paragraph">
              <wp:posOffset>432799</wp:posOffset>
            </wp:positionV>
            <wp:extent cx="5506019" cy="1931670"/>
            <wp:effectExtent l="0" t="0" r="0" b="0"/>
            <wp:wrapTopAndBottom/>
            <wp:docPr id="5" name="image3.png" descr="A screenshot of a computer  Description automatically generated"/>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506019" cy="1931670"/>
                    </a:xfrm>
                    <a:prstGeom prst="rect">
                      <a:avLst/>
                    </a:prstGeom>
                  </pic:spPr>
                </pic:pic>
              </a:graphicData>
            </a:graphic>
          </wp:anchor>
        </w:drawing>
      </w:r>
      <w:r>
        <w:rPr>
          <w:color w:val="7E7E7E"/>
          <w:spacing w:val="-4"/>
          <w:sz w:val="36"/>
        </w:rPr>
        <w:t>Nested </w:t>
      </w:r>
      <w:r>
        <w:rPr>
          <w:color w:val="7E7E7E"/>
          <w:sz w:val="36"/>
        </w:rPr>
        <w:t>function </w:t>
      </w:r>
      <w:r>
        <w:rPr>
          <w:color w:val="7E7E7E"/>
          <w:spacing w:val="-3"/>
          <w:sz w:val="36"/>
        </w:rPr>
        <w:t>to </w:t>
      </w:r>
      <w:r>
        <w:rPr>
          <w:color w:val="7E7E7E"/>
          <w:spacing w:val="-2"/>
          <w:sz w:val="36"/>
        </w:rPr>
        <w:t>calculate </w:t>
      </w:r>
      <w:r>
        <w:rPr>
          <w:color w:val="7E7E7E"/>
          <w:spacing w:val="-3"/>
          <w:sz w:val="36"/>
        </w:rPr>
        <w:t>standard</w:t>
      </w:r>
      <w:r>
        <w:rPr>
          <w:color w:val="7E7E7E"/>
          <w:spacing w:val="41"/>
          <w:sz w:val="36"/>
        </w:rPr>
        <w:t> </w:t>
      </w:r>
      <w:r>
        <w:rPr>
          <w:color w:val="7E7E7E"/>
          <w:sz w:val="36"/>
        </w:rPr>
        <w:t>deviation.</w:t>
      </w:r>
    </w:p>
    <w:p>
      <w:pPr>
        <w:spacing w:after="0" w:line="240" w:lineRule="auto"/>
        <w:jc w:val="left"/>
        <w:rPr>
          <w:rFonts w:ascii="Arial" w:hAnsi="Arial"/>
          <w:sz w:val="29"/>
        </w:rPr>
        <w:sectPr>
          <w:pgSz w:w="19200" w:h="10800" w:orient="landscape"/>
          <w:pgMar w:top="1000" w:bottom="280" w:left="1040" w:right="740"/>
        </w:sectPr>
      </w:pPr>
    </w:p>
    <w:p>
      <w:pPr>
        <w:spacing w:line="439" w:lineRule="exact" w:before="0"/>
        <w:ind w:left="424" w:right="0" w:firstLine="0"/>
        <w:jc w:val="left"/>
        <w:rPr>
          <w:sz w:val="36"/>
        </w:rPr>
      </w:pPr>
      <w:r>
        <w:rPr/>
        <w:pict>
          <v:rect style="position:absolute;margin-left:0pt;margin-top:-.000061pt;width:960pt;height:540pt;mso-position-horizontal-relative:page;mso-position-vertical-relative:page;z-index:-15869440" filled="true" fillcolor="#ece9e7" stroked="false">
            <v:fill type="solid"/>
            <w10:wrap type="none"/>
          </v:rect>
        </w:pict>
      </w:r>
      <w:r>
        <w:rPr>
          <w:b/>
          <w:color w:val="8492A6"/>
          <w:sz w:val="36"/>
        </w:rPr>
        <w:t>D. Director Analysis: </w:t>
      </w:r>
      <w:r>
        <w:rPr>
          <w:color w:val="8492A6"/>
          <w:sz w:val="36"/>
        </w:rPr>
        <w:t>Influence of directors on movie ratings.</w:t>
      </w:r>
    </w:p>
    <w:p>
      <w:pPr>
        <w:pStyle w:val="BodyText"/>
        <w:spacing w:before="1"/>
        <w:rPr>
          <w:sz w:val="31"/>
        </w:rPr>
      </w:pPr>
    </w:p>
    <w:p>
      <w:pPr>
        <w:pStyle w:val="ListParagraph"/>
        <w:numPr>
          <w:ilvl w:val="0"/>
          <w:numId w:val="9"/>
        </w:numPr>
        <w:tabs>
          <w:tab w:pos="875" w:val="left" w:leader="none"/>
          <w:tab w:pos="876" w:val="left" w:leader="none"/>
        </w:tabs>
        <w:spacing w:line="211" w:lineRule="auto" w:before="0" w:after="0"/>
        <w:ind w:left="875" w:right="1472" w:hanging="452"/>
        <w:jc w:val="left"/>
        <w:rPr>
          <w:rFonts w:ascii="Arial" w:hAnsi="Arial"/>
          <w:color w:val="8492A6"/>
          <w:sz w:val="36"/>
        </w:rPr>
      </w:pPr>
      <w:r>
        <w:rPr>
          <w:color w:val="8492A6"/>
          <w:spacing w:val="-6"/>
          <w:sz w:val="36"/>
        </w:rPr>
        <w:t>Task: </w:t>
      </w:r>
      <w:r>
        <w:rPr>
          <w:color w:val="8492A6"/>
          <w:sz w:val="36"/>
        </w:rPr>
        <w:t>Identify the top </w:t>
      </w:r>
      <w:r>
        <w:rPr>
          <w:color w:val="8492A6"/>
          <w:spacing w:val="-3"/>
          <w:sz w:val="36"/>
        </w:rPr>
        <w:t>directors </w:t>
      </w:r>
      <w:r>
        <w:rPr>
          <w:color w:val="8492A6"/>
          <w:sz w:val="36"/>
        </w:rPr>
        <w:t>based on their </w:t>
      </w:r>
      <w:r>
        <w:rPr>
          <w:color w:val="8492A6"/>
          <w:spacing w:val="-5"/>
          <w:sz w:val="36"/>
        </w:rPr>
        <w:t>average </w:t>
      </w:r>
      <w:r>
        <w:rPr>
          <w:color w:val="8492A6"/>
          <w:sz w:val="36"/>
        </w:rPr>
        <w:t>IMDB </w:t>
      </w:r>
      <w:r>
        <w:rPr>
          <w:color w:val="8492A6"/>
          <w:spacing w:val="-3"/>
          <w:sz w:val="36"/>
        </w:rPr>
        <w:t>score </w:t>
      </w:r>
      <w:r>
        <w:rPr>
          <w:color w:val="8492A6"/>
          <w:sz w:val="36"/>
        </w:rPr>
        <w:t>and </w:t>
      </w:r>
      <w:r>
        <w:rPr>
          <w:color w:val="8492A6"/>
          <w:spacing w:val="-3"/>
          <w:sz w:val="36"/>
        </w:rPr>
        <w:t>analyze </w:t>
      </w:r>
      <w:r>
        <w:rPr>
          <w:color w:val="8492A6"/>
          <w:sz w:val="36"/>
        </w:rPr>
        <w:t>their contribution </w:t>
      </w:r>
      <w:r>
        <w:rPr>
          <w:color w:val="8492A6"/>
          <w:spacing w:val="-3"/>
          <w:sz w:val="36"/>
        </w:rPr>
        <w:t>to </w:t>
      </w:r>
      <w:r>
        <w:rPr>
          <w:color w:val="8492A6"/>
          <w:sz w:val="36"/>
        </w:rPr>
        <w:t>the success of movies using </w:t>
      </w:r>
      <w:r>
        <w:rPr>
          <w:color w:val="8492A6"/>
          <w:spacing w:val="-3"/>
          <w:sz w:val="36"/>
        </w:rPr>
        <w:t>percentile</w:t>
      </w:r>
      <w:r>
        <w:rPr>
          <w:color w:val="8492A6"/>
          <w:spacing w:val="18"/>
          <w:sz w:val="36"/>
        </w:rPr>
        <w:t> </w:t>
      </w:r>
      <w:r>
        <w:rPr>
          <w:color w:val="8492A6"/>
          <w:sz w:val="36"/>
        </w:rPr>
        <w:t>calculations.</w:t>
      </w:r>
    </w:p>
    <w:p>
      <w:pPr>
        <w:pStyle w:val="BodyText"/>
      </w:pPr>
    </w:p>
    <w:p>
      <w:pPr>
        <w:pStyle w:val="BodyText"/>
        <w:spacing w:before="5"/>
        <w:rPr>
          <w:sz w:val="28"/>
        </w:rPr>
      </w:pPr>
    </w:p>
    <w:p>
      <w:pPr>
        <w:pStyle w:val="ListParagraph"/>
        <w:numPr>
          <w:ilvl w:val="0"/>
          <w:numId w:val="10"/>
        </w:numPr>
        <w:tabs>
          <w:tab w:pos="785" w:val="left" w:leader="none"/>
        </w:tabs>
        <w:spacing w:line="259" w:lineRule="auto" w:before="1" w:after="0"/>
        <w:ind w:left="784" w:right="789" w:hanging="360"/>
        <w:jc w:val="left"/>
        <w:rPr>
          <w:sz w:val="36"/>
        </w:rPr>
      </w:pPr>
      <w:r>
        <w:rPr>
          <w:color w:val="7E7E7E"/>
          <w:spacing w:val="-16"/>
          <w:sz w:val="36"/>
        </w:rPr>
        <w:t>To </w:t>
      </w:r>
      <w:r>
        <w:rPr>
          <w:color w:val="7E7E7E"/>
          <w:spacing w:val="-3"/>
          <w:sz w:val="36"/>
        </w:rPr>
        <w:t>identify </w:t>
      </w:r>
      <w:r>
        <w:rPr>
          <w:color w:val="7E7E7E"/>
          <w:sz w:val="36"/>
        </w:rPr>
        <w:t>the top </w:t>
      </w:r>
      <w:r>
        <w:rPr>
          <w:color w:val="7E7E7E"/>
          <w:spacing w:val="-3"/>
          <w:sz w:val="36"/>
        </w:rPr>
        <w:t>directors </w:t>
      </w:r>
      <w:r>
        <w:rPr>
          <w:color w:val="7E7E7E"/>
          <w:sz w:val="36"/>
        </w:rPr>
        <w:t>the </w:t>
      </w:r>
      <w:r>
        <w:rPr>
          <w:color w:val="7E7E7E"/>
          <w:spacing w:val="-3"/>
          <w:sz w:val="36"/>
        </w:rPr>
        <w:t>percentile </w:t>
      </w:r>
      <w:r>
        <w:rPr>
          <w:color w:val="7E7E7E"/>
          <w:sz w:val="36"/>
        </w:rPr>
        <w:t>function is used </w:t>
      </w:r>
      <w:r>
        <w:rPr>
          <w:color w:val="7E7E7E"/>
          <w:spacing w:val="-4"/>
          <w:sz w:val="36"/>
        </w:rPr>
        <w:t>first </w:t>
      </w:r>
      <w:r>
        <w:rPr>
          <w:color w:val="7E7E7E"/>
          <w:sz w:val="36"/>
        </w:rPr>
        <w:t>set the threshold </w:t>
      </w:r>
      <w:r>
        <w:rPr>
          <w:color w:val="7E7E7E"/>
          <w:spacing w:val="-4"/>
          <w:sz w:val="36"/>
        </w:rPr>
        <w:t>percentage </w:t>
      </w:r>
      <w:r>
        <w:rPr>
          <w:color w:val="7E7E7E"/>
          <w:sz w:val="36"/>
        </w:rPr>
        <w:t>which is 90% in this </w:t>
      </w:r>
      <w:r>
        <w:rPr>
          <w:color w:val="7E7E7E"/>
          <w:spacing w:val="-3"/>
          <w:sz w:val="36"/>
        </w:rPr>
        <w:t>dataset </w:t>
      </w:r>
      <w:r>
        <w:rPr>
          <w:color w:val="7E7E7E"/>
          <w:sz w:val="36"/>
        </w:rPr>
        <w:t>so </w:t>
      </w:r>
      <w:r>
        <w:rPr>
          <w:color w:val="7E7E7E"/>
          <w:spacing w:val="-3"/>
          <w:sz w:val="36"/>
        </w:rPr>
        <w:t>percentile </w:t>
      </w:r>
      <w:r>
        <w:rPr>
          <w:color w:val="7E7E7E"/>
          <w:sz w:val="36"/>
        </w:rPr>
        <w:t>function filter out all the values from IMBD </w:t>
      </w:r>
      <w:r>
        <w:rPr>
          <w:color w:val="7E7E7E"/>
          <w:spacing w:val="-3"/>
          <w:sz w:val="36"/>
        </w:rPr>
        <w:t>score </w:t>
      </w:r>
      <w:r>
        <w:rPr>
          <w:color w:val="7E7E7E"/>
          <w:sz w:val="36"/>
        </w:rPr>
        <w:t>which is above from these threshold.</w:t>
      </w:r>
    </w:p>
    <w:p>
      <w:pPr>
        <w:pStyle w:val="ListParagraph"/>
        <w:numPr>
          <w:ilvl w:val="0"/>
          <w:numId w:val="10"/>
        </w:numPr>
        <w:tabs>
          <w:tab w:pos="785" w:val="left" w:leader="none"/>
        </w:tabs>
        <w:spacing w:line="240" w:lineRule="auto" w:before="204" w:after="0"/>
        <w:ind w:left="784" w:right="0" w:hanging="361"/>
        <w:jc w:val="left"/>
        <w:rPr>
          <w:sz w:val="36"/>
        </w:rPr>
      </w:pPr>
      <w:r>
        <w:rPr>
          <w:color w:val="7E7E7E"/>
          <w:sz w:val="36"/>
        </w:rPr>
        <w:t>Again the </w:t>
      </w:r>
      <w:r>
        <w:rPr>
          <w:color w:val="7E7E7E"/>
          <w:spacing w:val="-3"/>
          <w:sz w:val="36"/>
        </w:rPr>
        <w:t>count for </w:t>
      </w:r>
      <w:r>
        <w:rPr>
          <w:color w:val="7E7E7E"/>
          <w:sz w:val="36"/>
        </w:rPr>
        <w:t>each director is calculated using </w:t>
      </w:r>
      <w:r>
        <w:rPr>
          <w:color w:val="7E7E7E"/>
          <w:spacing w:val="-3"/>
          <w:sz w:val="36"/>
        </w:rPr>
        <w:t>count </w:t>
      </w:r>
      <w:r>
        <w:rPr>
          <w:color w:val="7E7E7E"/>
          <w:sz w:val="36"/>
        </w:rPr>
        <w:t>if function which display the</w:t>
      </w:r>
      <w:r>
        <w:rPr>
          <w:color w:val="7E7E7E"/>
          <w:spacing w:val="50"/>
          <w:sz w:val="36"/>
        </w:rPr>
        <w:t> </w:t>
      </w:r>
      <w:r>
        <w:rPr>
          <w:color w:val="7E7E7E"/>
          <w:sz w:val="36"/>
        </w:rPr>
        <w:t>number</w:t>
      </w:r>
    </w:p>
    <w:p>
      <w:pPr>
        <w:pStyle w:val="BodyText"/>
        <w:spacing w:before="36"/>
        <w:ind w:left="784"/>
      </w:pPr>
      <w:r>
        <w:rPr/>
        <w:drawing>
          <wp:anchor distT="0" distB="0" distL="0" distR="0" allowOverlap="1" layoutInCell="1" locked="0" behindDoc="0" simplePos="0" relativeHeight="15736320">
            <wp:simplePos x="0" y="0"/>
            <wp:positionH relativeFrom="page">
              <wp:posOffset>7665719</wp:posOffset>
            </wp:positionH>
            <wp:positionV relativeFrom="paragraph">
              <wp:posOffset>102091</wp:posOffset>
            </wp:positionV>
            <wp:extent cx="3496055" cy="3087623"/>
            <wp:effectExtent l="0" t="0" r="0" b="0"/>
            <wp:wrapNone/>
            <wp:docPr id="7" name="image4.png" descr="A screenshot of a spreadsheet  Description automatically generated"/>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496055" cy="3087623"/>
                    </a:xfrm>
                    <a:prstGeom prst="rect">
                      <a:avLst/>
                    </a:prstGeom>
                  </pic:spPr>
                </pic:pic>
              </a:graphicData>
            </a:graphic>
          </wp:anchor>
        </w:drawing>
      </w:r>
      <w:r>
        <w:rPr>
          <w:color w:val="7E7E7E"/>
        </w:rPr>
        <w:t>of movies directed by each director.</w:t>
      </w:r>
    </w:p>
    <w:p>
      <w:pPr>
        <w:pStyle w:val="ListParagraph"/>
        <w:numPr>
          <w:ilvl w:val="0"/>
          <w:numId w:val="10"/>
        </w:numPr>
        <w:tabs>
          <w:tab w:pos="785" w:val="left" w:leader="none"/>
        </w:tabs>
        <w:spacing w:line="240" w:lineRule="auto" w:before="237" w:after="0"/>
        <w:ind w:left="784" w:right="0" w:hanging="361"/>
        <w:jc w:val="left"/>
        <w:rPr>
          <w:sz w:val="36"/>
        </w:rPr>
      </w:pPr>
      <w:r>
        <w:rPr>
          <w:color w:val="7E7E7E"/>
          <w:spacing w:val="-3"/>
          <w:sz w:val="36"/>
        </w:rPr>
        <w:t>Histogram </w:t>
      </w:r>
      <w:r>
        <w:rPr>
          <w:color w:val="7E7E7E"/>
          <w:sz w:val="36"/>
        </w:rPr>
        <w:t>display the </w:t>
      </w:r>
      <w:r>
        <w:rPr>
          <w:color w:val="7E7E7E"/>
          <w:spacing w:val="-3"/>
          <w:sz w:val="36"/>
        </w:rPr>
        <w:t>count </w:t>
      </w:r>
      <w:r>
        <w:rPr>
          <w:color w:val="7E7E7E"/>
          <w:sz w:val="36"/>
        </w:rPr>
        <w:t>and imbd </w:t>
      </w:r>
      <w:r>
        <w:rPr>
          <w:color w:val="7E7E7E"/>
          <w:spacing w:val="-3"/>
          <w:sz w:val="36"/>
        </w:rPr>
        <w:t>score </w:t>
      </w:r>
      <w:r>
        <w:rPr>
          <w:color w:val="7E7E7E"/>
          <w:sz w:val="36"/>
        </w:rPr>
        <w:t>of each</w:t>
      </w:r>
      <w:r>
        <w:rPr>
          <w:color w:val="7E7E7E"/>
          <w:spacing w:val="39"/>
          <w:sz w:val="36"/>
        </w:rPr>
        <w:t> </w:t>
      </w:r>
      <w:r>
        <w:rPr>
          <w:color w:val="7E7E7E"/>
          <w:spacing w:val="-7"/>
          <w:sz w:val="36"/>
        </w:rPr>
        <w:t>director.</w:t>
      </w:r>
    </w:p>
    <w:p>
      <w:pPr>
        <w:spacing w:after="0" w:line="240" w:lineRule="auto"/>
        <w:jc w:val="left"/>
        <w:rPr>
          <w:sz w:val="36"/>
        </w:rPr>
        <w:sectPr>
          <w:pgSz w:w="19200" w:h="10800" w:orient="landscape"/>
          <w:pgMar w:top="620" w:bottom="280" w:left="1040" w:right="740"/>
        </w:sectPr>
      </w:pPr>
    </w:p>
    <w:p>
      <w:pPr>
        <w:pStyle w:val="BodyText"/>
        <w:rPr>
          <w:sz w:val="20"/>
        </w:rPr>
      </w:pPr>
      <w:r>
        <w:rPr/>
        <w:pict>
          <v:rect style="position:absolute;margin-left:0pt;margin-top:-.000061pt;width:960pt;height:540pt;mso-position-horizontal-relative:page;mso-position-vertical-relative:page;z-index:-15868416" filled="true" fillcolor="#ece9e7"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pStyle w:val="BodyText"/>
        <w:spacing w:line="259" w:lineRule="auto" w:before="27"/>
        <w:ind w:left="784" w:right="1256" w:hanging="360"/>
      </w:pPr>
      <w:r>
        <w:rPr>
          <w:rFonts w:ascii="Arial" w:hAnsi="Arial"/>
          <w:color w:val="7E7E7E"/>
          <w:sz w:val="29"/>
        </w:rPr>
        <w:t>Ø </w:t>
      </w:r>
      <w:r>
        <w:rPr>
          <w:b/>
          <w:color w:val="7E7E7E"/>
        </w:rPr>
        <w:t>Range of IMDb Scores: </w:t>
      </w:r>
      <w:r>
        <w:rPr>
          <w:color w:val="7E7E7E"/>
        </w:rPr>
        <w:t>The dataset spans a range of IMDb scores, from the lowest of 7.50 to the highest of 9.50. This showcases that the film industry has covers a wide range of different levels of quality and even though all directors on the list are considered "top," there is still variation in the excellence of their films.</w:t>
      </w:r>
    </w:p>
    <w:p>
      <w:pPr>
        <w:pStyle w:val="BodyText"/>
        <w:spacing w:before="205"/>
        <w:ind w:left="424"/>
      </w:pPr>
      <w:r>
        <w:rPr>
          <w:rFonts w:ascii="Arial" w:hAnsi="Arial"/>
          <w:color w:val="7E7E7E"/>
          <w:sz w:val="29"/>
        </w:rPr>
        <w:t>Ø </w:t>
      </w:r>
      <w:r>
        <w:rPr>
          <w:color w:val="7E7E7E"/>
        </w:rPr>
        <w:t>The directors' IMDb scores vary. This variation suggests that the quality of their works is not</w:t>
      </w:r>
    </w:p>
    <w:p>
      <w:pPr>
        <w:pStyle w:val="BodyText"/>
        <w:spacing w:line="259" w:lineRule="auto" w:before="36"/>
        <w:ind w:left="784" w:right="659"/>
      </w:pPr>
      <w:r>
        <w:rPr>
          <w:color w:val="7E7E7E"/>
        </w:rPr>
        <w:t>uniform, indicating that some directors have consistently produced films with higher audience ratings. The list includes directors with IMDb scores above 7.5, which is considered relatively good. Notably, several directors like Christopher Nolan, Lee Unkrich, Pete Docter, Hideaki Anno, and Quentin Tarantino have consistently received high scores for their works. This suggests that they have a strong track record of producing movies that resonate well with audiences and critics alike.</w:t>
      </w:r>
    </w:p>
    <w:p>
      <w:pPr>
        <w:spacing w:after="0" w:line="259" w:lineRule="auto"/>
        <w:sectPr>
          <w:pgSz w:w="19200" w:h="10800" w:orient="landscape"/>
          <w:pgMar w:top="1000" w:bottom="280" w:left="1040" w:right="740"/>
        </w:sectPr>
      </w:pPr>
    </w:p>
    <w:p>
      <w:pPr>
        <w:spacing w:line="439" w:lineRule="exact" w:before="0"/>
        <w:ind w:left="424" w:right="0" w:firstLine="0"/>
        <w:jc w:val="left"/>
        <w:rPr>
          <w:sz w:val="36"/>
        </w:rPr>
      </w:pPr>
      <w:r>
        <w:rPr/>
        <w:pict>
          <v:rect style="position:absolute;margin-left:0pt;margin-top:-.000061pt;width:960pt;height:540pt;mso-position-horizontal-relative:page;mso-position-vertical-relative:page;z-index:-15867392" filled="true" fillcolor="#ece9e7" stroked="false">
            <v:fill type="solid"/>
            <w10:wrap type="none"/>
          </v:rect>
        </w:pict>
      </w:r>
      <w:r>
        <w:rPr>
          <w:b/>
          <w:color w:val="8492A6"/>
          <w:sz w:val="36"/>
        </w:rPr>
        <w:t>E. Budget Analysis: </w:t>
      </w:r>
      <w:r>
        <w:rPr>
          <w:color w:val="8492A6"/>
          <w:sz w:val="36"/>
        </w:rPr>
        <w:t>Explore the relationship between movie budgets and their financial success.</w:t>
      </w:r>
    </w:p>
    <w:p>
      <w:pPr>
        <w:pStyle w:val="BodyText"/>
        <w:spacing w:before="9"/>
        <w:rPr>
          <w:sz w:val="27"/>
        </w:rPr>
      </w:pPr>
    </w:p>
    <w:p>
      <w:pPr>
        <w:pStyle w:val="ListParagraph"/>
        <w:numPr>
          <w:ilvl w:val="0"/>
          <w:numId w:val="9"/>
        </w:numPr>
        <w:tabs>
          <w:tab w:pos="875" w:val="left" w:leader="none"/>
          <w:tab w:pos="876" w:val="left" w:leader="none"/>
        </w:tabs>
        <w:spacing w:line="414" w:lineRule="exact" w:before="0" w:after="0"/>
        <w:ind w:left="875" w:right="0" w:hanging="452"/>
        <w:jc w:val="left"/>
        <w:rPr>
          <w:rFonts w:ascii="Arial" w:hAnsi="Arial"/>
          <w:color w:val="8492A6"/>
          <w:sz w:val="36"/>
        </w:rPr>
      </w:pPr>
      <w:r>
        <w:rPr>
          <w:color w:val="8492A6"/>
          <w:spacing w:val="-6"/>
          <w:sz w:val="36"/>
        </w:rPr>
        <w:t>Task: </w:t>
      </w:r>
      <w:r>
        <w:rPr>
          <w:color w:val="8492A6"/>
          <w:spacing w:val="-3"/>
          <w:sz w:val="36"/>
        </w:rPr>
        <w:t>Analyze </w:t>
      </w:r>
      <w:r>
        <w:rPr>
          <w:color w:val="8492A6"/>
          <w:sz w:val="36"/>
        </w:rPr>
        <w:t>the correlation between movie </w:t>
      </w:r>
      <w:r>
        <w:rPr>
          <w:color w:val="8492A6"/>
          <w:spacing w:val="-3"/>
          <w:sz w:val="36"/>
        </w:rPr>
        <w:t>budgets </w:t>
      </w:r>
      <w:r>
        <w:rPr>
          <w:color w:val="8492A6"/>
          <w:sz w:val="36"/>
        </w:rPr>
        <w:t>and gross earnings, and </w:t>
      </w:r>
      <w:r>
        <w:rPr>
          <w:color w:val="8492A6"/>
          <w:spacing w:val="-3"/>
          <w:sz w:val="36"/>
        </w:rPr>
        <w:t>identify </w:t>
      </w:r>
      <w:r>
        <w:rPr>
          <w:color w:val="8492A6"/>
          <w:sz w:val="36"/>
        </w:rPr>
        <w:t>the movies with</w:t>
      </w:r>
      <w:r>
        <w:rPr>
          <w:color w:val="8492A6"/>
          <w:spacing w:val="54"/>
          <w:sz w:val="36"/>
        </w:rPr>
        <w:t> </w:t>
      </w:r>
      <w:r>
        <w:rPr>
          <w:color w:val="8492A6"/>
          <w:sz w:val="36"/>
        </w:rPr>
        <w:t>the</w:t>
      </w:r>
    </w:p>
    <w:p>
      <w:pPr>
        <w:pStyle w:val="BodyText"/>
        <w:spacing w:line="414" w:lineRule="exact"/>
        <w:ind w:left="875"/>
      </w:pPr>
      <w:r>
        <w:rPr>
          <w:color w:val="8492A6"/>
        </w:rPr>
        <w:t>highest profit margin</w:t>
      </w:r>
    </w:p>
    <w:p>
      <w:pPr>
        <w:pStyle w:val="BodyText"/>
        <w:spacing w:before="3"/>
        <w:rPr>
          <w:sz w:val="31"/>
        </w:rPr>
      </w:pPr>
    </w:p>
    <w:p>
      <w:pPr>
        <w:pStyle w:val="ListParagraph"/>
        <w:numPr>
          <w:ilvl w:val="1"/>
          <w:numId w:val="9"/>
        </w:numPr>
        <w:tabs>
          <w:tab w:pos="1024" w:val="left" w:leader="none"/>
          <w:tab w:pos="1025" w:val="left" w:leader="none"/>
        </w:tabs>
        <w:spacing w:line="240" w:lineRule="auto" w:before="0" w:after="0"/>
        <w:ind w:left="1024" w:right="0" w:hanging="361"/>
        <w:jc w:val="left"/>
        <w:rPr>
          <w:sz w:val="36"/>
        </w:rPr>
      </w:pPr>
      <w:r>
        <w:rPr>
          <w:color w:val="7E7E7E"/>
          <w:spacing w:val="-16"/>
          <w:sz w:val="36"/>
        </w:rPr>
        <w:t>To </w:t>
      </w:r>
      <w:r>
        <w:rPr>
          <w:color w:val="7E7E7E"/>
          <w:spacing w:val="-3"/>
          <w:sz w:val="36"/>
        </w:rPr>
        <w:t>analyze </w:t>
      </w:r>
      <w:r>
        <w:rPr>
          <w:color w:val="7E7E7E"/>
          <w:sz w:val="36"/>
        </w:rPr>
        <w:t>the correlation </w:t>
      </w:r>
      <w:r>
        <w:rPr>
          <w:color w:val="7E7E7E"/>
          <w:spacing w:val="-4"/>
          <w:sz w:val="36"/>
        </w:rPr>
        <w:t>first </w:t>
      </w:r>
      <w:r>
        <w:rPr>
          <w:color w:val="7E7E7E"/>
          <w:sz w:val="36"/>
        </w:rPr>
        <w:t>I </w:t>
      </w:r>
      <w:r>
        <w:rPr>
          <w:color w:val="7E7E7E"/>
          <w:spacing w:val="-3"/>
          <w:sz w:val="36"/>
        </w:rPr>
        <w:t>prepare </w:t>
      </w:r>
      <w:r>
        <w:rPr>
          <w:color w:val="7E7E7E"/>
          <w:sz w:val="36"/>
        </w:rPr>
        <w:t>the </w:t>
      </w:r>
      <w:r>
        <w:rPr>
          <w:color w:val="7E7E7E"/>
          <w:spacing w:val="-4"/>
          <w:sz w:val="36"/>
        </w:rPr>
        <w:t>data </w:t>
      </w:r>
      <w:r>
        <w:rPr>
          <w:color w:val="7E7E7E"/>
          <w:sz w:val="36"/>
        </w:rPr>
        <w:t>by replacing missing values with median as it is</w:t>
      </w:r>
      <w:r>
        <w:rPr>
          <w:color w:val="7E7E7E"/>
          <w:spacing w:val="61"/>
          <w:sz w:val="36"/>
        </w:rPr>
        <w:t> </w:t>
      </w:r>
      <w:r>
        <w:rPr>
          <w:color w:val="7E7E7E"/>
          <w:sz w:val="36"/>
        </w:rPr>
        <w:t>the</w:t>
      </w:r>
    </w:p>
    <w:p>
      <w:pPr>
        <w:pStyle w:val="BodyText"/>
        <w:spacing w:before="37"/>
        <w:ind w:left="1024"/>
      </w:pPr>
      <w:r>
        <w:rPr>
          <w:color w:val="7E7E7E"/>
        </w:rPr>
        <w:t>most appropriate way according to nature of data as it is less sensitive to outliers.</w:t>
      </w:r>
    </w:p>
    <w:p>
      <w:pPr>
        <w:pStyle w:val="ListParagraph"/>
        <w:numPr>
          <w:ilvl w:val="1"/>
          <w:numId w:val="9"/>
        </w:numPr>
        <w:tabs>
          <w:tab w:pos="1024" w:val="left" w:leader="none"/>
          <w:tab w:pos="1025" w:val="left" w:leader="none"/>
        </w:tabs>
        <w:spacing w:line="240" w:lineRule="auto" w:before="237" w:after="0"/>
        <w:ind w:left="1024" w:right="0" w:hanging="361"/>
        <w:jc w:val="left"/>
        <w:rPr>
          <w:sz w:val="36"/>
        </w:rPr>
      </w:pPr>
      <w:r>
        <w:rPr>
          <w:color w:val="7E7E7E"/>
          <w:sz w:val="36"/>
        </w:rPr>
        <w:t>The </w:t>
      </w:r>
      <w:r>
        <w:rPr>
          <w:color w:val="7E7E7E"/>
          <w:spacing w:val="-3"/>
          <w:sz w:val="36"/>
        </w:rPr>
        <w:t>budget </w:t>
      </w:r>
      <w:r>
        <w:rPr>
          <w:color w:val="7E7E7E"/>
          <w:sz w:val="36"/>
        </w:rPr>
        <w:t>and gross are given so by </w:t>
      </w:r>
      <w:r>
        <w:rPr>
          <w:color w:val="7E7E7E"/>
          <w:spacing w:val="-3"/>
          <w:sz w:val="36"/>
        </w:rPr>
        <w:t>subtracting </w:t>
      </w:r>
      <w:r>
        <w:rPr>
          <w:color w:val="7E7E7E"/>
          <w:sz w:val="36"/>
        </w:rPr>
        <w:t>gross from </w:t>
      </w:r>
      <w:r>
        <w:rPr>
          <w:color w:val="7E7E7E"/>
          <w:spacing w:val="-3"/>
          <w:sz w:val="36"/>
        </w:rPr>
        <w:t>budget </w:t>
      </w:r>
      <w:r>
        <w:rPr>
          <w:color w:val="7E7E7E"/>
          <w:sz w:val="36"/>
        </w:rPr>
        <w:t>we </w:t>
      </w:r>
      <w:r>
        <w:rPr>
          <w:color w:val="7E7E7E"/>
          <w:spacing w:val="-3"/>
          <w:sz w:val="36"/>
        </w:rPr>
        <w:t>get </w:t>
      </w:r>
      <w:r>
        <w:rPr>
          <w:color w:val="7E7E7E"/>
          <w:sz w:val="36"/>
        </w:rPr>
        <w:t>the profit </w:t>
      </w:r>
      <w:r>
        <w:rPr>
          <w:color w:val="7E7E7E"/>
          <w:spacing w:val="-3"/>
          <w:sz w:val="36"/>
        </w:rPr>
        <w:t>for </w:t>
      </w:r>
      <w:r>
        <w:rPr>
          <w:color w:val="7E7E7E"/>
          <w:sz w:val="36"/>
        </w:rPr>
        <w:t>every</w:t>
      </w:r>
      <w:r>
        <w:rPr>
          <w:color w:val="7E7E7E"/>
          <w:spacing w:val="54"/>
          <w:sz w:val="36"/>
        </w:rPr>
        <w:t> </w:t>
      </w:r>
      <w:r>
        <w:rPr>
          <w:color w:val="7E7E7E"/>
          <w:sz w:val="36"/>
        </w:rPr>
        <w:t>movie</w:t>
      </w:r>
    </w:p>
    <w:p>
      <w:pPr>
        <w:pStyle w:val="BodyText"/>
        <w:spacing w:before="36"/>
        <w:ind w:left="1024"/>
      </w:pPr>
      <w:r>
        <w:rPr>
          <w:color w:val="7E7E7E"/>
        </w:rPr>
        <w:t>label as profit margin.</w:t>
      </w:r>
    </w:p>
    <w:p>
      <w:pPr>
        <w:pStyle w:val="ListParagraph"/>
        <w:numPr>
          <w:ilvl w:val="1"/>
          <w:numId w:val="9"/>
        </w:numPr>
        <w:tabs>
          <w:tab w:pos="1024" w:val="left" w:leader="none"/>
          <w:tab w:pos="1025" w:val="left" w:leader="none"/>
        </w:tabs>
        <w:spacing w:line="259" w:lineRule="auto" w:before="238" w:after="0"/>
        <w:ind w:left="1024" w:right="2792" w:hanging="360"/>
        <w:jc w:val="left"/>
        <w:rPr>
          <w:sz w:val="36"/>
        </w:rPr>
      </w:pPr>
      <w:r>
        <w:rPr>
          <w:color w:val="7E7E7E"/>
          <w:spacing w:val="-3"/>
          <w:sz w:val="36"/>
        </w:rPr>
        <w:t>After </w:t>
      </w:r>
      <w:r>
        <w:rPr>
          <w:color w:val="7E7E7E"/>
          <w:sz w:val="36"/>
        </w:rPr>
        <w:t>finding out profit margin we can filter out top movies using number filter and </w:t>
      </w:r>
      <w:r>
        <w:rPr>
          <w:color w:val="7E7E7E"/>
          <w:spacing w:val="-3"/>
          <w:sz w:val="36"/>
        </w:rPr>
        <w:t>Avtar </w:t>
      </w:r>
      <w:r>
        <w:rPr>
          <w:color w:val="7E7E7E"/>
          <w:sz w:val="36"/>
        </w:rPr>
        <w:t>and Happiness A are </w:t>
      </w:r>
      <w:r>
        <w:rPr>
          <w:color w:val="7E7E7E"/>
          <w:spacing w:val="-3"/>
          <w:sz w:val="36"/>
        </w:rPr>
        <w:t>highest </w:t>
      </w:r>
      <w:r>
        <w:rPr>
          <w:color w:val="7E7E7E"/>
          <w:sz w:val="36"/>
        </w:rPr>
        <w:t>earning</w:t>
      </w:r>
      <w:r>
        <w:rPr>
          <w:color w:val="7E7E7E"/>
          <w:spacing w:val="34"/>
          <w:sz w:val="36"/>
        </w:rPr>
        <w:t> </w:t>
      </w:r>
      <w:r>
        <w:rPr>
          <w:color w:val="7E7E7E"/>
          <w:sz w:val="36"/>
        </w:rPr>
        <w:t>movies.</w:t>
      </w:r>
    </w:p>
    <w:p>
      <w:pPr>
        <w:pStyle w:val="ListParagraph"/>
        <w:numPr>
          <w:ilvl w:val="1"/>
          <w:numId w:val="9"/>
        </w:numPr>
        <w:tabs>
          <w:tab w:pos="1024" w:val="left" w:leader="none"/>
          <w:tab w:pos="1025" w:val="left" w:leader="none"/>
        </w:tabs>
        <w:spacing w:line="240" w:lineRule="auto" w:before="198" w:after="0"/>
        <w:ind w:left="1024" w:right="0" w:hanging="361"/>
        <w:jc w:val="left"/>
        <w:rPr>
          <w:sz w:val="36"/>
        </w:rPr>
      </w:pPr>
      <w:r>
        <w:rPr>
          <w:color w:val="7E7E7E"/>
          <w:sz w:val="36"/>
        </w:rPr>
        <w:t>The correlation between </w:t>
      </w:r>
      <w:r>
        <w:rPr>
          <w:color w:val="7E7E7E"/>
          <w:spacing w:val="-3"/>
          <w:sz w:val="36"/>
        </w:rPr>
        <w:t>budget </w:t>
      </w:r>
      <w:r>
        <w:rPr>
          <w:color w:val="7E7E7E"/>
          <w:sz w:val="36"/>
        </w:rPr>
        <w:t>and gross is find out by using correlation function</w:t>
      </w:r>
      <w:r>
        <w:rPr>
          <w:color w:val="7E7E7E"/>
          <w:spacing w:val="43"/>
          <w:sz w:val="36"/>
        </w:rPr>
        <w:t> </w:t>
      </w:r>
      <w:r>
        <w:rPr>
          <w:color w:val="7E7E7E"/>
          <w:sz w:val="36"/>
        </w:rPr>
        <w:t>.</w:t>
      </w:r>
    </w:p>
    <w:p>
      <w:pPr>
        <w:pStyle w:val="ListParagraph"/>
        <w:numPr>
          <w:ilvl w:val="1"/>
          <w:numId w:val="9"/>
        </w:numPr>
        <w:tabs>
          <w:tab w:pos="1024" w:val="left" w:leader="none"/>
          <w:tab w:pos="1025" w:val="left" w:leader="none"/>
        </w:tabs>
        <w:spacing w:line="240" w:lineRule="auto" w:before="238" w:after="0"/>
        <w:ind w:left="1024" w:right="0" w:hanging="361"/>
        <w:jc w:val="left"/>
        <w:rPr>
          <w:sz w:val="36"/>
        </w:rPr>
      </w:pPr>
      <w:r>
        <w:rPr>
          <w:color w:val="7E7E7E"/>
          <w:sz w:val="36"/>
        </w:rPr>
        <w:t>Out of </w:t>
      </w:r>
      <w:r>
        <w:rPr>
          <w:color w:val="7E7E7E"/>
          <w:spacing w:val="-3"/>
          <w:sz w:val="36"/>
        </w:rPr>
        <w:t>total </w:t>
      </w:r>
      <w:r>
        <w:rPr>
          <w:color w:val="7E7E7E"/>
          <w:sz w:val="36"/>
        </w:rPr>
        <w:t>5042 we can </w:t>
      </w:r>
      <w:r>
        <w:rPr>
          <w:color w:val="7E7E7E"/>
          <w:spacing w:val="-3"/>
          <w:sz w:val="36"/>
        </w:rPr>
        <w:t>identify </w:t>
      </w:r>
      <w:r>
        <w:rPr>
          <w:color w:val="7E7E7E"/>
          <w:sz w:val="36"/>
        </w:rPr>
        <w:t>the nearly half of the movies had </w:t>
      </w:r>
      <w:r>
        <w:rPr>
          <w:color w:val="7E7E7E"/>
          <w:spacing w:val="-4"/>
          <w:sz w:val="36"/>
        </w:rPr>
        <w:t>suffer </w:t>
      </w:r>
      <w:r>
        <w:rPr>
          <w:color w:val="7E7E7E"/>
          <w:sz w:val="36"/>
        </w:rPr>
        <w:t>losses this </w:t>
      </w:r>
      <w:r>
        <w:rPr>
          <w:color w:val="7E7E7E"/>
          <w:spacing w:val="-3"/>
          <w:sz w:val="36"/>
        </w:rPr>
        <w:t>indicates</w:t>
      </w:r>
      <w:r>
        <w:rPr>
          <w:color w:val="7E7E7E"/>
          <w:spacing w:val="66"/>
          <w:sz w:val="36"/>
        </w:rPr>
        <w:t> </w:t>
      </w:r>
      <w:r>
        <w:rPr>
          <w:color w:val="7E7E7E"/>
          <w:sz w:val="36"/>
        </w:rPr>
        <w:t>the</w:t>
      </w:r>
    </w:p>
    <w:p>
      <w:pPr>
        <w:pStyle w:val="BodyText"/>
        <w:spacing w:before="36"/>
        <w:ind w:left="1024"/>
      </w:pPr>
      <w:r>
        <w:rPr/>
        <w:drawing>
          <wp:anchor distT="0" distB="0" distL="0" distR="0" allowOverlap="1" layoutInCell="1" locked="0" behindDoc="0" simplePos="0" relativeHeight="17">
            <wp:simplePos x="0" y="0"/>
            <wp:positionH relativeFrom="page">
              <wp:posOffset>7729728</wp:posOffset>
            </wp:positionH>
            <wp:positionV relativeFrom="paragraph">
              <wp:posOffset>370315</wp:posOffset>
            </wp:positionV>
            <wp:extent cx="3059894" cy="746760"/>
            <wp:effectExtent l="0" t="0" r="0" b="0"/>
            <wp:wrapTopAndBottom/>
            <wp:docPr id="9" name="image5.png" descr="A computer error message  Description automatically generated"/>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059894" cy="746760"/>
                    </a:xfrm>
                    <a:prstGeom prst="rect">
                      <a:avLst/>
                    </a:prstGeom>
                  </pic:spPr>
                </pic:pic>
              </a:graphicData>
            </a:graphic>
          </wp:anchor>
        </w:drawing>
      </w:r>
      <w:r>
        <w:rPr>
          <w:color w:val="7E7E7E"/>
        </w:rPr>
        <w:t>budget is not one of the critical factor that influence ratings .</w:t>
      </w:r>
    </w:p>
    <w:p>
      <w:pPr>
        <w:spacing w:after="0"/>
        <w:sectPr>
          <w:pgSz w:w="19200" w:h="10800" w:orient="landscape"/>
          <w:pgMar w:top="520" w:bottom="280" w:left="1040" w:right="740"/>
        </w:sectPr>
      </w:pPr>
    </w:p>
    <w:p>
      <w:pPr>
        <w:pStyle w:val="BodyText"/>
        <w:rPr>
          <w:sz w:val="20"/>
        </w:rPr>
      </w:pPr>
      <w:r>
        <w:rPr/>
        <w:pict>
          <v:rect style="position:absolute;margin-left:0pt;margin-top:-.000061pt;width:960pt;height:540pt;mso-position-horizontal-relative:page;mso-position-vertical-relative:page;z-index:-15866880" filled="true" fillcolor="#ece9e7" stroked="false">
            <v:fill type="solid"/>
            <w10:wrap type="none"/>
          </v:rect>
        </w:pict>
      </w:r>
    </w:p>
    <w:p>
      <w:pPr>
        <w:pStyle w:val="BodyText"/>
        <w:spacing w:before="4"/>
        <w:rPr>
          <w:sz w:val="21"/>
        </w:rPr>
      </w:pPr>
    </w:p>
    <w:p>
      <w:pPr>
        <w:pStyle w:val="Heading1"/>
        <w:spacing w:before="4"/>
      </w:pPr>
      <w:r>
        <w:rPr>
          <w:color w:val="7E7E7E"/>
        </w:rPr>
        <w:t>The excel sheet which is used in this project which contains all the IMBD_movies</w:t>
      </w:r>
    </w:p>
    <w:p>
      <w:pPr>
        <w:spacing w:line="552" w:lineRule="exact" w:before="0"/>
        <w:ind w:left="424" w:right="0" w:firstLine="0"/>
        <w:jc w:val="left"/>
        <w:rPr>
          <w:sz w:val="48"/>
        </w:rPr>
      </w:pPr>
      <w:r>
        <w:rPr>
          <w:color w:val="7E7E7E"/>
          <w:sz w:val="48"/>
        </w:rPr>
        <w:t>data and all the descriptive statistic is attached</w:t>
      </w:r>
      <w:r>
        <w:rPr>
          <w:color w:val="7E7E7E"/>
          <w:spacing w:val="-59"/>
          <w:sz w:val="48"/>
        </w:rPr>
        <w:t> </w:t>
      </w:r>
      <w:r>
        <w:rPr>
          <w:color w:val="7E7E7E"/>
          <w:spacing w:val="-5"/>
          <w:sz w:val="48"/>
        </w:rPr>
        <w:t>below.</w:t>
      </w:r>
    </w:p>
    <w:p>
      <w:pPr>
        <w:pStyle w:val="BodyText"/>
        <w:rPr>
          <w:sz w:val="20"/>
        </w:rPr>
      </w:pPr>
    </w:p>
    <w:p>
      <w:pPr>
        <w:pStyle w:val="BodyText"/>
        <w:spacing w:before="9"/>
        <w:rPr>
          <w:sz w:val="19"/>
        </w:rPr>
      </w:pPr>
    </w:p>
    <w:p>
      <w:pPr>
        <w:pStyle w:val="BodyText"/>
        <w:spacing w:line="249" w:lineRule="auto" w:before="87"/>
        <w:ind w:left="427"/>
        <w:rPr>
          <w:rFonts w:ascii="Times New Roman"/>
        </w:rPr>
      </w:pPr>
      <w:hyperlink r:id="rId10">
        <w:r>
          <w:rPr>
            <w:rFonts w:ascii="Times New Roman"/>
            <w:color w:val="798673"/>
            <w:u w:val="single" w:color="798673"/>
          </w:rPr>
          <w:t>https://docs.google.com/spreadsheets/d/1ZSTT3yOUQKCdmXQ6GNz2IAq1NUqm3fSg/edit?usp=drive_link&amp;</w:t>
        </w:r>
        <w:r>
          <w:rPr>
            <w:rFonts w:ascii="Times New Roman"/>
            <w:color w:val="798673"/>
          </w:rPr>
          <w:t> </w:t>
        </w:r>
        <w:r>
          <w:rPr>
            <w:rFonts w:ascii="Times New Roman"/>
            <w:color w:val="798673"/>
            <w:u w:val="single" w:color="798673"/>
          </w:rPr>
          <w:t>ouid=108529123799510054473&amp;rtpof=true&amp;sd=true</w:t>
        </w:r>
      </w:hyperlink>
    </w:p>
    <w:p>
      <w:pPr>
        <w:spacing w:after="0" w:line="249" w:lineRule="auto"/>
        <w:rPr>
          <w:rFonts w:ascii="Times New Roman"/>
        </w:rPr>
        <w:sectPr>
          <w:pgSz w:w="19200" w:h="10800" w:orient="landscape"/>
          <w:pgMar w:top="1000" w:bottom="280" w:left="1040" w:right="740"/>
        </w:sectPr>
      </w:pPr>
    </w:p>
    <w:p>
      <w:pPr>
        <w:spacing w:line="975" w:lineRule="exact" w:before="0"/>
        <w:ind w:left="424" w:right="0" w:firstLine="0"/>
        <w:jc w:val="left"/>
        <w:rPr>
          <w:sz w:val="88"/>
        </w:rPr>
      </w:pPr>
      <w:r>
        <w:rPr/>
        <w:pict>
          <v:rect style="position:absolute;margin-left:0pt;margin-top:-.000061pt;width:960pt;height:540pt;mso-position-horizontal-relative:page;mso-position-vertical-relative:page;z-index:-15866368" filled="true" fillcolor="#ece9e7" stroked="false">
            <v:fill type="solid"/>
            <w10:wrap type="none"/>
          </v:rect>
        </w:pict>
      </w:r>
      <w:r>
        <w:rPr>
          <w:color w:val="7E7E7E"/>
          <w:sz w:val="88"/>
        </w:rPr>
        <w:t>Insights</w:t>
      </w:r>
    </w:p>
    <w:p>
      <w:pPr>
        <w:pStyle w:val="Heading2"/>
        <w:numPr>
          <w:ilvl w:val="0"/>
          <w:numId w:val="9"/>
        </w:numPr>
        <w:tabs>
          <w:tab w:pos="784" w:val="left" w:leader="none"/>
          <w:tab w:pos="785" w:val="left" w:leader="none"/>
        </w:tabs>
        <w:spacing w:line="240" w:lineRule="auto" w:before="439" w:after="0"/>
        <w:ind w:left="784" w:right="0" w:hanging="361"/>
        <w:jc w:val="left"/>
        <w:rPr>
          <w:rFonts w:ascii="Arial" w:hAnsi="Arial"/>
          <w:color w:val="7E7E7E"/>
          <w:sz w:val="29"/>
        </w:rPr>
      </w:pPr>
      <w:r>
        <w:rPr>
          <w:color w:val="7E7E7E"/>
          <w:spacing w:val="-16"/>
          <w:sz w:val="36"/>
        </w:rPr>
        <w:t>To </w:t>
      </w:r>
      <w:r>
        <w:rPr>
          <w:color w:val="7E7E7E"/>
        </w:rPr>
        <w:t>find out insights I took the </w:t>
      </w:r>
      <w:r>
        <w:rPr>
          <w:color w:val="7E7E7E"/>
          <w:spacing w:val="-3"/>
        </w:rPr>
        <w:t>why </w:t>
      </w:r>
      <w:r>
        <w:rPr>
          <w:color w:val="7E7E7E"/>
        </w:rPr>
        <w:t>approach which helps in dig</w:t>
      </w:r>
      <w:r>
        <w:rPr>
          <w:color w:val="7E7E7E"/>
          <w:spacing w:val="11"/>
        </w:rPr>
        <w:t> </w:t>
      </w:r>
      <w:r>
        <w:rPr>
          <w:color w:val="7E7E7E"/>
        </w:rPr>
        <w:t>deeper</w:t>
      </w:r>
    </w:p>
    <w:p>
      <w:pPr>
        <w:pStyle w:val="ListParagraph"/>
        <w:numPr>
          <w:ilvl w:val="0"/>
          <w:numId w:val="9"/>
        </w:numPr>
        <w:tabs>
          <w:tab w:pos="784" w:val="left" w:leader="none"/>
          <w:tab w:pos="785" w:val="left" w:leader="none"/>
        </w:tabs>
        <w:spacing w:line="240" w:lineRule="auto" w:before="236" w:after="0"/>
        <w:ind w:left="784" w:right="0" w:hanging="361"/>
        <w:jc w:val="left"/>
        <w:rPr>
          <w:rFonts w:ascii="Arial" w:hAnsi="Arial"/>
          <w:color w:val="7E7E7E"/>
          <w:sz w:val="29"/>
        </w:rPr>
      </w:pPr>
      <w:r>
        <w:rPr>
          <w:color w:val="7E7E7E"/>
          <w:sz w:val="36"/>
        </w:rPr>
        <w:t>Q: "Why do movies with higher </w:t>
      </w:r>
      <w:r>
        <w:rPr>
          <w:color w:val="7E7E7E"/>
          <w:spacing w:val="-3"/>
          <w:sz w:val="36"/>
        </w:rPr>
        <w:t>budgets tend to have </w:t>
      </w:r>
      <w:r>
        <w:rPr>
          <w:color w:val="7E7E7E"/>
          <w:sz w:val="36"/>
        </w:rPr>
        <w:t>higher</w:t>
      </w:r>
      <w:r>
        <w:rPr>
          <w:color w:val="7E7E7E"/>
          <w:spacing w:val="58"/>
          <w:sz w:val="36"/>
        </w:rPr>
        <w:t> </w:t>
      </w:r>
      <w:r>
        <w:rPr>
          <w:color w:val="7E7E7E"/>
          <w:spacing w:val="-3"/>
          <w:sz w:val="36"/>
        </w:rPr>
        <w:t>ratings?</w:t>
      </w:r>
    </w:p>
    <w:p>
      <w:pPr>
        <w:pStyle w:val="ListParagraph"/>
        <w:numPr>
          <w:ilvl w:val="0"/>
          <w:numId w:val="9"/>
        </w:numPr>
        <w:tabs>
          <w:tab w:pos="784" w:val="left" w:leader="none"/>
          <w:tab w:pos="785" w:val="left" w:leader="none"/>
        </w:tabs>
        <w:spacing w:line="259" w:lineRule="auto" w:before="238" w:after="0"/>
        <w:ind w:left="784" w:right="1207" w:hanging="360"/>
        <w:jc w:val="left"/>
        <w:rPr>
          <w:rFonts w:ascii="Arial" w:hAnsi="Arial"/>
          <w:color w:val="7E7E7E"/>
          <w:sz w:val="29"/>
        </w:rPr>
      </w:pPr>
      <w:r>
        <w:rPr>
          <w:color w:val="7E7E7E"/>
          <w:sz w:val="36"/>
        </w:rPr>
        <w:t>The movies with higher </w:t>
      </w:r>
      <w:r>
        <w:rPr>
          <w:color w:val="7E7E7E"/>
          <w:spacing w:val="-3"/>
          <w:sz w:val="36"/>
        </w:rPr>
        <w:t>budgets </w:t>
      </w:r>
      <w:r>
        <w:rPr>
          <w:color w:val="7E7E7E"/>
          <w:sz w:val="36"/>
        </w:rPr>
        <w:t>can </w:t>
      </w:r>
      <w:r>
        <w:rPr>
          <w:color w:val="7E7E7E"/>
          <w:spacing w:val="-4"/>
          <w:sz w:val="36"/>
        </w:rPr>
        <w:t>afford </w:t>
      </w:r>
      <w:r>
        <w:rPr>
          <w:color w:val="7E7E7E"/>
          <w:spacing w:val="-3"/>
          <w:sz w:val="36"/>
        </w:rPr>
        <w:t>better </w:t>
      </w:r>
      <w:r>
        <w:rPr>
          <w:color w:val="7E7E7E"/>
          <w:sz w:val="36"/>
        </w:rPr>
        <w:t>production and picture quality with </w:t>
      </w:r>
      <w:r>
        <w:rPr>
          <w:color w:val="7E7E7E"/>
          <w:spacing w:val="-3"/>
          <w:sz w:val="36"/>
        </w:rPr>
        <w:t>better VFX affect </w:t>
      </w:r>
      <w:r>
        <w:rPr>
          <w:color w:val="7E7E7E"/>
          <w:sz w:val="36"/>
        </w:rPr>
        <w:t>which increase the viewer </w:t>
      </w:r>
      <w:r>
        <w:rPr>
          <w:color w:val="7E7E7E"/>
          <w:spacing w:val="-3"/>
          <w:sz w:val="36"/>
        </w:rPr>
        <w:t>experience </w:t>
      </w:r>
      <w:r>
        <w:rPr>
          <w:color w:val="7E7E7E"/>
          <w:sz w:val="36"/>
        </w:rPr>
        <w:t>and thus lead </w:t>
      </w:r>
      <w:r>
        <w:rPr>
          <w:color w:val="7E7E7E"/>
          <w:spacing w:val="-3"/>
          <w:sz w:val="36"/>
        </w:rPr>
        <w:t>to </w:t>
      </w:r>
      <w:r>
        <w:rPr>
          <w:color w:val="7E7E7E"/>
          <w:sz w:val="36"/>
        </w:rPr>
        <w:t>positive </w:t>
      </w:r>
      <w:r>
        <w:rPr>
          <w:color w:val="7E7E7E"/>
          <w:spacing w:val="-3"/>
          <w:sz w:val="36"/>
        </w:rPr>
        <w:t>reviews </w:t>
      </w:r>
      <w:r>
        <w:rPr>
          <w:color w:val="7E7E7E"/>
          <w:sz w:val="36"/>
        </w:rPr>
        <w:t>which can clearly </w:t>
      </w:r>
      <w:r>
        <w:rPr>
          <w:color w:val="7E7E7E"/>
          <w:spacing w:val="-3"/>
          <w:sz w:val="36"/>
        </w:rPr>
        <w:t>anticipate </w:t>
      </w:r>
      <w:r>
        <w:rPr>
          <w:color w:val="7E7E7E"/>
          <w:sz w:val="36"/>
        </w:rPr>
        <w:t>in the </w:t>
      </w:r>
      <w:r>
        <w:rPr>
          <w:color w:val="7E7E7E"/>
          <w:spacing w:val="-3"/>
          <w:sz w:val="36"/>
        </w:rPr>
        <w:t>quantitative form </w:t>
      </w:r>
      <w:r>
        <w:rPr>
          <w:color w:val="7E7E7E"/>
          <w:sz w:val="36"/>
        </w:rPr>
        <w:t>of higher</w:t>
      </w:r>
      <w:r>
        <w:rPr>
          <w:color w:val="7E7E7E"/>
          <w:spacing w:val="35"/>
          <w:sz w:val="36"/>
        </w:rPr>
        <w:t> </w:t>
      </w:r>
      <w:r>
        <w:rPr>
          <w:color w:val="7E7E7E"/>
          <w:spacing w:val="-3"/>
          <w:sz w:val="36"/>
        </w:rPr>
        <w:t>ratings.</w:t>
      </w:r>
    </w:p>
    <w:p>
      <w:pPr>
        <w:pStyle w:val="ListParagraph"/>
        <w:numPr>
          <w:ilvl w:val="0"/>
          <w:numId w:val="9"/>
        </w:numPr>
        <w:tabs>
          <w:tab w:pos="784" w:val="left" w:leader="none"/>
          <w:tab w:pos="785" w:val="left" w:leader="none"/>
        </w:tabs>
        <w:spacing w:line="240" w:lineRule="auto" w:before="199" w:after="0"/>
        <w:ind w:left="784" w:right="0" w:hanging="361"/>
        <w:jc w:val="left"/>
        <w:rPr>
          <w:rFonts w:ascii="Arial" w:hAnsi="Arial"/>
          <w:color w:val="7E7E7E"/>
          <w:sz w:val="29"/>
        </w:rPr>
      </w:pPr>
      <w:r>
        <w:rPr>
          <w:color w:val="7E7E7E"/>
          <w:sz w:val="36"/>
        </w:rPr>
        <w:t>Q. why do movies with longer </w:t>
      </w:r>
      <w:r>
        <w:rPr>
          <w:color w:val="7E7E7E"/>
          <w:spacing w:val="-3"/>
          <w:sz w:val="36"/>
        </w:rPr>
        <w:t>duration </w:t>
      </w:r>
      <w:r>
        <w:rPr>
          <w:color w:val="7E7E7E"/>
          <w:sz w:val="36"/>
        </w:rPr>
        <w:t>does not </w:t>
      </w:r>
      <w:r>
        <w:rPr>
          <w:color w:val="7E7E7E"/>
          <w:spacing w:val="-4"/>
          <w:sz w:val="36"/>
        </w:rPr>
        <w:t>have </w:t>
      </w:r>
      <w:r>
        <w:rPr>
          <w:color w:val="7E7E7E"/>
          <w:sz w:val="36"/>
        </w:rPr>
        <w:t>higher</w:t>
      </w:r>
      <w:r>
        <w:rPr>
          <w:color w:val="7E7E7E"/>
          <w:spacing w:val="46"/>
          <w:sz w:val="36"/>
        </w:rPr>
        <w:t> </w:t>
      </w:r>
      <w:r>
        <w:rPr>
          <w:color w:val="7E7E7E"/>
          <w:spacing w:val="-4"/>
          <w:sz w:val="36"/>
        </w:rPr>
        <w:t>ratings?</w:t>
      </w:r>
    </w:p>
    <w:p>
      <w:pPr>
        <w:pStyle w:val="ListParagraph"/>
        <w:numPr>
          <w:ilvl w:val="0"/>
          <w:numId w:val="9"/>
        </w:numPr>
        <w:tabs>
          <w:tab w:pos="784" w:val="left" w:leader="none"/>
          <w:tab w:pos="785" w:val="left" w:leader="none"/>
        </w:tabs>
        <w:spacing w:line="240" w:lineRule="auto" w:before="238" w:after="0"/>
        <w:ind w:left="784" w:right="0" w:hanging="361"/>
        <w:jc w:val="left"/>
        <w:rPr>
          <w:rFonts w:ascii="Arial" w:hAnsi="Arial"/>
          <w:color w:val="7E7E7E"/>
          <w:sz w:val="29"/>
        </w:rPr>
      </w:pPr>
      <w:r>
        <w:rPr>
          <w:color w:val="7E7E7E"/>
          <w:sz w:val="36"/>
        </w:rPr>
        <w:t>The viewers </w:t>
      </w:r>
      <w:r>
        <w:rPr>
          <w:color w:val="7E7E7E"/>
          <w:spacing w:val="-3"/>
          <w:sz w:val="36"/>
        </w:rPr>
        <w:t>have </w:t>
      </w:r>
      <w:r>
        <w:rPr>
          <w:color w:val="7E7E7E"/>
          <w:sz w:val="36"/>
        </w:rPr>
        <w:t>a </w:t>
      </w:r>
      <w:r>
        <w:rPr>
          <w:color w:val="7E7E7E"/>
          <w:spacing w:val="-3"/>
          <w:sz w:val="36"/>
        </w:rPr>
        <w:t>attention </w:t>
      </w:r>
      <w:r>
        <w:rPr>
          <w:color w:val="7E7E7E"/>
          <w:sz w:val="36"/>
        </w:rPr>
        <w:t>span </w:t>
      </w:r>
      <w:r>
        <w:rPr>
          <w:color w:val="7E7E7E"/>
          <w:spacing w:val="-3"/>
          <w:sz w:val="36"/>
        </w:rPr>
        <w:t>for </w:t>
      </w:r>
      <w:r>
        <w:rPr>
          <w:color w:val="7E7E7E"/>
          <w:sz w:val="36"/>
        </w:rPr>
        <w:t>a short period thus the movies with </w:t>
      </w:r>
      <w:r>
        <w:rPr>
          <w:color w:val="7E7E7E"/>
          <w:spacing w:val="-5"/>
          <w:sz w:val="36"/>
        </w:rPr>
        <w:t>average </w:t>
      </w:r>
      <w:r>
        <w:rPr>
          <w:color w:val="7E7E7E"/>
          <w:sz w:val="36"/>
        </w:rPr>
        <w:t>running time </w:t>
      </w:r>
      <w:r>
        <w:rPr>
          <w:color w:val="7E7E7E"/>
          <w:spacing w:val="-3"/>
          <w:sz w:val="36"/>
        </w:rPr>
        <w:t>tends</w:t>
      </w:r>
      <w:r>
        <w:rPr>
          <w:color w:val="7E7E7E"/>
          <w:spacing w:val="72"/>
          <w:sz w:val="36"/>
        </w:rPr>
        <w:t> </w:t>
      </w:r>
      <w:r>
        <w:rPr>
          <w:color w:val="7E7E7E"/>
          <w:spacing w:val="-3"/>
          <w:sz w:val="36"/>
        </w:rPr>
        <w:t>to</w:t>
      </w:r>
    </w:p>
    <w:p>
      <w:pPr>
        <w:pStyle w:val="BodyText"/>
        <w:spacing w:before="36"/>
        <w:ind w:left="784"/>
      </w:pPr>
      <w:r>
        <w:rPr>
          <w:color w:val="7E7E7E"/>
        </w:rPr>
        <w:t>have higher ratings as audience are likely to watch these short duration movies.</w:t>
      </w:r>
    </w:p>
    <w:p>
      <w:pPr>
        <w:pStyle w:val="ListParagraph"/>
        <w:numPr>
          <w:ilvl w:val="0"/>
          <w:numId w:val="9"/>
        </w:numPr>
        <w:tabs>
          <w:tab w:pos="784" w:val="left" w:leader="none"/>
          <w:tab w:pos="785" w:val="left" w:leader="none"/>
        </w:tabs>
        <w:spacing w:line="240" w:lineRule="auto" w:before="237" w:after="0"/>
        <w:ind w:left="784" w:right="0" w:hanging="361"/>
        <w:jc w:val="left"/>
        <w:rPr>
          <w:rFonts w:ascii="Arial" w:hAnsi="Arial"/>
          <w:color w:val="7E7E7E"/>
          <w:sz w:val="29"/>
        </w:rPr>
      </w:pPr>
      <w:r>
        <w:rPr>
          <w:color w:val="7E7E7E"/>
          <w:sz w:val="36"/>
        </w:rPr>
        <w:t>Many other insights are mention in the previous</w:t>
      </w:r>
      <w:r>
        <w:rPr>
          <w:color w:val="7E7E7E"/>
          <w:spacing w:val="28"/>
          <w:sz w:val="36"/>
        </w:rPr>
        <w:t> </w:t>
      </w:r>
      <w:r>
        <w:rPr>
          <w:color w:val="7E7E7E"/>
          <w:sz w:val="36"/>
        </w:rPr>
        <w:t>slides.</w:t>
      </w:r>
    </w:p>
    <w:p>
      <w:pPr>
        <w:spacing w:after="0" w:line="240" w:lineRule="auto"/>
        <w:jc w:val="left"/>
        <w:rPr>
          <w:rFonts w:ascii="Arial" w:hAnsi="Arial"/>
          <w:sz w:val="29"/>
        </w:rPr>
        <w:sectPr>
          <w:pgSz w:w="19200" w:h="10800" w:orient="landscape"/>
          <w:pgMar w:top="940" w:bottom="280" w:left="1040" w:right="740"/>
        </w:sectPr>
      </w:pPr>
    </w:p>
    <w:p>
      <w:pPr>
        <w:pStyle w:val="BodyText"/>
        <w:rPr>
          <w:sz w:val="20"/>
        </w:rPr>
      </w:pPr>
      <w:r>
        <w:rPr/>
        <w:pict>
          <v:rect style="position:absolute;margin-left:0pt;margin-top:-.000061pt;width:960pt;height:540pt;mso-position-horizontal-relative:page;mso-position-vertical-relative:page;z-index:-15865856" filled="true" fillcolor="#ece9e7" stroked="false">
            <v:fill type="solid"/>
            <w10:wrap type="none"/>
          </v:rect>
        </w:pict>
      </w:r>
    </w:p>
    <w:p>
      <w:pPr>
        <w:pStyle w:val="BodyText"/>
        <w:spacing w:before="9"/>
        <w:rPr>
          <w:sz w:val="23"/>
        </w:rPr>
      </w:pPr>
    </w:p>
    <w:p>
      <w:pPr>
        <w:spacing w:line="1079" w:lineRule="exact" w:before="0"/>
        <w:ind w:left="424" w:right="0" w:firstLine="0"/>
        <w:jc w:val="left"/>
        <w:rPr>
          <w:sz w:val="96"/>
        </w:rPr>
      </w:pPr>
      <w:r>
        <w:rPr>
          <w:color w:val="7E7E7E"/>
          <w:sz w:val="96"/>
        </w:rPr>
        <w:t>Result</w:t>
      </w:r>
    </w:p>
    <w:p>
      <w:pPr>
        <w:pStyle w:val="Heading2"/>
        <w:numPr>
          <w:ilvl w:val="0"/>
          <w:numId w:val="11"/>
        </w:numPr>
        <w:tabs>
          <w:tab w:pos="785" w:val="left" w:leader="none"/>
        </w:tabs>
        <w:spacing w:line="240" w:lineRule="auto" w:before="725" w:after="0"/>
        <w:ind w:left="784" w:right="0" w:hanging="361"/>
        <w:jc w:val="left"/>
      </w:pPr>
      <w:r>
        <w:rPr>
          <w:color w:val="7E7E7E"/>
        </w:rPr>
        <w:t>Through this project it is evident that how </w:t>
      </w:r>
      <w:r>
        <w:rPr>
          <w:color w:val="7E7E7E"/>
          <w:spacing w:val="-3"/>
        </w:rPr>
        <w:t>we </w:t>
      </w:r>
      <w:r>
        <w:rPr>
          <w:color w:val="7E7E7E"/>
        </w:rPr>
        <w:t>can identify the </w:t>
      </w:r>
      <w:r>
        <w:rPr>
          <w:color w:val="7E7E7E"/>
          <w:spacing w:val="-3"/>
        </w:rPr>
        <w:t>factors </w:t>
      </w:r>
      <w:r>
        <w:rPr>
          <w:color w:val="7E7E7E"/>
        </w:rPr>
        <w:t>which </w:t>
      </w:r>
      <w:r>
        <w:rPr>
          <w:color w:val="7E7E7E"/>
          <w:spacing w:val="-3"/>
        </w:rPr>
        <w:t>affects </w:t>
      </w:r>
      <w:r>
        <w:rPr>
          <w:color w:val="7E7E7E"/>
        </w:rPr>
        <w:t>the</w:t>
      </w:r>
      <w:r>
        <w:rPr>
          <w:color w:val="7E7E7E"/>
          <w:spacing w:val="11"/>
        </w:rPr>
        <w:t> </w:t>
      </w:r>
      <w:r>
        <w:rPr>
          <w:color w:val="7E7E7E"/>
        </w:rPr>
        <w:t>IMBD</w:t>
      </w:r>
    </w:p>
    <w:p>
      <w:pPr>
        <w:spacing w:before="40"/>
        <w:ind w:left="784" w:right="0" w:firstLine="0"/>
        <w:jc w:val="left"/>
        <w:rPr>
          <w:sz w:val="40"/>
        </w:rPr>
      </w:pPr>
      <w:r>
        <w:rPr>
          <w:color w:val="7E7E7E"/>
          <w:sz w:val="40"/>
        </w:rPr>
        <w:t>ratings of movies.</w:t>
      </w:r>
    </w:p>
    <w:p>
      <w:pPr>
        <w:pStyle w:val="ListParagraph"/>
        <w:numPr>
          <w:ilvl w:val="0"/>
          <w:numId w:val="11"/>
        </w:numPr>
        <w:tabs>
          <w:tab w:pos="785" w:val="left" w:leader="none"/>
        </w:tabs>
        <w:spacing w:line="240" w:lineRule="auto" w:before="236" w:after="0"/>
        <w:ind w:left="784" w:right="0" w:hanging="361"/>
        <w:jc w:val="left"/>
        <w:rPr>
          <w:sz w:val="40"/>
        </w:rPr>
      </w:pPr>
      <w:r>
        <w:rPr>
          <w:color w:val="7E7E7E"/>
          <w:sz w:val="40"/>
        </w:rPr>
        <w:t>It will help in better understanding of audience </w:t>
      </w:r>
      <w:r>
        <w:rPr>
          <w:color w:val="7E7E7E"/>
          <w:spacing w:val="-4"/>
          <w:sz w:val="40"/>
        </w:rPr>
        <w:t>preferences </w:t>
      </w:r>
      <w:r>
        <w:rPr>
          <w:color w:val="7E7E7E"/>
          <w:sz w:val="40"/>
        </w:rPr>
        <w:t>through data analysis</w:t>
      </w:r>
      <w:r>
        <w:rPr>
          <w:color w:val="7E7E7E"/>
          <w:spacing w:val="17"/>
          <w:sz w:val="40"/>
        </w:rPr>
        <w:t> </w:t>
      </w:r>
      <w:r>
        <w:rPr>
          <w:color w:val="7E7E7E"/>
          <w:sz w:val="40"/>
        </w:rPr>
        <w:t>which</w:t>
      </w:r>
    </w:p>
    <w:p>
      <w:pPr>
        <w:spacing w:before="41"/>
        <w:ind w:left="784" w:right="0" w:firstLine="0"/>
        <w:jc w:val="left"/>
        <w:rPr>
          <w:sz w:val="40"/>
        </w:rPr>
      </w:pPr>
      <w:r>
        <w:rPr>
          <w:color w:val="7E7E7E"/>
          <w:sz w:val="40"/>
        </w:rPr>
        <w:t>further leads to take more of data driven decisions.</w:t>
      </w:r>
    </w:p>
    <w:p>
      <w:pPr>
        <w:pStyle w:val="ListParagraph"/>
        <w:numPr>
          <w:ilvl w:val="0"/>
          <w:numId w:val="11"/>
        </w:numPr>
        <w:tabs>
          <w:tab w:pos="785" w:val="left" w:leader="none"/>
        </w:tabs>
        <w:spacing w:line="259" w:lineRule="auto" w:before="241" w:after="0"/>
        <w:ind w:left="784" w:right="1659" w:hanging="360"/>
        <w:jc w:val="left"/>
        <w:rPr>
          <w:sz w:val="40"/>
        </w:rPr>
      </w:pPr>
      <w:r>
        <w:rPr>
          <w:color w:val="7E7E7E"/>
          <w:spacing w:val="-3"/>
          <w:sz w:val="40"/>
        </w:rPr>
        <w:t>Overall </w:t>
      </w:r>
      <w:r>
        <w:rPr>
          <w:color w:val="7E7E7E"/>
          <w:sz w:val="40"/>
        </w:rPr>
        <w:t>the project contributed </w:t>
      </w:r>
      <w:r>
        <w:rPr>
          <w:color w:val="7E7E7E"/>
          <w:spacing w:val="-3"/>
          <w:sz w:val="40"/>
        </w:rPr>
        <w:t>towards </w:t>
      </w:r>
      <w:r>
        <w:rPr>
          <w:color w:val="7E7E7E"/>
          <w:sz w:val="40"/>
        </w:rPr>
        <w:t>the more data analytical thinking which </w:t>
      </w:r>
      <w:r>
        <w:rPr>
          <w:color w:val="7E7E7E"/>
          <w:spacing w:val="-3"/>
          <w:sz w:val="40"/>
        </w:rPr>
        <w:t>focus </w:t>
      </w:r>
      <w:r>
        <w:rPr>
          <w:color w:val="7E7E7E"/>
          <w:sz w:val="40"/>
        </w:rPr>
        <w:t>on asking more of </w:t>
      </w:r>
      <w:r>
        <w:rPr>
          <w:color w:val="7E7E7E"/>
          <w:spacing w:val="-3"/>
          <w:sz w:val="40"/>
        </w:rPr>
        <w:t>relevant </w:t>
      </w:r>
      <w:r>
        <w:rPr>
          <w:color w:val="7E7E7E"/>
          <w:sz w:val="40"/>
        </w:rPr>
        <w:t>question and not only to provide insights but also stating </w:t>
      </w:r>
      <w:r>
        <w:rPr>
          <w:color w:val="7E7E7E"/>
          <w:spacing w:val="-3"/>
          <w:sz w:val="40"/>
        </w:rPr>
        <w:t>answers</w:t>
      </w:r>
      <w:r>
        <w:rPr>
          <w:color w:val="7E7E7E"/>
          <w:spacing w:val="-38"/>
          <w:sz w:val="40"/>
        </w:rPr>
        <w:t> </w:t>
      </w:r>
      <w:r>
        <w:rPr>
          <w:color w:val="7E7E7E"/>
          <w:sz w:val="40"/>
        </w:rPr>
        <w:t>to problematic questions </w:t>
      </w:r>
      <w:r>
        <w:rPr>
          <w:color w:val="7E7E7E"/>
          <w:spacing w:val="-5"/>
          <w:sz w:val="40"/>
        </w:rPr>
        <w:t>for </w:t>
      </w:r>
      <w:r>
        <w:rPr>
          <w:color w:val="7E7E7E"/>
          <w:sz w:val="40"/>
        </w:rPr>
        <w:t>end</w:t>
      </w:r>
      <w:r>
        <w:rPr>
          <w:color w:val="7E7E7E"/>
          <w:spacing w:val="21"/>
          <w:sz w:val="40"/>
        </w:rPr>
        <w:t> </w:t>
      </w:r>
      <w:r>
        <w:rPr>
          <w:color w:val="7E7E7E"/>
          <w:sz w:val="40"/>
        </w:rPr>
        <w:t>users.</w:t>
      </w:r>
    </w:p>
    <w:sectPr>
      <w:pgSz w:w="19200" w:h="10800" w:orient="landscape"/>
      <w:pgMar w:top="1000" w:bottom="280" w:left="10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Trebuchet MS">
    <w:altName w:val="Trebuchet MS"/>
    <w:charset w:val="0"/>
    <w:family w:val="swiss"/>
    <w:pitch w:val="variable"/>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784" w:hanging="360"/>
      </w:pPr>
      <w:rPr>
        <w:rFonts w:hint="default" w:ascii="Wingdings" w:hAnsi="Wingdings" w:eastAsia="Wingdings" w:cs="Wingdings"/>
        <w:color w:val="7E7E7E"/>
        <w:w w:val="100"/>
        <w:sz w:val="32"/>
        <w:szCs w:val="32"/>
        <w:lang w:val="en-US" w:eastAsia="en-US" w:bidi="ar-SA"/>
      </w:rPr>
    </w:lvl>
    <w:lvl w:ilvl="1">
      <w:start w:val="0"/>
      <w:numFmt w:val="bullet"/>
      <w:lvlText w:val="•"/>
      <w:lvlJc w:val="left"/>
      <w:pPr>
        <w:ind w:left="2444" w:hanging="360"/>
      </w:pPr>
      <w:rPr>
        <w:rFonts w:hint="default"/>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772" w:hanging="360"/>
      </w:pPr>
      <w:rPr>
        <w:rFonts w:hint="default"/>
        <w:lang w:val="en-US" w:eastAsia="en-US" w:bidi="ar-SA"/>
      </w:rPr>
    </w:lvl>
    <w:lvl w:ilvl="4">
      <w:start w:val="0"/>
      <w:numFmt w:val="bullet"/>
      <w:lvlText w:val="•"/>
      <w:lvlJc w:val="left"/>
      <w:pPr>
        <w:ind w:left="7436" w:hanging="360"/>
      </w:pPr>
      <w:rPr>
        <w:rFonts w:hint="default"/>
        <w:lang w:val="en-US" w:eastAsia="en-US" w:bidi="ar-SA"/>
      </w:rPr>
    </w:lvl>
    <w:lvl w:ilvl="5">
      <w:start w:val="0"/>
      <w:numFmt w:val="bullet"/>
      <w:lvlText w:val="•"/>
      <w:lvlJc w:val="left"/>
      <w:pPr>
        <w:ind w:left="9100" w:hanging="360"/>
      </w:pPr>
      <w:rPr>
        <w:rFonts w:hint="default"/>
        <w:lang w:val="en-US" w:eastAsia="en-US" w:bidi="ar-SA"/>
      </w:rPr>
    </w:lvl>
    <w:lvl w:ilvl="6">
      <w:start w:val="0"/>
      <w:numFmt w:val="bullet"/>
      <w:lvlText w:val="•"/>
      <w:lvlJc w:val="left"/>
      <w:pPr>
        <w:ind w:left="10764" w:hanging="360"/>
      </w:pPr>
      <w:rPr>
        <w:rFonts w:hint="default"/>
        <w:lang w:val="en-US" w:eastAsia="en-US" w:bidi="ar-SA"/>
      </w:rPr>
    </w:lvl>
    <w:lvl w:ilvl="7">
      <w:start w:val="0"/>
      <w:numFmt w:val="bullet"/>
      <w:lvlText w:val="•"/>
      <w:lvlJc w:val="left"/>
      <w:pPr>
        <w:ind w:left="12428" w:hanging="360"/>
      </w:pPr>
      <w:rPr>
        <w:rFonts w:hint="default"/>
        <w:lang w:val="en-US" w:eastAsia="en-US" w:bidi="ar-SA"/>
      </w:rPr>
    </w:lvl>
    <w:lvl w:ilvl="8">
      <w:start w:val="0"/>
      <w:numFmt w:val="bullet"/>
      <w:lvlText w:val="•"/>
      <w:lvlJc w:val="left"/>
      <w:pPr>
        <w:ind w:left="14092" w:hanging="360"/>
      </w:pPr>
      <w:rPr>
        <w:rFonts w:hint="default"/>
        <w:lang w:val="en-US" w:eastAsia="en-US" w:bidi="ar-SA"/>
      </w:rPr>
    </w:lvl>
  </w:abstractNum>
  <w:abstractNum w:abstractNumId="9">
    <w:multiLevelType w:val="hybridMultilevel"/>
    <w:lvl w:ilvl="0">
      <w:start w:val="0"/>
      <w:numFmt w:val="bullet"/>
      <w:lvlText w:val=""/>
      <w:lvlJc w:val="left"/>
      <w:pPr>
        <w:ind w:left="784" w:hanging="360"/>
      </w:pPr>
      <w:rPr>
        <w:rFonts w:hint="default" w:ascii="Wingdings" w:hAnsi="Wingdings" w:eastAsia="Wingdings" w:cs="Wingdings"/>
        <w:color w:val="7E7E7E"/>
        <w:w w:val="99"/>
        <w:sz w:val="29"/>
        <w:szCs w:val="29"/>
        <w:lang w:val="en-US" w:eastAsia="en-US" w:bidi="ar-SA"/>
      </w:rPr>
    </w:lvl>
    <w:lvl w:ilvl="1">
      <w:start w:val="0"/>
      <w:numFmt w:val="bullet"/>
      <w:lvlText w:val="•"/>
      <w:lvlJc w:val="left"/>
      <w:pPr>
        <w:ind w:left="2444" w:hanging="360"/>
      </w:pPr>
      <w:rPr>
        <w:rFonts w:hint="default"/>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772" w:hanging="360"/>
      </w:pPr>
      <w:rPr>
        <w:rFonts w:hint="default"/>
        <w:lang w:val="en-US" w:eastAsia="en-US" w:bidi="ar-SA"/>
      </w:rPr>
    </w:lvl>
    <w:lvl w:ilvl="4">
      <w:start w:val="0"/>
      <w:numFmt w:val="bullet"/>
      <w:lvlText w:val="•"/>
      <w:lvlJc w:val="left"/>
      <w:pPr>
        <w:ind w:left="7436" w:hanging="360"/>
      </w:pPr>
      <w:rPr>
        <w:rFonts w:hint="default"/>
        <w:lang w:val="en-US" w:eastAsia="en-US" w:bidi="ar-SA"/>
      </w:rPr>
    </w:lvl>
    <w:lvl w:ilvl="5">
      <w:start w:val="0"/>
      <w:numFmt w:val="bullet"/>
      <w:lvlText w:val="•"/>
      <w:lvlJc w:val="left"/>
      <w:pPr>
        <w:ind w:left="9100" w:hanging="360"/>
      </w:pPr>
      <w:rPr>
        <w:rFonts w:hint="default"/>
        <w:lang w:val="en-US" w:eastAsia="en-US" w:bidi="ar-SA"/>
      </w:rPr>
    </w:lvl>
    <w:lvl w:ilvl="6">
      <w:start w:val="0"/>
      <w:numFmt w:val="bullet"/>
      <w:lvlText w:val="•"/>
      <w:lvlJc w:val="left"/>
      <w:pPr>
        <w:ind w:left="10764" w:hanging="360"/>
      </w:pPr>
      <w:rPr>
        <w:rFonts w:hint="default"/>
        <w:lang w:val="en-US" w:eastAsia="en-US" w:bidi="ar-SA"/>
      </w:rPr>
    </w:lvl>
    <w:lvl w:ilvl="7">
      <w:start w:val="0"/>
      <w:numFmt w:val="bullet"/>
      <w:lvlText w:val="•"/>
      <w:lvlJc w:val="left"/>
      <w:pPr>
        <w:ind w:left="12428" w:hanging="360"/>
      </w:pPr>
      <w:rPr>
        <w:rFonts w:hint="default"/>
        <w:lang w:val="en-US" w:eastAsia="en-US" w:bidi="ar-SA"/>
      </w:rPr>
    </w:lvl>
    <w:lvl w:ilvl="8">
      <w:start w:val="0"/>
      <w:numFmt w:val="bullet"/>
      <w:lvlText w:val="•"/>
      <w:lvlJc w:val="left"/>
      <w:pPr>
        <w:ind w:left="14092" w:hanging="360"/>
      </w:pPr>
      <w:rPr>
        <w:rFonts w:hint="default"/>
        <w:lang w:val="en-US" w:eastAsia="en-US" w:bidi="ar-SA"/>
      </w:rPr>
    </w:lvl>
  </w:abstractNum>
  <w:abstractNum w:abstractNumId="8">
    <w:multiLevelType w:val="hybridMultilevel"/>
    <w:lvl w:ilvl="0">
      <w:start w:val="0"/>
      <w:numFmt w:val="bullet"/>
      <w:lvlText w:val="•"/>
      <w:lvlJc w:val="left"/>
      <w:pPr>
        <w:ind w:left="717" w:hanging="360"/>
      </w:pPr>
      <w:rPr>
        <w:rFonts w:hint="default"/>
        <w:w w:val="99"/>
        <w:lang w:val="en-US" w:eastAsia="en-US" w:bidi="ar-SA"/>
      </w:rPr>
    </w:lvl>
    <w:lvl w:ilvl="1">
      <w:start w:val="0"/>
      <w:numFmt w:val="bullet"/>
      <w:lvlText w:val="•"/>
      <w:lvlJc w:val="left"/>
      <w:pPr>
        <w:ind w:left="1024" w:hanging="360"/>
      </w:pPr>
      <w:rPr>
        <w:rFonts w:hint="default" w:ascii="Arial" w:hAnsi="Arial" w:eastAsia="Arial" w:cs="Arial"/>
        <w:color w:val="7E7E7E"/>
        <w:w w:val="99"/>
        <w:sz w:val="29"/>
        <w:szCs w:val="29"/>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4664" w:hanging="360"/>
      </w:pPr>
      <w:rPr>
        <w:rFonts w:hint="default"/>
        <w:lang w:val="en-US" w:eastAsia="en-US" w:bidi="ar-SA"/>
      </w:rPr>
    </w:lvl>
    <w:lvl w:ilvl="4">
      <w:start w:val="0"/>
      <w:numFmt w:val="bullet"/>
      <w:lvlText w:val="•"/>
      <w:lvlJc w:val="left"/>
      <w:pPr>
        <w:ind w:left="6486" w:hanging="360"/>
      </w:pPr>
      <w:rPr>
        <w:rFonts w:hint="default"/>
        <w:lang w:val="en-US" w:eastAsia="en-US" w:bidi="ar-SA"/>
      </w:rPr>
    </w:lvl>
    <w:lvl w:ilvl="5">
      <w:start w:val="0"/>
      <w:numFmt w:val="bullet"/>
      <w:lvlText w:val="•"/>
      <w:lvlJc w:val="left"/>
      <w:pPr>
        <w:ind w:left="8308" w:hanging="360"/>
      </w:pPr>
      <w:rPr>
        <w:rFonts w:hint="default"/>
        <w:lang w:val="en-US" w:eastAsia="en-US" w:bidi="ar-SA"/>
      </w:rPr>
    </w:lvl>
    <w:lvl w:ilvl="6">
      <w:start w:val="0"/>
      <w:numFmt w:val="bullet"/>
      <w:lvlText w:val="•"/>
      <w:lvlJc w:val="left"/>
      <w:pPr>
        <w:ind w:left="10131" w:hanging="360"/>
      </w:pPr>
      <w:rPr>
        <w:rFonts w:hint="default"/>
        <w:lang w:val="en-US" w:eastAsia="en-US" w:bidi="ar-SA"/>
      </w:rPr>
    </w:lvl>
    <w:lvl w:ilvl="7">
      <w:start w:val="0"/>
      <w:numFmt w:val="bullet"/>
      <w:lvlText w:val="•"/>
      <w:lvlJc w:val="left"/>
      <w:pPr>
        <w:ind w:left="11953" w:hanging="360"/>
      </w:pPr>
      <w:rPr>
        <w:rFonts w:hint="default"/>
        <w:lang w:val="en-US" w:eastAsia="en-US" w:bidi="ar-SA"/>
      </w:rPr>
    </w:lvl>
    <w:lvl w:ilvl="8">
      <w:start w:val="0"/>
      <w:numFmt w:val="bullet"/>
      <w:lvlText w:val="•"/>
      <w:lvlJc w:val="left"/>
      <w:pPr>
        <w:ind w:left="13775" w:hanging="360"/>
      </w:pPr>
      <w:rPr>
        <w:rFonts w:hint="default"/>
        <w:lang w:val="en-US" w:eastAsia="en-US" w:bidi="ar-SA"/>
      </w:rPr>
    </w:lvl>
  </w:abstractNum>
  <w:abstractNum w:abstractNumId="7">
    <w:multiLevelType w:val="hybridMultilevel"/>
    <w:lvl w:ilvl="0">
      <w:start w:val="0"/>
      <w:numFmt w:val="bullet"/>
      <w:lvlText w:val="•"/>
      <w:lvlJc w:val="left"/>
      <w:pPr>
        <w:ind w:left="709" w:hanging="452"/>
      </w:pPr>
      <w:rPr>
        <w:rFonts w:hint="default" w:ascii="Arial" w:hAnsi="Arial" w:eastAsia="Arial" w:cs="Arial"/>
        <w:color w:val="8492A6"/>
        <w:spacing w:val="-9"/>
        <w:w w:val="100"/>
        <w:sz w:val="36"/>
        <w:szCs w:val="36"/>
        <w:lang w:val="en-US" w:eastAsia="en-US" w:bidi="ar-SA"/>
      </w:rPr>
    </w:lvl>
    <w:lvl w:ilvl="1">
      <w:start w:val="0"/>
      <w:numFmt w:val="bullet"/>
      <w:lvlText w:val="•"/>
      <w:lvlJc w:val="left"/>
      <w:pPr>
        <w:ind w:left="784" w:hanging="360"/>
      </w:pPr>
      <w:rPr>
        <w:rFonts w:hint="default" w:ascii="Arial" w:hAnsi="Arial" w:eastAsia="Arial" w:cs="Arial"/>
        <w:color w:val="7E7E7E"/>
        <w:w w:val="99"/>
        <w:sz w:val="29"/>
        <w:szCs w:val="29"/>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4477" w:hanging="360"/>
      </w:pPr>
      <w:rPr>
        <w:rFonts w:hint="default"/>
        <w:lang w:val="en-US" w:eastAsia="en-US" w:bidi="ar-SA"/>
      </w:rPr>
    </w:lvl>
    <w:lvl w:ilvl="4">
      <w:start w:val="0"/>
      <w:numFmt w:val="bullet"/>
      <w:lvlText w:val="•"/>
      <w:lvlJc w:val="left"/>
      <w:pPr>
        <w:ind w:left="6326" w:hanging="360"/>
      </w:pPr>
      <w:rPr>
        <w:rFonts w:hint="default"/>
        <w:lang w:val="en-US" w:eastAsia="en-US" w:bidi="ar-SA"/>
      </w:rPr>
    </w:lvl>
    <w:lvl w:ilvl="5">
      <w:start w:val="0"/>
      <w:numFmt w:val="bullet"/>
      <w:lvlText w:val="•"/>
      <w:lvlJc w:val="left"/>
      <w:pPr>
        <w:ind w:left="8175" w:hanging="360"/>
      </w:pPr>
      <w:rPr>
        <w:rFonts w:hint="default"/>
        <w:lang w:val="en-US" w:eastAsia="en-US" w:bidi="ar-SA"/>
      </w:rPr>
    </w:lvl>
    <w:lvl w:ilvl="6">
      <w:start w:val="0"/>
      <w:numFmt w:val="bullet"/>
      <w:lvlText w:val="•"/>
      <w:lvlJc w:val="left"/>
      <w:pPr>
        <w:ind w:left="10024" w:hanging="360"/>
      </w:pPr>
      <w:rPr>
        <w:rFonts w:hint="default"/>
        <w:lang w:val="en-US" w:eastAsia="en-US" w:bidi="ar-SA"/>
      </w:rPr>
    </w:lvl>
    <w:lvl w:ilvl="7">
      <w:start w:val="0"/>
      <w:numFmt w:val="bullet"/>
      <w:lvlText w:val="•"/>
      <w:lvlJc w:val="left"/>
      <w:pPr>
        <w:ind w:left="11873" w:hanging="360"/>
      </w:pPr>
      <w:rPr>
        <w:rFonts w:hint="default"/>
        <w:lang w:val="en-US" w:eastAsia="en-US" w:bidi="ar-SA"/>
      </w:rPr>
    </w:lvl>
    <w:lvl w:ilvl="8">
      <w:start w:val="0"/>
      <w:numFmt w:val="bullet"/>
      <w:lvlText w:val="•"/>
      <w:lvlJc w:val="left"/>
      <w:pPr>
        <w:ind w:left="13722" w:hanging="360"/>
      </w:pPr>
      <w:rPr>
        <w:rFonts w:hint="default"/>
        <w:lang w:val="en-US" w:eastAsia="en-US" w:bidi="ar-SA"/>
      </w:rPr>
    </w:lvl>
  </w:abstractNum>
  <w:abstractNum w:abstractNumId="6">
    <w:multiLevelType w:val="hybridMultilevel"/>
    <w:lvl w:ilvl="0">
      <w:start w:val="0"/>
      <w:numFmt w:val="bullet"/>
      <w:lvlText w:val="•"/>
      <w:lvlJc w:val="left"/>
      <w:pPr>
        <w:ind w:left="784" w:hanging="360"/>
      </w:pPr>
      <w:rPr>
        <w:rFonts w:hint="default" w:ascii="Arial" w:hAnsi="Arial" w:eastAsia="Arial" w:cs="Arial"/>
        <w:color w:val="7E7E7E"/>
        <w:w w:val="99"/>
        <w:sz w:val="29"/>
        <w:szCs w:val="29"/>
        <w:lang w:val="en-US" w:eastAsia="en-US" w:bidi="ar-SA"/>
      </w:rPr>
    </w:lvl>
    <w:lvl w:ilvl="1">
      <w:start w:val="0"/>
      <w:numFmt w:val="bullet"/>
      <w:lvlText w:val="•"/>
      <w:lvlJc w:val="left"/>
      <w:pPr>
        <w:ind w:left="2444" w:hanging="360"/>
      </w:pPr>
      <w:rPr>
        <w:rFonts w:hint="default"/>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772" w:hanging="360"/>
      </w:pPr>
      <w:rPr>
        <w:rFonts w:hint="default"/>
        <w:lang w:val="en-US" w:eastAsia="en-US" w:bidi="ar-SA"/>
      </w:rPr>
    </w:lvl>
    <w:lvl w:ilvl="4">
      <w:start w:val="0"/>
      <w:numFmt w:val="bullet"/>
      <w:lvlText w:val="•"/>
      <w:lvlJc w:val="left"/>
      <w:pPr>
        <w:ind w:left="7436" w:hanging="360"/>
      </w:pPr>
      <w:rPr>
        <w:rFonts w:hint="default"/>
        <w:lang w:val="en-US" w:eastAsia="en-US" w:bidi="ar-SA"/>
      </w:rPr>
    </w:lvl>
    <w:lvl w:ilvl="5">
      <w:start w:val="0"/>
      <w:numFmt w:val="bullet"/>
      <w:lvlText w:val="•"/>
      <w:lvlJc w:val="left"/>
      <w:pPr>
        <w:ind w:left="9100" w:hanging="360"/>
      </w:pPr>
      <w:rPr>
        <w:rFonts w:hint="default"/>
        <w:lang w:val="en-US" w:eastAsia="en-US" w:bidi="ar-SA"/>
      </w:rPr>
    </w:lvl>
    <w:lvl w:ilvl="6">
      <w:start w:val="0"/>
      <w:numFmt w:val="bullet"/>
      <w:lvlText w:val="•"/>
      <w:lvlJc w:val="left"/>
      <w:pPr>
        <w:ind w:left="10764" w:hanging="360"/>
      </w:pPr>
      <w:rPr>
        <w:rFonts w:hint="default"/>
        <w:lang w:val="en-US" w:eastAsia="en-US" w:bidi="ar-SA"/>
      </w:rPr>
    </w:lvl>
    <w:lvl w:ilvl="7">
      <w:start w:val="0"/>
      <w:numFmt w:val="bullet"/>
      <w:lvlText w:val="•"/>
      <w:lvlJc w:val="left"/>
      <w:pPr>
        <w:ind w:left="12428" w:hanging="360"/>
      </w:pPr>
      <w:rPr>
        <w:rFonts w:hint="default"/>
        <w:lang w:val="en-US" w:eastAsia="en-US" w:bidi="ar-SA"/>
      </w:rPr>
    </w:lvl>
    <w:lvl w:ilvl="8">
      <w:start w:val="0"/>
      <w:numFmt w:val="bullet"/>
      <w:lvlText w:val="•"/>
      <w:lvlJc w:val="left"/>
      <w:pPr>
        <w:ind w:left="14092" w:hanging="360"/>
      </w:pPr>
      <w:rPr>
        <w:rFonts w:hint="default"/>
        <w:lang w:val="en-US" w:eastAsia="en-US" w:bidi="ar-SA"/>
      </w:rPr>
    </w:lvl>
  </w:abstractNum>
  <w:abstractNum w:abstractNumId="5">
    <w:multiLevelType w:val="hybridMultilevel"/>
    <w:lvl w:ilvl="0">
      <w:start w:val="0"/>
      <w:numFmt w:val="bullet"/>
      <w:lvlText w:val=""/>
      <w:lvlJc w:val="left"/>
      <w:pPr>
        <w:ind w:left="410" w:hanging="360"/>
      </w:pPr>
      <w:rPr>
        <w:rFonts w:hint="default" w:ascii="Wingdings" w:hAnsi="Wingdings" w:eastAsia="Wingdings" w:cs="Wingdings"/>
        <w:color w:val="7E7E7E"/>
        <w:w w:val="100"/>
        <w:sz w:val="32"/>
        <w:szCs w:val="32"/>
        <w:lang w:val="en-US" w:eastAsia="en-US" w:bidi="ar-SA"/>
      </w:rPr>
    </w:lvl>
    <w:lvl w:ilvl="1">
      <w:start w:val="0"/>
      <w:numFmt w:val="bullet"/>
      <w:lvlText w:val="•"/>
      <w:lvlJc w:val="left"/>
      <w:pPr>
        <w:ind w:left="768" w:hanging="360"/>
      </w:pPr>
      <w:rPr>
        <w:rFonts w:hint="default"/>
        <w:lang w:val="en-US" w:eastAsia="en-US" w:bidi="ar-SA"/>
      </w:rPr>
    </w:lvl>
    <w:lvl w:ilvl="2">
      <w:start w:val="0"/>
      <w:numFmt w:val="bullet"/>
      <w:lvlText w:val="•"/>
      <w:lvlJc w:val="left"/>
      <w:pPr>
        <w:ind w:left="1116" w:hanging="360"/>
      </w:pPr>
      <w:rPr>
        <w:rFonts w:hint="default"/>
        <w:lang w:val="en-US" w:eastAsia="en-US" w:bidi="ar-SA"/>
      </w:rPr>
    </w:lvl>
    <w:lvl w:ilvl="3">
      <w:start w:val="0"/>
      <w:numFmt w:val="bullet"/>
      <w:lvlText w:val="•"/>
      <w:lvlJc w:val="left"/>
      <w:pPr>
        <w:ind w:left="1464" w:hanging="360"/>
      </w:pPr>
      <w:rPr>
        <w:rFonts w:hint="default"/>
        <w:lang w:val="en-US" w:eastAsia="en-US" w:bidi="ar-SA"/>
      </w:rPr>
    </w:lvl>
    <w:lvl w:ilvl="4">
      <w:start w:val="0"/>
      <w:numFmt w:val="bullet"/>
      <w:lvlText w:val="•"/>
      <w:lvlJc w:val="left"/>
      <w:pPr>
        <w:ind w:left="1813" w:hanging="360"/>
      </w:pPr>
      <w:rPr>
        <w:rFonts w:hint="default"/>
        <w:lang w:val="en-US" w:eastAsia="en-US" w:bidi="ar-SA"/>
      </w:rPr>
    </w:lvl>
    <w:lvl w:ilvl="5">
      <w:start w:val="0"/>
      <w:numFmt w:val="bullet"/>
      <w:lvlText w:val="•"/>
      <w:lvlJc w:val="left"/>
      <w:pPr>
        <w:ind w:left="2161" w:hanging="360"/>
      </w:pPr>
      <w:rPr>
        <w:rFonts w:hint="default"/>
        <w:lang w:val="en-US" w:eastAsia="en-US" w:bidi="ar-SA"/>
      </w:rPr>
    </w:lvl>
    <w:lvl w:ilvl="6">
      <w:start w:val="0"/>
      <w:numFmt w:val="bullet"/>
      <w:lvlText w:val="•"/>
      <w:lvlJc w:val="left"/>
      <w:pPr>
        <w:ind w:left="2509" w:hanging="360"/>
      </w:pPr>
      <w:rPr>
        <w:rFonts w:hint="default"/>
        <w:lang w:val="en-US" w:eastAsia="en-US" w:bidi="ar-SA"/>
      </w:rPr>
    </w:lvl>
    <w:lvl w:ilvl="7">
      <w:start w:val="0"/>
      <w:numFmt w:val="bullet"/>
      <w:lvlText w:val="•"/>
      <w:lvlJc w:val="left"/>
      <w:pPr>
        <w:ind w:left="2858" w:hanging="360"/>
      </w:pPr>
      <w:rPr>
        <w:rFonts w:hint="default"/>
        <w:lang w:val="en-US" w:eastAsia="en-US" w:bidi="ar-SA"/>
      </w:rPr>
    </w:lvl>
    <w:lvl w:ilvl="8">
      <w:start w:val="0"/>
      <w:numFmt w:val="bullet"/>
      <w:lvlText w:val="•"/>
      <w:lvlJc w:val="left"/>
      <w:pPr>
        <w:ind w:left="3206" w:hanging="360"/>
      </w:pPr>
      <w:rPr>
        <w:rFonts w:hint="default"/>
        <w:lang w:val="en-US" w:eastAsia="en-US" w:bidi="ar-SA"/>
      </w:rPr>
    </w:lvl>
  </w:abstractNum>
  <w:abstractNum w:abstractNumId="4">
    <w:multiLevelType w:val="hybridMultilevel"/>
    <w:lvl w:ilvl="0">
      <w:start w:val="0"/>
      <w:numFmt w:val="bullet"/>
      <w:lvlText w:val=""/>
      <w:lvlJc w:val="left"/>
      <w:pPr>
        <w:ind w:left="410" w:hanging="360"/>
      </w:pPr>
      <w:rPr>
        <w:rFonts w:hint="default" w:ascii="Wingdings" w:hAnsi="Wingdings" w:eastAsia="Wingdings" w:cs="Wingdings"/>
        <w:color w:val="7E7E7E"/>
        <w:w w:val="100"/>
        <w:sz w:val="32"/>
        <w:szCs w:val="32"/>
        <w:lang w:val="en-US" w:eastAsia="en-US" w:bidi="ar-SA"/>
      </w:rPr>
    </w:lvl>
    <w:lvl w:ilvl="1">
      <w:start w:val="0"/>
      <w:numFmt w:val="bullet"/>
      <w:lvlText w:val="•"/>
      <w:lvlJc w:val="left"/>
      <w:pPr>
        <w:ind w:left="768" w:hanging="360"/>
      </w:pPr>
      <w:rPr>
        <w:rFonts w:hint="default"/>
        <w:lang w:val="en-US" w:eastAsia="en-US" w:bidi="ar-SA"/>
      </w:rPr>
    </w:lvl>
    <w:lvl w:ilvl="2">
      <w:start w:val="0"/>
      <w:numFmt w:val="bullet"/>
      <w:lvlText w:val="•"/>
      <w:lvlJc w:val="left"/>
      <w:pPr>
        <w:ind w:left="1116" w:hanging="360"/>
      </w:pPr>
      <w:rPr>
        <w:rFonts w:hint="default"/>
        <w:lang w:val="en-US" w:eastAsia="en-US" w:bidi="ar-SA"/>
      </w:rPr>
    </w:lvl>
    <w:lvl w:ilvl="3">
      <w:start w:val="0"/>
      <w:numFmt w:val="bullet"/>
      <w:lvlText w:val="•"/>
      <w:lvlJc w:val="left"/>
      <w:pPr>
        <w:ind w:left="1464" w:hanging="360"/>
      </w:pPr>
      <w:rPr>
        <w:rFonts w:hint="default"/>
        <w:lang w:val="en-US" w:eastAsia="en-US" w:bidi="ar-SA"/>
      </w:rPr>
    </w:lvl>
    <w:lvl w:ilvl="4">
      <w:start w:val="0"/>
      <w:numFmt w:val="bullet"/>
      <w:lvlText w:val="•"/>
      <w:lvlJc w:val="left"/>
      <w:pPr>
        <w:ind w:left="1813" w:hanging="360"/>
      </w:pPr>
      <w:rPr>
        <w:rFonts w:hint="default"/>
        <w:lang w:val="en-US" w:eastAsia="en-US" w:bidi="ar-SA"/>
      </w:rPr>
    </w:lvl>
    <w:lvl w:ilvl="5">
      <w:start w:val="0"/>
      <w:numFmt w:val="bullet"/>
      <w:lvlText w:val="•"/>
      <w:lvlJc w:val="left"/>
      <w:pPr>
        <w:ind w:left="2161" w:hanging="360"/>
      </w:pPr>
      <w:rPr>
        <w:rFonts w:hint="default"/>
        <w:lang w:val="en-US" w:eastAsia="en-US" w:bidi="ar-SA"/>
      </w:rPr>
    </w:lvl>
    <w:lvl w:ilvl="6">
      <w:start w:val="0"/>
      <w:numFmt w:val="bullet"/>
      <w:lvlText w:val="•"/>
      <w:lvlJc w:val="left"/>
      <w:pPr>
        <w:ind w:left="2509" w:hanging="360"/>
      </w:pPr>
      <w:rPr>
        <w:rFonts w:hint="default"/>
        <w:lang w:val="en-US" w:eastAsia="en-US" w:bidi="ar-SA"/>
      </w:rPr>
    </w:lvl>
    <w:lvl w:ilvl="7">
      <w:start w:val="0"/>
      <w:numFmt w:val="bullet"/>
      <w:lvlText w:val="•"/>
      <w:lvlJc w:val="left"/>
      <w:pPr>
        <w:ind w:left="2858" w:hanging="360"/>
      </w:pPr>
      <w:rPr>
        <w:rFonts w:hint="default"/>
        <w:lang w:val="en-US" w:eastAsia="en-US" w:bidi="ar-SA"/>
      </w:rPr>
    </w:lvl>
    <w:lvl w:ilvl="8">
      <w:start w:val="0"/>
      <w:numFmt w:val="bullet"/>
      <w:lvlText w:val="•"/>
      <w:lvlJc w:val="left"/>
      <w:pPr>
        <w:ind w:left="3206" w:hanging="360"/>
      </w:pPr>
      <w:rPr>
        <w:rFonts w:hint="default"/>
        <w:lang w:val="en-US" w:eastAsia="en-US" w:bidi="ar-SA"/>
      </w:rPr>
    </w:lvl>
  </w:abstractNum>
  <w:abstractNum w:abstractNumId="3">
    <w:multiLevelType w:val="hybridMultilevel"/>
    <w:lvl w:ilvl="0">
      <w:start w:val="0"/>
      <w:numFmt w:val="bullet"/>
      <w:lvlText w:val=""/>
      <w:lvlJc w:val="left"/>
      <w:pPr>
        <w:ind w:left="410" w:hanging="360"/>
      </w:pPr>
      <w:rPr>
        <w:rFonts w:hint="default" w:ascii="Wingdings" w:hAnsi="Wingdings" w:eastAsia="Wingdings" w:cs="Wingdings"/>
        <w:color w:val="7E7E7E"/>
        <w:w w:val="100"/>
        <w:sz w:val="32"/>
        <w:szCs w:val="32"/>
        <w:lang w:val="en-US" w:eastAsia="en-US" w:bidi="ar-SA"/>
      </w:rPr>
    </w:lvl>
    <w:lvl w:ilvl="1">
      <w:start w:val="0"/>
      <w:numFmt w:val="bullet"/>
      <w:lvlText w:val="•"/>
      <w:lvlJc w:val="left"/>
      <w:pPr>
        <w:ind w:left="768" w:hanging="360"/>
      </w:pPr>
      <w:rPr>
        <w:rFonts w:hint="default"/>
        <w:lang w:val="en-US" w:eastAsia="en-US" w:bidi="ar-SA"/>
      </w:rPr>
    </w:lvl>
    <w:lvl w:ilvl="2">
      <w:start w:val="0"/>
      <w:numFmt w:val="bullet"/>
      <w:lvlText w:val="•"/>
      <w:lvlJc w:val="left"/>
      <w:pPr>
        <w:ind w:left="1116" w:hanging="360"/>
      </w:pPr>
      <w:rPr>
        <w:rFonts w:hint="default"/>
        <w:lang w:val="en-US" w:eastAsia="en-US" w:bidi="ar-SA"/>
      </w:rPr>
    </w:lvl>
    <w:lvl w:ilvl="3">
      <w:start w:val="0"/>
      <w:numFmt w:val="bullet"/>
      <w:lvlText w:val="•"/>
      <w:lvlJc w:val="left"/>
      <w:pPr>
        <w:ind w:left="1464" w:hanging="360"/>
      </w:pPr>
      <w:rPr>
        <w:rFonts w:hint="default"/>
        <w:lang w:val="en-US" w:eastAsia="en-US" w:bidi="ar-SA"/>
      </w:rPr>
    </w:lvl>
    <w:lvl w:ilvl="4">
      <w:start w:val="0"/>
      <w:numFmt w:val="bullet"/>
      <w:lvlText w:val="•"/>
      <w:lvlJc w:val="left"/>
      <w:pPr>
        <w:ind w:left="1813" w:hanging="360"/>
      </w:pPr>
      <w:rPr>
        <w:rFonts w:hint="default"/>
        <w:lang w:val="en-US" w:eastAsia="en-US" w:bidi="ar-SA"/>
      </w:rPr>
    </w:lvl>
    <w:lvl w:ilvl="5">
      <w:start w:val="0"/>
      <w:numFmt w:val="bullet"/>
      <w:lvlText w:val="•"/>
      <w:lvlJc w:val="left"/>
      <w:pPr>
        <w:ind w:left="2161" w:hanging="360"/>
      </w:pPr>
      <w:rPr>
        <w:rFonts w:hint="default"/>
        <w:lang w:val="en-US" w:eastAsia="en-US" w:bidi="ar-SA"/>
      </w:rPr>
    </w:lvl>
    <w:lvl w:ilvl="6">
      <w:start w:val="0"/>
      <w:numFmt w:val="bullet"/>
      <w:lvlText w:val="•"/>
      <w:lvlJc w:val="left"/>
      <w:pPr>
        <w:ind w:left="2509" w:hanging="360"/>
      </w:pPr>
      <w:rPr>
        <w:rFonts w:hint="default"/>
        <w:lang w:val="en-US" w:eastAsia="en-US" w:bidi="ar-SA"/>
      </w:rPr>
    </w:lvl>
    <w:lvl w:ilvl="7">
      <w:start w:val="0"/>
      <w:numFmt w:val="bullet"/>
      <w:lvlText w:val="•"/>
      <w:lvlJc w:val="left"/>
      <w:pPr>
        <w:ind w:left="2858" w:hanging="360"/>
      </w:pPr>
      <w:rPr>
        <w:rFonts w:hint="default"/>
        <w:lang w:val="en-US" w:eastAsia="en-US" w:bidi="ar-SA"/>
      </w:rPr>
    </w:lvl>
    <w:lvl w:ilvl="8">
      <w:start w:val="0"/>
      <w:numFmt w:val="bullet"/>
      <w:lvlText w:val="•"/>
      <w:lvlJc w:val="left"/>
      <w:pPr>
        <w:ind w:left="3206" w:hanging="360"/>
      </w:pPr>
      <w:rPr>
        <w:rFonts w:hint="default"/>
        <w:lang w:val="en-US" w:eastAsia="en-US" w:bidi="ar-SA"/>
      </w:rPr>
    </w:lvl>
  </w:abstractNum>
  <w:abstractNum w:abstractNumId="2">
    <w:multiLevelType w:val="hybridMultilevel"/>
    <w:lvl w:ilvl="0">
      <w:start w:val="1"/>
      <w:numFmt w:val="upperLetter"/>
      <w:lvlText w:val="%1."/>
      <w:lvlJc w:val="left"/>
      <w:pPr>
        <w:ind w:left="808" w:hanging="384"/>
        <w:jc w:val="left"/>
      </w:pPr>
      <w:rPr>
        <w:rFonts w:hint="default"/>
        <w:spacing w:val="-2"/>
        <w:w w:val="100"/>
        <w:lang w:val="en-US" w:eastAsia="en-US" w:bidi="ar-SA"/>
      </w:rPr>
    </w:lvl>
    <w:lvl w:ilvl="1">
      <w:start w:val="1"/>
      <w:numFmt w:val="decimal"/>
      <w:lvlText w:val="%2."/>
      <w:lvlJc w:val="left"/>
      <w:pPr>
        <w:ind w:left="924" w:hanging="246"/>
        <w:jc w:val="left"/>
      </w:pPr>
      <w:rPr>
        <w:rFonts w:hint="default" w:ascii="Carlito" w:hAnsi="Carlito" w:eastAsia="Carlito" w:cs="Carlito"/>
        <w:color w:val="7E7E7E"/>
        <w:w w:val="100"/>
        <w:sz w:val="30"/>
        <w:szCs w:val="30"/>
        <w:lang w:val="en-US" w:eastAsia="en-US" w:bidi="ar-SA"/>
      </w:rPr>
    </w:lvl>
    <w:lvl w:ilvl="2">
      <w:start w:val="0"/>
      <w:numFmt w:val="bullet"/>
      <w:lvlText w:val="•"/>
      <w:lvlJc w:val="left"/>
      <w:pPr>
        <w:ind w:left="2753" w:hanging="246"/>
      </w:pPr>
      <w:rPr>
        <w:rFonts w:hint="default"/>
        <w:lang w:val="en-US" w:eastAsia="en-US" w:bidi="ar-SA"/>
      </w:rPr>
    </w:lvl>
    <w:lvl w:ilvl="3">
      <w:start w:val="0"/>
      <w:numFmt w:val="bullet"/>
      <w:lvlText w:val="•"/>
      <w:lvlJc w:val="left"/>
      <w:pPr>
        <w:ind w:left="4586" w:hanging="246"/>
      </w:pPr>
      <w:rPr>
        <w:rFonts w:hint="default"/>
        <w:lang w:val="en-US" w:eastAsia="en-US" w:bidi="ar-SA"/>
      </w:rPr>
    </w:lvl>
    <w:lvl w:ilvl="4">
      <w:start w:val="0"/>
      <w:numFmt w:val="bullet"/>
      <w:lvlText w:val="•"/>
      <w:lvlJc w:val="left"/>
      <w:pPr>
        <w:ind w:left="6420" w:hanging="246"/>
      </w:pPr>
      <w:rPr>
        <w:rFonts w:hint="default"/>
        <w:lang w:val="en-US" w:eastAsia="en-US" w:bidi="ar-SA"/>
      </w:rPr>
    </w:lvl>
    <w:lvl w:ilvl="5">
      <w:start w:val="0"/>
      <w:numFmt w:val="bullet"/>
      <w:lvlText w:val="•"/>
      <w:lvlJc w:val="left"/>
      <w:pPr>
        <w:ind w:left="8253" w:hanging="246"/>
      </w:pPr>
      <w:rPr>
        <w:rFonts w:hint="default"/>
        <w:lang w:val="en-US" w:eastAsia="en-US" w:bidi="ar-SA"/>
      </w:rPr>
    </w:lvl>
    <w:lvl w:ilvl="6">
      <w:start w:val="0"/>
      <w:numFmt w:val="bullet"/>
      <w:lvlText w:val="•"/>
      <w:lvlJc w:val="left"/>
      <w:pPr>
        <w:ind w:left="10086" w:hanging="246"/>
      </w:pPr>
      <w:rPr>
        <w:rFonts w:hint="default"/>
        <w:lang w:val="en-US" w:eastAsia="en-US" w:bidi="ar-SA"/>
      </w:rPr>
    </w:lvl>
    <w:lvl w:ilvl="7">
      <w:start w:val="0"/>
      <w:numFmt w:val="bullet"/>
      <w:lvlText w:val="•"/>
      <w:lvlJc w:val="left"/>
      <w:pPr>
        <w:ind w:left="11920" w:hanging="246"/>
      </w:pPr>
      <w:rPr>
        <w:rFonts w:hint="default"/>
        <w:lang w:val="en-US" w:eastAsia="en-US" w:bidi="ar-SA"/>
      </w:rPr>
    </w:lvl>
    <w:lvl w:ilvl="8">
      <w:start w:val="0"/>
      <w:numFmt w:val="bullet"/>
      <w:lvlText w:val="•"/>
      <w:lvlJc w:val="left"/>
      <w:pPr>
        <w:ind w:left="13753" w:hanging="246"/>
      </w:pPr>
      <w:rPr>
        <w:rFonts w:hint="default"/>
        <w:lang w:val="en-US" w:eastAsia="en-US" w:bidi="ar-SA"/>
      </w:rPr>
    </w:lvl>
  </w:abstractNum>
  <w:abstractNum w:abstractNumId="1">
    <w:multiLevelType w:val="hybridMultilevel"/>
    <w:lvl w:ilvl="0">
      <w:start w:val="0"/>
      <w:numFmt w:val="bullet"/>
      <w:lvlText w:val=""/>
      <w:lvlJc w:val="left"/>
      <w:pPr>
        <w:ind w:left="467" w:hanging="452"/>
      </w:pPr>
      <w:rPr>
        <w:rFonts w:hint="default" w:ascii="Wingdings" w:hAnsi="Wingdings" w:eastAsia="Wingdings" w:cs="Wingdings"/>
        <w:color w:val="7E7E7E"/>
        <w:w w:val="100"/>
        <w:sz w:val="32"/>
        <w:szCs w:val="32"/>
        <w:lang w:val="en-US" w:eastAsia="en-US" w:bidi="ar-SA"/>
      </w:rPr>
    </w:lvl>
    <w:lvl w:ilvl="1">
      <w:start w:val="0"/>
      <w:numFmt w:val="bullet"/>
      <w:lvlText w:val=""/>
      <w:lvlJc w:val="left"/>
      <w:pPr>
        <w:ind w:left="784" w:hanging="360"/>
      </w:pPr>
      <w:rPr>
        <w:rFonts w:hint="default"/>
        <w:w w:val="101"/>
        <w:lang w:val="en-US" w:eastAsia="en-US" w:bidi="ar-SA"/>
      </w:rPr>
    </w:lvl>
    <w:lvl w:ilvl="2">
      <w:start w:val="0"/>
      <w:numFmt w:val="bullet"/>
      <w:lvlText w:val="•"/>
      <w:lvlJc w:val="left"/>
      <w:pPr>
        <w:ind w:left="678" w:hanging="183"/>
      </w:pPr>
      <w:rPr>
        <w:rFonts w:hint="default"/>
        <w:spacing w:val="3"/>
        <w:w w:val="100"/>
        <w:lang w:val="en-US" w:eastAsia="en-US" w:bidi="ar-SA"/>
      </w:rPr>
    </w:lvl>
    <w:lvl w:ilvl="3">
      <w:start w:val="0"/>
      <w:numFmt w:val="bullet"/>
      <w:lvlText w:val="•"/>
      <w:lvlJc w:val="left"/>
      <w:pPr>
        <w:ind w:left="2860" w:hanging="183"/>
      </w:pPr>
      <w:rPr>
        <w:rFonts w:hint="default"/>
        <w:lang w:val="en-US" w:eastAsia="en-US" w:bidi="ar-SA"/>
      </w:rPr>
    </w:lvl>
    <w:lvl w:ilvl="4">
      <w:start w:val="0"/>
      <w:numFmt w:val="bullet"/>
      <w:lvlText w:val="•"/>
      <w:lvlJc w:val="left"/>
      <w:pPr>
        <w:ind w:left="4940" w:hanging="183"/>
      </w:pPr>
      <w:rPr>
        <w:rFonts w:hint="default"/>
        <w:lang w:val="en-US" w:eastAsia="en-US" w:bidi="ar-SA"/>
      </w:rPr>
    </w:lvl>
    <w:lvl w:ilvl="5">
      <w:start w:val="0"/>
      <w:numFmt w:val="bullet"/>
      <w:lvlText w:val="•"/>
      <w:lvlJc w:val="left"/>
      <w:pPr>
        <w:ind w:left="7020" w:hanging="183"/>
      </w:pPr>
      <w:rPr>
        <w:rFonts w:hint="default"/>
        <w:lang w:val="en-US" w:eastAsia="en-US" w:bidi="ar-SA"/>
      </w:rPr>
    </w:lvl>
    <w:lvl w:ilvl="6">
      <w:start w:val="0"/>
      <w:numFmt w:val="bullet"/>
      <w:lvlText w:val="•"/>
      <w:lvlJc w:val="left"/>
      <w:pPr>
        <w:ind w:left="9100" w:hanging="183"/>
      </w:pPr>
      <w:rPr>
        <w:rFonts w:hint="default"/>
        <w:lang w:val="en-US" w:eastAsia="en-US" w:bidi="ar-SA"/>
      </w:rPr>
    </w:lvl>
    <w:lvl w:ilvl="7">
      <w:start w:val="0"/>
      <w:numFmt w:val="bullet"/>
      <w:lvlText w:val="•"/>
      <w:lvlJc w:val="left"/>
      <w:pPr>
        <w:ind w:left="11180" w:hanging="183"/>
      </w:pPr>
      <w:rPr>
        <w:rFonts w:hint="default"/>
        <w:lang w:val="en-US" w:eastAsia="en-US" w:bidi="ar-SA"/>
      </w:rPr>
    </w:lvl>
    <w:lvl w:ilvl="8">
      <w:start w:val="0"/>
      <w:numFmt w:val="bullet"/>
      <w:lvlText w:val="•"/>
      <w:lvlJc w:val="left"/>
      <w:pPr>
        <w:ind w:left="13260" w:hanging="183"/>
      </w:pPr>
      <w:rPr>
        <w:rFonts w:hint="default"/>
        <w:lang w:val="en-US" w:eastAsia="en-US" w:bidi="ar-SA"/>
      </w:rPr>
    </w:lvl>
  </w:abstractNum>
  <w:abstractNum w:abstractNumId="0">
    <w:multiLevelType w:val="hybridMultilevel"/>
    <w:lvl w:ilvl="0">
      <w:start w:val="0"/>
      <w:numFmt w:val="bullet"/>
      <w:lvlText w:val=""/>
      <w:lvlJc w:val="left"/>
      <w:pPr>
        <w:ind w:left="784" w:hanging="360"/>
      </w:pPr>
      <w:rPr>
        <w:rFonts w:hint="default" w:ascii="Wingdings" w:hAnsi="Wingdings" w:eastAsia="Wingdings" w:cs="Wingdings"/>
        <w:color w:val="8492A6"/>
        <w:w w:val="100"/>
        <w:sz w:val="32"/>
        <w:szCs w:val="32"/>
        <w:lang w:val="en-US" w:eastAsia="en-US" w:bidi="ar-SA"/>
      </w:rPr>
    </w:lvl>
    <w:lvl w:ilvl="1">
      <w:start w:val="0"/>
      <w:numFmt w:val="bullet"/>
      <w:lvlText w:val="•"/>
      <w:lvlJc w:val="left"/>
      <w:pPr>
        <w:ind w:left="2444" w:hanging="360"/>
      </w:pPr>
      <w:rPr>
        <w:rFonts w:hint="default"/>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772" w:hanging="360"/>
      </w:pPr>
      <w:rPr>
        <w:rFonts w:hint="default"/>
        <w:lang w:val="en-US" w:eastAsia="en-US" w:bidi="ar-SA"/>
      </w:rPr>
    </w:lvl>
    <w:lvl w:ilvl="4">
      <w:start w:val="0"/>
      <w:numFmt w:val="bullet"/>
      <w:lvlText w:val="•"/>
      <w:lvlJc w:val="left"/>
      <w:pPr>
        <w:ind w:left="7436" w:hanging="360"/>
      </w:pPr>
      <w:rPr>
        <w:rFonts w:hint="default"/>
        <w:lang w:val="en-US" w:eastAsia="en-US" w:bidi="ar-SA"/>
      </w:rPr>
    </w:lvl>
    <w:lvl w:ilvl="5">
      <w:start w:val="0"/>
      <w:numFmt w:val="bullet"/>
      <w:lvlText w:val="•"/>
      <w:lvlJc w:val="left"/>
      <w:pPr>
        <w:ind w:left="9100" w:hanging="360"/>
      </w:pPr>
      <w:rPr>
        <w:rFonts w:hint="default"/>
        <w:lang w:val="en-US" w:eastAsia="en-US" w:bidi="ar-SA"/>
      </w:rPr>
    </w:lvl>
    <w:lvl w:ilvl="6">
      <w:start w:val="0"/>
      <w:numFmt w:val="bullet"/>
      <w:lvlText w:val="•"/>
      <w:lvlJc w:val="left"/>
      <w:pPr>
        <w:ind w:left="10764" w:hanging="360"/>
      </w:pPr>
      <w:rPr>
        <w:rFonts w:hint="default"/>
        <w:lang w:val="en-US" w:eastAsia="en-US" w:bidi="ar-SA"/>
      </w:rPr>
    </w:lvl>
    <w:lvl w:ilvl="7">
      <w:start w:val="0"/>
      <w:numFmt w:val="bullet"/>
      <w:lvlText w:val="•"/>
      <w:lvlJc w:val="left"/>
      <w:pPr>
        <w:ind w:left="12428" w:hanging="360"/>
      </w:pPr>
      <w:rPr>
        <w:rFonts w:hint="default"/>
        <w:lang w:val="en-US" w:eastAsia="en-US" w:bidi="ar-SA"/>
      </w:rPr>
    </w:lvl>
    <w:lvl w:ilvl="8">
      <w:start w:val="0"/>
      <w:numFmt w:val="bullet"/>
      <w:lvlText w:val="•"/>
      <w:lvlJc w:val="left"/>
      <w:pPr>
        <w:ind w:left="14092"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36"/>
      <w:szCs w:val="36"/>
      <w:lang w:val="en-US" w:eastAsia="en-US" w:bidi="ar-SA"/>
    </w:rPr>
  </w:style>
  <w:style w:styleId="Heading1" w:type="paragraph">
    <w:name w:val="Heading 1"/>
    <w:basedOn w:val="Normal"/>
    <w:uiPriority w:val="1"/>
    <w:qFormat/>
    <w:pPr>
      <w:spacing w:line="552" w:lineRule="exact"/>
      <w:ind w:left="424"/>
      <w:outlineLvl w:val="1"/>
    </w:pPr>
    <w:rPr>
      <w:rFonts w:ascii="Carlito" w:hAnsi="Carlito" w:eastAsia="Carlito" w:cs="Carlito"/>
      <w:sz w:val="48"/>
      <w:szCs w:val="48"/>
      <w:lang w:val="en-US" w:eastAsia="en-US" w:bidi="ar-SA"/>
    </w:rPr>
  </w:style>
  <w:style w:styleId="Heading2" w:type="paragraph">
    <w:name w:val="Heading 2"/>
    <w:basedOn w:val="Normal"/>
    <w:uiPriority w:val="1"/>
    <w:qFormat/>
    <w:pPr>
      <w:spacing w:before="40"/>
      <w:ind w:left="784" w:hanging="361"/>
      <w:outlineLvl w:val="2"/>
    </w:pPr>
    <w:rPr>
      <w:rFonts w:ascii="Carlito" w:hAnsi="Carlito" w:eastAsia="Carlito" w:cs="Carlito"/>
      <w:sz w:val="40"/>
      <w:szCs w:val="40"/>
      <w:lang w:val="en-US" w:eastAsia="en-US" w:bidi="ar-SA"/>
    </w:rPr>
  </w:style>
  <w:style w:styleId="ListParagraph" w:type="paragraph">
    <w:name w:val="List Paragraph"/>
    <w:basedOn w:val="Normal"/>
    <w:uiPriority w:val="1"/>
    <w:qFormat/>
    <w:pPr>
      <w:ind w:left="784" w:hanging="361"/>
    </w:pPr>
    <w:rPr>
      <w:rFonts w:ascii="Carlito" w:hAnsi="Carlito" w:eastAsia="Carlito" w:cs="Carlito"/>
      <w:lang w:val="en-US" w:eastAsia="en-US" w:bidi="ar-SA"/>
    </w:rPr>
  </w:style>
  <w:style w:styleId="TableParagraph" w:type="paragraph">
    <w:name w:val="Table Paragraph"/>
    <w:basedOn w:val="Normal"/>
    <w:uiPriority w:val="1"/>
    <w:qFormat/>
    <w:pPr>
      <w:ind w:left="41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docs.google.com/spreadsheets/d/1ZSTT3yOUQKCdmXQ6GNz2IAq1NUqm3fSg/edit?usp=drive_link&amp;ouid=108529123799510054473&amp;rtpof=true&amp;sd=tru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2023-09-19T10:26:42Z</dcterms:created>
  <dcterms:modified xsi:type="dcterms:W3CDTF">2023-09-19T10:26:42Z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or">
    <vt:lpwstr>Microsoft® PowerPoint® 2016</vt:lpwstr>
  </property>
  <property fmtid="{D5CDD505-2E9C-101B-9397-08002B2CF9AE}" pid="4" name="LastSaved">
    <vt:filetime>2023-09-19T00:00:00Z</vt:filetime>
  </property>
</Properties>
</file>