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90B" w:rsidRPr="0073490B" w:rsidRDefault="0073490B" w:rsidP="0073490B">
      <w:pPr>
        <w:pStyle w:val="NormalWeb"/>
        <w:shd w:val="clear" w:color="auto" w:fill="FFFFFF"/>
        <w:spacing w:before="0" w:beforeAutospacing="0" w:after="0" w:afterAutospacing="0"/>
        <w:rPr>
          <w:rFonts w:ascii="Segoe UI" w:hAnsi="Segoe UI" w:cs="Segoe UI"/>
          <w:b/>
          <w:color w:val="3C3B37"/>
          <w:u w:val="single"/>
        </w:rPr>
      </w:pPr>
      <w:r w:rsidRPr="0073490B">
        <w:rPr>
          <w:rFonts w:ascii="Segoe UI" w:hAnsi="Segoe UI" w:cs="Segoe UI"/>
          <w:b/>
          <w:color w:val="3C3B37"/>
          <w:u w:val="single"/>
        </w:rPr>
        <w:t>Questions 1</w:t>
      </w:r>
    </w:p>
    <w:p w:rsidR="0073490B" w:rsidRDefault="0073490B" w:rsidP="0073490B">
      <w:pPr>
        <w:pStyle w:val="NormalWeb"/>
        <w:shd w:val="clear" w:color="auto" w:fill="FFFFFF"/>
        <w:spacing w:before="0" w:beforeAutospacing="0" w:after="0" w:afterAutospacing="0"/>
        <w:rPr>
          <w:rFonts w:ascii="Segoe UI" w:hAnsi="Segoe UI" w:cs="Segoe UI"/>
          <w:color w:val="3C3B37"/>
        </w:rPr>
      </w:pPr>
    </w:p>
    <w:p w:rsidR="0073490B" w:rsidRDefault="0073490B" w:rsidP="0073490B">
      <w:pPr>
        <w:pStyle w:val="NormalWeb"/>
        <w:shd w:val="clear" w:color="auto" w:fill="FFFFFF"/>
        <w:spacing w:before="0" w:beforeAutospacing="0" w:after="0" w:afterAutospacing="0"/>
        <w:rPr>
          <w:rFonts w:ascii="Segoe UI" w:hAnsi="Segoe UI" w:cs="Segoe UI"/>
          <w:color w:val="3C3B37"/>
        </w:rPr>
      </w:pPr>
      <w:r>
        <w:rPr>
          <w:rFonts w:ascii="Segoe UI" w:hAnsi="Segoe UI" w:cs="Segoe UI"/>
          <w:color w:val="3C3B37"/>
        </w:rPr>
        <w:t>Here there are questions about the information you have learned so far. By answering these questions, you can check which topics you understand well and which topics you do not understand well. You may also need to do some research on some questions. But all questions will be related to the information you learned.</w:t>
      </w:r>
    </w:p>
    <w:p w:rsidR="0073490B" w:rsidRDefault="0073490B" w:rsidP="0073490B">
      <w:pPr>
        <w:pStyle w:val="NormalWeb"/>
        <w:shd w:val="clear" w:color="auto" w:fill="FFFFFF"/>
        <w:rPr>
          <w:rFonts w:ascii="Segoe UI" w:hAnsi="Segoe UI" w:cs="Segoe UI"/>
          <w:color w:val="3C3B37"/>
        </w:rPr>
      </w:pPr>
      <w:r>
        <w:rPr>
          <w:rFonts w:ascii="Segoe UI" w:hAnsi="Segoe UI" w:cs="Segoe UI"/>
          <w:color w:val="3C3B37"/>
        </w:rPr>
        <w:t>Good luck.</w:t>
      </w:r>
    </w:p>
    <w:p w:rsidR="004D301B" w:rsidRPr="0073490B" w:rsidRDefault="00E20E66" w:rsidP="0073490B">
      <w:pPr>
        <w:pStyle w:val="ListParagraph"/>
        <w:numPr>
          <w:ilvl w:val="0"/>
          <w:numId w:val="1"/>
        </w:numPr>
      </w:pPr>
      <w:r>
        <w:rPr>
          <w:rFonts w:ascii="Segoe UI" w:hAnsi="Segoe UI" w:cs="Segoe UI"/>
          <w:color w:val="3C3B37"/>
          <w:shd w:val="clear" w:color="auto" w:fill="FFFFFF"/>
        </w:rPr>
        <w:t>What is the 'End to End Encryption?</w:t>
      </w:r>
    </w:p>
    <w:p w:rsidR="0073490B" w:rsidRPr="0073490B" w:rsidRDefault="0073490B" w:rsidP="0073490B">
      <w:pPr>
        <w:pStyle w:val="ListParagraph"/>
      </w:pPr>
    </w:p>
    <w:p w:rsidR="0073490B" w:rsidRPr="00E20E66" w:rsidRDefault="00E20E66" w:rsidP="00E20E66">
      <w:pPr>
        <w:pStyle w:val="ListParagraph"/>
        <w:numPr>
          <w:ilvl w:val="0"/>
          <w:numId w:val="1"/>
        </w:numPr>
      </w:pPr>
      <w:r>
        <w:rPr>
          <w:rFonts w:ascii="Segoe UI" w:hAnsi="Segoe UI" w:cs="Segoe UI"/>
          <w:color w:val="3C3B37"/>
          <w:shd w:val="clear" w:color="auto" w:fill="FFFFFF"/>
        </w:rPr>
        <w:t xml:space="preserve">Why </w:t>
      </w:r>
      <w:r w:rsidR="005857C6">
        <w:rPr>
          <w:rFonts w:ascii="Segoe UI" w:hAnsi="Segoe UI" w:cs="Segoe UI"/>
          <w:color w:val="3C3B37"/>
          <w:shd w:val="clear" w:color="auto" w:fill="FFFFFF"/>
        </w:rPr>
        <w:t>is</w:t>
      </w:r>
      <w:r>
        <w:rPr>
          <w:rFonts w:ascii="Segoe UI" w:hAnsi="Segoe UI" w:cs="Segoe UI"/>
          <w:color w:val="3C3B37"/>
          <w:shd w:val="clear" w:color="auto" w:fill="FFFFFF"/>
        </w:rPr>
        <w:t xml:space="preserve"> </w:t>
      </w:r>
      <w:r w:rsidR="005857C6">
        <w:rPr>
          <w:rFonts w:ascii="Segoe UI" w:hAnsi="Segoe UI" w:cs="Segoe UI"/>
          <w:color w:val="3C3B37"/>
          <w:shd w:val="clear" w:color="auto" w:fill="FFFFFF"/>
        </w:rPr>
        <w:t xml:space="preserve">encryption </w:t>
      </w:r>
      <w:r>
        <w:rPr>
          <w:rFonts w:ascii="Segoe UI" w:hAnsi="Segoe UI" w:cs="Segoe UI"/>
          <w:color w:val="3C3B37"/>
          <w:shd w:val="clear" w:color="auto" w:fill="FFFFFF"/>
        </w:rPr>
        <w:t>so important?</w:t>
      </w:r>
    </w:p>
    <w:p w:rsidR="00E20E66" w:rsidRDefault="00E20E66" w:rsidP="00E20E66">
      <w:pPr>
        <w:pStyle w:val="ListParagraph"/>
      </w:pPr>
      <w:bookmarkStart w:id="0" w:name="_GoBack"/>
      <w:bookmarkEnd w:id="0"/>
    </w:p>
    <w:p w:rsidR="00E20E66" w:rsidRPr="0073490B" w:rsidRDefault="00E20E66" w:rsidP="00E20E66">
      <w:pPr>
        <w:pStyle w:val="ListParagraph"/>
      </w:pPr>
    </w:p>
    <w:p w:rsidR="0073490B" w:rsidRPr="0073490B" w:rsidRDefault="00E20E66" w:rsidP="0073490B">
      <w:pPr>
        <w:pStyle w:val="ListParagraph"/>
        <w:numPr>
          <w:ilvl w:val="0"/>
          <w:numId w:val="1"/>
        </w:numPr>
      </w:pPr>
      <w:r>
        <w:rPr>
          <w:rFonts w:ascii="Segoe UI" w:hAnsi="Segoe UI" w:cs="Segoe UI"/>
          <w:color w:val="3C3B37"/>
          <w:shd w:val="clear" w:color="auto" w:fill="FFFFFF"/>
        </w:rPr>
        <w:t>What is the largest WAN in the world?</w:t>
      </w:r>
    </w:p>
    <w:p w:rsidR="0073490B" w:rsidRPr="0073490B" w:rsidRDefault="0073490B" w:rsidP="0073490B">
      <w:pPr>
        <w:pStyle w:val="ListParagraph"/>
      </w:pPr>
    </w:p>
    <w:p w:rsidR="0073490B" w:rsidRPr="0073490B" w:rsidRDefault="00E20E66" w:rsidP="0073490B">
      <w:pPr>
        <w:pStyle w:val="ListParagraph"/>
        <w:numPr>
          <w:ilvl w:val="0"/>
          <w:numId w:val="1"/>
        </w:numPr>
      </w:pPr>
      <w:r>
        <w:rPr>
          <w:rFonts w:ascii="Segoe UI" w:hAnsi="Segoe UI" w:cs="Segoe UI"/>
          <w:color w:val="3C3B37"/>
          <w:shd w:val="clear" w:color="auto" w:fill="FFFFFF"/>
        </w:rPr>
        <w:t>What is the 'Campus Area Network</w:t>
      </w:r>
      <w:r w:rsidR="00BD111F">
        <w:rPr>
          <w:rFonts w:ascii="Segoe UI" w:hAnsi="Segoe UI" w:cs="Segoe UI"/>
          <w:color w:val="3C3B37"/>
          <w:shd w:val="clear" w:color="auto" w:fill="FFFFFF"/>
        </w:rPr>
        <w:t xml:space="preserve"> </w:t>
      </w:r>
      <w:r>
        <w:rPr>
          <w:rFonts w:ascii="Segoe UI" w:hAnsi="Segoe UI" w:cs="Segoe UI"/>
          <w:color w:val="3C3B37"/>
          <w:shd w:val="clear" w:color="auto" w:fill="FFFFFF"/>
        </w:rPr>
        <w:t>(CAN)'?</w:t>
      </w:r>
    </w:p>
    <w:p w:rsidR="0073490B" w:rsidRDefault="0073490B" w:rsidP="0073490B">
      <w:pPr>
        <w:pStyle w:val="ListParagraph"/>
      </w:pPr>
    </w:p>
    <w:p w:rsidR="0073490B" w:rsidRPr="00E20E66" w:rsidRDefault="00E20E66" w:rsidP="00536E99">
      <w:pPr>
        <w:pStyle w:val="ListParagraph"/>
        <w:numPr>
          <w:ilvl w:val="0"/>
          <w:numId w:val="1"/>
        </w:numPr>
      </w:pPr>
      <w:r>
        <w:rPr>
          <w:rFonts w:ascii="Segoe UI" w:hAnsi="Segoe UI" w:cs="Segoe UI"/>
          <w:color w:val="3C3B37"/>
          <w:shd w:val="clear" w:color="auto" w:fill="FFFFFF"/>
        </w:rPr>
        <w:t>What is the 'Internet Service Provider</w:t>
      </w:r>
      <w:r w:rsidR="00BD111F">
        <w:rPr>
          <w:rFonts w:ascii="Segoe UI" w:hAnsi="Segoe UI" w:cs="Segoe UI"/>
          <w:color w:val="3C3B37"/>
          <w:shd w:val="clear" w:color="auto" w:fill="FFFFFF"/>
        </w:rPr>
        <w:t xml:space="preserve"> </w:t>
      </w:r>
      <w:r>
        <w:rPr>
          <w:rFonts w:ascii="Segoe UI" w:hAnsi="Segoe UI" w:cs="Segoe UI"/>
          <w:color w:val="3C3B37"/>
          <w:shd w:val="clear" w:color="auto" w:fill="FFFFFF"/>
        </w:rPr>
        <w:t>(ISP)'?</w:t>
      </w:r>
    </w:p>
    <w:p w:rsidR="00E20E66" w:rsidRDefault="00E20E66" w:rsidP="00E20E66">
      <w:pPr>
        <w:pStyle w:val="ListParagraph"/>
      </w:pPr>
    </w:p>
    <w:p w:rsidR="00E20E66" w:rsidRDefault="00E20E66" w:rsidP="00E20E66">
      <w:pPr>
        <w:pStyle w:val="ListParagraph"/>
      </w:pPr>
    </w:p>
    <w:p w:rsidR="0073490B" w:rsidRPr="0073490B" w:rsidRDefault="00E20E66" w:rsidP="0073490B">
      <w:pPr>
        <w:pStyle w:val="ListParagraph"/>
        <w:numPr>
          <w:ilvl w:val="0"/>
          <w:numId w:val="1"/>
        </w:numPr>
      </w:pPr>
      <w:r>
        <w:rPr>
          <w:rFonts w:ascii="Segoe UI" w:hAnsi="Segoe UI" w:cs="Segoe UI"/>
          <w:color w:val="3C3B37"/>
          <w:shd w:val="clear" w:color="auto" w:fill="FFFFFF"/>
        </w:rPr>
        <w:t>What is the 'Local ISP'?</w:t>
      </w:r>
    </w:p>
    <w:p w:rsidR="0073490B" w:rsidRDefault="0073490B" w:rsidP="0073490B">
      <w:pPr>
        <w:pStyle w:val="ListParagraph"/>
      </w:pPr>
    </w:p>
    <w:p w:rsidR="0073490B" w:rsidRPr="0073490B" w:rsidRDefault="00E20E66" w:rsidP="0073490B">
      <w:pPr>
        <w:pStyle w:val="ListParagraph"/>
        <w:numPr>
          <w:ilvl w:val="0"/>
          <w:numId w:val="1"/>
        </w:numPr>
      </w:pPr>
      <w:r>
        <w:rPr>
          <w:rFonts w:ascii="Segoe UI" w:hAnsi="Segoe UI" w:cs="Segoe UI"/>
          <w:color w:val="3C3B37"/>
          <w:shd w:val="clear" w:color="auto" w:fill="FFFFFF"/>
        </w:rPr>
        <w:t>What is the 'Regional ISP'?</w:t>
      </w:r>
    </w:p>
    <w:p w:rsidR="0073490B" w:rsidRDefault="0073490B" w:rsidP="0073490B">
      <w:pPr>
        <w:pStyle w:val="ListParagraph"/>
      </w:pPr>
    </w:p>
    <w:p w:rsidR="0073490B" w:rsidRPr="0073490B" w:rsidRDefault="00E20E66" w:rsidP="0073490B">
      <w:pPr>
        <w:pStyle w:val="ListParagraph"/>
        <w:numPr>
          <w:ilvl w:val="0"/>
          <w:numId w:val="1"/>
        </w:numPr>
      </w:pPr>
      <w:r>
        <w:rPr>
          <w:rFonts w:ascii="Segoe UI" w:hAnsi="Segoe UI" w:cs="Segoe UI"/>
          <w:color w:val="3C3B37"/>
          <w:shd w:val="clear" w:color="auto" w:fill="FFFFFF"/>
        </w:rPr>
        <w:t>What is the 'Global ISP'?</w:t>
      </w:r>
    </w:p>
    <w:p w:rsidR="0073490B" w:rsidRDefault="0073490B" w:rsidP="0073490B">
      <w:pPr>
        <w:pStyle w:val="ListParagraph"/>
      </w:pPr>
    </w:p>
    <w:p w:rsidR="0073490B" w:rsidRPr="0073490B" w:rsidRDefault="00E20E66" w:rsidP="0073490B">
      <w:pPr>
        <w:pStyle w:val="ListParagraph"/>
        <w:numPr>
          <w:ilvl w:val="0"/>
          <w:numId w:val="1"/>
        </w:numPr>
      </w:pPr>
      <w:r>
        <w:rPr>
          <w:rFonts w:ascii="Segoe UI" w:hAnsi="Segoe UI" w:cs="Segoe UI"/>
          <w:color w:val="3C3B37"/>
          <w:shd w:val="clear" w:color="auto" w:fill="FFFFFF"/>
        </w:rPr>
        <w:t>How does a local ISP directly connect to a global ISP?</w:t>
      </w:r>
    </w:p>
    <w:p w:rsidR="0073490B" w:rsidRDefault="0073490B" w:rsidP="00E20E66">
      <w:pPr>
        <w:pStyle w:val="ListParagraph"/>
      </w:pPr>
    </w:p>
    <w:sectPr w:rsidR="00734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46CF6"/>
    <w:multiLevelType w:val="hybridMultilevel"/>
    <w:tmpl w:val="F41A4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626"/>
    <w:rsid w:val="004D301B"/>
    <w:rsid w:val="005857C6"/>
    <w:rsid w:val="0073490B"/>
    <w:rsid w:val="00B65626"/>
    <w:rsid w:val="00BD111F"/>
    <w:rsid w:val="00E20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F20AC-97A9-4E10-B972-551B6120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9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4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0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101</Words>
  <Characters>579</Characters>
  <Application>Microsoft Office Word</Application>
  <DocSecurity>0</DocSecurity>
  <Lines>4</Lines>
  <Paragraphs>1</Paragraphs>
  <ScaleCrop>false</ScaleCrop>
  <Company/>
  <LinksUpToDate>false</LinksUpToDate>
  <CharactersWithSpaces>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IanFrost</dc:creator>
  <cp:keywords/>
  <dc:description/>
  <cp:lastModifiedBy>IanFrost</cp:lastModifiedBy>
  <cp:revision>5</cp:revision>
  <dcterms:created xsi:type="dcterms:W3CDTF">2021-07-12T10:51:00Z</dcterms:created>
  <dcterms:modified xsi:type="dcterms:W3CDTF">2021-07-12T11:22:00Z</dcterms:modified>
</cp:coreProperties>
</file>