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ind w:firstLine="0"/>
        <w:jc w:val="left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heading=h.yvr45cto7yck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Ejercicio de métricas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Tenemos en la organización un servidor que da soporte a multitud de clientes. Durante el año 2020, el servicio sufrió varias interrupciones: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día 20 de febrero, se estropeó un disco duro que pudo ser reparado en 17 minutos.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día 15 de marzo, un ataque DoS hizo que varios servicios dejaron de estar accesibles. Por suerte, la detección fue temprana y sólo se necesitó media hora para restaurarlos.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30 de junio, un archivo esencial se corrompió, teniendo que ser restaurada una copia de seguridad. El proceso duró 35 minutos.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25 de diciembre se detectó una bomba lógica de nombre “Funfunfun2020” en el sistema de archivos. Aunque gracias a las medidas preventivas fue detectada a tiempo, el servicio fue parado durante 25 minutos para cerciorarse de que no iba a repercutir negativamente en los datos almacenados sobre los clientes.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Hubo tres interrupciones de escasa repercusión que el sistema, de manera autónoma,  subsanó en muy poco tiempo: 2 minutos, 1 minuto y 25 segundos.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Calcula el MTTR, MTTF y MTBF.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Explica, habiendo realizado los cálculos pertinentes, si se cumple el nivel de exigencia de “los cinco nueves”.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Verdana" w:cs="Verdana" w:eastAsia="Verdana" w:hAnsi="Verdana"/>
          <w:b w:val="1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Minutos en un año: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525600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Minutos totales en interrupción: 17 + 30 + 35 + 25 + 2 + 1 + 0,42 = 110,42 minutos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Nº de fallos: 7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Tiempo total en funcionamiento: 525600-110,42= 525489,58 minutos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MTTF: Tiempo en funcionamiento / Nº de errores  → 525489,58 / 7 = 75069,94 minutos</w:t>
          </w:r>
        </w:sdtContent>
      </w:sdt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MTTR: Tiempo de inactividad / Nº de errores → 110,42 / 7 = 15,77 minutos</w:t>
          </w:r>
        </w:sdtContent>
      </w:sdt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MTBF: Tiempo total / Nº de errores → 525600 / 7 = 75085,71 minutos</w:t>
          </w:r>
        </w:sdtContent>
      </w:sdt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  <w:br w:type="textWrapping"/>
        <w:t xml:space="preserve">Tiempo total en funcionamiento entre tiempo total: 525489,58/525600 = 99,978%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se cumple la exigencia de los 5 nueves. Tendría que ser el resultado =&gt; que 99,999%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1gos4ovbcnu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Arial Unicode MS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480" w:lineRule="auto"/>
      <w:ind w:left="0" w:right="0" w:firstLine="36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="240" w:lineRule="auto"/>
      <w:ind w:firstLine="357"/>
      <w:jc w:val="center"/>
      <w:rPr>
        <w:rFonts w:ascii="Liberation Sans" w:cs="Liberation Sans" w:eastAsia="Liberation Sans" w:hAnsi="Liberation Sans"/>
        <w:b w:val="1"/>
        <w:color w:val="80808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SEGURIDAD Y ALTA DISPONIBILIDAD</w:t>
    </w:r>
  </w:p>
  <w:p w:rsidR="00000000" w:rsidDel="00000000" w:rsidP="00000000" w:rsidRDefault="00000000" w:rsidRPr="00000000" w14:paraId="0000001F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="240" w:lineRule="auto"/>
      <w:ind w:firstLine="357"/>
      <w:jc w:val="center"/>
      <w:rPr>
        <w:rFonts w:ascii="Liberation Sans" w:cs="Liberation Sans" w:eastAsia="Liberation Sans" w:hAnsi="Liberation Sans"/>
        <w:b w:val="1"/>
        <w:color w:val="80808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Práctica Introductorioa </w:t>
    </w:r>
  </w:p>
  <w:p w:rsidR="00000000" w:rsidDel="00000000" w:rsidP="00000000" w:rsidRDefault="00000000" w:rsidRPr="00000000" w14:paraId="00000020">
    <w:pPr>
      <w:keepNext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pacing w:after="120" w:before="120" w:line="240" w:lineRule="auto"/>
      <w:ind w:firstLine="357"/>
      <w:jc w:val="center"/>
      <w:rPr>
        <w:rFonts w:ascii="Liberation Sans" w:cs="Liberation Sans" w:eastAsia="Liberation Sans" w:hAnsi="Liberation Sans"/>
        <w:b w:val="1"/>
        <w:color w:val="80808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CIFP Txurdinaga LHII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480" w:lineRule="auto"/>
      <w:ind w:left="0" w:right="0" w:firstLine="36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40" w:line="480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firstLine="0"/>
    </w:pPr>
    <w:rPr>
      <w:rFonts w:ascii="Cambria" w:cs="Cambria" w:eastAsia="Cambria" w:hAnsi="Cambria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firstLine="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firstLine="0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firstLine="0"/>
    </w:pPr>
    <w:rPr>
      <w:rFonts w:ascii="Cambria" w:cs="Cambria" w:eastAsia="Cambria" w:hAnsi="Cambria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firstLine="0"/>
    </w:pPr>
    <w:rPr>
      <w:rFonts w:ascii="Cambria" w:cs="Cambria" w:eastAsia="Cambria" w:hAnsi="Cambria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firstLine="0"/>
    </w:pPr>
    <w:rPr>
      <w:rFonts w:ascii="Cambria" w:cs="Cambria" w:eastAsia="Cambria" w:hAnsi="Cambria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mbria" w:cs="Cambria" w:eastAsia="Cambria" w:hAnsi="Cambria"/>
      <w:b w:val="1"/>
      <w:i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firstLine="0"/>
    </w:pPr>
    <w:rPr>
      <w:rFonts w:ascii="Cambria" w:cs="Cambria" w:eastAsia="Cambria" w:hAnsi="Cambria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firstLine="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firstLine="0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firstLine="0"/>
    </w:pPr>
    <w:rPr>
      <w:rFonts w:ascii="Cambria" w:cs="Cambria" w:eastAsia="Cambria" w:hAnsi="Cambria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firstLine="0"/>
    </w:pPr>
    <w:rPr>
      <w:rFonts w:ascii="Cambria" w:cs="Cambria" w:eastAsia="Cambria" w:hAnsi="Cambria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firstLine="0"/>
    </w:pPr>
    <w:rPr>
      <w:rFonts w:ascii="Cambria" w:cs="Cambria" w:eastAsia="Cambria" w:hAnsi="Cambria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mbria" w:cs="Cambria" w:eastAsia="Cambria" w:hAnsi="Cambria"/>
      <w:b w:val="1"/>
      <w:i w:val="1"/>
      <w:sz w:val="60"/>
      <w:szCs w:val="60"/>
    </w:rPr>
  </w:style>
  <w:style w:type="paragraph" w:styleId="Normal" w:default="1">
    <w:name w:val="Normal"/>
    <w:qFormat w:val="1"/>
    <w:rsid w:val="001F585A"/>
  </w:style>
  <w:style w:type="paragraph" w:styleId="Ttulo1">
    <w:name w:val="heading 1"/>
    <w:basedOn w:val="Normal"/>
    <w:next w:val="Normal"/>
    <w:link w:val="Ttulo1Car"/>
    <w:uiPriority w:val="9"/>
    <w:qFormat w:val="1"/>
    <w:rsid w:val="001F585A"/>
    <w:pPr>
      <w:spacing w:after="0" w:before="600" w:line="360" w:lineRule="auto"/>
      <w:ind w:firstLine="0"/>
      <w:outlineLvl w:val="0"/>
    </w:pPr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F585A"/>
    <w:pPr>
      <w:spacing w:after="0" w:before="320" w:line="360" w:lineRule="auto"/>
      <w:ind w:firstLine="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F585A"/>
    <w:pPr>
      <w:spacing w:after="0" w:before="320" w:line="360" w:lineRule="auto"/>
      <w:ind w:firstLine="0"/>
      <w:outlineLvl w:val="2"/>
    </w:pPr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4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6">
    <w:name w:val="heading 6"/>
    <w:basedOn w:val="Normal"/>
    <w:next w:val="Normal"/>
    <w:link w:val="Ttulo6Car"/>
    <w:unhideWhenUsed w:val="1"/>
    <w:qFormat w:val="1"/>
    <w:rsid w:val="001F585A"/>
    <w:pPr>
      <w:spacing w:after="80" w:before="280" w:line="360" w:lineRule="auto"/>
      <w:ind w:firstLine="0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F585A"/>
    <w:pPr>
      <w:spacing w:after="0" w:before="280" w:line="360" w:lineRule="auto"/>
      <w:ind w:firstLine="0"/>
      <w:outlineLvl w:val="8"/>
    </w:pPr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1F585A"/>
    <w:pPr>
      <w:spacing w:line="240" w:lineRule="auto"/>
      <w:ind w:firstLine="0"/>
    </w:pPr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character" w:styleId="Vietas" w:customStyle="1">
    <w:name w:val="Viñetas"/>
    <w:rsid w:val="0010650A"/>
    <w:rPr>
      <w:rFonts w:ascii="OpenSymbol" w:cs="OpenSymbol" w:eastAsia="OpenSymbol" w:hAnsi="OpenSymbol"/>
    </w:rPr>
  </w:style>
  <w:style w:type="character" w:styleId="Textofuente" w:customStyle="1">
    <w:name w:val="Texto fuente"/>
    <w:rsid w:val="0010650A"/>
    <w:rPr>
      <w:rFonts w:ascii="Liberation Mono" w:cs="Liberation Mono" w:eastAsia="NSimSun" w:hAnsi="Liberation Mono"/>
    </w:rPr>
  </w:style>
  <w:style w:type="character" w:styleId="Caracteresdenotaalpie" w:customStyle="1">
    <w:name w:val="Caracteres de nota al pie"/>
    <w:rsid w:val="0010650A"/>
  </w:style>
  <w:style w:type="character" w:styleId="Caracteresdeleyenda" w:customStyle="1">
    <w:name w:val="Caracteres de leyenda"/>
    <w:rsid w:val="0010650A"/>
  </w:style>
  <w:style w:type="character" w:styleId="Letrascapitulares" w:customStyle="1">
    <w:name w:val="Letras capitulares"/>
    <w:rsid w:val="0010650A"/>
  </w:style>
  <w:style w:type="character" w:styleId="Smbolosdenumeracin" w:customStyle="1">
    <w:name w:val="Símbolos de numeración"/>
    <w:rsid w:val="0010650A"/>
  </w:style>
  <w:style w:type="character" w:styleId="Marcadordeposicin" w:customStyle="1">
    <w:name w:val="Marcador de posición"/>
    <w:rsid w:val="0010650A"/>
    <w:rPr>
      <w:smallCaps w:val="1"/>
      <w:color w:val="008080"/>
      <w:u w:val="dotted"/>
    </w:rPr>
  </w:style>
  <w:style w:type="character" w:styleId="Enlacedelndice" w:customStyle="1">
    <w:name w:val="Enlace del índice"/>
    <w:rsid w:val="0010650A"/>
  </w:style>
  <w:style w:type="character" w:styleId="Caracteresdenotafinal" w:customStyle="1">
    <w:name w:val="Caracteres de nota final"/>
    <w:rsid w:val="0010650A"/>
  </w:style>
  <w:style w:type="character" w:styleId="Entradaprincipaldelndice" w:customStyle="1">
    <w:name w:val="Entrada principal del índice"/>
    <w:rsid w:val="0010650A"/>
    <w:rPr>
      <w:b w:val="1"/>
      <w:bCs w:val="1"/>
    </w:rPr>
  </w:style>
  <w:style w:type="character" w:styleId="Rubes" w:customStyle="1">
    <w:name w:val="Rubíes"/>
    <w:rsid w:val="0010650A"/>
    <w:rPr>
      <w:sz w:val="12"/>
      <w:szCs w:val="12"/>
      <w:u w:val="none"/>
      <w:em w:val="none"/>
    </w:rPr>
  </w:style>
  <w:style w:type="character" w:styleId="Caracteresdenumeracinvertical" w:customStyle="1">
    <w:name w:val="Caracteres de numeración vertical"/>
    <w:rsid w:val="0010650A"/>
    <w:rPr>
      <w:eastAsianLayout w:id="960523776" w:combine="0" w:vert="1" w:vertCompress="0"/>
    </w:rPr>
  </w:style>
  <w:style w:type="character" w:styleId="Cita1" w:customStyle="1">
    <w:name w:val="Cita1"/>
    <w:rsid w:val="0010650A"/>
    <w:rPr>
      <w:i w:val="1"/>
      <w:iCs w:val="1"/>
    </w:rPr>
  </w:style>
  <w:style w:type="character" w:styleId="Ejemplo" w:customStyle="1">
    <w:name w:val="Ejemplo"/>
    <w:rsid w:val="0010650A"/>
    <w:rPr>
      <w:rFonts w:ascii="Liberation Mono" w:cs="Liberation Mono" w:eastAsia="NSimSun" w:hAnsi="Liberation Mono"/>
    </w:rPr>
  </w:style>
  <w:style w:type="character" w:styleId="Entradadelusuario" w:customStyle="1">
    <w:name w:val="Entrada del usuario"/>
    <w:rsid w:val="0010650A"/>
    <w:rPr>
      <w:rFonts w:ascii="Liberation Mono" w:cs="Liberation Mono" w:eastAsia="NSimSun" w:hAnsi="Liberation Mono"/>
    </w:rPr>
  </w:style>
  <w:style w:type="character" w:styleId="Variable" w:customStyle="1">
    <w:name w:val="Variable"/>
    <w:rsid w:val="0010650A"/>
    <w:rPr>
      <w:i w:val="1"/>
      <w:iCs w:val="1"/>
    </w:rPr>
  </w:style>
  <w:style w:type="character" w:styleId="Definicin" w:customStyle="1">
    <w:name w:val="Definición"/>
    <w:rsid w:val="0010650A"/>
  </w:style>
  <w:style w:type="character" w:styleId="Teletipo" w:customStyle="1">
    <w:name w:val="Teletipo"/>
    <w:rsid w:val="0010650A"/>
    <w:rPr>
      <w:rFonts w:ascii="Liberation Mono" w:cs="Liberation Mono" w:eastAsia="NSimSun" w:hAnsi="Liberation Mono"/>
    </w:rPr>
  </w:style>
  <w:style w:type="paragraph" w:styleId="ndice" w:customStyle="1">
    <w:name w:val="Índice"/>
    <w:basedOn w:val="Normal"/>
    <w:rsid w:val="0010650A"/>
    <w:pPr>
      <w:suppressLineNumbers w:val="1"/>
    </w:pPr>
  </w:style>
  <w:style w:type="paragraph" w:styleId="Contenidodelatabla" w:customStyle="1">
    <w:name w:val="Contenido de la tabla"/>
    <w:basedOn w:val="Normal"/>
    <w:rsid w:val="0010650A"/>
    <w:pPr>
      <w:suppressLineNumbers w:val="1"/>
    </w:pPr>
  </w:style>
  <w:style w:type="paragraph" w:styleId="Contenidodelista" w:customStyle="1">
    <w:name w:val="Contenido de lista"/>
    <w:basedOn w:val="Normal"/>
    <w:rsid w:val="0010650A"/>
    <w:pPr>
      <w:ind w:left="567"/>
    </w:pPr>
  </w:style>
  <w:style w:type="paragraph" w:styleId="Contenidodelmarco" w:customStyle="1">
    <w:name w:val="Contenido del marco"/>
    <w:basedOn w:val="Normal"/>
    <w:rsid w:val="0010650A"/>
  </w:style>
  <w:style w:type="paragraph" w:styleId="Encabezamientoderecho" w:customStyle="1">
    <w:name w:val="Encabezamiento derech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Encabezamientoizquierdo" w:customStyle="1">
    <w:name w:val="Encabezamiento izquierd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Lneahorizontal" w:customStyle="1">
    <w:name w:val="Línea horizontal"/>
    <w:basedOn w:val="Normal"/>
    <w:next w:val="Normal"/>
    <w:rsid w:val="0010650A"/>
    <w:pPr>
      <w:suppressLineNumbers w:val="1"/>
      <w:pBdr>
        <w:bottom w:color="808080" w:space="0" w:sz="2" w:val="double"/>
      </w:pBdr>
      <w:spacing w:after="283"/>
    </w:pPr>
    <w:rPr>
      <w:sz w:val="12"/>
      <w:szCs w:val="12"/>
    </w:rPr>
  </w:style>
  <w:style w:type="paragraph" w:styleId="Piedepginaderecho" w:customStyle="1">
    <w:name w:val="Pie de página derech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Piedepginaizquierdo" w:customStyle="1">
    <w:name w:val="Pie de página izquierd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Textopreformateado" w:customStyle="1">
    <w:name w:val="Texto preformateado"/>
    <w:basedOn w:val="Normal"/>
    <w:rsid w:val="0010650A"/>
    <w:rPr>
      <w:rFonts w:ascii="Liberation Mono" w:cs="Liberation Mono" w:eastAsia="NSimSun" w:hAnsi="Liberation Mono"/>
      <w:sz w:val="20"/>
      <w:szCs w:val="20"/>
    </w:rPr>
  </w:style>
  <w:style w:type="paragraph" w:styleId="Encabezado">
    <w:name w:val="header"/>
    <w:basedOn w:val="Normal"/>
    <w:next w:val="Normal"/>
    <w:link w:val="EncabezadoCar"/>
    <w:uiPriority w:val="99"/>
    <w:rsid w:val="0010650A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character" w:styleId="EncabezadoCar" w:customStyle="1">
    <w:name w:val="Encabezado Car"/>
    <w:basedOn w:val="Fuentedeprrafopredeter"/>
    <w:link w:val="Encabezado"/>
    <w:uiPriority w:val="99"/>
    <w:rsid w:val="0010650A"/>
    <w:rPr>
      <w:rFonts w:ascii="Liberation Sans" w:eastAsia="Microsoft YaHei" w:hAnsi="Liberation Sans"/>
      <w:sz w:val="28"/>
      <w:szCs w:val="28"/>
      <w:lang w:bidi="hi-IN" w:eastAsia="zh-CN"/>
    </w:rPr>
  </w:style>
  <w:style w:type="paragraph" w:styleId="Encabezadodelista">
    <w:name w:val="toa heading"/>
    <w:basedOn w:val="Normal"/>
    <w:next w:val="Contenidodelista"/>
    <w:rsid w:val="0010650A"/>
  </w:style>
  <w:style w:type="paragraph" w:styleId="Cita">
    <w:name w:val="Quote"/>
    <w:basedOn w:val="Normal"/>
    <w:next w:val="Normal"/>
    <w:link w:val="CitaCar"/>
    <w:uiPriority w:val="29"/>
    <w:qFormat w:val="1"/>
    <w:rsid w:val="001F585A"/>
    <w:rPr>
      <w:color w:val="5a5a5a" w:themeColor="text1" w:themeTint="0000A5"/>
    </w:rPr>
  </w:style>
  <w:style w:type="character" w:styleId="CitaCar" w:customStyle="1">
    <w:name w:val="Cita Car"/>
    <w:basedOn w:val="Fuentedeprrafopredeter"/>
    <w:link w:val="Cita"/>
    <w:uiPriority w:val="29"/>
    <w:rsid w:val="001F585A"/>
    <w:rPr>
      <w:color w:val="5a5a5a" w:themeColor="text1" w:themeTint="0000A5"/>
    </w:rPr>
  </w:style>
  <w:style w:type="character" w:styleId="Hipervnculo">
    <w:name w:val="Hyperlink"/>
    <w:basedOn w:val="Fuentedeprrafopredeter"/>
    <w:uiPriority w:val="99"/>
    <w:unhideWhenUsed w:val="1"/>
    <w:rsid w:val="00123BB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1F585A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831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831D8"/>
    <w:rPr>
      <w:rFonts w:ascii="Tahoma" w:cs="Tahoma" w:hAnsi="Tahoma" w:eastAsiaTheme="minorEastAsi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CD13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6Car" w:customStyle="1">
    <w:name w:val="Título 6 Car"/>
    <w:basedOn w:val="Fuentedeprrafopredeter"/>
    <w:link w:val="Ttulo6"/>
    <w:rsid w:val="001F585A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F585A"/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1F585A"/>
    <w:rPr>
      <w:b w:val="1"/>
      <w:bCs w:val="1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1F585A"/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pPr>
      <w:spacing w:after="320"/>
      <w:jc w:val="right"/>
    </w:pPr>
    <w:rPr>
      <w:i w:val="1"/>
      <w:color w:val="808080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1F585A"/>
    <w:rPr>
      <w:i w:val="1"/>
      <w:iCs w:val="1"/>
      <w:color w:val="808080" w:themeColor="text1" w:themeTint="00007F"/>
      <w:spacing w:val="10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F585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1F585A"/>
    <w:rPr>
      <w:b w:val="1"/>
      <w:bCs w:val="1"/>
      <w:i w:val="1"/>
      <w:iCs w:val="1"/>
      <w:color w:val="auto"/>
    </w:rPr>
  </w:style>
  <w:style w:type="paragraph" w:styleId="Sinespaciado">
    <w:name w:val="No Spacing"/>
    <w:basedOn w:val="Normal"/>
    <w:uiPriority w:val="1"/>
    <w:qFormat w:val="1"/>
    <w:rsid w:val="001F585A"/>
    <w:pPr>
      <w:spacing w:after="0" w:line="240" w:lineRule="auto"/>
      <w:ind w:firstLine="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F585A"/>
    <w:pPr>
      <w:spacing w:after="480" w:before="320" w:line="240" w:lineRule="auto"/>
      <w:ind w:left="720" w:right="720" w:firstLine="0"/>
      <w:jc w:val="center"/>
    </w:pPr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F585A"/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nfasissutil">
    <w:name w:val="Subtle Emphasis"/>
    <w:uiPriority w:val="19"/>
    <w:qFormat w:val="1"/>
    <w:rsid w:val="001F585A"/>
    <w:rPr>
      <w:i w:val="1"/>
      <w:iCs w:val="1"/>
      <w:color w:val="5a5a5a" w:themeColor="text1" w:themeTint="0000A5"/>
    </w:rPr>
  </w:style>
  <w:style w:type="character" w:styleId="nfasisintenso">
    <w:name w:val="Intense Emphasis"/>
    <w:uiPriority w:val="21"/>
    <w:qFormat w:val="1"/>
    <w:rsid w:val="001F585A"/>
    <w:rPr>
      <w:b w:val="1"/>
      <w:bCs w:val="1"/>
      <w:i w:val="1"/>
      <w:iCs w:val="1"/>
      <w:color w:val="auto"/>
      <w:u w:val="single"/>
    </w:rPr>
  </w:style>
  <w:style w:type="character" w:styleId="Referenciasutil">
    <w:name w:val="Subtle Reference"/>
    <w:uiPriority w:val="31"/>
    <w:qFormat w:val="1"/>
    <w:rsid w:val="001F585A"/>
    <w:rPr>
      <w:smallCaps w:val="1"/>
    </w:rPr>
  </w:style>
  <w:style w:type="character" w:styleId="Referenciaintensa">
    <w:name w:val="Intense Reference"/>
    <w:uiPriority w:val="32"/>
    <w:qFormat w:val="1"/>
    <w:rsid w:val="001F585A"/>
    <w:rPr>
      <w:b w:val="1"/>
      <w:bCs w:val="1"/>
      <w:smallCaps w:val="1"/>
      <w:color w:val="auto"/>
    </w:rPr>
  </w:style>
  <w:style w:type="character" w:styleId="Ttulodellibro">
    <w:name w:val="Book Title"/>
    <w:uiPriority w:val="33"/>
    <w:qFormat w:val="1"/>
    <w:rsid w:val="001F585A"/>
    <w:rPr>
      <w:rFonts w:asciiTheme="majorHAnsi" w:cstheme="majorBidi" w:eastAsiaTheme="majorEastAsia" w:hAnsiTheme="majorHAnsi"/>
      <w:b w:val="1"/>
      <w:bCs w:val="1"/>
      <w:smallCaps w:val="1"/>
      <w:color w:val="auto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1F585A"/>
    <w:pPr>
      <w:outlineLvl w:val="9"/>
    </w:pPr>
    <w:rPr>
      <w:lang w:bidi="en-US"/>
    </w:rPr>
  </w:style>
  <w:style w:type="paragraph" w:styleId="Piedepgina">
    <w:name w:val="footer"/>
    <w:basedOn w:val="Normal"/>
    <w:link w:val="PiedepginaCar"/>
    <w:uiPriority w:val="99"/>
    <w:unhideWhenUsed w:val="1"/>
    <w:rsid w:val="00641CF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41CF6"/>
  </w:style>
  <w:style w:type="paragraph" w:styleId="TDC1">
    <w:name w:val="toc 1"/>
    <w:basedOn w:val="Normal"/>
    <w:next w:val="Normal"/>
    <w:autoRedefine w:val="1"/>
    <w:uiPriority w:val="39"/>
    <w:unhideWhenUsed w:val="1"/>
    <w:rsid w:val="00FF5699"/>
    <w:pPr>
      <w:spacing w:after="120" w:before="120"/>
    </w:pPr>
    <w:rPr>
      <w:b w:val="1"/>
      <w:bCs w:val="1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F5699"/>
    <w:pPr>
      <w:spacing w:after="0" w:before="120"/>
      <w:ind w:left="220"/>
    </w:pPr>
    <w:rPr>
      <w:i w:val="1"/>
      <w:iC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FF56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F56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FF56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F56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F56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F56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F5699"/>
    <w:pPr>
      <w:spacing w:after="0"/>
      <w:ind w:left="1760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semiHidden w:val="1"/>
    <w:unhideWhenUsed w:val="1"/>
    <w:rsid w:val="001C439B"/>
    <w:pPr>
      <w:widowControl w:val="0"/>
      <w:suppressAutoHyphens w:val="1"/>
      <w:spacing w:after="120" w:line="240" w:lineRule="auto"/>
      <w:ind w:firstLine="0"/>
    </w:pPr>
    <w:rPr>
      <w:rFonts w:ascii="Times New Roman" w:cs="Times New Roman" w:eastAsia="Andale Sans UI" w:hAnsi="Times New Roman"/>
      <w:kern w:val="2"/>
      <w:sz w:val="24"/>
      <w:szCs w:val="24"/>
      <w:lang w:eastAsia="es-ES"/>
    </w:r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1C439B"/>
    <w:rPr>
      <w:rFonts w:ascii="Times New Roman" w:cs="Times New Roman" w:eastAsia="Andale Sans UI" w:hAnsi="Times New Roman"/>
      <w:kern w:val="2"/>
      <w:sz w:val="24"/>
      <w:szCs w:val="24"/>
      <w:lang w:eastAsia="es-ES" w:val="es-ES_tradnl"/>
    </w:rPr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IAl5UjdJbSlCz0VBXdgZp1GwA==">AMUW2mW3ATveHn4EoZAK7RiEk6sbD3AKMYfL55Hb7kTT5jVnGm32CJ0Umymo3UkFc8J4d/p+VbSz2rr9B54eanfDIS7OdIuEuSTu3omXfyfSCdiOw2bW6M5pU3aT4sYiZiIFSmOtlX3tx/NYoJueAA2w3xtpoMBNm8bZdQIk68MyxJyXl8uzq1mX1elCo1bmrkjKO/udvasozwcxhUSgnufqF3X3osPwtCHGoOcdW7Z9iVYDNS45yhr1wKmEWUlkS7/+iPxCT4N4jCoJO58qh78uaL8u1vZMteeCsGyxVZef6lQhU7fFf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2015-09-13T11:24:00Z</dcterms:created>
  <dc:creator>izaro</dc:creator>
</cp:coreProperties>
</file>