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line="240" w:lineRule="auto"/>
        <w:ind w:left="720" w:right="22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Tenemos una red local (máscara /24) con cinco máquinas con las siguientes características: 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20" w:line="240" w:lineRule="auto"/>
        <w:ind w:left="1788" w:right="227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archivo</w:t>
      </w:r>
      <w:r w:rsidDel="00000000" w:rsidR="00000000" w:rsidRPr="00000000">
        <w:rPr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120" w:line="240" w:lineRule="auto"/>
        <w:ind w:left="2508" w:right="227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Tiene instalados los servicios http y ftp. 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120" w:line="240" w:lineRule="auto"/>
        <w:ind w:left="2508" w:right="227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IP: x.y.z.2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20" w:line="240" w:lineRule="auto"/>
        <w:ind w:left="1788" w:right="227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base</w:t>
      </w:r>
      <w:r w:rsidDel="00000000" w:rsidR="00000000" w:rsidRPr="00000000">
        <w:rPr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120" w:line="240" w:lineRule="auto"/>
        <w:ind w:left="2508" w:right="227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IP: x.y.z.3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20" w:line="240" w:lineRule="auto"/>
        <w:ind w:left="1788" w:right="227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estudiante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120" w:line="240" w:lineRule="auto"/>
        <w:ind w:left="2508" w:right="227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IP: x.y.z.4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20" w:line="240" w:lineRule="auto"/>
        <w:ind w:left="1788" w:right="227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director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120" w:line="240" w:lineRule="auto"/>
        <w:ind w:left="2508" w:right="227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IP: x.y.z.5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20" w:line="240" w:lineRule="auto"/>
        <w:ind w:left="1788" w:right="227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profesor: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120" w:line="240" w:lineRule="auto"/>
        <w:ind w:left="2508" w:right="227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IP: x.y.z.6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left="1068" w:right="2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Como intermediaria entre la red local y el exterior, tenemos otra máquina con las siguientes características: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20" w:line="240" w:lineRule="auto"/>
        <w:ind w:left="1788" w:right="227" w:hanging="360"/>
        <w:rPr>
          <w:rFonts w:ascii="Arial" w:cs="Arial" w:eastAsia="Arial" w:hAnsi="Arial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intermediario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120" w:line="240" w:lineRule="auto"/>
        <w:ind w:left="2508" w:right="227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IPs: 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spacing w:after="120" w:line="240" w:lineRule="auto"/>
        <w:ind w:left="3228" w:right="227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Interfaz eth5: x.y.z.1 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spacing w:after="120" w:line="240" w:lineRule="auto"/>
        <w:ind w:left="3228" w:right="227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Interfaz eth6:  IP_Pública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cribe el contenido que tendrá que tener el fichero </w:t>
      </w:r>
      <w:r w:rsidDel="00000000" w:rsidR="00000000" w:rsidRPr="00000000">
        <w:rPr>
          <w:i w:val="1"/>
          <w:sz w:val="20"/>
          <w:szCs w:val="20"/>
          <w:rtl w:val="0"/>
        </w:rPr>
        <w:t xml:space="preserve">/etc/squid3/squid.conf </w:t>
      </w:r>
      <w:r w:rsidDel="00000000" w:rsidR="00000000" w:rsidRPr="00000000">
        <w:rPr>
          <w:sz w:val="20"/>
          <w:szCs w:val="20"/>
          <w:rtl w:val="0"/>
        </w:rPr>
        <w:t xml:space="preserve">para que la máquina </w:t>
      </w:r>
      <w:r w:rsidDel="00000000" w:rsidR="00000000" w:rsidRPr="00000000">
        <w:rPr>
          <w:i w:val="1"/>
          <w:sz w:val="20"/>
          <w:szCs w:val="20"/>
          <w:rtl w:val="0"/>
        </w:rPr>
        <w:t xml:space="preserve">irtermediario</w:t>
      </w:r>
      <w:r w:rsidDel="00000000" w:rsidR="00000000" w:rsidRPr="00000000">
        <w:rPr>
          <w:sz w:val="20"/>
          <w:szCs w:val="20"/>
          <w:rtl w:val="0"/>
        </w:rPr>
        <w:t xml:space="preserve"> funcione como proxy ateniéndonos a estas condiciones: </w:t>
      </w:r>
      <w:r w:rsidDel="00000000" w:rsidR="00000000" w:rsidRPr="00000000">
        <w:rPr>
          <w:b w:val="1"/>
          <w:sz w:val="20"/>
          <w:szCs w:val="20"/>
          <w:rtl w:val="0"/>
        </w:rPr>
        <w:t xml:space="preserve">(en total, 3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120" w:line="240" w:lineRule="auto"/>
        <w:ind w:left="1440" w:right="22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política por defecto tiene que ser: denegar. 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120" w:line="240" w:lineRule="auto"/>
        <w:ind w:left="1440" w:right="22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Habrá dos grandes franjas horarias: 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120" w:line="240" w:lineRule="auto"/>
        <w:ind w:left="1068" w:right="22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estudiante </w:t>
      </w:r>
      <w:r w:rsidDel="00000000" w:rsidR="00000000" w:rsidRPr="00000000">
        <w:rPr>
          <w:sz w:val="20"/>
          <w:szCs w:val="20"/>
          <w:rtl w:val="0"/>
        </w:rPr>
        <w:t xml:space="preserve">y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profesor, </w:t>
      </w:r>
      <w:r w:rsidDel="00000000" w:rsidR="00000000" w:rsidRPr="00000000">
        <w:rPr>
          <w:sz w:val="20"/>
          <w:szCs w:val="20"/>
          <w:rtl w:val="0"/>
        </w:rPr>
        <w:t xml:space="preserve">de lunes a viernes de 8:00 a 15:00. 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120" w:line="240" w:lineRule="auto"/>
        <w:ind w:left="1068" w:right="227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</w:t>
      </w:r>
      <w:r w:rsidDel="00000000" w:rsidR="00000000" w:rsidRPr="00000000">
        <w:rPr>
          <w:i w:val="1"/>
          <w:sz w:val="20"/>
          <w:szCs w:val="20"/>
          <w:rtl w:val="0"/>
        </w:rPr>
        <w:t xml:space="preserve">director</w:t>
      </w:r>
      <w:r w:rsidDel="00000000" w:rsidR="00000000" w:rsidRPr="00000000">
        <w:rPr>
          <w:sz w:val="20"/>
          <w:szCs w:val="20"/>
          <w:rtl w:val="0"/>
        </w:rPr>
        <w:t xml:space="preserve">, de lunes a viernes de 8:00 a 20:00. 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120" w:line="240" w:lineRule="auto"/>
        <w:ind w:right="22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el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estudiante</w:t>
      </w:r>
      <w:r w:rsidDel="00000000" w:rsidR="00000000" w:rsidRPr="00000000">
        <w:rPr>
          <w:sz w:val="20"/>
          <w:szCs w:val="20"/>
          <w:rtl w:val="0"/>
        </w:rPr>
        <w:t xml:space="preserve"> no se podrá navegar nunca a las páginas </w:t>
      </w:r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www.examenesresueltos.com</w:t>
        </w:r>
      </w:hyperlink>
      <w:r w:rsidDel="00000000" w:rsidR="00000000" w:rsidRPr="00000000">
        <w:rPr>
          <w:sz w:val="20"/>
          <w:szCs w:val="20"/>
          <w:rtl w:val="0"/>
        </w:rPr>
        <w:t xml:space="preserve"> ni a </w:t>
      </w:r>
      <w:hyperlink r:id="rId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www.chuletas.es</w:t>
        </w:r>
      </w:hyperlink>
      <w:r w:rsidDel="00000000" w:rsidR="00000000" w:rsidRPr="00000000">
        <w:rPr>
          <w:sz w:val="20"/>
          <w:szCs w:val="20"/>
          <w:rtl w:val="0"/>
        </w:rPr>
        <w:t xml:space="preserve">; tampoco a las páginas cuya URL contenga el literal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“juego”</w:t>
      </w:r>
      <w:r w:rsidDel="00000000" w:rsidR="00000000" w:rsidRPr="00000000">
        <w:rPr>
          <w:sz w:val="20"/>
          <w:szCs w:val="20"/>
          <w:rtl w:val="0"/>
        </w:rPr>
        <w:t xml:space="preserve">; además, sólo se podrá navegar a </w:t>
      </w: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www.fifa.com</w:t>
        </w:r>
      </w:hyperlink>
      <w:r w:rsidDel="00000000" w:rsidR="00000000" w:rsidRPr="00000000">
        <w:rPr>
          <w:sz w:val="20"/>
          <w:szCs w:val="20"/>
          <w:rtl w:val="0"/>
        </w:rPr>
        <w:t xml:space="preserve"> de 11:30 a 12:00.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(1,25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120" w:line="240" w:lineRule="auto"/>
        <w:ind w:right="22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el equipo del director se puede navegar a cualquier sitio.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(0,5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120" w:line="240" w:lineRule="auto"/>
        <w:ind w:right="22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Desde el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profesor </w:t>
      </w:r>
      <w:r w:rsidDel="00000000" w:rsidR="00000000" w:rsidRPr="00000000">
        <w:rPr>
          <w:sz w:val="20"/>
          <w:szCs w:val="20"/>
          <w:rtl w:val="0"/>
        </w:rPr>
        <w:t xml:space="preserve">se puede navegar a cualquier sitio excepto a </w:t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www.youtube.com</w:t>
        </w:r>
      </w:hyperlink>
      <w:r w:rsidDel="00000000" w:rsidR="00000000" w:rsidRPr="00000000">
        <w:rPr>
          <w:sz w:val="20"/>
          <w:szCs w:val="20"/>
          <w:rtl w:val="0"/>
        </w:rPr>
        <w:t xml:space="preserve"> —a la cual sólo se puede navegar de 11:30 a 12:00—;  </w:t>
      </w: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1 punto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120" w:line="240" w:lineRule="auto"/>
        <w:ind w:right="22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Tanto desde el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archivo </w:t>
      </w:r>
      <w:r w:rsidDel="00000000" w:rsidR="00000000" w:rsidRPr="00000000">
        <w:rPr>
          <w:sz w:val="20"/>
          <w:szCs w:val="20"/>
          <w:rtl w:val="0"/>
        </w:rPr>
        <w:t xml:space="preserve">como desde el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base </w:t>
      </w:r>
      <w:r w:rsidDel="00000000" w:rsidR="00000000" w:rsidRPr="00000000">
        <w:rPr>
          <w:sz w:val="20"/>
          <w:szCs w:val="20"/>
          <w:rtl w:val="0"/>
        </w:rPr>
        <w:t xml:space="preserve">se podrá navegar a cualquier sitio siempre.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(0,25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left="1068" w:right="2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Nota importante: no se conseguirá ningún punto si lo escrito, globalmente, no guarda coherencia con lo solicitado en el enunciado.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ind w:left="0" w:right="2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ind w:right="22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2B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Acl archivo src 192.168.0.2</w:t>
        <w:br w:type="textWrapping"/>
        <w:t xml:space="preserve">acl  base src 192.168.0.3</w:t>
        <w:br w:type="textWrapping"/>
        <w:t xml:space="preserve">Acl estudiante src 192.168.0.4</w:t>
        <w:br w:type="textWrapping"/>
        <w:t xml:space="preserve">Acl director src 192.168.0.5</w:t>
        <w:br w:type="textWrapping"/>
        <w:t xml:space="preserve">Acl profesor src 192.168.0.6</w:t>
      </w:r>
    </w:p>
    <w:p w:rsidR="00000000" w:rsidDel="00000000" w:rsidP="00000000" w:rsidRDefault="00000000" w:rsidRPr="00000000" w14:paraId="0000002C">
      <w:pPr>
        <w:spacing w:after="120" w:line="240" w:lineRule="auto"/>
        <w:ind w:right="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acl horario_estprofesor TIME MTWHF 8:00-15:00</w:t>
        <w:br w:type="textWrapping"/>
        <w:t xml:space="preserve">acl horario_director TIME MTWHF 8:00-20:00</w:t>
        <w:br w:type="textWrapping"/>
        <w:t xml:space="preserve">acl horario_reducido TIME MTWHF 11:30-12:00</w:t>
        <w:br w:type="textWrapping"/>
        <w:t xml:space="preserve">acl prohibidas_estudiante dstdomain /etc/squid/prohibidas_estudiantes</w:t>
        <w:br w:type="textWrapping"/>
        <w:t xml:space="preserve">acl fifa dstdomain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www.fifa.com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acl youtube dstdomain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www.youtube.com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acl juegos url_regex juego</w:t>
        <w:br w:type="textWrapping"/>
        <w:br w:type="textWrapping"/>
        <w:br w:type="textWrapping"/>
        <w:t xml:space="preserve">http_access allow archivo</w:t>
        <w:br w:type="textWrapping"/>
        <w:t xml:space="preserve">http_access allow base</w:t>
        <w:br w:type="textWrapping"/>
        <w:t xml:space="preserve">http_access allow director horario_director</w:t>
        <w:br w:type="textWrapping"/>
        <w:t xml:space="preserve">http_access deny profesor youtube !horario_reducido</w:t>
        <w:br w:type="textWrapping"/>
        <w:t xml:space="preserve">http_access allow profesor horario_estprofesor</w:t>
        <w:br w:type="textWrapping"/>
        <w:t xml:space="preserve">http_access deny estudiante prohibidas_estudiantes</w:t>
        <w:br w:type="textWrapping"/>
        <w:t xml:space="preserve">http_access deny estudiante juegos</w:t>
        <w:br w:type="textWrapping"/>
        <w:t xml:space="preserve">http_access deny estudiante fifa !horario_reducido</w:t>
        <w:br w:type="textWrapping"/>
        <w:t xml:space="preserve">http_access allow estudiante horario_estprofesor</w:t>
        <w:br w:type="textWrapping"/>
        <w:t xml:space="preserve">http_access deny all</w:t>
      </w:r>
    </w:p>
    <w:p w:rsidR="00000000" w:rsidDel="00000000" w:rsidP="00000000" w:rsidRDefault="00000000" w:rsidRPr="00000000" w14:paraId="0000002D">
      <w:pPr>
        <w:spacing w:after="120" w:line="240" w:lineRule="auto"/>
        <w:ind w:right="2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ind w:left="0" w:right="227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6.9291338582677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lowerRoman"/>
      <w:lvlText w:val="%1."/>
      <w:lvlJc w:val="right"/>
      <w:pPr>
        <w:ind w:left="1068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50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youtube.com" TargetMode="External"/><Relationship Id="rId10" Type="http://schemas.openxmlformats.org/officeDocument/2006/relationships/hyperlink" Target="http://www.fifa.com" TargetMode="External"/><Relationship Id="rId9" Type="http://schemas.openxmlformats.org/officeDocument/2006/relationships/hyperlink" Target="http://www.youtub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xamenesresueltos.com" TargetMode="External"/><Relationship Id="rId7" Type="http://schemas.openxmlformats.org/officeDocument/2006/relationships/hyperlink" Target="http://www.chuletas.es" TargetMode="External"/><Relationship Id="rId8" Type="http://schemas.openxmlformats.org/officeDocument/2006/relationships/hyperlink" Target="http://www.fif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