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43880" w14:textId="77777777" w:rsidR="00B23C01" w:rsidRPr="007B32C5" w:rsidRDefault="00F91C93" w:rsidP="00E0790B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  <w:r w:rsidR="008F6718">
        <w:rPr>
          <w:rFonts w:ascii="Times New Roman" w:hAnsi="Times New Roman" w:cs="Times New Roman"/>
          <w:b/>
          <w:bCs/>
          <w:sz w:val="24"/>
          <w:szCs w:val="24"/>
        </w:rPr>
        <w:t>. Анализ данных официальной статистики</w:t>
      </w:r>
      <w:r w:rsidR="007B32C5">
        <w:rPr>
          <w:rFonts w:ascii="Times New Roman" w:hAnsi="Times New Roman" w:cs="Times New Roman"/>
          <w:b/>
          <w:bCs/>
          <w:sz w:val="24"/>
          <w:szCs w:val="24"/>
        </w:rPr>
        <w:t xml:space="preserve"> средствами </w:t>
      </w:r>
      <w:r w:rsidR="007B32C5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</w:t>
      </w:r>
    </w:p>
    <w:p w14:paraId="5F888580" w14:textId="77777777" w:rsidR="00F91C93" w:rsidRPr="00F91C93" w:rsidRDefault="00F91C93" w:rsidP="00F91C93">
      <w:pPr>
        <w:tabs>
          <w:tab w:val="left" w:pos="567"/>
          <w:tab w:val="left" w:pos="269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bookmarkStart w:id="0" w:name="_Toc512426927"/>
      <w:r w:rsidRPr="00F91C9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Дано:</w:t>
      </w:r>
    </w:p>
    <w:p w14:paraId="13767B22" w14:textId="77777777" w:rsidR="00F91C93" w:rsidRPr="00F91C93" w:rsidRDefault="00B23C01" w:rsidP="00F91C93">
      <w:pPr>
        <w:tabs>
          <w:tab w:val="left" w:pos="567"/>
          <w:tab w:val="left" w:pos="269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91C93">
        <w:rPr>
          <w:rFonts w:ascii="Times New Roman" w:eastAsia="Times New Roman" w:hAnsi="Times New Roman" w:cs="Times New Roman"/>
          <w:sz w:val="24"/>
          <w:szCs w:val="24"/>
          <w:lang w:eastAsia="en-US"/>
        </w:rPr>
        <w:t>В соответствии с Общероссийским классификатором видов экономической деятельности (</w:t>
      </w:r>
      <w:proofErr w:type="spellStart"/>
      <w:r w:rsidRPr="00F91C93">
        <w:rPr>
          <w:rFonts w:ascii="Times New Roman" w:eastAsia="Times New Roman" w:hAnsi="Times New Roman" w:cs="Times New Roman"/>
          <w:sz w:val="24"/>
          <w:szCs w:val="24"/>
          <w:lang w:eastAsia="en-US"/>
        </w:rPr>
        <w:t>ОКВЭД2</w:t>
      </w:r>
      <w:proofErr w:type="spellEnd"/>
      <w:r w:rsidRPr="00F91C93">
        <w:rPr>
          <w:rFonts w:ascii="Times New Roman" w:eastAsia="Times New Roman" w:hAnsi="Times New Roman" w:cs="Times New Roman"/>
          <w:sz w:val="24"/>
          <w:szCs w:val="24"/>
          <w:lang w:eastAsia="en-US"/>
        </w:rPr>
        <w:t>) ОК 029-2014 (</w:t>
      </w:r>
      <w:proofErr w:type="spellStart"/>
      <w:r w:rsidRPr="00F91C93">
        <w:rPr>
          <w:rFonts w:ascii="Times New Roman" w:eastAsia="Times New Roman" w:hAnsi="Times New Roman" w:cs="Times New Roman"/>
          <w:sz w:val="24"/>
          <w:szCs w:val="24"/>
          <w:lang w:eastAsia="en-US"/>
        </w:rPr>
        <w:t>КДЕС</w:t>
      </w:r>
      <w:proofErr w:type="spellEnd"/>
      <w:r w:rsidRPr="00F91C9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Ред. 2) </w:t>
      </w:r>
      <w:r w:rsidR="00F91C93" w:rsidRPr="00F91C9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выделяется такой вид экономической </w:t>
      </w:r>
      <w:r w:rsidRPr="00F91C93">
        <w:rPr>
          <w:rFonts w:ascii="Times New Roman" w:eastAsia="Times New Roman" w:hAnsi="Times New Roman" w:cs="Times New Roman"/>
          <w:sz w:val="24"/>
          <w:szCs w:val="24"/>
          <w:lang w:eastAsia="en-US"/>
        </w:rPr>
        <w:t>деятельност</w:t>
      </w:r>
      <w:r w:rsidR="00F91C93" w:rsidRPr="00F91C93">
        <w:rPr>
          <w:rFonts w:ascii="Times New Roman" w:eastAsia="Times New Roman" w:hAnsi="Times New Roman" w:cs="Times New Roman"/>
          <w:sz w:val="24"/>
          <w:szCs w:val="24"/>
          <w:lang w:eastAsia="en-US"/>
        </w:rPr>
        <w:t>и</w:t>
      </w:r>
      <w:r w:rsidRPr="00F91C9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как </w:t>
      </w:r>
      <w:r w:rsidRPr="00F91C9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научные исследования и разработки</w:t>
      </w:r>
      <w:r w:rsidR="00F91C93" w:rsidRPr="00F91C93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35E95F4" w14:textId="77777777" w:rsidR="00B23C01" w:rsidRPr="00F91C93" w:rsidRDefault="00F91C93" w:rsidP="00F91C93">
      <w:pPr>
        <w:tabs>
          <w:tab w:val="left" w:pos="567"/>
          <w:tab w:val="left" w:pos="269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91C9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Одним из показателей интенсивности этого вида деятельности является </w:t>
      </w:r>
      <w:r w:rsidRPr="00F91C9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численность</w:t>
      </w:r>
      <w:r w:rsidR="00B23C01" w:rsidRPr="00F91C9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персонала, занятого исследованиями и разработками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B23C01" w:rsidRPr="00F91C9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bookmarkEnd w:id="0"/>
    <w:p w14:paraId="1EAB79E0" w14:textId="77777777" w:rsidR="00B23C01" w:rsidRPr="00423D5C" w:rsidRDefault="00B23C01" w:rsidP="00B23C01">
      <w:pPr>
        <w:tabs>
          <w:tab w:val="left" w:pos="567"/>
          <w:tab w:val="left" w:pos="269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 таблице 1 представлены данные </w:t>
      </w:r>
      <w:proofErr w:type="spellStart"/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>ЕМИСС</w:t>
      </w:r>
      <w:proofErr w:type="spellEnd"/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>https</w:t>
      </w:r>
      <w:proofErr w:type="spellEnd"/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>://fedstat.ru/</w:t>
      </w:r>
      <w:proofErr w:type="spellStart"/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>indicator</w:t>
      </w:r>
      <w:proofErr w:type="spellEnd"/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>/31555) о</w:t>
      </w:r>
      <w:r w:rsidRPr="00423D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численности работников, выполнявших научные исследования и разработки в 2016 г. </w:t>
      </w:r>
    </w:p>
    <w:p w14:paraId="336F3DC0" w14:textId="77777777" w:rsidR="00B23C01" w:rsidRPr="00423D5C" w:rsidRDefault="00B23C01" w:rsidP="00B23C01">
      <w:pPr>
        <w:pStyle w:val="afd"/>
        <w:keepNext/>
        <w:tabs>
          <w:tab w:val="left" w:pos="567"/>
        </w:tabs>
        <w:jc w:val="right"/>
        <w:rPr>
          <w:rFonts w:ascii="Times New Roman" w:hAnsi="Times New Roman"/>
          <w:b w:val="0"/>
          <w:i/>
          <w:sz w:val="24"/>
          <w:szCs w:val="24"/>
        </w:rPr>
      </w:pPr>
      <w:r w:rsidRPr="00423D5C">
        <w:rPr>
          <w:rFonts w:ascii="Times New Roman" w:hAnsi="Times New Roman"/>
          <w:b w:val="0"/>
          <w:i/>
          <w:sz w:val="24"/>
          <w:szCs w:val="24"/>
        </w:rPr>
        <w:t xml:space="preserve">Таблица </w:t>
      </w:r>
      <w:r w:rsidR="00442BD3" w:rsidRPr="00423D5C">
        <w:rPr>
          <w:rFonts w:ascii="Times New Roman" w:hAnsi="Times New Roman"/>
          <w:b w:val="0"/>
          <w:i/>
          <w:sz w:val="24"/>
          <w:szCs w:val="24"/>
        </w:rPr>
        <w:fldChar w:fldCharType="begin"/>
      </w:r>
      <w:r w:rsidRPr="00423D5C">
        <w:rPr>
          <w:rFonts w:ascii="Times New Roman" w:hAnsi="Times New Roman"/>
          <w:b w:val="0"/>
          <w:i/>
          <w:sz w:val="24"/>
          <w:szCs w:val="24"/>
        </w:rPr>
        <w:instrText xml:space="preserve"> SEQ Таблица \* ARABIC </w:instrText>
      </w:r>
      <w:r w:rsidR="00442BD3" w:rsidRPr="00423D5C">
        <w:rPr>
          <w:rFonts w:ascii="Times New Roman" w:hAnsi="Times New Roman"/>
          <w:b w:val="0"/>
          <w:i/>
          <w:sz w:val="24"/>
          <w:szCs w:val="24"/>
        </w:rPr>
        <w:fldChar w:fldCharType="separate"/>
      </w:r>
      <w:r w:rsidRPr="00423D5C">
        <w:rPr>
          <w:rFonts w:ascii="Times New Roman" w:hAnsi="Times New Roman"/>
          <w:b w:val="0"/>
          <w:i/>
          <w:sz w:val="24"/>
          <w:szCs w:val="24"/>
        </w:rPr>
        <w:t>1</w:t>
      </w:r>
      <w:r w:rsidR="00442BD3" w:rsidRPr="00423D5C">
        <w:rPr>
          <w:rFonts w:ascii="Times New Roman" w:hAnsi="Times New Roman"/>
          <w:b w:val="0"/>
          <w:i/>
          <w:sz w:val="24"/>
          <w:szCs w:val="24"/>
        </w:rPr>
        <w:fldChar w:fldCharType="end"/>
      </w:r>
    </w:p>
    <w:p w14:paraId="4DA0AB24" w14:textId="77777777" w:rsidR="00B23C01" w:rsidRPr="008C1B40" w:rsidRDefault="00B23C01" w:rsidP="008C1B40">
      <w:pPr>
        <w:pStyle w:val="31"/>
        <w:tabs>
          <w:tab w:val="left" w:pos="567"/>
          <w:tab w:val="left" w:pos="269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8C1B40">
        <w:rPr>
          <w:rFonts w:ascii="Times New Roman" w:hAnsi="Times New Roman" w:cs="Times New Roman"/>
          <w:b/>
          <w:sz w:val="24"/>
          <w:szCs w:val="24"/>
        </w:rPr>
        <w:t xml:space="preserve">Численность работников, выполнявших научные исследования и разработки (без совместителей и лиц, работавших по договорам гражданско-правового характера) (значение показателя за год), по данным </w:t>
      </w:r>
      <w:proofErr w:type="spellStart"/>
      <w:r w:rsidRPr="008C1B40">
        <w:rPr>
          <w:rFonts w:ascii="Times New Roman" w:hAnsi="Times New Roman" w:cs="Times New Roman"/>
          <w:b/>
          <w:sz w:val="24"/>
          <w:szCs w:val="24"/>
        </w:rPr>
        <w:t>ЕМИСС</w:t>
      </w:r>
      <w:proofErr w:type="spellEnd"/>
    </w:p>
    <w:tbl>
      <w:tblPr>
        <w:tblW w:w="9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4"/>
        <w:gridCol w:w="1431"/>
        <w:gridCol w:w="4498"/>
        <w:gridCol w:w="1216"/>
      </w:tblGrid>
      <w:tr w:rsidR="00423D5C" w:rsidRPr="008C1B40" w14:paraId="5729D691" w14:textId="77777777" w:rsidTr="00F91C93">
        <w:trPr>
          <w:trHeight w:val="255"/>
        </w:trPr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7D26D5B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Регион</w:t>
            </w:r>
          </w:p>
        </w:tc>
        <w:tc>
          <w:tcPr>
            <w:tcW w:w="1431" w:type="dxa"/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EB9F767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Численность работников, чел.</w:t>
            </w:r>
          </w:p>
        </w:tc>
        <w:tc>
          <w:tcPr>
            <w:tcW w:w="449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54FEDD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Регион</w:t>
            </w:r>
          </w:p>
        </w:tc>
        <w:tc>
          <w:tcPr>
            <w:tcW w:w="110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C232F7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Численность работников, чел.</w:t>
            </w:r>
          </w:p>
        </w:tc>
      </w:tr>
      <w:tr w:rsidR="00423D5C" w:rsidRPr="008C1B40" w14:paraId="1D17AC40" w14:textId="77777777" w:rsidTr="00F91C93">
        <w:trPr>
          <w:trHeight w:val="255"/>
        </w:trPr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hideMark/>
          </w:tcPr>
          <w:p w14:paraId="7B195249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50"/>
              <w:rPr>
                <w:rFonts w:ascii="Times New Roman" w:eastAsia="Times New Roman" w:hAnsi="Times New Roman" w:cs="Times New Roman"/>
                <w:b/>
              </w:rPr>
            </w:pPr>
            <w:r w:rsidRPr="008C1B40">
              <w:rPr>
                <w:rFonts w:ascii="Times New Roman" w:eastAsia="Times New Roman" w:hAnsi="Times New Roman" w:cs="Times New Roman"/>
                <w:b/>
              </w:rPr>
              <w:t xml:space="preserve">Центральный </w:t>
            </w:r>
            <w:proofErr w:type="spellStart"/>
            <w:r w:rsidRPr="008C1B40">
              <w:rPr>
                <w:rFonts w:ascii="Times New Roman" w:eastAsia="Times New Roman" w:hAnsi="Times New Roman" w:cs="Times New Roman"/>
                <w:b/>
              </w:rPr>
              <w:t>ФО</w:t>
            </w:r>
            <w:proofErr w:type="spellEnd"/>
          </w:p>
        </w:tc>
        <w:tc>
          <w:tcPr>
            <w:tcW w:w="1431" w:type="dxa"/>
            <w:shd w:val="clear" w:color="auto" w:fill="auto"/>
            <w:tcMar>
              <w:left w:w="0" w:type="dxa"/>
              <w:right w:w="0" w:type="dxa"/>
            </w:tcMar>
            <w:hideMark/>
          </w:tcPr>
          <w:p w14:paraId="1576C404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8C1B40">
              <w:rPr>
                <w:rFonts w:ascii="Times New Roman" w:eastAsia="Times New Roman" w:hAnsi="Times New Roman" w:cs="Times New Roman"/>
                <w:b/>
              </w:rPr>
              <w:t>466 204</w:t>
            </w:r>
          </w:p>
        </w:tc>
        <w:tc>
          <w:tcPr>
            <w:tcW w:w="4498" w:type="dxa"/>
            <w:shd w:val="clear" w:color="auto" w:fill="auto"/>
            <w:tcMar>
              <w:left w:w="0" w:type="dxa"/>
              <w:right w:w="0" w:type="dxa"/>
            </w:tcMar>
          </w:tcPr>
          <w:p w14:paraId="084A8CEC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08"/>
              <w:rPr>
                <w:rFonts w:ascii="Times New Roman" w:eastAsia="Times New Roman" w:hAnsi="Times New Roman" w:cs="Times New Roman"/>
                <w:i/>
              </w:rPr>
            </w:pPr>
            <w:r w:rsidRPr="008C1B40">
              <w:rPr>
                <w:rFonts w:ascii="Times New Roman" w:eastAsia="Times New Roman" w:hAnsi="Times New Roman" w:cs="Times New Roman"/>
                <w:i/>
              </w:rPr>
              <w:t xml:space="preserve">Центральный </w:t>
            </w:r>
            <w:proofErr w:type="spellStart"/>
            <w:r w:rsidRPr="008C1B40">
              <w:rPr>
                <w:rFonts w:ascii="Times New Roman" w:eastAsia="Times New Roman" w:hAnsi="Times New Roman" w:cs="Times New Roman"/>
                <w:i/>
              </w:rPr>
              <w:t>ФО</w:t>
            </w:r>
            <w:proofErr w:type="spellEnd"/>
            <w:r w:rsidRPr="008C1B40">
              <w:rPr>
                <w:rFonts w:ascii="Times New Roman" w:eastAsia="Times New Roman" w:hAnsi="Times New Roman" w:cs="Times New Roman"/>
                <w:i/>
              </w:rPr>
              <w:t xml:space="preserve"> (продолжение)</w:t>
            </w:r>
          </w:p>
        </w:tc>
        <w:tc>
          <w:tcPr>
            <w:tcW w:w="1107" w:type="dxa"/>
            <w:shd w:val="clear" w:color="auto" w:fill="auto"/>
            <w:tcMar>
              <w:left w:w="0" w:type="dxa"/>
              <w:right w:w="0" w:type="dxa"/>
            </w:tcMar>
          </w:tcPr>
          <w:p w14:paraId="2F0CE771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23D5C" w:rsidRPr="008C1B40" w14:paraId="04A246A1" w14:textId="77777777" w:rsidTr="00F91C93">
        <w:trPr>
          <w:trHeight w:val="255"/>
        </w:trPr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hideMark/>
          </w:tcPr>
          <w:p w14:paraId="3037D0B1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50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Белгородская область</w:t>
            </w:r>
          </w:p>
        </w:tc>
        <w:tc>
          <w:tcPr>
            <w:tcW w:w="1431" w:type="dxa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84DEE0A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1 717</w:t>
            </w:r>
          </w:p>
        </w:tc>
        <w:tc>
          <w:tcPr>
            <w:tcW w:w="4498" w:type="dxa"/>
            <w:shd w:val="clear" w:color="auto" w:fill="auto"/>
            <w:tcMar>
              <w:left w:w="0" w:type="dxa"/>
              <w:right w:w="0" w:type="dxa"/>
            </w:tcMar>
          </w:tcPr>
          <w:p w14:paraId="10B1EA60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08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Тульская область</w:t>
            </w:r>
          </w:p>
        </w:tc>
        <w:tc>
          <w:tcPr>
            <w:tcW w:w="1107" w:type="dxa"/>
            <w:shd w:val="clear" w:color="auto" w:fill="auto"/>
            <w:tcMar>
              <w:left w:w="0" w:type="dxa"/>
              <w:right w:w="0" w:type="dxa"/>
            </w:tcMar>
          </w:tcPr>
          <w:p w14:paraId="14791834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68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4 237</w:t>
            </w:r>
          </w:p>
        </w:tc>
      </w:tr>
      <w:tr w:rsidR="00423D5C" w:rsidRPr="008C1B40" w14:paraId="780808B9" w14:textId="77777777" w:rsidTr="00F91C93">
        <w:trPr>
          <w:trHeight w:val="255"/>
        </w:trPr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hideMark/>
          </w:tcPr>
          <w:p w14:paraId="607C49C1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50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Брянская область</w:t>
            </w:r>
          </w:p>
        </w:tc>
        <w:tc>
          <w:tcPr>
            <w:tcW w:w="1431" w:type="dxa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B2664F4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630</w:t>
            </w:r>
          </w:p>
        </w:tc>
        <w:tc>
          <w:tcPr>
            <w:tcW w:w="4498" w:type="dxa"/>
            <w:shd w:val="clear" w:color="auto" w:fill="auto"/>
            <w:tcMar>
              <w:left w:w="0" w:type="dxa"/>
              <w:right w:w="0" w:type="dxa"/>
            </w:tcMar>
          </w:tcPr>
          <w:p w14:paraId="2AFBB770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08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Ярославская область</w:t>
            </w:r>
          </w:p>
        </w:tc>
        <w:tc>
          <w:tcPr>
            <w:tcW w:w="1107" w:type="dxa"/>
            <w:shd w:val="clear" w:color="auto" w:fill="auto"/>
            <w:tcMar>
              <w:left w:w="0" w:type="dxa"/>
              <w:right w:w="0" w:type="dxa"/>
            </w:tcMar>
          </w:tcPr>
          <w:p w14:paraId="15B91284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68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6 404</w:t>
            </w:r>
          </w:p>
        </w:tc>
      </w:tr>
      <w:tr w:rsidR="00423D5C" w:rsidRPr="008C1B40" w14:paraId="77B5E420" w14:textId="77777777" w:rsidTr="00F91C93">
        <w:trPr>
          <w:trHeight w:val="255"/>
        </w:trPr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hideMark/>
          </w:tcPr>
          <w:p w14:paraId="674398F1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50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Владимирская область</w:t>
            </w:r>
          </w:p>
        </w:tc>
        <w:tc>
          <w:tcPr>
            <w:tcW w:w="1431" w:type="dxa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74F3995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5 421</w:t>
            </w:r>
          </w:p>
        </w:tc>
        <w:tc>
          <w:tcPr>
            <w:tcW w:w="4498" w:type="dxa"/>
            <w:shd w:val="clear" w:color="auto" w:fill="auto"/>
            <w:tcMar>
              <w:left w:w="0" w:type="dxa"/>
              <w:right w:w="0" w:type="dxa"/>
            </w:tcMar>
          </w:tcPr>
          <w:p w14:paraId="2560CF6A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08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1107" w:type="dxa"/>
            <w:shd w:val="clear" w:color="auto" w:fill="auto"/>
            <w:tcMar>
              <w:left w:w="0" w:type="dxa"/>
              <w:right w:w="0" w:type="dxa"/>
            </w:tcMar>
          </w:tcPr>
          <w:p w14:paraId="0E01D786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68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231 728</w:t>
            </w:r>
          </w:p>
        </w:tc>
      </w:tr>
      <w:tr w:rsidR="00423D5C" w:rsidRPr="008C1B40" w14:paraId="014416C5" w14:textId="77777777" w:rsidTr="00F91C93">
        <w:trPr>
          <w:trHeight w:val="255"/>
        </w:trPr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hideMark/>
          </w:tcPr>
          <w:p w14:paraId="17FDA586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50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Воронежская область</w:t>
            </w:r>
          </w:p>
        </w:tc>
        <w:tc>
          <w:tcPr>
            <w:tcW w:w="1431" w:type="dxa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8C3CFEE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10 334</w:t>
            </w:r>
          </w:p>
        </w:tc>
        <w:tc>
          <w:tcPr>
            <w:tcW w:w="4498" w:type="dxa"/>
            <w:shd w:val="clear" w:color="auto" w:fill="auto"/>
            <w:tcMar>
              <w:left w:w="0" w:type="dxa"/>
              <w:right w:w="0" w:type="dxa"/>
            </w:tcMar>
          </w:tcPr>
          <w:p w14:paraId="0B0CDDE4" w14:textId="77777777" w:rsidR="00B23C01" w:rsidRPr="008C1B40" w:rsidRDefault="00B23C01" w:rsidP="00B23C01">
            <w:pPr>
              <w:pStyle w:val="9"/>
              <w:tabs>
                <w:tab w:val="left" w:pos="567"/>
              </w:tabs>
              <w:spacing w:before="0" w:line="240" w:lineRule="auto"/>
              <w:ind w:firstLine="10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C1B4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Северо-Западный </w:t>
            </w:r>
            <w:proofErr w:type="spellStart"/>
            <w:r w:rsidRPr="008C1B4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ФО</w:t>
            </w:r>
            <w:proofErr w:type="spellEnd"/>
          </w:p>
        </w:tc>
        <w:tc>
          <w:tcPr>
            <w:tcW w:w="1107" w:type="dxa"/>
            <w:shd w:val="clear" w:color="auto" w:fill="auto"/>
            <w:tcMar>
              <w:left w:w="0" w:type="dxa"/>
              <w:right w:w="0" w:type="dxa"/>
            </w:tcMar>
          </w:tcPr>
          <w:p w14:paraId="07A93432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68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8C1B40">
              <w:rPr>
                <w:rFonts w:ascii="Times New Roman" w:eastAsia="Times New Roman" w:hAnsi="Times New Roman" w:cs="Times New Roman"/>
                <w:b/>
              </w:rPr>
              <w:t>93 911</w:t>
            </w:r>
          </w:p>
        </w:tc>
      </w:tr>
      <w:tr w:rsidR="00423D5C" w:rsidRPr="008C1B40" w14:paraId="3FF84795" w14:textId="77777777" w:rsidTr="00F91C93">
        <w:trPr>
          <w:trHeight w:val="255"/>
        </w:trPr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hideMark/>
          </w:tcPr>
          <w:p w14:paraId="2C2A2450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50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Ивановская область</w:t>
            </w:r>
          </w:p>
        </w:tc>
        <w:tc>
          <w:tcPr>
            <w:tcW w:w="1431" w:type="dxa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7BFD300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618</w:t>
            </w:r>
          </w:p>
        </w:tc>
        <w:tc>
          <w:tcPr>
            <w:tcW w:w="4498" w:type="dxa"/>
            <w:shd w:val="clear" w:color="auto" w:fill="auto"/>
            <w:tcMar>
              <w:left w:w="0" w:type="dxa"/>
              <w:right w:w="0" w:type="dxa"/>
            </w:tcMar>
          </w:tcPr>
          <w:p w14:paraId="450E8659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08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Республика Карелия</w:t>
            </w:r>
          </w:p>
        </w:tc>
        <w:tc>
          <w:tcPr>
            <w:tcW w:w="1107" w:type="dxa"/>
            <w:shd w:val="clear" w:color="auto" w:fill="auto"/>
            <w:tcMar>
              <w:left w:w="0" w:type="dxa"/>
              <w:right w:w="0" w:type="dxa"/>
            </w:tcMar>
          </w:tcPr>
          <w:p w14:paraId="5944D04F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68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1 207</w:t>
            </w:r>
          </w:p>
        </w:tc>
      </w:tr>
      <w:tr w:rsidR="00423D5C" w:rsidRPr="008C1B40" w14:paraId="62ED9DF7" w14:textId="77777777" w:rsidTr="00F91C93">
        <w:trPr>
          <w:trHeight w:val="255"/>
        </w:trPr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hideMark/>
          </w:tcPr>
          <w:p w14:paraId="32DEF3A6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50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Калужская область</w:t>
            </w:r>
          </w:p>
        </w:tc>
        <w:tc>
          <w:tcPr>
            <w:tcW w:w="1431" w:type="dxa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E35FCF3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9 963</w:t>
            </w:r>
          </w:p>
        </w:tc>
        <w:tc>
          <w:tcPr>
            <w:tcW w:w="4498" w:type="dxa"/>
            <w:shd w:val="clear" w:color="auto" w:fill="auto"/>
            <w:tcMar>
              <w:left w:w="0" w:type="dxa"/>
              <w:right w:w="0" w:type="dxa"/>
            </w:tcMar>
          </w:tcPr>
          <w:p w14:paraId="6835C15A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08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Республика Коми</w:t>
            </w:r>
          </w:p>
        </w:tc>
        <w:tc>
          <w:tcPr>
            <w:tcW w:w="1107" w:type="dxa"/>
            <w:shd w:val="clear" w:color="auto" w:fill="auto"/>
            <w:tcMar>
              <w:left w:w="0" w:type="dxa"/>
              <w:right w:w="0" w:type="dxa"/>
            </w:tcMar>
          </w:tcPr>
          <w:p w14:paraId="71479A0B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68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1 909</w:t>
            </w:r>
          </w:p>
        </w:tc>
      </w:tr>
      <w:tr w:rsidR="00423D5C" w:rsidRPr="008C1B40" w14:paraId="1B837005" w14:textId="77777777" w:rsidTr="00F91C93">
        <w:trPr>
          <w:trHeight w:val="255"/>
        </w:trPr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hideMark/>
          </w:tcPr>
          <w:p w14:paraId="50D2043E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50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Костромская область</w:t>
            </w:r>
          </w:p>
        </w:tc>
        <w:tc>
          <w:tcPr>
            <w:tcW w:w="1431" w:type="dxa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3F98D80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4498" w:type="dxa"/>
            <w:shd w:val="clear" w:color="auto" w:fill="auto"/>
            <w:tcMar>
              <w:left w:w="0" w:type="dxa"/>
              <w:right w:w="0" w:type="dxa"/>
            </w:tcMar>
          </w:tcPr>
          <w:p w14:paraId="37B62C36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08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Ненецкий автономный округ</w:t>
            </w:r>
          </w:p>
        </w:tc>
        <w:tc>
          <w:tcPr>
            <w:tcW w:w="1107" w:type="dxa"/>
            <w:shd w:val="clear" w:color="auto" w:fill="auto"/>
            <w:tcMar>
              <w:left w:w="0" w:type="dxa"/>
              <w:right w:w="0" w:type="dxa"/>
            </w:tcMar>
          </w:tcPr>
          <w:p w14:paraId="62CADCBF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68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59</w:t>
            </w:r>
          </w:p>
        </w:tc>
      </w:tr>
      <w:tr w:rsidR="00423D5C" w:rsidRPr="008C1B40" w14:paraId="1548E63B" w14:textId="77777777" w:rsidTr="00F91C93">
        <w:trPr>
          <w:trHeight w:val="255"/>
        </w:trPr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hideMark/>
          </w:tcPr>
          <w:p w14:paraId="1C6D211F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50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Курская область</w:t>
            </w:r>
          </w:p>
        </w:tc>
        <w:tc>
          <w:tcPr>
            <w:tcW w:w="1431" w:type="dxa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19C69AC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2 846</w:t>
            </w:r>
          </w:p>
        </w:tc>
        <w:tc>
          <w:tcPr>
            <w:tcW w:w="4498" w:type="dxa"/>
            <w:shd w:val="clear" w:color="auto" w:fill="auto"/>
            <w:tcMar>
              <w:left w:w="0" w:type="dxa"/>
              <w:right w:w="0" w:type="dxa"/>
            </w:tcMar>
          </w:tcPr>
          <w:p w14:paraId="088EA2EF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08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 xml:space="preserve">Архангельская область (кроме Ненецкого </w:t>
            </w:r>
            <w:proofErr w:type="spellStart"/>
            <w:r w:rsidRPr="008C1B40">
              <w:rPr>
                <w:rFonts w:ascii="Times New Roman" w:eastAsia="Times New Roman" w:hAnsi="Times New Roman" w:cs="Times New Roman"/>
              </w:rPr>
              <w:t>а.о</w:t>
            </w:r>
            <w:proofErr w:type="spellEnd"/>
            <w:r w:rsidRPr="008C1B40"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107" w:type="dxa"/>
            <w:shd w:val="clear" w:color="auto" w:fill="auto"/>
            <w:tcMar>
              <w:left w:w="0" w:type="dxa"/>
              <w:right w:w="0" w:type="dxa"/>
            </w:tcMar>
          </w:tcPr>
          <w:p w14:paraId="630D6E2F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68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1 035</w:t>
            </w:r>
          </w:p>
        </w:tc>
      </w:tr>
      <w:tr w:rsidR="00423D5C" w:rsidRPr="008C1B40" w14:paraId="7BEFEE82" w14:textId="77777777" w:rsidTr="00F91C93">
        <w:trPr>
          <w:trHeight w:val="255"/>
        </w:trPr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hideMark/>
          </w:tcPr>
          <w:p w14:paraId="28B52127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50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Липецкая область</w:t>
            </w:r>
          </w:p>
        </w:tc>
        <w:tc>
          <w:tcPr>
            <w:tcW w:w="1431" w:type="dxa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7C5A617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616</w:t>
            </w:r>
          </w:p>
        </w:tc>
        <w:tc>
          <w:tcPr>
            <w:tcW w:w="4498" w:type="dxa"/>
            <w:shd w:val="clear" w:color="auto" w:fill="auto"/>
            <w:tcMar>
              <w:left w:w="0" w:type="dxa"/>
              <w:right w:w="0" w:type="dxa"/>
            </w:tcMar>
          </w:tcPr>
          <w:p w14:paraId="0481A0CB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08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Вологодская область</w:t>
            </w:r>
          </w:p>
        </w:tc>
        <w:tc>
          <w:tcPr>
            <w:tcW w:w="1107" w:type="dxa"/>
            <w:shd w:val="clear" w:color="auto" w:fill="auto"/>
            <w:tcMar>
              <w:left w:w="0" w:type="dxa"/>
              <w:right w:w="0" w:type="dxa"/>
            </w:tcMar>
          </w:tcPr>
          <w:p w14:paraId="7C023674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68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509</w:t>
            </w:r>
          </w:p>
        </w:tc>
      </w:tr>
      <w:tr w:rsidR="00423D5C" w:rsidRPr="008C1B40" w14:paraId="2977DA50" w14:textId="77777777" w:rsidTr="00F91C93">
        <w:trPr>
          <w:trHeight w:val="255"/>
        </w:trPr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hideMark/>
          </w:tcPr>
          <w:p w14:paraId="3E9DE07F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50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Московская область</w:t>
            </w:r>
          </w:p>
        </w:tc>
        <w:tc>
          <w:tcPr>
            <w:tcW w:w="1431" w:type="dxa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9BA37EF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87 706</w:t>
            </w:r>
          </w:p>
        </w:tc>
        <w:tc>
          <w:tcPr>
            <w:tcW w:w="4498" w:type="dxa"/>
            <w:shd w:val="clear" w:color="auto" w:fill="auto"/>
            <w:tcMar>
              <w:left w:w="0" w:type="dxa"/>
              <w:right w:w="0" w:type="dxa"/>
            </w:tcMar>
          </w:tcPr>
          <w:p w14:paraId="0800B6D3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08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Калининградская область</w:t>
            </w:r>
          </w:p>
        </w:tc>
        <w:tc>
          <w:tcPr>
            <w:tcW w:w="1107" w:type="dxa"/>
            <w:shd w:val="clear" w:color="auto" w:fill="auto"/>
            <w:tcMar>
              <w:left w:w="0" w:type="dxa"/>
              <w:right w:w="0" w:type="dxa"/>
            </w:tcMar>
          </w:tcPr>
          <w:p w14:paraId="1E727ED1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68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2 057</w:t>
            </w:r>
          </w:p>
        </w:tc>
      </w:tr>
      <w:tr w:rsidR="00423D5C" w:rsidRPr="008C1B40" w14:paraId="6922E9BD" w14:textId="77777777" w:rsidTr="00F91C93">
        <w:trPr>
          <w:trHeight w:val="255"/>
        </w:trPr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hideMark/>
          </w:tcPr>
          <w:p w14:paraId="75FF065A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50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Орловская область</w:t>
            </w:r>
          </w:p>
        </w:tc>
        <w:tc>
          <w:tcPr>
            <w:tcW w:w="1431" w:type="dxa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3A39BFC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878</w:t>
            </w:r>
          </w:p>
        </w:tc>
        <w:tc>
          <w:tcPr>
            <w:tcW w:w="4498" w:type="dxa"/>
            <w:shd w:val="clear" w:color="auto" w:fill="auto"/>
            <w:tcMar>
              <w:left w:w="0" w:type="dxa"/>
              <w:right w:w="0" w:type="dxa"/>
            </w:tcMar>
          </w:tcPr>
          <w:p w14:paraId="46A404F6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08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Ленинградская область</w:t>
            </w:r>
          </w:p>
        </w:tc>
        <w:tc>
          <w:tcPr>
            <w:tcW w:w="1107" w:type="dxa"/>
            <w:shd w:val="clear" w:color="auto" w:fill="auto"/>
            <w:tcMar>
              <w:left w:w="0" w:type="dxa"/>
              <w:right w:w="0" w:type="dxa"/>
            </w:tcMar>
          </w:tcPr>
          <w:p w14:paraId="1D5F3938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68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7 247</w:t>
            </w:r>
          </w:p>
        </w:tc>
      </w:tr>
      <w:tr w:rsidR="00423D5C" w:rsidRPr="008C1B40" w14:paraId="62311732" w14:textId="77777777" w:rsidTr="00F91C93">
        <w:trPr>
          <w:trHeight w:val="255"/>
        </w:trPr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hideMark/>
          </w:tcPr>
          <w:p w14:paraId="7B6DF40A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50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Рязанская область</w:t>
            </w:r>
          </w:p>
        </w:tc>
        <w:tc>
          <w:tcPr>
            <w:tcW w:w="1431" w:type="dxa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438118D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2 718</w:t>
            </w:r>
          </w:p>
        </w:tc>
        <w:tc>
          <w:tcPr>
            <w:tcW w:w="4498" w:type="dxa"/>
            <w:shd w:val="clear" w:color="auto" w:fill="auto"/>
            <w:tcMar>
              <w:left w:w="0" w:type="dxa"/>
              <w:right w:w="0" w:type="dxa"/>
            </w:tcMar>
          </w:tcPr>
          <w:p w14:paraId="36063A0C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08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Мурманская область</w:t>
            </w:r>
          </w:p>
        </w:tc>
        <w:tc>
          <w:tcPr>
            <w:tcW w:w="1107" w:type="dxa"/>
            <w:shd w:val="clear" w:color="auto" w:fill="auto"/>
            <w:tcMar>
              <w:left w:w="0" w:type="dxa"/>
              <w:right w:w="0" w:type="dxa"/>
            </w:tcMar>
          </w:tcPr>
          <w:p w14:paraId="27EDA073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68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2 265</w:t>
            </w:r>
          </w:p>
        </w:tc>
      </w:tr>
      <w:tr w:rsidR="00423D5C" w:rsidRPr="008C1B40" w14:paraId="25864402" w14:textId="77777777" w:rsidTr="00F91C93">
        <w:trPr>
          <w:trHeight w:val="255"/>
        </w:trPr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hideMark/>
          </w:tcPr>
          <w:p w14:paraId="1053B494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50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Смоленская область</w:t>
            </w:r>
          </w:p>
        </w:tc>
        <w:tc>
          <w:tcPr>
            <w:tcW w:w="1431" w:type="dxa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6435C51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761</w:t>
            </w:r>
          </w:p>
        </w:tc>
        <w:tc>
          <w:tcPr>
            <w:tcW w:w="4498" w:type="dxa"/>
            <w:shd w:val="clear" w:color="auto" w:fill="auto"/>
            <w:tcMar>
              <w:left w:w="0" w:type="dxa"/>
              <w:right w:w="0" w:type="dxa"/>
            </w:tcMar>
          </w:tcPr>
          <w:p w14:paraId="1139855E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08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Новгородская область</w:t>
            </w:r>
          </w:p>
        </w:tc>
        <w:tc>
          <w:tcPr>
            <w:tcW w:w="1107" w:type="dxa"/>
            <w:shd w:val="clear" w:color="auto" w:fill="auto"/>
            <w:tcMar>
              <w:left w:w="0" w:type="dxa"/>
              <w:right w:w="0" w:type="dxa"/>
            </w:tcMar>
          </w:tcPr>
          <w:p w14:paraId="66BE1707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68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1 602</w:t>
            </w:r>
          </w:p>
        </w:tc>
      </w:tr>
      <w:tr w:rsidR="00423D5C" w:rsidRPr="008C1B40" w14:paraId="6B419A74" w14:textId="77777777" w:rsidTr="00F91C93">
        <w:trPr>
          <w:trHeight w:val="255"/>
        </w:trPr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hideMark/>
          </w:tcPr>
          <w:p w14:paraId="2AEBB9C0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50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Тамбовская область</w:t>
            </w:r>
          </w:p>
        </w:tc>
        <w:tc>
          <w:tcPr>
            <w:tcW w:w="1431" w:type="dxa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041B6FE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1 165</w:t>
            </w:r>
          </w:p>
        </w:tc>
        <w:tc>
          <w:tcPr>
            <w:tcW w:w="4498" w:type="dxa"/>
            <w:shd w:val="clear" w:color="auto" w:fill="auto"/>
            <w:tcMar>
              <w:left w:w="0" w:type="dxa"/>
              <w:right w:w="0" w:type="dxa"/>
            </w:tcMar>
          </w:tcPr>
          <w:p w14:paraId="6416099C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08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Псковская область</w:t>
            </w:r>
          </w:p>
        </w:tc>
        <w:tc>
          <w:tcPr>
            <w:tcW w:w="1107" w:type="dxa"/>
            <w:shd w:val="clear" w:color="auto" w:fill="auto"/>
            <w:tcMar>
              <w:left w:w="0" w:type="dxa"/>
              <w:right w:w="0" w:type="dxa"/>
            </w:tcMar>
          </w:tcPr>
          <w:p w14:paraId="3C7B8F9F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68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278</w:t>
            </w:r>
          </w:p>
        </w:tc>
      </w:tr>
      <w:tr w:rsidR="00423D5C" w:rsidRPr="008C1B40" w14:paraId="6CF9643F" w14:textId="77777777" w:rsidTr="00F91C93">
        <w:trPr>
          <w:trHeight w:val="255"/>
        </w:trPr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hideMark/>
          </w:tcPr>
          <w:p w14:paraId="4ECF5039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50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Тверская область</w:t>
            </w:r>
          </w:p>
        </w:tc>
        <w:tc>
          <w:tcPr>
            <w:tcW w:w="1431" w:type="dxa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2456CC2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4 430</w:t>
            </w:r>
          </w:p>
        </w:tc>
        <w:tc>
          <w:tcPr>
            <w:tcW w:w="4498" w:type="dxa"/>
            <w:shd w:val="clear" w:color="auto" w:fill="auto"/>
            <w:tcMar>
              <w:left w:w="0" w:type="dxa"/>
              <w:right w:w="0" w:type="dxa"/>
            </w:tcMar>
          </w:tcPr>
          <w:p w14:paraId="3C69FDFB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firstLine="108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г. Санкт-Петербург</w:t>
            </w:r>
          </w:p>
        </w:tc>
        <w:tc>
          <w:tcPr>
            <w:tcW w:w="1107" w:type="dxa"/>
            <w:shd w:val="clear" w:color="auto" w:fill="auto"/>
            <w:tcMar>
              <w:left w:w="0" w:type="dxa"/>
              <w:right w:w="0" w:type="dxa"/>
            </w:tcMar>
          </w:tcPr>
          <w:p w14:paraId="4941662B" w14:textId="77777777" w:rsidR="00B23C01" w:rsidRPr="008C1B40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68"/>
              <w:jc w:val="right"/>
              <w:rPr>
                <w:rFonts w:ascii="Times New Roman" w:eastAsia="Times New Roman" w:hAnsi="Times New Roman" w:cs="Times New Roman"/>
              </w:rPr>
            </w:pPr>
            <w:r w:rsidRPr="008C1B40">
              <w:rPr>
                <w:rFonts w:ascii="Times New Roman" w:eastAsia="Times New Roman" w:hAnsi="Times New Roman" w:cs="Times New Roman"/>
              </w:rPr>
              <w:t>76 950</w:t>
            </w:r>
          </w:p>
        </w:tc>
      </w:tr>
    </w:tbl>
    <w:p w14:paraId="3687C2EB" w14:textId="77777777" w:rsidR="00B23C01" w:rsidRDefault="00B23C01" w:rsidP="00B23C01">
      <w:pPr>
        <w:tabs>
          <w:tab w:val="left" w:pos="567"/>
          <w:tab w:val="left" w:pos="269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14D78EE" w14:textId="77777777" w:rsidR="00F91C93" w:rsidRPr="00F91C93" w:rsidRDefault="00F91C93" w:rsidP="00F91C93">
      <w:pPr>
        <w:tabs>
          <w:tab w:val="left" w:pos="567"/>
          <w:tab w:val="left" w:pos="269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91C9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Найти:</w:t>
      </w:r>
    </w:p>
    <w:p w14:paraId="642507D8" w14:textId="01E3C92B" w:rsidR="00F91C93" w:rsidRPr="00423D5C" w:rsidRDefault="00F91C93" w:rsidP="00F91C93">
      <w:pPr>
        <w:tabs>
          <w:tab w:val="left" w:pos="567"/>
          <w:tab w:val="left" w:pos="269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Найдите аналогичные данные для других федеральных округов за другие годы на сайте </w:t>
      </w:r>
      <w:r w:rsidR="00785B2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Росстата </w:t>
      </w:r>
      <w:hyperlink r:id="rId8" w:history="1">
        <w:r w:rsidR="00785B2C" w:rsidRPr="002030A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en-US"/>
          </w:rPr>
          <w:t>https://rosstat.gov.ru/folder/14477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785B2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Про</w:t>
      </w:r>
      <w:r w:rsidR="007B32C5" w:rsidRPr="007B32C5">
        <w:rPr>
          <w:rFonts w:ascii="Times New Roman" w:eastAsia="Times New Roman" w:hAnsi="Times New Roman" w:cs="Times New Roman"/>
          <w:sz w:val="24"/>
          <w:szCs w:val="24"/>
          <w:lang w:eastAsia="en-US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едите анализ выбранных данных: р</w:t>
      </w:r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>ассчитайте основные статистические характеристики анализируемого показателя для каждого из федеральных округов, проведите сравнение регионов, сделайте содержательные выводы.</w:t>
      </w:r>
    </w:p>
    <w:p w14:paraId="7BAACAF2" w14:textId="77777777" w:rsidR="00F91C93" w:rsidRPr="00423D5C" w:rsidRDefault="00F91C93" w:rsidP="00B23C01">
      <w:pPr>
        <w:tabs>
          <w:tab w:val="left" w:pos="567"/>
          <w:tab w:val="left" w:pos="269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238B22E" w14:textId="77777777" w:rsidR="00B23C01" w:rsidRPr="00F91C93" w:rsidRDefault="00B23C01" w:rsidP="00F91C93">
      <w:pPr>
        <w:tabs>
          <w:tab w:val="left" w:pos="567"/>
          <w:tab w:val="left" w:pos="269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91C9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Решение</w:t>
      </w:r>
    </w:p>
    <w:p w14:paraId="341869C0" w14:textId="77777777" w:rsidR="00B23C01" w:rsidRPr="00423D5C" w:rsidRDefault="00B23C01" w:rsidP="00B23C01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Основными статистическими характеристиками являются: выборочное среднее, выборочная дисперсия, выборочное среднее </w:t>
      </w:r>
      <w:proofErr w:type="spellStart"/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>квадратическое</w:t>
      </w:r>
      <w:proofErr w:type="spellEnd"/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отклонение, коэффициент вариации. Значения показателей и формулы для их расчета приведены в таблице 2.</w:t>
      </w:r>
    </w:p>
    <w:p w14:paraId="279DB8D4" w14:textId="77777777" w:rsidR="00B23C01" w:rsidRPr="00423D5C" w:rsidRDefault="00B23C01" w:rsidP="00B23C01">
      <w:pPr>
        <w:pStyle w:val="afd"/>
        <w:tabs>
          <w:tab w:val="left" w:pos="567"/>
        </w:tabs>
        <w:jc w:val="right"/>
        <w:rPr>
          <w:rFonts w:ascii="Times New Roman" w:hAnsi="Times New Roman"/>
          <w:b w:val="0"/>
          <w:i/>
          <w:sz w:val="24"/>
          <w:szCs w:val="24"/>
        </w:rPr>
      </w:pPr>
      <w:r w:rsidRPr="00423D5C">
        <w:rPr>
          <w:rFonts w:ascii="Times New Roman" w:hAnsi="Times New Roman"/>
          <w:b w:val="0"/>
          <w:i/>
          <w:sz w:val="24"/>
          <w:szCs w:val="24"/>
        </w:rPr>
        <w:t xml:space="preserve">Таблица </w:t>
      </w:r>
      <w:r w:rsidR="00442BD3" w:rsidRPr="00423D5C">
        <w:rPr>
          <w:rFonts w:ascii="Times New Roman" w:hAnsi="Times New Roman"/>
          <w:b w:val="0"/>
          <w:i/>
          <w:sz w:val="24"/>
          <w:szCs w:val="24"/>
        </w:rPr>
        <w:fldChar w:fldCharType="begin"/>
      </w:r>
      <w:r w:rsidRPr="00423D5C">
        <w:rPr>
          <w:rFonts w:ascii="Times New Roman" w:hAnsi="Times New Roman"/>
          <w:b w:val="0"/>
          <w:i/>
          <w:sz w:val="24"/>
          <w:szCs w:val="24"/>
        </w:rPr>
        <w:instrText xml:space="preserve"> SEQ Таблица \* ARABIC </w:instrText>
      </w:r>
      <w:r w:rsidR="00442BD3" w:rsidRPr="00423D5C">
        <w:rPr>
          <w:rFonts w:ascii="Times New Roman" w:hAnsi="Times New Roman"/>
          <w:b w:val="0"/>
          <w:i/>
          <w:sz w:val="24"/>
          <w:szCs w:val="24"/>
        </w:rPr>
        <w:fldChar w:fldCharType="separate"/>
      </w:r>
      <w:r w:rsidRPr="00423D5C">
        <w:rPr>
          <w:rFonts w:ascii="Times New Roman" w:hAnsi="Times New Roman"/>
          <w:b w:val="0"/>
          <w:i/>
          <w:noProof/>
          <w:sz w:val="24"/>
          <w:szCs w:val="24"/>
        </w:rPr>
        <w:t>2</w:t>
      </w:r>
      <w:r w:rsidR="00442BD3" w:rsidRPr="00423D5C">
        <w:rPr>
          <w:rFonts w:ascii="Times New Roman" w:hAnsi="Times New Roman"/>
          <w:b w:val="0"/>
          <w:i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905"/>
        <w:gridCol w:w="2172"/>
        <w:gridCol w:w="2354"/>
      </w:tblGrid>
      <w:tr w:rsidR="00423D5C" w:rsidRPr="008C1B40" w14:paraId="75B4D0A2" w14:textId="77777777" w:rsidTr="00F91C93">
        <w:trPr>
          <w:trHeight w:val="312"/>
        </w:trPr>
        <w:tc>
          <w:tcPr>
            <w:tcW w:w="1168" w:type="pct"/>
            <w:vAlign w:val="center"/>
          </w:tcPr>
          <w:p w14:paraId="68C85AD4" w14:textId="77777777" w:rsidR="00B23C01" w:rsidRPr="008C1B40" w:rsidRDefault="00B23C01" w:rsidP="00B23C0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C1B40">
              <w:rPr>
                <w:rFonts w:ascii="Times New Roman" w:eastAsia="Times New Roman" w:hAnsi="Times New Roman" w:cs="Times New Roman"/>
                <w:szCs w:val="24"/>
              </w:rPr>
              <w:t>Выборочные характеристики</w:t>
            </w:r>
          </w:p>
        </w:tc>
        <w:tc>
          <w:tcPr>
            <w:tcW w:w="1367" w:type="pct"/>
            <w:vAlign w:val="center"/>
          </w:tcPr>
          <w:p w14:paraId="69517199" w14:textId="77777777" w:rsidR="00B23C01" w:rsidRPr="008C1B40" w:rsidRDefault="00B23C01" w:rsidP="00B23C0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C1B40">
              <w:rPr>
                <w:rFonts w:ascii="Times New Roman" w:eastAsia="Times New Roman" w:hAnsi="Times New Roman" w:cs="Times New Roman"/>
                <w:szCs w:val="24"/>
              </w:rPr>
              <w:t>Формула</w:t>
            </w:r>
          </w:p>
        </w:tc>
        <w:tc>
          <w:tcPr>
            <w:tcW w:w="1185" w:type="pct"/>
            <w:shd w:val="clear" w:color="auto" w:fill="auto"/>
            <w:noWrap/>
            <w:vAlign w:val="center"/>
            <w:hideMark/>
          </w:tcPr>
          <w:p w14:paraId="747FDAB6" w14:textId="77777777" w:rsidR="00B23C01" w:rsidRPr="008C1B40" w:rsidRDefault="00B23C01" w:rsidP="00B23C0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C1B40">
              <w:rPr>
                <w:rFonts w:ascii="Times New Roman" w:eastAsia="Times New Roman" w:hAnsi="Times New Roman" w:cs="Times New Roman"/>
                <w:szCs w:val="24"/>
              </w:rPr>
              <w:t xml:space="preserve">Центральный </w:t>
            </w:r>
            <w:proofErr w:type="spellStart"/>
            <w:r w:rsidRPr="008C1B40">
              <w:rPr>
                <w:rFonts w:ascii="Times New Roman" w:eastAsia="Times New Roman" w:hAnsi="Times New Roman" w:cs="Times New Roman"/>
                <w:szCs w:val="24"/>
              </w:rPr>
              <w:t>ФО</w:t>
            </w:r>
            <w:proofErr w:type="spellEnd"/>
          </w:p>
        </w:tc>
        <w:tc>
          <w:tcPr>
            <w:tcW w:w="1280" w:type="pct"/>
            <w:shd w:val="clear" w:color="auto" w:fill="auto"/>
            <w:noWrap/>
            <w:vAlign w:val="center"/>
            <w:hideMark/>
          </w:tcPr>
          <w:p w14:paraId="67F67A0A" w14:textId="77777777" w:rsidR="00B23C01" w:rsidRPr="008C1B40" w:rsidRDefault="00B23C01" w:rsidP="00B23C0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C1B40">
              <w:rPr>
                <w:rFonts w:ascii="Times New Roman" w:eastAsia="Times New Roman" w:hAnsi="Times New Roman" w:cs="Times New Roman"/>
                <w:szCs w:val="24"/>
              </w:rPr>
              <w:t xml:space="preserve">Северо-Западный </w:t>
            </w:r>
            <w:proofErr w:type="spellStart"/>
            <w:r w:rsidRPr="008C1B40">
              <w:rPr>
                <w:rFonts w:ascii="Times New Roman" w:eastAsia="Times New Roman" w:hAnsi="Times New Roman" w:cs="Times New Roman"/>
                <w:szCs w:val="24"/>
              </w:rPr>
              <w:t>ФО</w:t>
            </w:r>
            <w:proofErr w:type="spellEnd"/>
          </w:p>
        </w:tc>
      </w:tr>
      <w:tr w:rsidR="00423D5C" w:rsidRPr="008C1B40" w14:paraId="1583D207" w14:textId="77777777" w:rsidTr="00F91C93">
        <w:trPr>
          <w:trHeight w:val="312"/>
        </w:trPr>
        <w:tc>
          <w:tcPr>
            <w:tcW w:w="1168" w:type="pct"/>
            <w:vAlign w:val="center"/>
          </w:tcPr>
          <w:p w14:paraId="34B4D27C" w14:textId="77777777" w:rsidR="00B23C01" w:rsidRPr="008C1B40" w:rsidRDefault="00B23C01" w:rsidP="00B23C01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8C1B40">
              <w:rPr>
                <w:rFonts w:ascii="Times New Roman" w:eastAsia="Times New Roman" w:hAnsi="Times New Roman" w:cs="Times New Roman"/>
                <w:szCs w:val="24"/>
              </w:rPr>
              <w:t>Среднее</w:t>
            </w:r>
          </w:p>
        </w:tc>
        <w:tc>
          <w:tcPr>
            <w:tcW w:w="1367" w:type="pct"/>
            <w:vAlign w:val="center"/>
          </w:tcPr>
          <w:p w14:paraId="17FBADCD" w14:textId="77777777" w:rsidR="00B23C01" w:rsidRPr="008C1B40" w:rsidRDefault="002657E3" w:rsidP="00B23C0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657E3">
              <w:rPr>
                <w:rFonts w:ascii="Times New Roman" w:hAnsi="Times New Roman" w:cs="Times New Roman"/>
                <w:noProof/>
                <w:position w:val="-22"/>
                <w:szCs w:val="24"/>
              </w:rPr>
              <w:object w:dxaOrig="2680" w:dyaOrig="700" w14:anchorId="44470D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alt="" style="width:134.45pt;height:34.8pt;mso-width-percent:0;mso-height-percent:0;mso-width-percent:0;mso-height-percent:0" o:ole="">
                  <v:imagedata r:id="rId9" o:title=""/>
                </v:shape>
                <o:OLEObject Type="Embed" ProgID="Equation.2" ShapeID="_x0000_i1029" DrawAspect="Content" ObjectID="_1661715728" r:id="rId10"/>
              </w:object>
            </w:r>
          </w:p>
        </w:tc>
        <w:tc>
          <w:tcPr>
            <w:tcW w:w="1185" w:type="pct"/>
            <w:shd w:val="clear" w:color="auto" w:fill="auto"/>
            <w:noWrap/>
            <w:vAlign w:val="center"/>
            <w:hideMark/>
          </w:tcPr>
          <w:p w14:paraId="2D474147" w14:textId="77777777" w:rsidR="00B23C01" w:rsidRPr="008C1B40" w:rsidRDefault="00B23C01" w:rsidP="00B23C01">
            <w:pPr>
              <w:tabs>
                <w:tab w:val="left" w:pos="56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8C1B40">
              <w:rPr>
                <w:rFonts w:ascii="Times New Roman" w:eastAsia="Times New Roman" w:hAnsi="Times New Roman" w:cs="Times New Roman"/>
                <w:szCs w:val="24"/>
              </w:rPr>
              <w:t>20 683</w:t>
            </w:r>
          </w:p>
        </w:tc>
        <w:tc>
          <w:tcPr>
            <w:tcW w:w="1280" w:type="pct"/>
            <w:shd w:val="clear" w:color="auto" w:fill="auto"/>
            <w:noWrap/>
            <w:vAlign w:val="center"/>
            <w:hideMark/>
          </w:tcPr>
          <w:p w14:paraId="21A0164A" w14:textId="77777777" w:rsidR="00B23C01" w:rsidRPr="008C1B40" w:rsidRDefault="00B23C01" w:rsidP="00B23C01">
            <w:pPr>
              <w:tabs>
                <w:tab w:val="left" w:pos="56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8C1B40">
              <w:rPr>
                <w:rFonts w:ascii="Times New Roman" w:eastAsia="Times New Roman" w:hAnsi="Times New Roman" w:cs="Times New Roman"/>
                <w:szCs w:val="24"/>
              </w:rPr>
              <w:t>8 647</w:t>
            </w:r>
          </w:p>
        </w:tc>
      </w:tr>
      <w:tr w:rsidR="00423D5C" w:rsidRPr="008C1B40" w14:paraId="721C8CE3" w14:textId="77777777" w:rsidTr="00F91C93">
        <w:trPr>
          <w:trHeight w:val="312"/>
        </w:trPr>
        <w:tc>
          <w:tcPr>
            <w:tcW w:w="1168" w:type="pct"/>
            <w:vAlign w:val="center"/>
          </w:tcPr>
          <w:p w14:paraId="7D1D1268" w14:textId="77777777" w:rsidR="00B23C01" w:rsidRPr="008C1B40" w:rsidRDefault="00B23C01" w:rsidP="00B23C01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8C1B40">
              <w:rPr>
                <w:rFonts w:ascii="Times New Roman" w:eastAsia="Times New Roman" w:hAnsi="Times New Roman" w:cs="Times New Roman"/>
                <w:szCs w:val="24"/>
              </w:rPr>
              <w:t>Дисперсия</w:t>
            </w:r>
          </w:p>
        </w:tc>
        <w:tc>
          <w:tcPr>
            <w:tcW w:w="1367" w:type="pct"/>
            <w:vAlign w:val="center"/>
          </w:tcPr>
          <w:p w14:paraId="5F582501" w14:textId="77777777" w:rsidR="00B23C01" w:rsidRPr="008C1B40" w:rsidRDefault="002657E3" w:rsidP="00B23C0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657E3">
              <w:rPr>
                <w:rFonts w:ascii="Times New Roman" w:hAnsi="Times New Roman" w:cs="Times New Roman"/>
                <w:noProof/>
                <w:position w:val="-24"/>
                <w:szCs w:val="24"/>
              </w:rPr>
              <w:object w:dxaOrig="1660" w:dyaOrig="680" w14:anchorId="59A2951D">
                <v:shape id="_x0000_i1028" type="#_x0000_t75" alt="" style="width:83.45pt;height:34.35pt;mso-width-percent:0;mso-height-percent:0;mso-width-percent:0;mso-height-percent:0" o:ole="">
                  <v:imagedata r:id="rId11" o:title=""/>
                </v:shape>
                <o:OLEObject Type="Embed" ProgID="Equation.3" ShapeID="_x0000_i1028" DrawAspect="Content" ObjectID="_1661715729" r:id="rId12"/>
              </w:object>
            </w:r>
          </w:p>
        </w:tc>
        <w:tc>
          <w:tcPr>
            <w:tcW w:w="1185" w:type="pct"/>
            <w:shd w:val="clear" w:color="auto" w:fill="auto"/>
            <w:noWrap/>
            <w:vAlign w:val="center"/>
            <w:hideMark/>
          </w:tcPr>
          <w:p w14:paraId="53906FB4" w14:textId="77777777" w:rsidR="00B23C01" w:rsidRPr="008C1B40" w:rsidRDefault="00B23C01" w:rsidP="00B23C01">
            <w:pPr>
              <w:tabs>
                <w:tab w:val="left" w:pos="56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8C1B40">
              <w:rPr>
                <w:rFonts w:ascii="Times New Roman" w:eastAsia="Times New Roman" w:hAnsi="Times New Roman" w:cs="Times New Roman"/>
                <w:szCs w:val="24"/>
              </w:rPr>
              <w:t>516976759</w:t>
            </w:r>
          </w:p>
        </w:tc>
        <w:tc>
          <w:tcPr>
            <w:tcW w:w="1280" w:type="pct"/>
            <w:shd w:val="clear" w:color="auto" w:fill="auto"/>
            <w:noWrap/>
            <w:vAlign w:val="center"/>
            <w:hideMark/>
          </w:tcPr>
          <w:p w14:paraId="671A2C26" w14:textId="77777777" w:rsidR="00B23C01" w:rsidRPr="008C1B40" w:rsidRDefault="00B23C01" w:rsidP="00B23C01">
            <w:pPr>
              <w:tabs>
                <w:tab w:val="left" w:pos="56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8C1B40">
              <w:rPr>
                <w:rFonts w:ascii="Times New Roman" w:eastAsia="Times New Roman" w:hAnsi="Times New Roman" w:cs="Times New Roman"/>
                <w:szCs w:val="24"/>
              </w:rPr>
              <w:t>516976759</w:t>
            </w:r>
          </w:p>
        </w:tc>
      </w:tr>
      <w:tr w:rsidR="00423D5C" w:rsidRPr="008C1B40" w14:paraId="587F0035" w14:textId="77777777" w:rsidTr="00F91C93">
        <w:trPr>
          <w:trHeight w:val="312"/>
        </w:trPr>
        <w:tc>
          <w:tcPr>
            <w:tcW w:w="1168" w:type="pct"/>
            <w:vAlign w:val="center"/>
          </w:tcPr>
          <w:p w14:paraId="4C55CD8F" w14:textId="77777777" w:rsidR="00B23C01" w:rsidRPr="008C1B40" w:rsidRDefault="00B23C01" w:rsidP="00B23C01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8C1B40">
              <w:rPr>
                <w:rFonts w:ascii="Times New Roman" w:eastAsia="Times New Roman" w:hAnsi="Times New Roman" w:cs="Times New Roman"/>
                <w:szCs w:val="24"/>
                <w:lang w:eastAsia="en-US"/>
              </w:rPr>
              <w:lastRenderedPageBreak/>
              <w:t xml:space="preserve">Среднее </w:t>
            </w:r>
            <w:proofErr w:type="spellStart"/>
            <w:r w:rsidRPr="008C1B40">
              <w:rPr>
                <w:rFonts w:ascii="Times New Roman" w:eastAsia="Times New Roman" w:hAnsi="Times New Roman" w:cs="Times New Roman"/>
                <w:szCs w:val="24"/>
                <w:lang w:eastAsia="en-US"/>
              </w:rPr>
              <w:t>квадратическое</w:t>
            </w:r>
            <w:proofErr w:type="spellEnd"/>
            <w:r w:rsidRPr="008C1B40">
              <w:rPr>
                <w:rFonts w:ascii="Times New Roman" w:eastAsia="Times New Roman" w:hAnsi="Times New Roman" w:cs="Times New Roman"/>
                <w:szCs w:val="24"/>
                <w:lang w:eastAsia="en-US"/>
              </w:rPr>
              <w:t xml:space="preserve"> отклонение</w:t>
            </w:r>
          </w:p>
        </w:tc>
        <w:tc>
          <w:tcPr>
            <w:tcW w:w="1367" w:type="pct"/>
            <w:vAlign w:val="center"/>
          </w:tcPr>
          <w:p w14:paraId="12BBD2C6" w14:textId="77777777" w:rsidR="00B23C01" w:rsidRPr="008C1B40" w:rsidRDefault="002657E3" w:rsidP="00B23C0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657E3">
              <w:rPr>
                <w:rFonts w:ascii="Times New Roman" w:hAnsi="Times New Roman" w:cs="Times New Roman"/>
                <w:noProof/>
                <w:position w:val="-26"/>
                <w:szCs w:val="24"/>
              </w:rPr>
              <w:object w:dxaOrig="1719" w:dyaOrig="760" w14:anchorId="15736D40">
                <v:shape id="_x0000_i1027" type="#_x0000_t75" alt="" style="width:85.35pt;height:38.15pt;mso-width-percent:0;mso-height-percent:0;mso-width-percent:0;mso-height-percent:0" o:ole="">
                  <v:imagedata r:id="rId13" o:title=""/>
                </v:shape>
                <o:OLEObject Type="Embed" ProgID="Equation.3" ShapeID="_x0000_i1027" DrawAspect="Content" ObjectID="_1661715730" r:id="rId14"/>
              </w:object>
            </w:r>
          </w:p>
        </w:tc>
        <w:tc>
          <w:tcPr>
            <w:tcW w:w="1185" w:type="pct"/>
            <w:shd w:val="clear" w:color="auto" w:fill="auto"/>
            <w:noWrap/>
            <w:vAlign w:val="center"/>
            <w:hideMark/>
          </w:tcPr>
          <w:p w14:paraId="4A91B804" w14:textId="77777777" w:rsidR="00B23C01" w:rsidRPr="008C1B40" w:rsidRDefault="00B23C01" w:rsidP="00B23C01">
            <w:pPr>
              <w:tabs>
                <w:tab w:val="left" w:pos="56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8C1B40">
              <w:rPr>
                <w:rFonts w:ascii="Times New Roman" w:eastAsia="Times New Roman" w:hAnsi="Times New Roman" w:cs="Times New Roman"/>
                <w:szCs w:val="24"/>
              </w:rPr>
              <w:t>22737</w:t>
            </w:r>
          </w:p>
        </w:tc>
        <w:tc>
          <w:tcPr>
            <w:tcW w:w="1280" w:type="pct"/>
            <w:shd w:val="clear" w:color="auto" w:fill="auto"/>
            <w:noWrap/>
            <w:vAlign w:val="center"/>
            <w:hideMark/>
          </w:tcPr>
          <w:p w14:paraId="534D533C" w14:textId="77777777" w:rsidR="00B23C01" w:rsidRPr="008C1B40" w:rsidRDefault="00B23C01" w:rsidP="00B23C01">
            <w:pPr>
              <w:tabs>
                <w:tab w:val="left" w:pos="56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8C1B40">
              <w:rPr>
                <w:rFonts w:ascii="Times New Roman" w:eastAsia="Times New Roman" w:hAnsi="Times New Roman" w:cs="Times New Roman"/>
                <w:szCs w:val="24"/>
              </w:rPr>
              <w:t>22737</w:t>
            </w:r>
          </w:p>
        </w:tc>
      </w:tr>
      <w:tr w:rsidR="00423D5C" w:rsidRPr="008C1B40" w14:paraId="741AE2F0" w14:textId="77777777" w:rsidTr="00F91C93">
        <w:trPr>
          <w:trHeight w:val="312"/>
        </w:trPr>
        <w:tc>
          <w:tcPr>
            <w:tcW w:w="1168" w:type="pct"/>
            <w:vAlign w:val="center"/>
          </w:tcPr>
          <w:p w14:paraId="1B37E22C" w14:textId="77777777" w:rsidR="00B23C01" w:rsidRPr="008C1B40" w:rsidRDefault="00B23C01" w:rsidP="00B23C01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8C1B40">
              <w:rPr>
                <w:rFonts w:ascii="Times New Roman" w:eastAsia="Times New Roman" w:hAnsi="Times New Roman" w:cs="Times New Roman"/>
                <w:szCs w:val="24"/>
                <w:lang w:eastAsia="en-US"/>
              </w:rPr>
              <w:t>Коэффициент вариации</w:t>
            </w:r>
          </w:p>
        </w:tc>
        <w:tc>
          <w:tcPr>
            <w:tcW w:w="1367" w:type="pct"/>
            <w:vAlign w:val="center"/>
          </w:tcPr>
          <w:p w14:paraId="49EC818F" w14:textId="77777777" w:rsidR="00B23C01" w:rsidRPr="008C1B40" w:rsidRDefault="002657E3" w:rsidP="00B23C0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2657E3">
              <w:rPr>
                <w:rFonts w:ascii="Times New Roman" w:hAnsi="Times New Roman" w:cs="Times New Roman"/>
                <w:b/>
                <w:noProof/>
                <w:position w:val="-24"/>
                <w:szCs w:val="24"/>
              </w:rPr>
              <w:object w:dxaOrig="1420" w:dyaOrig="620" w14:anchorId="26650511">
                <v:shape id="_x0000_i1026" type="#_x0000_t75" alt="" style="width:71.05pt;height:31.95pt;mso-width-percent:0;mso-height-percent:0;mso-width-percent:0;mso-height-percent:0" o:ole="">
                  <v:imagedata r:id="rId15" o:title=""/>
                </v:shape>
                <o:OLEObject Type="Embed" ProgID="Equation.3" ShapeID="_x0000_i1026" DrawAspect="Content" ObjectID="_1661715731" r:id="rId16"/>
              </w:object>
            </w:r>
          </w:p>
        </w:tc>
        <w:tc>
          <w:tcPr>
            <w:tcW w:w="1185" w:type="pct"/>
            <w:shd w:val="clear" w:color="auto" w:fill="auto"/>
            <w:noWrap/>
            <w:vAlign w:val="center"/>
            <w:hideMark/>
          </w:tcPr>
          <w:p w14:paraId="1133210C" w14:textId="77777777" w:rsidR="00B23C01" w:rsidRPr="008C1B40" w:rsidRDefault="00B23C01" w:rsidP="00B23C01">
            <w:pPr>
              <w:tabs>
                <w:tab w:val="left" w:pos="56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8C1B40">
              <w:rPr>
                <w:rFonts w:ascii="Times New Roman" w:eastAsia="Times New Roman" w:hAnsi="Times New Roman" w:cs="Times New Roman"/>
                <w:szCs w:val="24"/>
              </w:rPr>
              <w:t>110%</w:t>
            </w:r>
          </w:p>
        </w:tc>
        <w:tc>
          <w:tcPr>
            <w:tcW w:w="1280" w:type="pct"/>
            <w:shd w:val="clear" w:color="auto" w:fill="auto"/>
            <w:noWrap/>
            <w:vAlign w:val="center"/>
            <w:hideMark/>
          </w:tcPr>
          <w:p w14:paraId="71877185" w14:textId="77777777" w:rsidR="00B23C01" w:rsidRPr="008C1B40" w:rsidRDefault="00B23C01" w:rsidP="00B23C01">
            <w:pPr>
              <w:tabs>
                <w:tab w:val="left" w:pos="56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8C1B40">
              <w:rPr>
                <w:rFonts w:ascii="Times New Roman" w:eastAsia="Times New Roman" w:hAnsi="Times New Roman" w:cs="Times New Roman"/>
                <w:szCs w:val="24"/>
              </w:rPr>
              <w:t>263%</w:t>
            </w:r>
          </w:p>
        </w:tc>
      </w:tr>
    </w:tbl>
    <w:p w14:paraId="4681197B" w14:textId="77777777" w:rsidR="00B23C01" w:rsidRPr="00423D5C" w:rsidRDefault="00B23C01" w:rsidP="00B23C01">
      <w:pPr>
        <w:tabs>
          <w:tab w:val="left" w:pos="567"/>
          <w:tab w:val="left" w:pos="269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1BB6D1B" w14:textId="5E342F17" w:rsidR="00B23C01" w:rsidRPr="00423D5C" w:rsidRDefault="00B23C01" w:rsidP="00B23C01">
      <w:pPr>
        <w:tabs>
          <w:tab w:val="left" w:pos="567"/>
          <w:tab w:val="left" w:pos="269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Для сравнения этих федеральных округов целесообразно рассмотреть относительный показатель, например, количество работников, выполнявших научные исследования и разработки, на 100000 занятых в экономике или на 100000 человек экономически активного населения соответствующего региона. Данные о численности занятых и численности экономически активного населения можно найти на сайте </w:t>
      </w:r>
      <w:proofErr w:type="spellStart"/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>ЕМИСС</w:t>
      </w:r>
      <w:proofErr w:type="spellEnd"/>
      <w:r w:rsidR="00E15E4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</w:t>
      </w:r>
      <w:hyperlink r:id="rId17" w:history="1">
        <w:r w:rsidR="00E15E4E" w:rsidRPr="002030A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en-US"/>
          </w:rPr>
          <w:t>https://www.fedstat.ru/indicator/58994</w:t>
        </w:r>
      </w:hyperlink>
      <w:r w:rsidR="00E15E4E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E15E4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>Данные представлены в таблице 3.</w:t>
      </w:r>
    </w:p>
    <w:p w14:paraId="6E559473" w14:textId="77777777" w:rsidR="00B23C01" w:rsidRPr="00423D5C" w:rsidRDefault="00F91C93" w:rsidP="00B23C01">
      <w:pPr>
        <w:pStyle w:val="afd"/>
        <w:keepNext/>
        <w:tabs>
          <w:tab w:val="left" w:pos="567"/>
        </w:tabs>
        <w:jc w:val="right"/>
        <w:rPr>
          <w:rFonts w:ascii="Times New Roman" w:hAnsi="Times New Roman"/>
          <w:b w:val="0"/>
          <w:i/>
          <w:sz w:val="24"/>
          <w:szCs w:val="24"/>
        </w:rPr>
      </w:pPr>
      <w:r>
        <w:rPr>
          <w:rFonts w:ascii="Times New Roman" w:hAnsi="Times New Roman"/>
          <w:b w:val="0"/>
          <w:i/>
          <w:sz w:val="24"/>
          <w:szCs w:val="24"/>
        </w:rPr>
        <w:t xml:space="preserve">Таблица </w:t>
      </w:r>
      <w:r w:rsidR="00442BD3" w:rsidRPr="00423D5C">
        <w:rPr>
          <w:rFonts w:ascii="Times New Roman" w:hAnsi="Times New Roman"/>
          <w:b w:val="0"/>
          <w:i/>
          <w:sz w:val="24"/>
          <w:szCs w:val="24"/>
        </w:rPr>
        <w:fldChar w:fldCharType="begin"/>
      </w:r>
      <w:r w:rsidR="00B23C01" w:rsidRPr="00423D5C">
        <w:rPr>
          <w:rFonts w:ascii="Times New Roman" w:hAnsi="Times New Roman"/>
          <w:b w:val="0"/>
          <w:i/>
          <w:sz w:val="24"/>
          <w:szCs w:val="24"/>
        </w:rPr>
        <w:instrText xml:space="preserve"> SEQ Таблица \* ARABIC </w:instrText>
      </w:r>
      <w:r w:rsidR="00442BD3" w:rsidRPr="00423D5C">
        <w:rPr>
          <w:rFonts w:ascii="Times New Roman" w:hAnsi="Times New Roman"/>
          <w:b w:val="0"/>
          <w:i/>
          <w:sz w:val="24"/>
          <w:szCs w:val="24"/>
        </w:rPr>
        <w:fldChar w:fldCharType="separate"/>
      </w:r>
      <w:r w:rsidR="00B23C01" w:rsidRPr="00423D5C">
        <w:rPr>
          <w:rFonts w:ascii="Times New Roman" w:hAnsi="Times New Roman"/>
          <w:b w:val="0"/>
          <w:i/>
          <w:noProof/>
          <w:sz w:val="24"/>
          <w:szCs w:val="24"/>
        </w:rPr>
        <w:t>3</w:t>
      </w:r>
      <w:r w:rsidR="00442BD3" w:rsidRPr="00423D5C">
        <w:rPr>
          <w:rFonts w:ascii="Times New Roman" w:hAnsi="Times New Roman"/>
          <w:b w:val="0"/>
          <w:i/>
          <w:sz w:val="24"/>
          <w:szCs w:val="24"/>
        </w:rPr>
        <w:fldChar w:fldCharType="end"/>
      </w:r>
    </w:p>
    <w:p w14:paraId="642CF257" w14:textId="27218525" w:rsidR="00B23C01" w:rsidRPr="008C1B40" w:rsidRDefault="00B23C01" w:rsidP="008C1B40">
      <w:pPr>
        <w:pStyle w:val="31"/>
        <w:tabs>
          <w:tab w:val="left" w:pos="567"/>
          <w:tab w:val="left" w:pos="269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B40">
        <w:rPr>
          <w:rFonts w:ascii="Times New Roman" w:hAnsi="Times New Roman" w:cs="Times New Roman"/>
          <w:b/>
          <w:sz w:val="24"/>
          <w:szCs w:val="24"/>
        </w:rPr>
        <w:t xml:space="preserve">Среднегодовая численность занятых в экономике, 2016 г., по данным </w:t>
      </w:r>
      <w:proofErr w:type="spellStart"/>
      <w:r w:rsidRPr="008C1B40">
        <w:rPr>
          <w:rFonts w:ascii="Times New Roman" w:hAnsi="Times New Roman" w:cs="Times New Roman"/>
          <w:b/>
          <w:sz w:val="24"/>
          <w:szCs w:val="24"/>
        </w:rPr>
        <w:t>ЕМИСС</w:t>
      </w:r>
      <w:proofErr w:type="spellEnd"/>
      <w:r w:rsidR="00E15E4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E15E4E" w:rsidRPr="00E15E4E">
        <w:rPr>
          <w:rFonts w:ascii="Times New Roman" w:hAnsi="Times New Roman" w:cs="Times New Roman"/>
          <w:b/>
          <w:sz w:val="24"/>
          <w:szCs w:val="24"/>
        </w:rPr>
        <w:t>https</w:t>
      </w:r>
      <w:proofErr w:type="spellEnd"/>
      <w:r w:rsidR="00E15E4E" w:rsidRPr="00E15E4E">
        <w:rPr>
          <w:rFonts w:ascii="Times New Roman" w:hAnsi="Times New Roman" w:cs="Times New Roman"/>
          <w:b/>
          <w:sz w:val="24"/>
          <w:szCs w:val="24"/>
        </w:rPr>
        <w:t>://www.fedstat.ru/</w:t>
      </w:r>
      <w:proofErr w:type="spellStart"/>
      <w:r w:rsidR="00E15E4E" w:rsidRPr="00E15E4E">
        <w:rPr>
          <w:rFonts w:ascii="Times New Roman" w:hAnsi="Times New Roman" w:cs="Times New Roman"/>
          <w:b/>
          <w:sz w:val="24"/>
          <w:szCs w:val="24"/>
        </w:rPr>
        <w:t>indicator</w:t>
      </w:r>
      <w:proofErr w:type="spellEnd"/>
      <w:r w:rsidR="00E15E4E" w:rsidRPr="00E15E4E">
        <w:rPr>
          <w:rFonts w:ascii="Times New Roman" w:hAnsi="Times New Roman" w:cs="Times New Roman"/>
          <w:b/>
          <w:sz w:val="24"/>
          <w:szCs w:val="24"/>
        </w:rPr>
        <w:t>/43211</w:t>
      </w:r>
      <w:r w:rsidR="00E15E4E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W w:w="50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1250"/>
        <w:gridCol w:w="4615"/>
        <w:gridCol w:w="1216"/>
      </w:tblGrid>
      <w:tr w:rsidR="00423D5C" w:rsidRPr="00084902" w14:paraId="6C888AC5" w14:textId="77777777" w:rsidTr="00F91C93">
        <w:trPr>
          <w:trHeight w:val="255"/>
        </w:trPr>
        <w:tc>
          <w:tcPr>
            <w:tcW w:w="1283" w:type="pct"/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B59E978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Регион</w:t>
            </w:r>
          </w:p>
        </w:tc>
        <w:tc>
          <w:tcPr>
            <w:tcW w:w="656" w:type="pct"/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35E6FB8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Численность занятых, чел.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F0B87D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Регион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E27AA9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Численность занятых, чел.</w:t>
            </w:r>
          </w:p>
        </w:tc>
      </w:tr>
      <w:tr w:rsidR="00423D5C" w:rsidRPr="00084902" w14:paraId="59760F24" w14:textId="77777777" w:rsidTr="00F91C93">
        <w:trPr>
          <w:trHeight w:val="255"/>
        </w:trPr>
        <w:tc>
          <w:tcPr>
            <w:tcW w:w="1283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4D409E8D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</w:rPr>
            </w:pPr>
            <w:r w:rsidRPr="00084902">
              <w:rPr>
                <w:rFonts w:ascii="Times New Roman" w:eastAsia="Times New Roman" w:hAnsi="Times New Roman" w:cs="Times New Roman"/>
                <w:b/>
              </w:rPr>
              <w:t xml:space="preserve">Центральный </w:t>
            </w:r>
            <w:proofErr w:type="spellStart"/>
            <w:r w:rsidRPr="00084902">
              <w:rPr>
                <w:rFonts w:ascii="Times New Roman" w:eastAsia="Times New Roman" w:hAnsi="Times New Roman" w:cs="Times New Roman"/>
                <w:b/>
              </w:rPr>
              <w:t>ФО</w:t>
            </w:r>
            <w:proofErr w:type="spellEnd"/>
          </w:p>
        </w:tc>
        <w:tc>
          <w:tcPr>
            <w:tcW w:w="656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430F7225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b/>
              </w:rPr>
            </w:pPr>
            <w:r w:rsidRPr="00084902">
              <w:rPr>
                <w:rFonts w:ascii="Times New Roman" w:hAnsi="Times New Roman" w:cs="Times New Roman"/>
                <w:b/>
              </w:rPr>
              <w:t>21 181 940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429AD700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47"/>
              <w:rPr>
                <w:rFonts w:ascii="Times New Roman" w:eastAsia="Times New Roman" w:hAnsi="Times New Roman" w:cs="Times New Roman"/>
                <w:i/>
              </w:rPr>
            </w:pPr>
            <w:r w:rsidRPr="00084902">
              <w:rPr>
                <w:rFonts w:ascii="Times New Roman" w:eastAsia="Times New Roman" w:hAnsi="Times New Roman" w:cs="Times New Roman"/>
                <w:i/>
              </w:rPr>
              <w:t xml:space="preserve">Центральный </w:t>
            </w:r>
            <w:proofErr w:type="spellStart"/>
            <w:r w:rsidRPr="00084902">
              <w:rPr>
                <w:rFonts w:ascii="Times New Roman" w:eastAsia="Times New Roman" w:hAnsi="Times New Roman" w:cs="Times New Roman"/>
                <w:i/>
              </w:rPr>
              <w:t>ФО</w:t>
            </w:r>
            <w:proofErr w:type="spellEnd"/>
            <w:r w:rsidRPr="00084902">
              <w:rPr>
                <w:rFonts w:ascii="Times New Roman" w:eastAsia="Times New Roman" w:hAnsi="Times New Roman" w:cs="Times New Roman"/>
                <w:i/>
              </w:rPr>
              <w:t xml:space="preserve"> (продолжение)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</w:tcPr>
          <w:p w14:paraId="4936E182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23D5C" w:rsidRPr="00084902" w14:paraId="75E8F964" w14:textId="77777777" w:rsidTr="00F91C93">
        <w:trPr>
          <w:trHeight w:val="255"/>
        </w:trPr>
        <w:tc>
          <w:tcPr>
            <w:tcW w:w="1283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212FCCE5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Белгородская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1D4277C" w14:textId="77777777" w:rsidR="00B23C01" w:rsidRPr="00084902" w:rsidRDefault="00B23C01" w:rsidP="00B23C01">
            <w:pPr>
              <w:pStyle w:val="a5"/>
              <w:tabs>
                <w:tab w:val="left" w:pos="567"/>
              </w:tabs>
              <w:spacing w:before="0" w:beforeAutospacing="0" w:after="0" w:afterAutospacing="0"/>
              <w:ind w:right="154"/>
              <w:jc w:val="right"/>
              <w:rPr>
                <w:rFonts w:eastAsia="MS Mincho"/>
                <w:sz w:val="22"/>
                <w:szCs w:val="22"/>
              </w:rPr>
            </w:pPr>
            <w:r w:rsidRPr="00084902">
              <w:rPr>
                <w:rFonts w:eastAsia="MS Mincho"/>
                <w:sz w:val="22"/>
                <w:szCs w:val="22"/>
              </w:rPr>
              <w:t>756 835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02FBA607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Тульская область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</w:tcPr>
          <w:p w14:paraId="0B1D1630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38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731 459</w:t>
            </w:r>
          </w:p>
        </w:tc>
      </w:tr>
      <w:tr w:rsidR="00423D5C" w:rsidRPr="00084902" w14:paraId="2D9A250F" w14:textId="77777777" w:rsidTr="00F91C93">
        <w:trPr>
          <w:trHeight w:val="255"/>
        </w:trPr>
        <w:tc>
          <w:tcPr>
            <w:tcW w:w="1283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05B46CE1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Брянская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5C1AC28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540 643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21F6721E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Ярославская область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</w:tcPr>
          <w:p w14:paraId="0684BED8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38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626 550</w:t>
            </w:r>
          </w:p>
        </w:tc>
      </w:tr>
      <w:tr w:rsidR="00423D5C" w:rsidRPr="00084902" w14:paraId="74FD94D1" w14:textId="77777777" w:rsidTr="00F91C93">
        <w:trPr>
          <w:trHeight w:val="255"/>
        </w:trPr>
        <w:tc>
          <w:tcPr>
            <w:tcW w:w="1283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0D8C79F5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Владимирская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12F66BF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647 435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728596CF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</w:tcPr>
          <w:p w14:paraId="09F772D9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38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8 692 036</w:t>
            </w:r>
          </w:p>
        </w:tc>
      </w:tr>
      <w:tr w:rsidR="00423D5C" w:rsidRPr="00084902" w14:paraId="6EC0D176" w14:textId="77777777" w:rsidTr="00F91C93">
        <w:trPr>
          <w:trHeight w:val="255"/>
        </w:trPr>
        <w:tc>
          <w:tcPr>
            <w:tcW w:w="1283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3F4319A6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Воронежская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C3BDBBC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1 094 751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6F697A62" w14:textId="77777777" w:rsidR="00B23C01" w:rsidRPr="00084902" w:rsidRDefault="00B23C01" w:rsidP="00B23C01">
            <w:pPr>
              <w:pStyle w:val="9"/>
              <w:tabs>
                <w:tab w:val="left" w:pos="567"/>
              </w:tabs>
              <w:spacing w:before="0" w:line="240" w:lineRule="auto"/>
              <w:ind w:left="129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8490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Северо-Западный </w:t>
            </w:r>
            <w:proofErr w:type="spellStart"/>
            <w:r w:rsidRPr="0008490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ФО</w:t>
            </w:r>
            <w:proofErr w:type="spellEnd"/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</w:tcPr>
          <w:p w14:paraId="3C88FF8E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3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4902">
              <w:rPr>
                <w:rFonts w:ascii="Times New Roman" w:hAnsi="Times New Roman" w:cs="Times New Roman"/>
                <w:b/>
                <w:bCs/>
              </w:rPr>
              <w:t>7 251 107</w:t>
            </w:r>
          </w:p>
        </w:tc>
      </w:tr>
      <w:tr w:rsidR="00423D5C" w:rsidRPr="00084902" w14:paraId="48EFBD87" w14:textId="77777777" w:rsidTr="00F91C93">
        <w:trPr>
          <w:trHeight w:val="255"/>
        </w:trPr>
        <w:tc>
          <w:tcPr>
            <w:tcW w:w="1283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763084C4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Ивановская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E62386F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447 059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591BBD16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Республика Карелия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</w:tcPr>
          <w:p w14:paraId="1831C8C4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38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283 631</w:t>
            </w:r>
          </w:p>
        </w:tc>
      </w:tr>
      <w:tr w:rsidR="00423D5C" w:rsidRPr="00084902" w14:paraId="3FD57E89" w14:textId="77777777" w:rsidTr="00F91C93">
        <w:trPr>
          <w:trHeight w:val="255"/>
        </w:trPr>
        <w:tc>
          <w:tcPr>
            <w:tcW w:w="1283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3046B1F8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Калужская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3264D57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508 877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0F71B8B5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Республика Коми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</w:tcPr>
          <w:p w14:paraId="18C7B0C7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38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421 764</w:t>
            </w:r>
          </w:p>
        </w:tc>
      </w:tr>
      <w:tr w:rsidR="00423D5C" w:rsidRPr="00084902" w14:paraId="3CA61038" w14:textId="77777777" w:rsidTr="00F91C93">
        <w:trPr>
          <w:trHeight w:val="255"/>
        </w:trPr>
        <w:tc>
          <w:tcPr>
            <w:tcW w:w="1283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7C64291B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Костромская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989DAC2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293 154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289A1853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Ненецкий автономный округ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</w:tcPr>
          <w:p w14:paraId="3AA3E572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38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33 184</w:t>
            </w:r>
          </w:p>
        </w:tc>
      </w:tr>
      <w:tr w:rsidR="00423D5C" w:rsidRPr="00084902" w14:paraId="6A899F33" w14:textId="77777777" w:rsidTr="00F91C93">
        <w:trPr>
          <w:trHeight w:val="255"/>
        </w:trPr>
        <w:tc>
          <w:tcPr>
            <w:tcW w:w="1283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49C90AF6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Курская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0B6584F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520 554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2E66997B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 xml:space="preserve">Архангельская область (кроме Ненецкого </w:t>
            </w:r>
            <w:proofErr w:type="spellStart"/>
            <w:r w:rsidRPr="00084902">
              <w:rPr>
                <w:rFonts w:ascii="Times New Roman" w:eastAsia="Times New Roman" w:hAnsi="Times New Roman" w:cs="Times New Roman"/>
              </w:rPr>
              <w:t>а.о</w:t>
            </w:r>
            <w:proofErr w:type="spellEnd"/>
            <w:r w:rsidRPr="00084902"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</w:tcPr>
          <w:p w14:paraId="311AC1CD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38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514 354</w:t>
            </w:r>
          </w:p>
        </w:tc>
      </w:tr>
      <w:tr w:rsidR="00423D5C" w:rsidRPr="00084902" w14:paraId="460FD12F" w14:textId="77777777" w:rsidTr="00F91C93">
        <w:trPr>
          <w:trHeight w:val="255"/>
        </w:trPr>
        <w:tc>
          <w:tcPr>
            <w:tcW w:w="1283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3CAD5D8A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Липецкая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1EA5431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565 450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75ACCC91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Вологодская область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</w:tcPr>
          <w:p w14:paraId="0130BEAE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38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556 630</w:t>
            </w:r>
          </w:p>
        </w:tc>
      </w:tr>
      <w:tr w:rsidR="00423D5C" w:rsidRPr="00084902" w14:paraId="1481685C" w14:textId="77777777" w:rsidTr="00F91C93">
        <w:trPr>
          <w:trHeight w:val="255"/>
        </w:trPr>
        <w:tc>
          <w:tcPr>
            <w:tcW w:w="1283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67D8C5D9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Московская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22B0FF8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3 376 991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4910536B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Калининградская область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</w:tcPr>
          <w:p w14:paraId="125CFDCD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38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476 912</w:t>
            </w:r>
          </w:p>
        </w:tc>
      </w:tr>
      <w:tr w:rsidR="00423D5C" w:rsidRPr="00084902" w14:paraId="0319BEBE" w14:textId="77777777" w:rsidTr="00F91C93">
        <w:trPr>
          <w:trHeight w:val="255"/>
        </w:trPr>
        <w:tc>
          <w:tcPr>
            <w:tcW w:w="1283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438D3E74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Орловская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CA1C85A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330 187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058FE0DE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Ленинградская область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</w:tcPr>
          <w:p w14:paraId="7BB252A7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38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820 210</w:t>
            </w:r>
          </w:p>
        </w:tc>
      </w:tr>
      <w:tr w:rsidR="00423D5C" w:rsidRPr="00084902" w14:paraId="1C9EABFA" w14:textId="77777777" w:rsidTr="00F91C93">
        <w:trPr>
          <w:trHeight w:val="255"/>
        </w:trPr>
        <w:tc>
          <w:tcPr>
            <w:tcW w:w="1283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0DB72C0F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Рязанская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721F54C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505 505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7CCC37C7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Мурманская область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</w:tcPr>
          <w:p w14:paraId="4184BEF6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38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379 807</w:t>
            </w:r>
          </w:p>
        </w:tc>
      </w:tr>
      <w:tr w:rsidR="00423D5C" w:rsidRPr="00084902" w14:paraId="7269EE96" w14:textId="77777777" w:rsidTr="00F91C93">
        <w:trPr>
          <w:trHeight w:val="255"/>
        </w:trPr>
        <w:tc>
          <w:tcPr>
            <w:tcW w:w="1283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0E3849AD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Смоленская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06F19A3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443 850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613746FF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Новгородская область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</w:tcPr>
          <w:p w14:paraId="20AB9B1A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38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294 038</w:t>
            </w:r>
          </w:p>
        </w:tc>
      </w:tr>
      <w:tr w:rsidR="00423D5C" w:rsidRPr="00084902" w14:paraId="4CFA8D5D" w14:textId="77777777" w:rsidTr="00F91C93">
        <w:trPr>
          <w:trHeight w:val="255"/>
        </w:trPr>
        <w:tc>
          <w:tcPr>
            <w:tcW w:w="1283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64F2EEE5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Тамбовская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6C3B183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492 131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2C7DE521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Псковская область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</w:tcPr>
          <w:p w14:paraId="74CBE419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38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291 192</w:t>
            </w:r>
          </w:p>
        </w:tc>
      </w:tr>
      <w:tr w:rsidR="00423D5C" w:rsidRPr="00084902" w14:paraId="728F45FA" w14:textId="77777777" w:rsidTr="00F91C93">
        <w:trPr>
          <w:trHeight w:val="255"/>
        </w:trPr>
        <w:tc>
          <w:tcPr>
            <w:tcW w:w="1283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430E1369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Тверская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E0B68D5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608 474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66C16401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г. Санкт-Петербург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</w:tcPr>
          <w:p w14:paraId="24267626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38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3 179 386</w:t>
            </w:r>
          </w:p>
        </w:tc>
      </w:tr>
    </w:tbl>
    <w:p w14:paraId="7D7C6E2B" w14:textId="77777777" w:rsidR="00F91C93" w:rsidRDefault="00F91C93" w:rsidP="00B23C01">
      <w:pPr>
        <w:tabs>
          <w:tab w:val="left" w:pos="567"/>
          <w:tab w:val="left" w:pos="269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99B6C9F" w14:textId="3AD4CBE3" w:rsidR="00B23C01" w:rsidRPr="00423D5C" w:rsidRDefault="00B23C01" w:rsidP="00B23C01">
      <w:pPr>
        <w:tabs>
          <w:tab w:val="left" w:pos="567"/>
          <w:tab w:val="left" w:pos="269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Относительный показатель – численность работников, выполнявших научные исследования и разработки, на 100000 занятых в экономике определяется как отношение численности работников, занятых </w:t>
      </w:r>
      <w:proofErr w:type="spellStart"/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>НИОКР</w:t>
      </w:r>
      <w:proofErr w:type="spellEnd"/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к численности </w:t>
      </w:r>
      <w:r w:rsidR="00632656"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>занятых в экономике</w:t>
      </w:r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>, умноженное на 100000. Результаты расч</w:t>
      </w:r>
      <w:r w:rsidR="00F91C9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етов представлены в таблице </w:t>
      </w:r>
      <w:r w:rsidRPr="00423D5C">
        <w:rPr>
          <w:rFonts w:ascii="Times New Roman" w:eastAsia="Times New Roman" w:hAnsi="Times New Roman" w:cs="Times New Roman"/>
          <w:sz w:val="24"/>
          <w:szCs w:val="24"/>
          <w:lang w:eastAsia="en-US"/>
        </w:rPr>
        <w:t>4.</w:t>
      </w:r>
    </w:p>
    <w:p w14:paraId="4AA2D31F" w14:textId="77777777" w:rsidR="00B23C01" w:rsidRPr="00423D5C" w:rsidRDefault="00F91C93" w:rsidP="00B23C01">
      <w:pPr>
        <w:pStyle w:val="afd"/>
        <w:keepNext/>
        <w:tabs>
          <w:tab w:val="left" w:pos="567"/>
        </w:tabs>
        <w:jc w:val="right"/>
        <w:rPr>
          <w:rFonts w:ascii="Times New Roman" w:hAnsi="Times New Roman"/>
          <w:b w:val="0"/>
          <w:i/>
          <w:sz w:val="24"/>
          <w:szCs w:val="24"/>
        </w:rPr>
      </w:pPr>
      <w:r>
        <w:rPr>
          <w:rFonts w:ascii="Times New Roman" w:hAnsi="Times New Roman"/>
          <w:b w:val="0"/>
          <w:i/>
          <w:sz w:val="24"/>
          <w:szCs w:val="24"/>
        </w:rPr>
        <w:t xml:space="preserve">Таблица </w:t>
      </w:r>
      <w:r w:rsidR="00442BD3" w:rsidRPr="00423D5C">
        <w:rPr>
          <w:rFonts w:ascii="Times New Roman" w:hAnsi="Times New Roman"/>
          <w:b w:val="0"/>
          <w:i/>
          <w:sz w:val="24"/>
          <w:szCs w:val="24"/>
        </w:rPr>
        <w:fldChar w:fldCharType="begin"/>
      </w:r>
      <w:r w:rsidR="00B23C01" w:rsidRPr="00423D5C">
        <w:rPr>
          <w:rFonts w:ascii="Times New Roman" w:hAnsi="Times New Roman"/>
          <w:b w:val="0"/>
          <w:i/>
          <w:sz w:val="24"/>
          <w:szCs w:val="24"/>
        </w:rPr>
        <w:instrText xml:space="preserve"> SEQ Таблица \* ARABIC </w:instrText>
      </w:r>
      <w:r w:rsidR="00442BD3" w:rsidRPr="00423D5C">
        <w:rPr>
          <w:rFonts w:ascii="Times New Roman" w:hAnsi="Times New Roman"/>
          <w:b w:val="0"/>
          <w:i/>
          <w:sz w:val="24"/>
          <w:szCs w:val="24"/>
        </w:rPr>
        <w:fldChar w:fldCharType="separate"/>
      </w:r>
      <w:r w:rsidR="00B23C01" w:rsidRPr="00423D5C">
        <w:rPr>
          <w:rFonts w:ascii="Times New Roman" w:hAnsi="Times New Roman"/>
          <w:b w:val="0"/>
          <w:i/>
          <w:noProof/>
          <w:sz w:val="24"/>
          <w:szCs w:val="24"/>
        </w:rPr>
        <w:t>4</w:t>
      </w:r>
      <w:r w:rsidR="00442BD3" w:rsidRPr="00423D5C">
        <w:rPr>
          <w:rFonts w:ascii="Times New Roman" w:hAnsi="Times New Roman"/>
          <w:b w:val="0"/>
          <w:i/>
          <w:sz w:val="24"/>
          <w:szCs w:val="24"/>
        </w:rPr>
        <w:fldChar w:fldCharType="end"/>
      </w:r>
    </w:p>
    <w:p w14:paraId="638A316A" w14:textId="77777777" w:rsidR="00B23C01" w:rsidRPr="00084902" w:rsidRDefault="00B23C01" w:rsidP="00084902">
      <w:pPr>
        <w:pStyle w:val="31"/>
        <w:tabs>
          <w:tab w:val="left" w:pos="567"/>
          <w:tab w:val="left" w:pos="269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4902">
        <w:rPr>
          <w:rFonts w:ascii="Times New Roman" w:hAnsi="Times New Roman" w:cs="Times New Roman"/>
          <w:b/>
          <w:sz w:val="24"/>
          <w:szCs w:val="24"/>
        </w:rPr>
        <w:t>Относительная численность работников, выполнявших научные исследования и разработки (человек на 100000 занятых), 2016 г.</w:t>
      </w:r>
    </w:p>
    <w:tbl>
      <w:tblPr>
        <w:tblW w:w="50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2"/>
        <w:gridCol w:w="1250"/>
        <w:gridCol w:w="4615"/>
        <w:gridCol w:w="1217"/>
      </w:tblGrid>
      <w:tr w:rsidR="00423D5C" w:rsidRPr="00084902" w14:paraId="2C3CA9D2" w14:textId="77777777" w:rsidTr="00F91C93">
        <w:trPr>
          <w:trHeight w:val="255"/>
        </w:trPr>
        <w:tc>
          <w:tcPr>
            <w:tcW w:w="1282" w:type="pct"/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7969197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Регион</w:t>
            </w:r>
          </w:p>
        </w:tc>
        <w:tc>
          <w:tcPr>
            <w:tcW w:w="656" w:type="pct"/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5C1EC6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Численность работников, чел. на 1 тыс. занятых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1598BA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Регион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90E8B8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Численность работников, чел. на 1 тыс. занятых</w:t>
            </w:r>
          </w:p>
        </w:tc>
      </w:tr>
      <w:tr w:rsidR="00423D5C" w:rsidRPr="00084902" w14:paraId="2245D996" w14:textId="77777777" w:rsidTr="00F91C93">
        <w:trPr>
          <w:trHeight w:val="255"/>
        </w:trPr>
        <w:tc>
          <w:tcPr>
            <w:tcW w:w="1282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2E4BA200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</w:rPr>
            </w:pPr>
            <w:r w:rsidRPr="00084902">
              <w:rPr>
                <w:rFonts w:ascii="Times New Roman" w:eastAsia="Times New Roman" w:hAnsi="Times New Roman" w:cs="Times New Roman"/>
                <w:b/>
              </w:rPr>
              <w:t xml:space="preserve">Центральный </w:t>
            </w:r>
            <w:proofErr w:type="spellStart"/>
            <w:r w:rsidRPr="00084902">
              <w:rPr>
                <w:rFonts w:ascii="Times New Roman" w:eastAsia="Times New Roman" w:hAnsi="Times New Roman" w:cs="Times New Roman"/>
                <w:b/>
              </w:rPr>
              <w:t>ФО</w:t>
            </w:r>
            <w:proofErr w:type="spellEnd"/>
          </w:p>
        </w:tc>
        <w:tc>
          <w:tcPr>
            <w:tcW w:w="656" w:type="pct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692A322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19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4902">
              <w:rPr>
                <w:rFonts w:ascii="Times New Roman" w:hAnsi="Times New Roman" w:cs="Times New Roman"/>
                <w:b/>
                <w:bCs/>
              </w:rPr>
              <w:t>2 201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62890D9D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47"/>
              <w:rPr>
                <w:rFonts w:ascii="Times New Roman" w:eastAsia="Times New Roman" w:hAnsi="Times New Roman" w:cs="Times New Roman"/>
                <w:i/>
              </w:rPr>
            </w:pPr>
            <w:r w:rsidRPr="00084902">
              <w:rPr>
                <w:rFonts w:ascii="Times New Roman" w:eastAsia="Times New Roman" w:hAnsi="Times New Roman" w:cs="Times New Roman"/>
                <w:i/>
              </w:rPr>
              <w:t xml:space="preserve">Центральный </w:t>
            </w:r>
            <w:proofErr w:type="spellStart"/>
            <w:r w:rsidRPr="00084902">
              <w:rPr>
                <w:rFonts w:ascii="Times New Roman" w:eastAsia="Times New Roman" w:hAnsi="Times New Roman" w:cs="Times New Roman"/>
                <w:i/>
              </w:rPr>
              <w:t>ФО</w:t>
            </w:r>
            <w:proofErr w:type="spellEnd"/>
            <w:r w:rsidRPr="00084902">
              <w:rPr>
                <w:rFonts w:ascii="Times New Roman" w:eastAsia="Times New Roman" w:hAnsi="Times New Roman" w:cs="Times New Roman"/>
                <w:i/>
              </w:rPr>
              <w:t xml:space="preserve"> (продолжение)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</w:tcPr>
          <w:p w14:paraId="3EDC3E11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right="15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23D5C" w:rsidRPr="00084902" w14:paraId="3C24839D" w14:textId="77777777" w:rsidTr="00F91C93">
        <w:trPr>
          <w:trHeight w:val="255"/>
        </w:trPr>
        <w:tc>
          <w:tcPr>
            <w:tcW w:w="1282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6CB906F0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Белгородская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114C0EEA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19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2DE4E5E0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Тульская область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1538510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579</w:t>
            </w:r>
          </w:p>
        </w:tc>
      </w:tr>
      <w:tr w:rsidR="00423D5C" w:rsidRPr="00084902" w14:paraId="687109E3" w14:textId="77777777" w:rsidTr="00F91C93">
        <w:trPr>
          <w:trHeight w:val="255"/>
        </w:trPr>
        <w:tc>
          <w:tcPr>
            <w:tcW w:w="1282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5FD9FED7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Брянская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49127205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19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63AD0394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Ярославская область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F6F35D4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1 022</w:t>
            </w:r>
          </w:p>
        </w:tc>
      </w:tr>
      <w:tr w:rsidR="00423D5C" w:rsidRPr="00084902" w14:paraId="5C32A543" w14:textId="77777777" w:rsidTr="00F91C93">
        <w:trPr>
          <w:trHeight w:val="255"/>
        </w:trPr>
        <w:tc>
          <w:tcPr>
            <w:tcW w:w="1282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53953DAE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Владимирская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1F6C0B7D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19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837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0F0174A2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5E4237F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2 666</w:t>
            </w:r>
          </w:p>
        </w:tc>
      </w:tr>
      <w:tr w:rsidR="00423D5C" w:rsidRPr="00084902" w14:paraId="35FA091B" w14:textId="77777777" w:rsidTr="00F91C93">
        <w:trPr>
          <w:trHeight w:val="255"/>
        </w:trPr>
        <w:tc>
          <w:tcPr>
            <w:tcW w:w="1282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1DFAEB49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Воронежская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3E21113B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19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159EE9BD" w14:textId="77777777" w:rsidR="00B23C01" w:rsidRPr="00084902" w:rsidRDefault="00B23C01" w:rsidP="00B23C01">
            <w:pPr>
              <w:pStyle w:val="9"/>
              <w:tabs>
                <w:tab w:val="left" w:pos="567"/>
              </w:tabs>
              <w:spacing w:before="0" w:line="240" w:lineRule="auto"/>
              <w:ind w:left="129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8490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Северо-Западный </w:t>
            </w:r>
            <w:proofErr w:type="spellStart"/>
            <w:r w:rsidRPr="0008490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ФО</w:t>
            </w:r>
            <w:proofErr w:type="spellEnd"/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C79C151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4902">
              <w:rPr>
                <w:rFonts w:ascii="Times New Roman" w:hAnsi="Times New Roman" w:cs="Times New Roman"/>
                <w:b/>
                <w:bCs/>
              </w:rPr>
              <w:t>1 295</w:t>
            </w:r>
          </w:p>
        </w:tc>
      </w:tr>
      <w:tr w:rsidR="00423D5C" w:rsidRPr="00084902" w14:paraId="5BEE5C62" w14:textId="77777777" w:rsidTr="00F91C93">
        <w:trPr>
          <w:trHeight w:val="255"/>
        </w:trPr>
        <w:tc>
          <w:tcPr>
            <w:tcW w:w="1282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543C31FD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Ивановская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2456A74E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19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2B5D207F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Республика Карелия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EB474B7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426</w:t>
            </w:r>
          </w:p>
        </w:tc>
      </w:tr>
      <w:tr w:rsidR="00423D5C" w:rsidRPr="00084902" w14:paraId="0A97FE66" w14:textId="77777777" w:rsidTr="00F91C93">
        <w:trPr>
          <w:trHeight w:val="255"/>
        </w:trPr>
        <w:tc>
          <w:tcPr>
            <w:tcW w:w="1282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625AF584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Калужская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5689A198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19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1 958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7909197C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Республика Коми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D239F02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453</w:t>
            </w:r>
          </w:p>
        </w:tc>
      </w:tr>
      <w:tr w:rsidR="00423D5C" w:rsidRPr="00084902" w14:paraId="72C12B9A" w14:textId="77777777" w:rsidTr="00F91C93">
        <w:trPr>
          <w:trHeight w:val="255"/>
        </w:trPr>
        <w:tc>
          <w:tcPr>
            <w:tcW w:w="1282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04074D79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lastRenderedPageBreak/>
              <w:t>Костромская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2733DA33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19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0B4695B2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Ненецкий автономный округ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DE985DD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178</w:t>
            </w:r>
          </w:p>
        </w:tc>
      </w:tr>
      <w:tr w:rsidR="00423D5C" w:rsidRPr="00084902" w14:paraId="60A39862" w14:textId="77777777" w:rsidTr="00F91C93">
        <w:trPr>
          <w:trHeight w:val="255"/>
        </w:trPr>
        <w:tc>
          <w:tcPr>
            <w:tcW w:w="1282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77B29540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Курская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19149E15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19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547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47013969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 xml:space="preserve">Архангельская область (кроме Ненецкого </w:t>
            </w:r>
            <w:proofErr w:type="spellStart"/>
            <w:r w:rsidRPr="00084902">
              <w:rPr>
                <w:rFonts w:ascii="Times New Roman" w:eastAsia="Times New Roman" w:hAnsi="Times New Roman" w:cs="Times New Roman"/>
              </w:rPr>
              <w:t>а.о</w:t>
            </w:r>
            <w:proofErr w:type="spellEnd"/>
            <w:r w:rsidRPr="00084902"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5044A50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201</w:t>
            </w:r>
          </w:p>
        </w:tc>
      </w:tr>
      <w:tr w:rsidR="00423D5C" w:rsidRPr="00084902" w14:paraId="15A2C35C" w14:textId="77777777" w:rsidTr="00F91C93">
        <w:trPr>
          <w:trHeight w:val="255"/>
        </w:trPr>
        <w:tc>
          <w:tcPr>
            <w:tcW w:w="1282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7F19BFB7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Липецкая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19DCC0B3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19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44D95830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Вологодская область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118F603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91</w:t>
            </w:r>
          </w:p>
        </w:tc>
      </w:tr>
      <w:tr w:rsidR="00423D5C" w:rsidRPr="00084902" w14:paraId="28782ED8" w14:textId="77777777" w:rsidTr="00F91C93">
        <w:trPr>
          <w:trHeight w:val="255"/>
        </w:trPr>
        <w:tc>
          <w:tcPr>
            <w:tcW w:w="1282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202D53FA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Московская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05FB501A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19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2 597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153CA45A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Калининградская область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279DF4B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431</w:t>
            </w:r>
          </w:p>
        </w:tc>
      </w:tr>
      <w:tr w:rsidR="00423D5C" w:rsidRPr="00084902" w14:paraId="2F518854" w14:textId="77777777" w:rsidTr="00F91C93">
        <w:trPr>
          <w:trHeight w:val="255"/>
        </w:trPr>
        <w:tc>
          <w:tcPr>
            <w:tcW w:w="1282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25A9CBD8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Орловская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7DFDD9DC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19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266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0E9BB633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Ленинградская область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6A97DF3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884</w:t>
            </w:r>
          </w:p>
        </w:tc>
      </w:tr>
      <w:tr w:rsidR="00423D5C" w:rsidRPr="00084902" w14:paraId="135CEEB8" w14:textId="77777777" w:rsidTr="00F91C93">
        <w:trPr>
          <w:trHeight w:val="255"/>
        </w:trPr>
        <w:tc>
          <w:tcPr>
            <w:tcW w:w="1282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65E7C911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Рязанская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0819871E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19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538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566139A0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Мурманская область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AECA403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596</w:t>
            </w:r>
          </w:p>
        </w:tc>
      </w:tr>
      <w:tr w:rsidR="00423D5C" w:rsidRPr="00084902" w14:paraId="3BF8BB47" w14:textId="77777777" w:rsidTr="00F91C93">
        <w:trPr>
          <w:trHeight w:val="255"/>
        </w:trPr>
        <w:tc>
          <w:tcPr>
            <w:tcW w:w="1282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6F3EC469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Смоленская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5601D97E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19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20019F9A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Новгородская область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9548ED7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545</w:t>
            </w:r>
          </w:p>
        </w:tc>
      </w:tr>
      <w:tr w:rsidR="00423D5C" w:rsidRPr="00084902" w14:paraId="14116D47" w14:textId="77777777" w:rsidTr="00F91C93">
        <w:trPr>
          <w:trHeight w:val="255"/>
        </w:trPr>
        <w:tc>
          <w:tcPr>
            <w:tcW w:w="1282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50355F4B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Тамбовская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2A95AB8C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19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4AE2D188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Псковская область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A8D26AB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95</w:t>
            </w:r>
          </w:p>
        </w:tc>
      </w:tr>
      <w:tr w:rsidR="00423D5C" w:rsidRPr="00084902" w14:paraId="5EF73AAC" w14:textId="77777777" w:rsidTr="00F91C93">
        <w:trPr>
          <w:trHeight w:val="255"/>
        </w:trPr>
        <w:tc>
          <w:tcPr>
            <w:tcW w:w="1282" w:type="pct"/>
            <w:shd w:val="clear" w:color="auto" w:fill="auto"/>
            <w:tcMar>
              <w:left w:w="0" w:type="dxa"/>
              <w:right w:w="0" w:type="dxa"/>
            </w:tcMar>
            <w:hideMark/>
          </w:tcPr>
          <w:p w14:paraId="7B99F9B5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50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Тверская область</w:t>
            </w:r>
          </w:p>
        </w:tc>
        <w:tc>
          <w:tcPr>
            <w:tcW w:w="656" w:type="pc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5D0D8871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19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728</w:t>
            </w:r>
          </w:p>
        </w:tc>
        <w:tc>
          <w:tcPr>
            <w:tcW w:w="2423" w:type="pct"/>
            <w:shd w:val="clear" w:color="auto" w:fill="auto"/>
            <w:tcMar>
              <w:left w:w="0" w:type="dxa"/>
              <w:right w:w="0" w:type="dxa"/>
            </w:tcMar>
          </w:tcPr>
          <w:p w14:paraId="6B384245" w14:textId="77777777" w:rsidR="00B23C01" w:rsidRPr="00084902" w:rsidRDefault="00B23C01" w:rsidP="00B23C01">
            <w:pPr>
              <w:tabs>
                <w:tab w:val="left" w:pos="567"/>
                <w:tab w:val="left" w:pos="2694"/>
              </w:tabs>
              <w:spacing w:after="0" w:line="240" w:lineRule="auto"/>
              <w:ind w:left="129"/>
              <w:rPr>
                <w:rFonts w:ascii="Times New Roman" w:eastAsia="Times New Roman" w:hAnsi="Times New Roman" w:cs="Times New Roman"/>
              </w:rPr>
            </w:pPr>
            <w:r w:rsidRPr="00084902">
              <w:rPr>
                <w:rFonts w:ascii="Times New Roman" w:eastAsia="Times New Roman" w:hAnsi="Times New Roman" w:cs="Times New Roman"/>
              </w:rPr>
              <w:t>г. Санкт-Петербург</w:t>
            </w:r>
          </w:p>
        </w:tc>
        <w:tc>
          <w:tcPr>
            <w:tcW w:w="639" w:type="pct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8534E7F" w14:textId="77777777" w:rsidR="00B23C01" w:rsidRPr="00084902" w:rsidRDefault="00B23C01" w:rsidP="00B23C01">
            <w:pPr>
              <w:tabs>
                <w:tab w:val="left" w:pos="567"/>
              </w:tabs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</w:rPr>
            </w:pPr>
            <w:r w:rsidRPr="00084902">
              <w:rPr>
                <w:rFonts w:ascii="Times New Roman" w:hAnsi="Times New Roman" w:cs="Times New Roman"/>
              </w:rPr>
              <w:t>2 420</w:t>
            </w:r>
          </w:p>
        </w:tc>
      </w:tr>
    </w:tbl>
    <w:p w14:paraId="4D92BED6" w14:textId="77777777" w:rsidR="00DD38F7" w:rsidRDefault="00084902" w:rsidP="00084902">
      <w:pPr>
        <w:pStyle w:val="2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1AFF63B" w14:textId="77777777" w:rsidR="00B23C01" w:rsidRDefault="00DD38F7" w:rsidP="00084902">
      <w:pPr>
        <w:pStyle w:val="2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3C01" w:rsidRPr="00423D5C">
        <w:rPr>
          <w:rFonts w:ascii="Times New Roman" w:hAnsi="Times New Roman" w:cs="Times New Roman"/>
          <w:sz w:val="24"/>
          <w:szCs w:val="24"/>
        </w:rPr>
        <w:t>Теперь можно провести сравнение регионов по значению относительного показателя, например, построить линейчатую диаграмму и выделить передовые и отстающие регионы. Результаты представлены на рис. 1.</w:t>
      </w:r>
    </w:p>
    <w:p w14:paraId="2685EAC9" w14:textId="77777777" w:rsidR="00DD38F7" w:rsidRPr="00423D5C" w:rsidRDefault="00DD38F7" w:rsidP="00084902">
      <w:pPr>
        <w:pStyle w:val="2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bookmarkStart w:id="1" w:name="_MON_1620591335"/>
    <w:bookmarkEnd w:id="1"/>
    <w:p w14:paraId="7A8CE114" w14:textId="77777777" w:rsidR="00B23C01" w:rsidRPr="00423D5C" w:rsidRDefault="002657E3" w:rsidP="00B23C01">
      <w:pPr>
        <w:pStyle w:val="afd"/>
        <w:tabs>
          <w:tab w:val="left" w:pos="567"/>
        </w:tabs>
        <w:jc w:val="center"/>
        <w:rPr>
          <w:rFonts w:ascii="Times New Roman" w:hAnsi="Times New Roman"/>
          <w:b w:val="0"/>
          <w:sz w:val="24"/>
          <w:szCs w:val="24"/>
        </w:rPr>
      </w:pPr>
      <w:r w:rsidRPr="002657E3">
        <w:rPr>
          <w:rFonts w:ascii="Times New Roman" w:hAnsi="Times New Roman"/>
          <w:b w:val="0"/>
          <w:noProof/>
          <w:sz w:val="24"/>
          <w:szCs w:val="24"/>
        </w:rPr>
        <w:object w:dxaOrig="12862" w:dyaOrig="7646" w14:anchorId="2C783563">
          <v:shape id="_x0000_i1025" type="#_x0000_t75" alt="" style="width:469.65pt;height:278.95pt;mso-width-percent:0;mso-height-percent:0;mso-width-percent:0;mso-height-percent:0" o:ole="">
            <v:imagedata r:id="rId18" o:title=""/>
          </v:shape>
          <o:OLEObject Type="Embed" ProgID="Excel.Sheet.8" ShapeID="_x0000_i1025" DrawAspect="Content" ObjectID="_1661715732" r:id="rId19"/>
        </w:object>
      </w:r>
      <w:r w:rsidR="00B23C01" w:rsidRPr="00423D5C">
        <w:rPr>
          <w:rFonts w:ascii="Times New Roman" w:hAnsi="Times New Roman"/>
          <w:b w:val="0"/>
          <w:sz w:val="24"/>
          <w:szCs w:val="24"/>
        </w:rPr>
        <w:t xml:space="preserve">Рис. </w:t>
      </w:r>
      <w:r w:rsidR="00442BD3" w:rsidRPr="00423D5C">
        <w:rPr>
          <w:rFonts w:ascii="Times New Roman" w:hAnsi="Times New Roman"/>
          <w:b w:val="0"/>
          <w:sz w:val="24"/>
          <w:szCs w:val="24"/>
        </w:rPr>
        <w:fldChar w:fldCharType="begin"/>
      </w:r>
      <w:r w:rsidR="00B23C01" w:rsidRPr="00423D5C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="00442BD3" w:rsidRPr="00423D5C">
        <w:rPr>
          <w:rFonts w:ascii="Times New Roman" w:hAnsi="Times New Roman"/>
          <w:b w:val="0"/>
          <w:sz w:val="24"/>
          <w:szCs w:val="24"/>
        </w:rPr>
        <w:fldChar w:fldCharType="separate"/>
      </w:r>
      <w:r w:rsidR="00B23C01" w:rsidRPr="00423D5C">
        <w:rPr>
          <w:rFonts w:ascii="Times New Roman" w:hAnsi="Times New Roman"/>
          <w:b w:val="0"/>
          <w:noProof/>
          <w:sz w:val="24"/>
          <w:szCs w:val="24"/>
        </w:rPr>
        <w:t>1</w:t>
      </w:r>
      <w:r w:rsidR="00442BD3" w:rsidRPr="00423D5C">
        <w:rPr>
          <w:rFonts w:ascii="Times New Roman" w:hAnsi="Times New Roman"/>
          <w:b w:val="0"/>
          <w:sz w:val="24"/>
          <w:szCs w:val="24"/>
        </w:rPr>
        <w:fldChar w:fldCharType="end"/>
      </w:r>
      <w:r w:rsidR="00B23C01" w:rsidRPr="00423D5C">
        <w:rPr>
          <w:rFonts w:ascii="Times New Roman" w:hAnsi="Times New Roman"/>
          <w:b w:val="0"/>
          <w:sz w:val="24"/>
          <w:szCs w:val="24"/>
        </w:rPr>
        <w:t xml:space="preserve">. Распределение регионов Центрального и Северо-Западного </w:t>
      </w:r>
      <w:proofErr w:type="spellStart"/>
      <w:r w:rsidR="00B23C01" w:rsidRPr="00423D5C">
        <w:rPr>
          <w:rFonts w:ascii="Times New Roman" w:hAnsi="Times New Roman"/>
          <w:b w:val="0"/>
          <w:sz w:val="24"/>
          <w:szCs w:val="24"/>
        </w:rPr>
        <w:t>ФО</w:t>
      </w:r>
      <w:proofErr w:type="spellEnd"/>
      <w:r w:rsidR="00B23C01" w:rsidRPr="00423D5C">
        <w:rPr>
          <w:rFonts w:ascii="Times New Roman" w:hAnsi="Times New Roman"/>
          <w:b w:val="0"/>
          <w:sz w:val="24"/>
          <w:szCs w:val="24"/>
        </w:rPr>
        <w:t xml:space="preserve"> по относительной численности работников, выполнявших научные исследования и разработки.</w:t>
      </w:r>
    </w:p>
    <w:p w14:paraId="09A3C816" w14:textId="77777777" w:rsidR="00B23C01" w:rsidRPr="00423D5C" w:rsidRDefault="00B23C01" w:rsidP="00B23C01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FA55E" w14:textId="77777777" w:rsidR="00B23C01" w:rsidRPr="00423D5C" w:rsidRDefault="008F6718" w:rsidP="00B23C01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Выводы. </w:t>
      </w:r>
      <w:r w:rsidR="00B23C01" w:rsidRPr="00423D5C">
        <w:rPr>
          <w:rFonts w:ascii="Times New Roman" w:hAnsi="Times New Roman" w:cs="Times New Roman"/>
          <w:sz w:val="24"/>
          <w:szCs w:val="24"/>
        </w:rPr>
        <w:t xml:space="preserve">На средние для федеральных округов значения существенное влияние оказывают значения показателя для регионов-лидеров: Москвы и Московской области – для Центрального </w:t>
      </w:r>
      <w:proofErr w:type="spellStart"/>
      <w:r w:rsidR="00B23C01" w:rsidRPr="00423D5C">
        <w:rPr>
          <w:rFonts w:ascii="Times New Roman" w:hAnsi="Times New Roman" w:cs="Times New Roman"/>
          <w:sz w:val="24"/>
          <w:szCs w:val="24"/>
        </w:rPr>
        <w:t>ФО</w:t>
      </w:r>
      <w:proofErr w:type="spellEnd"/>
      <w:r w:rsidR="00B23C01" w:rsidRPr="00423D5C">
        <w:rPr>
          <w:rFonts w:ascii="Times New Roman" w:hAnsi="Times New Roman" w:cs="Times New Roman"/>
          <w:sz w:val="24"/>
          <w:szCs w:val="24"/>
        </w:rPr>
        <w:t xml:space="preserve">, Санкт-Петербурга – для Северо-Западного </w:t>
      </w:r>
      <w:proofErr w:type="spellStart"/>
      <w:r w:rsidR="00B23C01" w:rsidRPr="00423D5C">
        <w:rPr>
          <w:rFonts w:ascii="Times New Roman" w:hAnsi="Times New Roman" w:cs="Times New Roman"/>
          <w:sz w:val="24"/>
          <w:szCs w:val="24"/>
        </w:rPr>
        <w:t>ФО</w:t>
      </w:r>
      <w:proofErr w:type="spellEnd"/>
      <w:r w:rsidR="00B23C01" w:rsidRPr="00423D5C">
        <w:rPr>
          <w:rFonts w:ascii="Times New Roman" w:hAnsi="Times New Roman" w:cs="Times New Roman"/>
          <w:sz w:val="24"/>
          <w:szCs w:val="24"/>
        </w:rPr>
        <w:t>. Для остальных регионов значения показателя ниже соответствующих средних. Наименьшая относительная численность работников, выполнявших научные исследования и разработки, отмечается в Костромской области.</w:t>
      </w:r>
    </w:p>
    <w:p w14:paraId="03B7FBE4" w14:textId="77777777" w:rsidR="00B23C01" w:rsidRPr="00423D5C" w:rsidRDefault="00B23C01" w:rsidP="00B23C01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23C01" w:rsidRPr="00423D5C" w:rsidSect="002D3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B211B" w14:textId="77777777" w:rsidR="002657E3" w:rsidRDefault="002657E3" w:rsidP="00E6465D">
      <w:pPr>
        <w:spacing w:after="0" w:line="240" w:lineRule="auto"/>
      </w:pPr>
      <w:r>
        <w:separator/>
      </w:r>
    </w:p>
  </w:endnote>
  <w:endnote w:type="continuationSeparator" w:id="0">
    <w:p w14:paraId="3594AF15" w14:textId="77777777" w:rsidR="002657E3" w:rsidRDefault="002657E3" w:rsidP="00E6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7D29A" w14:textId="77777777" w:rsidR="002657E3" w:rsidRDefault="002657E3" w:rsidP="00E6465D">
      <w:pPr>
        <w:spacing w:after="0" w:line="240" w:lineRule="auto"/>
      </w:pPr>
      <w:r>
        <w:separator/>
      </w:r>
    </w:p>
  </w:footnote>
  <w:footnote w:type="continuationSeparator" w:id="0">
    <w:p w14:paraId="151F5479" w14:textId="77777777" w:rsidR="002657E3" w:rsidRDefault="002657E3" w:rsidP="00E64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036B2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47FC9"/>
    <w:multiLevelType w:val="hybridMultilevel"/>
    <w:tmpl w:val="39EC9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E4D7D"/>
    <w:multiLevelType w:val="hybridMultilevel"/>
    <w:tmpl w:val="74E61500"/>
    <w:lvl w:ilvl="0" w:tplc="040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2204535"/>
    <w:multiLevelType w:val="hybridMultilevel"/>
    <w:tmpl w:val="1BB43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34254"/>
    <w:multiLevelType w:val="hybridMultilevel"/>
    <w:tmpl w:val="89586256"/>
    <w:lvl w:ilvl="0" w:tplc="04090017">
      <w:start w:val="1"/>
      <w:numFmt w:val="lowerLetter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716E88"/>
    <w:multiLevelType w:val="hybridMultilevel"/>
    <w:tmpl w:val="59E40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A77A3"/>
    <w:multiLevelType w:val="hybridMultilevel"/>
    <w:tmpl w:val="17FC7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E0EE3"/>
    <w:multiLevelType w:val="hybridMultilevel"/>
    <w:tmpl w:val="64B28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E4E77"/>
    <w:multiLevelType w:val="hybridMultilevel"/>
    <w:tmpl w:val="A6103D28"/>
    <w:lvl w:ilvl="0" w:tplc="E1EEF3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61024E0"/>
    <w:multiLevelType w:val="hybridMultilevel"/>
    <w:tmpl w:val="1CD68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A6C74"/>
    <w:multiLevelType w:val="hybridMultilevel"/>
    <w:tmpl w:val="5A003252"/>
    <w:lvl w:ilvl="0" w:tplc="E480C14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2E7CA6"/>
    <w:multiLevelType w:val="hybridMultilevel"/>
    <w:tmpl w:val="9124B7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75DD4"/>
    <w:multiLevelType w:val="hybridMultilevel"/>
    <w:tmpl w:val="EB92D020"/>
    <w:lvl w:ilvl="0" w:tplc="268C1D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4466AA"/>
    <w:multiLevelType w:val="hybridMultilevel"/>
    <w:tmpl w:val="C9C88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A179B"/>
    <w:multiLevelType w:val="hybridMultilevel"/>
    <w:tmpl w:val="CCE06A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143C3"/>
    <w:multiLevelType w:val="hybridMultilevel"/>
    <w:tmpl w:val="8D22EE3C"/>
    <w:lvl w:ilvl="0" w:tplc="268C1D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D7A64DC"/>
    <w:multiLevelType w:val="hybridMultilevel"/>
    <w:tmpl w:val="D618138C"/>
    <w:lvl w:ilvl="0" w:tplc="83C23D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023D8A"/>
    <w:multiLevelType w:val="hybridMultilevel"/>
    <w:tmpl w:val="9056D724"/>
    <w:lvl w:ilvl="0" w:tplc="435EF3B0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F7009"/>
    <w:multiLevelType w:val="hybridMultilevel"/>
    <w:tmpl w:val="B25C08CC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6E40D84"/>
    <w:multiLevelType w:val="hybridMultilevel"/>
    <w:tmpl w:val="73C6D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B3C2B"/>
    <w:multiLevelType w:val="hybridMultilevel"/>
    <w:tmpl w:val="EB92D020"/>
    <w:lvl w:ilvl="0" w:tplc="268C1D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0F3D2A"/>
    <w:multiLevelType w:val="hybridMultilevel"/>
    <w:tmpl w:val="52CE1EB8"/>
    <w:lvl w:ilvl="0" w:tplc="268C1D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972EA0"/>
    <w:multiLevelType w:val="hybridMultilevel"/>
    <w:tmpl w:val="CFBC0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091998"/>
    <w:multiLevelType w:val="hybridMultilevel"/>
    <w:tmpl w:val="3D8A3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14456B"/>
    <w:multiLevelType w:val="hybridMultilevel"/>
    <w:tmpl w:val="FE2EB2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843FD"/>
    <w:multiLevelType w:val="hybridMultilevel"/>
    <w:tmpl w:val="FC063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14748"/>
    <w:multiLevelType w:val="hybridMultilevel"/>
    <w:tmpl w:val="954C06A2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B941FE5"/>
    <w:multiLevelType w:val="hybridMultilevel"/>
    <w:tmpl w:val="A1ACB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C31B2"/>
    <w:multiLevelType w:val="hybridMultilevel"/>
    <w:tmpl w:val="55F27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D0ABB"/>
    <w:multiLevelType w:val="hybridMultilevel"/>
    <w:tmpl w:val="926A7C8C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29F6FB7"/>
    <w:multiLevelType w:val="hybridMultilevel"/>
    <w:tmpl w:val="70607B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F100B7"/>
    <w:multiLevelType w:val="hybridMultilevel"/>
    <w:tmpl w:val="32B83C9C"/>
    <w:lvl w:ilvl="0" w:tplc="608E7D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44C3B0D"/>
    <w:multiLevelType w:val="hybridMultilevel"/>
    <w:tmpl w:val="6666B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9C4695"/>
    <w:multiLevelType w:val="hybridMultilevel"/>
    <w:tmpl w:val="7180A44E"/>
    <w:lvl w:ilvl="0" w:tplc="268C1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3596A"/>
    <w:multiLevelType w:val="hybridMultilevel"/>
    <w:tmpl w:val="EFE22F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080A75"/>
    <w:multiLevelType w:val="hybridMultilevel"/>
    <w:tmpl w:val="7180A44E"/>
    <w:lvl w:ilvl="0" w:tplc="268C1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15328F"/>
    <w:multiLevelType w:val="hybridMultilevel"/>
    <w:tmpl w:val="196A3828"/>
    <w:lvl w:ilvl="0" w:tplc="E8DA7F98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7" w15:restartNumberingAfterBreak="0">
    <w:nsid w:val="65D729C6"/>
    <w:multiLevelType w:val="hybridMultilevel"/>
    <w:tmpl w:val="8B969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21845"/>
    <w:multiLevelType w:val="hybridMultilevel"/>
    <w:tmpl w:val="1CCC02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03092B"/>
    <w:multiLevelType w:val="hybridMultilevel"/>
    <w:tmpl w:val="1046D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037761"/>
    <w:multiLevelType w:val="hybridMultilevel"/>
    <w:tmpl w:val="8864C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55E38"/>
    <w:multiLevelType w:val="hybridMultilevel"/>
    <w:tmpl w:val="C20614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A841528"/>
    <w:multiLevelType w:val="hybridMultilevel"/>
    <w:tmpl w:val="B09E4982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404405"/>
    <w:multiLevelType w:val="hybridMultilevel"/>
    <w:tmpl w:val="491072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C791C9F"/>
    <w:multiLevelType w:val="hybridMultilevel"/>
    <w:tmpl w:val="64B28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D74CF5"/>
    <w:multiLevelType w:val="hybridMultilevel"/>
    <w:tmpl w:val="32FA0E54"/>
    <w:lvl w:ilvl="0" w:tplc="04090017">
      <w:start w:val="1"/>
      <w:numFmt w:val="lowerLetter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6E28B0"/>
    <w:multiLevelType w:val="hybridMultilevel"/>
    <w:tmpl w:val="842893C8"/>
    <w:lvl w:ilvl="0" w:tplc="7F8ECB6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7C33B4B"/>
    <w:multiLevelType w:val="hybridMultilevel"/>
    <w:tmpl w:val="D534A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4A5D5A"/>
    <w:multiLevelType w:val="hybridMultilevel"/>
    <w:tmpl w:val="52888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A81D73"/>
    <w:multiLevelType w:val="hybridMultilevel"/>
    <w:tmpl w:val="FE2EB2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38"/>
  </w:num>
  <w:num w:numId="5">
    <w:abstractNumId w:val="24"/>
  </w:num>
  <w:num w:numId="6">
    <w:abstractNumId w:val="11"/>
  </w:num>
  <w:num w:numId="7">
    <w:abstractNumId w:val="1"/>
  </w:num>
  <w:num w:numId="8">
    <w:abstractNumId w:val="34"/>
  </w:num>
  <w:num w:numId="9">
    <w:abstractNumId w:val="49"/>
  </w:num>
  <w:num w:numId="10">
    <w:abstractNumId w:val="22"/>
  </w:num>
  <w:num w:numId="11">
    <w:abstractNumId w:val="17"/>
  </w:num>
  <w:num w:numId="12">
    <w:abstractNumId w:val="10"/>
  </w:num>
  <w:num w:numId="13">
    <w:abstractNumId w:val="3"/>
  </w:num>
  <w:num w:numId="14">
    <w:abstractNumId w:val="16"/>
  </w:num>
  <w:num w:numId="15">
    <w:abstractNumId w:val="31"/>
  </w:num>
  <w:num w:numId="16">
    <w:abstractNumId w:val="9"/>
  </w:num>
  <w:num w:numId="17">
    <w:abstractNumId w:val="44"/>
  </w:num>
  <w:num w:numId="18">
    <w:abstractNumId w:val="39"/>
  </w:num>
  <w:num w:numId="19">
    <w:abstractNumId w:val="36"/>
  </w:num>
  <w:num w:numId="20">
    <w:abstractNumId w:val="37"/>
  </w:num>
  <w:num w:numId="21">
    <w:abstractNumId w:val="35"/>
  </w:num>
  <w:num w:numId="22">
    <w:abstractNumId w:val="15"/>
  </w:num>
  <w:num w:numId="23">
    <w:abstractNumId w:val="20"/>
  </w:num>
  <w:num w:numId="24">
    <w:abstractNumId w:val="21"/>
  </w:num>
  <w:num w:numId="25">
    <w:abstractNumId w:val="0"/>
  </w:num>
  <w:num w:numId="26">
    <w:abstractNumId w:val="12"/>
  </w:num>
  <w:num w:numId="27">
    <w:abstractNumId w:val="33"/>
  </w:num>
  <w:num w:numId="28">
    <w:abstractNumId w:val="47"/>
  </w:num>
  <w:num w:numId="29">
    <w:abstractNumId w:val="6"/>
  </w:num>
  <w:num w:numId="30">
    <w:abstractNumId w:val="40"/>
  </w:num>
  <w:num w:numId="31">
    <w:abstractNumId w:val="32"/>
  </w:num>
  <w:num w:numId="32">
    <w:abstractNumId w:val="2"/>
  </w:num>
  <w:num w:numId="33">
    <w:abstractNumId w:val="5"/>
  </w:num>
  <w:num w:numId="34">
    <w:abstractNumId w:val="43"/>
  </w:num>
  <w:num w:numId="35">
    <w:abstractNumId w:val="25"/>
  </w:num>
  <w:num w:numId="36">
    <w:abstractNumId w:val="41"/>
  </w:num>
  <w:num w:numId="37">
    <w:abstractNumId w:val="19"/>
  </w:num>
  <w:num w:numId="38">
    <w:abstractNumId w:val="23"/>
  </w:num>
  <w:num w:numId="39">
    <w:abstractNumId w:val="27"/>
  </w:num>
  <w:num w:numId="40">
    <w:abstractNumId w:val="48"/>
  </w:num>
  <w:num w:numId="41">
    <w:abstractNumId w:val="28"/>
  </w:num>
  <w:num w:numId="42">
    <w:abstractNumId w:val="30"/>
  </w:num>
  <w:num w:numId="43">
    <w:abstractNumId w:val="8"/>
  </w:num>
  <w:num w:numId="44">
    <w:abstractNumId w:val="46"/>
  </w:num>
  <w:num w:numId="45">
    <w:abstractNumId w:val="42"/>
  </w:num>
  <w:num w:numId="46">
    <w:abstractNumId w:val="26"/>
  </w:num>
  <w:num w:numId="47">
    <w:abstractNumId w:val="18"/>
  </w:num>
  <w:num w:numId="48">
    <w:abstractNumId w:val="45"/>
  </w:num>
  <w:num w:numId="49">
    <w:abstractNumId w:val="4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DAC"/>
    <w:rsid w:val="00000F0A"/>
    <w:rsid w:val="00002244"/>
    <w:rsid w:val="00010620"/>
    <w:rsid w:val="00010719"/>
    <w:rsid w:val="000219FB"/>
    <w:rsid w:val="00024D1D"/>
    <w:rsid w:val="0002722D"/>
    <w:rsid w:val="00030BF1"/>
    <w:rsid w:val="00032B69"/>
    <w:rsid w:val="00041F71"/>
    <w:rsid w:val="000420C6"/>
    <w:rsid w:val="00042EA1"/>
    <w:rsid w:val="0004613B"/>
    <w:rsid w:val="00050BCE"/>
    <w:rsid w:val="00050E6B"/>
    <w:rsid w:val="000526F7"/>
    <w:rsid w:val="00052920"/>
    <w:rsid w:val="00053F87"/>
    <w:rsid w:val="000544EE"/>
    <w:rsid w:val="00056932"/>
    <w:rsid w:val="00056E67"/>
    <w:rsid w:val="000571D2"/>
    <w:rsid w:val="0006059B"/>
    <w:rsid w:val="00061A17"/>
    <w:rsid w:val="00062CE3"/>
    <w:rsid w:val="00064DE3"/>
    <w:rsid w:val="00066E36"/>
    <w:rsid w:val="000677EA"/>
    <w:rsid w:val="000725F8"/>
    <w:rsid w:val="00081C88"/>
    <w:rsid w:val="00082352"/>
    <w:rsid w:val="00084563"/>
    <w:rsid w:val="00084902"/>
    <w:rsid w:val="0008683B"/>
    <w:rsid w:val="00086AD7"/>
    <w:rsid w:val="00086B0A"/>
    <w:rsid w:val="00087ACC"/>
    <w:rsid w:val="00090957"/>
    <w:rsid w:val="0009397B"/>
    <w:rsid w:val="00095290"/>
    <w:rsid w:val="000965E6"/>
    <w:rsid w:val="000A2A25"/>
    <w:rsid w:val="000B112C"/>
    <w:rsid w:val="000C1617"/>
    <w:rsid w:val="000C3543"/>
    <w:rsid w:val="000D136F"/>
    <w:rsid w:val="000D378A"/>
    <w:rsid w:val="000D63EA"/>
    <w:rsid w:val="000E373A"/>
    <w:rsid w:val="000E3BE3"/>
    <w:rsid w:val="000E4C05"/>
    <w:rsid w:val="00102CF6"/>
    <w:rsid w:val="001105D9"/>
    <w:rsid w:val="00111931"/>
    <w:rsid w:val="00116854"/>
    <w:rsid w:val="00122F90"/>
    <w:rsid w:val="00123E5B"/>
    <w:rsid w:val="00124710"/>
    <w:rsid w:val="0012492B"/>
    <w:rsid w:val="00127539"/>
    <w:rsid w:val="00130204"/>
    <w:rsid w:val="00131AEA"/>
    <w:rsid w:val="00133D07"/>
    <w:rsid w:val="001405B1"/>
    <w:rsid w:val="001432AE"/>
    <w:rsid w:val="00144FBC"/>
    <w:rsid w:val="00145019"/>
    <w:rsid w:val="001542D2"/>
    <w:rsid w:val="00157C17"/>
    <w:rsid w:val="00161C80"/>
    <w:rsid w:val="001708EC"/>
    <w:rsid w:val="00171982"/>
    <w:rsid w:val="00174F80"/>
    <w:rsid w:val="00175053"/>
    <w:rsid w:val="00176D1C"/>
    <w:rsid w:val="0018271B"/>
    <w:rsid w:val="00182EAB"/>
    <w:rsid w:val="001836B7"/>
    <w:rsid w:val="00190931"/>
    <w:rsid w:val="00194CFC"/>
    <w:rsid w:val="001A1716"/>
    <w:rsid w:val="001B3736"/>
    <w:rsid w:val="001B66B0"/>
    <w:rsid w:val="001C22BF"/>
    <w:rsid w:val="001C57DF"/>
    <w:rsid w:val="001C66E2"/>
    <w:rsid w:val="001D238A"/>
    <w:rsid w:val="001D5477"/>
    <w:rsid w:val="001D7983"/>
    <w:rsid w:val="001E0DF4"/>
    <w:rsid w:val="001E1DD4"/>
    <w:rsid w:val="001E2665"/>
    <w:rsid w:val="001E30E9"/>
    <w:rsid w:val="001E605A"/>
    <w:rsid w:val="001E6E13"/>
    <w:rsid w:val="001F0486"/>
    <w:rsid w:val="001F7BC5"/>
    <w:rsid w:val="002021E5"/>
    <w:rsid w:val="00202419"/>
    <w:rsid w:val="00205EE9"/>
    <w:rsid w:val="002130B1"/>
    <w:rsid w:val="00222759"/>
    <w:rsid w:val="002332A2"/>
    <w:rsid w:val="00233689"/>
    <w:rsid w:val="00235DA8"/>
    <w:rsid w:val="0023772C"/>
    <w:rsid w:val="0023797D"/>
    <w:rsid w:val="00242A15"/>
    <w:rsid w:val="0024566B"/>
    <w:rsid w:val="00246307"/>
    <w:rsid w:val="00251484"/>
    <w:rsid w:val="002514A8"/>
    <w:rsid w:val="00256C87"/>
    <w:rsid w:val="002602F0"/>
    <w:rsid w:val="002636C2"/>
    <w:rsid w:val="002655F5"/>
    <w:rsid w:val="002657E3"/>
    <w:rsid w:val="00267E0A"/>
    <w:rsid w:val="002705DB"/>
    <w:rsid w:val="00287BA8"/>
    <w:rsid w:val="00292F6E"/>
    <w:rsid w:val="002974BF"/>
    <w:rsid w:val="00297954"/>
    <w:rsid w:val="002A0A55"/>
    <w:rsid w:val="002A20F2"/>
    <w:rsid w:val="002A3263"/>
    <w:rsid w:val="002A43B6"/>
    <w:rsid w:val="002A573D"/>
    <w:rsid w:val="002A763B"/>
    <w:rsid w:val="002B11E5"/>
    <w:rsid w:val="002B3379"/>
    <w:rsid w:val="002C1987"/>
    <w:rsid w:val="002C72DE"/>
    <w:rsid w:val="002D059E"/>
    <w:rsid w:val="002D3226"/>
    <w:rsid w:val="002D3291"/>
    <w:rsid w:val="002D48F3"/>
    <w:rsid w:val="002D57F7"/>
    <w:rsid w:val="002E2B57"/>
    <w:rsid w:val="002E2FAA"/>
    <w:rsid w:val="002E3919"/>
    <w:rsid w:val="002F39AE"/>
    <w:rsid w:val="002F5FD9"/>
    <w:rsid w:val="00300BC4"/>
    <w:rsid w:val="00303C00"/>
    <w:rsid w:val="003115A4"/>
    <w:rsid w:val="003134B0"/>
    <w:rsid w:val="00313557"/>
    <w:rsid w:val="003237D4"/>
    <w:rsid w:val="00324276"/>
    <w:rsid w:val="00324951"/>
    <w:rsid w:val="003314EB"/>
    <w:rsid w:val="00335721"/>
    <w:rsid w:val="00342D75"/>
    <w:rsid w:val="003446F6"/>
    <w:rsid w:val="003462FF"/>
    <w:rsid w:val="003576F6"/>
    <w:rsid w:val="0036004B"/>
    <w:rsid w:val="00361EBC"/>
    <w:rsid w:val="00372285"/>
    <w:rsid w:val="00373FB0"/>
    <w:rsid w:val="0037477C"/>
    <w:rsid w:val="003748B6"/>
    <w:rsid w:val="00392DFB"/>
    <w:rsid w:val="00394944"/>
    <w:rsid w:val="00395ADD"/>
    <w:rsid w:val="003A1A58"/>
    <w:rsid w:val="003A2849"/>
    <w:rsid w:val="003A5050"/>
    <w:rsid w:val="003B0CD8"/>
    <w:rsid w:val="003B518E"/>
    <w:rsid w:val="003B54B4"/>
    <w:rsid w:val="003B6300"/>
    <w:rsid w:val="003B6574"/>
    <w:rsid w:val="003B7658"/>
    <w:rsid w:val="003C03BD"/>
    <w:rsid w:val="003C0F77"/>
    <w:rsid w:val="003D4170"/>
    <w:rsid w:val="003D5D3C"/>
    <w:rsid w:val="003D6959"/>
    <w:rsid w:val="003D77FC"/>
    <w:rsid w:val="003D7D95"/>
    <w:rsid w:val="003E0A44"/>
    <w:rsid w:val="003E0AD5"/>
    <w:rsid w:val="003E11EC"/>
    <w:rsid w:val="003E68AE"/>
    <w:rsid w:val="003E772F"/>
    <w:rsid w:val="003F251F"/>
    <w:rsid w:val="003F2A8D"/>
    <w:rsid w:val="003F34C4"/>
    <w:rsid w:val="003F39D6"/>
    <w:rsid w:val="003F3D01"/>
    <w:rsid w:val="0040004C"/>
    <w:rsid w:val="00400A11"/>
    <w:rsid w:val="00402561"/>
    <w:rsid w:val="00404BD2"/>
    <w:rsid w:val="00410DF5"/>
    <w:rsid w:val="00411D89"/>
    <w:rsid w:val="0041244D"/>
    <w:rsid w:val="00413968"/>
    <w:rsid w:val="004139B5"/>
    <w:rsid w:val="00413B67"/>
    <w:rsid w:val="00417DEA"/>
    <w:rsid w:val="00423D5C"/>
    <w:rsid w:val="00430440"/>
    <w:rsid w:val="004356F0"/>
    <w:rsid w:val="004374A9"/>
    <w:rsid w:val="00442BD3"/>
    <w:rsid w:val="0044698E"/>
    <w:rsid w:val="00453364"/>
    <w:rsid w:val="004538BA"/>
    <w:rsid w:val="00454B99"/>
    <w:rsid w:val="00456923"/>
    <w:rsid w:val="00463E25"/>
    <w:rsid w:val="0046467F"/>
    <w:rsid w:val="00464959"/>
    <w:rsid w:val="004772EE"/>
    <w:rsid w:val="00477777"/>
    <w:rsid w:val="00480BFF"/>
    <w:rsid w:val="004820D8"/>
    <w:rsid w:val="004854B3"/>
    <w:rsid w:val="004A3128"/>
    <w:rsid w:val="004A3E84"/>
    <w:rsid w:val="004A61BB"/>
    <w:rsid w:val="004A7C1B"/>
    <w:rsid w:val="004A7D95"/>
    <w:rsid w:val="004B0585"/>
    <w:rsid w:val="004B70DF"/>
    <w:rsid w:val="004B7D1B"/>
    <w:rsid w:val="004C1AB7"/>
    <w:rsid w:val="004C4DA0"/>
    <w:rsid w:val="004D489C"/>
    <w:rsid w:val="004D5E71"/>
    <w:rsid w:val="004D6711"/>
    <w:rsid w:val="004D73F0"/>
    <w:rsid w:val="004E03B9"/>
    <w:rsid w:val="004E29F1"/>
    <w:rsid w:val="004E3221"/>
    <w:rsid w:val="004F29E0"/>
    <w:rsid w:val="004F32D3"/>
    <w:rsid w:val="004F7EFB"/>
    <w:rsid w:val="00500198"/>
    <w:rsid w:val="005021AB"/>
    <w:rsid w:val="0050220F"/>
    <w:rsid w:val="00504273"/>
    <w:rsid w:val="00517D83"/>
    <w:rsid w:val="00526E10"/>
    <w:rsid w:val="005275F5"/>
    <w:rsid w:val="00533447"/>
    <w:rsid w:val="00533D43"/>
    <w:rsid w:val="00543C9B"/>
    <w:rsid w:val="0054661A"/>
    <w:rsid w:val="005530C8"/>
    <w:rsid w:val="00560845"/>
    <w:rsid w:val="00563296"/>
    <w:rsid w:val="00563DED"/>
    <w:rsid w:val="005717AA"/>
    <w:rsid w:val="00577C2A"/>
    <w:rsid w:val="005829DC"/>
    <w:rsid w:val="00586382"/>
    <w:rsid w:val="00586564"/>
    <w:rsid w:val="005873F1"/>
    <w:rsid w:val="00591F7C"/>
    <w:rsid w:val="0059372B"/>
    <w:rsid w:val="00594BC1"/>
    <w:rsid w:val="0059787D"/>
    <w:rsid w:val="005A1E5D"/>
    <w:rsid w:val="005A34C1"/>
    <w:rsid w:val="005A68A2"/>
    <w:rsid w:val="005B006D"/>
    <w:rsid w:val="005B15B5"/>
    <w:rsid w:val="005B22A4"/>
    <w:rsid w:val="005B636C"/>
    <w:rsid w:val="005C476D"/>
    <w:rsid w:val="005D1FE8"/>
    <w:rsid w:val="005D3C45"/>
    <w:rsid w:val="005D3EB3"/>
    <w:rsid w:val="005D4005"/>
    <w:rsid w:val="005D46BF"/>
    <w:rsid w:val="005D4C03"/>
    <w:rsid w:val="005D5E5F"/>
    <w:rsid w:val="005D6377"/>
    <w:rsid w:val="005E2C29"/>
    <w:rsid w:val="005E5208"/>
    <w:rsid w:val="005E7A4F"/>
    <w:rsid w:val="005F2128"/>
    <w:rsid w:val="005F386D"/>
    <w:rsid w:val="005F477C"/>
    <w:rsid w:val="005F5CE9"/>
    <w:rsid w:val="0060223A"/>
    <w:rsid w:val="006025A3"/>
    <w:rsid w:val="0060463B"/>
    <w:rsid w:val="006047C6"/>
    <w:rsid w:val="00606E5C"/>
    <w:rsid w:val="0060729B"/>
    <w:rsid w:val="00610F87"/>
    <w:rsid w:val="00612A8B"/>
    <w:rsid w:val="00613FE6"/>
    <w:rsid w:val="00615C9D"/>
    <w:rsid w:val="006162E0"/>
    <w:rsid w:val="00620316"/>
    <w:rsid w:val="00621839"/>
    <w:rsid w:val="0062207B"/>
    <w:rsid w:val="00623F5D"/>
    <w:rsid w:val="00624712"/>
    <w:rsid w:val="00624884"/>
    <w:rsid w:val="006263A2"/>
    <w:rsid w:val="00630282"/>
    <w:rsid w:val="00632410"/>
    <w:rsid w:val="00632656"/>
    <w:rsid w:val="00632DAB"/>
    <w:rsid w:val="00633EED"/>
    <w:rsid w:val="006358D5"/>
    <w:rsid w:val="006371E7"/>
    <w:rsid w:val="00640ED6"/>
    <w:rsid w:val="0064110B"/>
    <w:rsid w:val="00641C9F"/>
    <w:rsid w:val="00644880"/>
    <w:rsid w:val="006526B6"/>
    <w:rsid w:val="00653822"/>
    <w:rsid w:val="00654A2E"/>
    <w:rsid w:val="00655030"/>
    <w:rsid w:val="006556D7"/>
    <w:rsid w:val="00655A8D"/>
    <w:rsid w:val="0065708B"/>
    <w:rsid w:val="00657F64"/>
    <w:rsid w:val="006642DB"/>
    <w:rsid w:val="00670D5F"/>
    <w:rsid w:val="00671524"/>
    <w:rsid w:val="00672B41"/>
    <w:rsid w:val="00675027"/>
    <w:rsid w:val="00676A0B"/>
    <w:rsid w:val="00676E2B"/>
    <w:rsid w:val="00684E79"/>
    <w:rsid w:val="006871F6"/>
    <w:rsid w:val="00693088"/>
    <w:rsid w:val="00693427"/>
    <w:rsid w:val="00693B9F"/>
    <w:rsid w:val="0069641E"/>
    <w:rsid w:val="006964C8"/>
    <w:rsid w:val="00697B2F"/>
    <w:rsid w:val="006A2CA1"/>
    <w:rsid w:val="006A4E8F"/>
    <w:rsid w:val="006A5907"/>
    <w:rsid w:val="006B130D"/>
    <w:rsid w:val="006B1369"/>
    <w:rsid w:val="006B150D"/>
    <w:rsid w:val="006B3562"/>
    <w:rsid w:val="006B7DCD"/>
    <w:rsid w:val="006C0D70"/>
    <w:rsid w:val="006C28E8"/>
    <w:rsid w:val="006C51E7"/>
    <w:rsid w:val="006C54CC"/>
    <w:rsid w:val="006C5DAC"/>
    <w:rsid w:val="006C6512"/>
    <w:rsid w:val="006C6F46"/>
    <w:rsid w:val="006C7612"/>
    <w:rsid w:val="006C76A2"/>
    <w:rsid w:val="006D3FA9"/>
    <w:rsid w:val="006D4A55"/>
    <w:rsid w:val="006D66EB"/>
    <w:rsid w:val="006D7837"/>
    <w:rsid w:val="006D7D9D"/>
    <w:rsid w:val="006E2FB7"/>
    <w:rsid w:val="006E53DA"/>
    <w:rsid w:val="006E63ED"/>
    <w:rsid w:val="006F2F15"/>
    <w:rsid w:val="006F704C"/>
    <w:rsid w:val="006F7AAC"/>
    <w:rsid w:val="00702136"/>
    <w:rsid w:val="0070247D"/>
    <w:rsid w:val="00702FC6"/>
    <w:rsid w:val="007047AA"/>
    <w:rsid w:val="00705F66"/>
    <w:rsid w:val="00707FB5"/>
    <w:rsid w:val="0071273E"/>
    <w:rsid w:val="00712A76"/>
    <w:rsid w:val="007174BE"/>
    <w:rsid w:val="0072251E"/>
    <w:rsid w:val="00723EDA"/>
    <w:rsid w:val="007277D1"/>
    <w:rsid w:val="0073095E"/>
    <w:rsid w:val="00730E1C"/>
    <w:rsid w:val="00731BD3"/>
    <w:rsid w:val="0073783D"/>
    <w:rsid w:val="00737ECE"/>
    <w:rsid w:val="00740876"/>
    <w:rsid w:val="00741BA6"/>
    <w:rsid w:val="0074729F"/>
    <w:rsid w:val="00747320"/>
    <w:rsid w:val="00750128"/>
    <w:rsid w:val="0076282A"/>
    <w:rsid w:val="00763578"/>
    <w:rsid w:val="007714C2"/>
    <w:rsid w:val="00772A6E"/>
    <w:rsid w:val="00774CB5"/>
    <w:rsid w:val="00776C14"/>
    <w:rsid w:val="00782C02"/>
    <w:rsid w:val="00785B2C"/>
    <w:rsid w:val="00787BE1"/>
    <w:rsid w:val="007932E9"/>
    <w:rsid w:val="00793785"/>
    <w:rsid w:val="00793E23"/>
    <w:rsid w:val="007943AD"/>
    <w:rsid w:val="007A0A9A"/>
    <w:rsid w:val="007A170C"/>
    <w:rsid w:val="007A1CB1"/>
    <w:rsid w:val="007A5A16"/>
    <w:rsid w:val="007A6A11"/>
    <w:rsid w:val="007B32C5"/>
    <w:rsid w:val="007B3FA5"/>
    <w:rsid w:val="007B4F49"/>
    <w:rsid w:val="007B6692"/>
    <w:rsid w:val="007C05D9"/>
    <w:rsid w:val="007C0B00"/>
    <w:rsid w:val="007C6EA9"/>
    <w:rsid w:val="007D15B0"/>
    <w:rsid w:val="007D29E4"/>
    <w:rsid w:val="007D6520"/>
    <w:rsid w:val="007E175A"/>
    <w:rsid w:val="007E5223"/>
    <w:rsid w:val="007E7061"/>
    <w:rsid w:val="007E74C8"/>
    <w:rsid w:val="007F1BDB"/>
    <w:rsid w:val="007F1CCA"/>
    <w:rsid w:val="007F3EC5"/>
    <w:rsid w:val="007F4D68"/>
    <w:rsid w:val="007F7370"/>
    <w:rsid w:val="00801555"/>
    <w:rsid w:val="0080466D"/>
    <w:rsid w:val="00804EB1"/>
    <w:rsid w:val="00806386"/>
    <w:rsid w:val="00806992"/>
    <w:rsid w:val="008126D4"/>
    <w:rsid w:val="00817AEC"/>
    <w:rsid w:val="00823F3B"/>
    <w:rsid w:val="00824454"/>
    <w:rsid w:val="00831A92"/>
    <w:rsid w:val="008425DD"/>
    <w:rsid w:val="00847393"/>
    <w:rsid w:val="00852590"/>
    <w:rsid w:val="0085730D"/>
    <w:rsid w:val="00861D15"/>
    <w:rsid w:val="00861DB2"/>
    <w:rsid w:val="00863419"/>
    <w:rsid w:val="00863C0A"/>
    <w:rsid w:val="00863D9C"/>
    <w:rsid w:val="008654BE"/>
    <w:rsid w:val="008660D0"/>
    <w:rsid w:val="00870D45"/>
    <w:rsid w:val="008720FB"/>
    <w:rsid w:val="00873711"/>
    <w:rsid w:val="008779C7"/>
    <w:rsid w:val="00877A89"/>
    <w:rsid w:val="00877D67"/>
    <w:rsid w:val="00880450"/>
    <w:rsid w:val="008851EF"/>
    <w:rsid w:val="00885AE2"/>
    <w:rsid w:val="008900BB"/>
    <w:rsid w:val="00890646"/>
    <w:rsid w:val="00891BFF"/>
    <w:rsid w:val="008921DA"/>
    <w:rsid w:val="008928F4"/>
    <w:rsid w:val="008929B7"/>
    <w:rsid w:val="008B3D1C"/>
    <w:rsid w:val="008B652E"/>
    <w:rsid w:val="008B7352"/>
    <w:rsid w:val="008C0C9E"/>
    <w:rsid w:val="008C1B40"/>
    <w:rsid w:val="008C31E0"/>
    <w:rsid w:val="008C6FCB"/>
    <w:rsid w:val="008C78F0"/>
    <w:rsid w:val="008D038C"/>
    <w:rsid w:val="008D36FC"/>
    <w:rsid w:val="008D3B17"/>
    <w:rsid w:val="008E15DB"/>
    <w:rsid w:val="008E19D1"/>
    <w:rsid w:val="008E3D54"/>
    <w:rsid w:val="008F451E"/>
    <w:rsid w:val="008F4C0C"/>
    <w:rsid w:val="008F6718"/>
    <w:rsid w:val="008F7B47"/>
    <w:rsid w:val="009046C5"/>
    <w:rsid w:val="00904C2C"/>
    <w:rsid w:val="00910EE0"/>
    <w:rsid w:val="0091684E"/>
    <w:rsid w:val="0092055B"/>
    <w:rsid w:val="00920570"/>
    <w:rsid w:val="0092365D"/>
    <w:rsid w:val="00924C35"/>
    <w:rsid w:val="00927F9B"/>
    <w:rsid w:val="009300C5"/>
    <w:rsid w:val="009309F7"/>
    <w:rsid w:val="00931528"/>
    <w:rsid w:val="0093204E"/>
    <w:rsid w:val="00934253"/>
    <w:rsid w:val="009347AF"/>
    <w:rsid w:val="009368C3"/>
    <w:rsid w:val="009375A1"/>
    <w:rsid w:val="009432FB"/>
    <w:rsid w:val="00943CB4"/>
    <w:rsid w:val="0094592A"/>
    <w:rsid w:val="00951FD1"/>
    <w:rsid w:val="00953E10"/>
    <w:rsid w:val="00954830"/>
    <w:rsid w:val="009569E9"/>
    <w:rsid w:val="00960776"/>
    <w:rsid w:val="00961122"/>
    <w:rsid w:val="0096188E"/>
    <w:rsid w:val="00961D88"/>
    <w:rsid w:val="009631B5"/>
    <w:rsid w:val="0096412D"/>
    <w:rsid w:val="009652C3"/>
    <w:rsid w:val="00970090"/>
    <w:rsid w:val="00973655"/>
    <w:rsid w:val="00973CC8"/>
    <w:rsid w:val="00976BA9"/>
    <w:rsid w:val="009774C8"/>
    <w:rsid w:val="00977C13"/>
    <w:rsid w:val="00981159"/>
    <w:rsid w:val="0098343B"/>
    <w:rsid w:val="00992C4D"/>
    <w:rsid w:val="009942C4"/>
    <w:rsid w:val="00994572"/>
    <w:rsid w:val="00994795"/>
    <w:rsid w:val="009963F3"/>
    <w:rsid w:val="00996954"/>
    <w:rsid w:val="009A0469"/>
    <w:rsid w:val="009A0B2B"/>
    <w:rsid w:val="009A100E"/>
    <w:rsid w:val="009A1030"/>
    <w:rsid w:val="009A16A6"/>
    <w:rsid w:val="009A2048"/>
    <w:rsid w:val="009A267E"/>
    <w:rsid w:val="009A2808"/>
    <w:rsid w:val="009A33B2"/>
    <w:rsid w:val="009A78BC"/>
    <w:rsid w:val="009B5988"/>
    <w:rsid w:val="009B762E"/>
    <w:rsid w:val="009C2475"/>
    <w:rsid w:val="009C3173"/>
    <w:rsid w:val="009C5F4B"/>
    <w:rsid w:val="009D07AA"/>
    <w:rsid w:val="009D19BB"/>
    <w:rsid w:val="009D2642"/>
    <w:rsid w:val="009D2FE3"/>
    <w:rsid w:val="009E0875"/>
    <w:rsid w:val="009E1943"/>
    <w:rsid w:val="009E28F5"/>
    <w:rsid w:val="009E3643"/>
    <w:rsid w:val="009F1682"/>
    <w:rsid w:val="00A00193"/>
    <w:rsid w:val="00A06314"/>
    <w:rsid w:val="00A122E2"/>
    <w:rsid w:val="00A15E3D"/>
    <w:rsid w:val="00A1736C"/>
    <w:rsid w:val="00A17B1E"/>
    <w:rsid w:val="00A22295"/>
    <w:rsid w:val="00A244A3"/>
    <w:rsid w:val="00A25473"/>
    <w:rsid w:val="00A25701"/>
    <w:rsid w:val="00A31AAA"/>
    <w:rsid w:val="00A362AA"/>
    <w:rsid w:val="00A37F10"/>
    <w:rsid w:val="00A42D11"/>
    <w:rsid w:val="00A474E1"/>
    <w:rsid w:val="00A54A7A"/>
    <w:rsid w:val="00A54E5C"/>
    <w:rsid w:val="00A56CB8"/>
    <w:rsid w:val="00A5716B"/>
    <w:rsid w:val="00A57C33"/>
    <w:rsid w:val="00A64FF4"/>
    <w:rsid w:val="00A65BB8"/>
    <w:rsid w:val="00A6679A"/>
    <w:rsid w:val="00A669CB"/>
    <w:rsid w:val="00A729AD"/>
    <w:rsid w:val="00A74162"/>
    <w:rsid w:val="00A74471"/>
    <w:rsid w:val="00A7524E"/>
    <w:rsid w:val="00A8673F"/>
    <w:rsid w:val="00A902FC"/>
    <w:rsid w:val="00A90860"/>
    <w:rsid w:val="00A920D1"/>
    <w:rsid w:val="00A936D4"/>
    <w:rsid w:val="00A9599A"/>
    <w:rsid w:val="00A96B8E"/>
    <w:rsid w:val="00A9764F"/>
    <w:rsid w:val="00AA408B"/>
    <w:rsid w:val="00AB0227"/>
    <w:rsid w:val="00AB3CD6"/>
    <w:rsid w:val="00AB4F28"/>
    <w:rsid w:val="00AB5620"/>
    <w:rsid w:val="00AC4247"/>
    <w:rsid w:val="00AC4B5D"/>
    <w:rsid w:val="00AC5A3D"/>
    <w:rsid w:val="00AC7E13"/>
    <w:rsid w:val="00AD37A9"/>
    <w:rsid w:val="00AD523A"/>
    <w:rsid w:val="00AE09E4"/>
    <w:rsid w:val="00AE12C1"/>
    <w:rsid w:val="00AE25E6"/>
    <w:rsid w:val="00AE28BB"/>
    <w:rsid w:val="00AE3274"/>
    <w:rsid w:val="00AE4FCD"/>
    <w:rsid w:val="00AE5117"/>
    <w:rsid w:val="00AE7B3D"/>
    <w:rsid w:val="00AF6830"/>
    <w:rsid w:val="00B00529"/>
    <w:rsid w:val="00B0781B"/>
    <w:rsid w:val="00B07942"/>
    <w:rsid w:val="00B14253"/>
    <w:rsid w:val="00B16389"/>
    <w:rsid w:val="00B22AB6"/>
    <w:rsid w:val="00B23C01"/>
    <w:rsid w:val="00B25820"/>
    <w:rsid w:val="00B27934"/>
    <w:rsid w:val="00B30D21"/>
    <w:rsid w:val="00B31792"/>
    <w:rsid w:val="00B328D7"/>
    <w:rsid w:val="00B3364B"/>
    <w:rsid w:val="00B37F09"/>
    <w:rsid w:val="00B40DEA"/>
    <w:rsid w:val="00B46C89"/>
    <w:rsid w:val="00B539E3"/>
    <w:rsid w:val="00B55895"/>
    <w:rsid w:val="00B62869"/>
    <w:rsid w:val="00B656C8"/>
    <w:rsid w:val="00B677A3"/>
    <w:rsid w:val="00B72591"/>
    <w:rsid w:val="00B8441F"/>
    <w:rsid w:val="00B90C94"/>
    <w:rsid w:val="00B93325"/>
    <w:rsid w:val="00B95FE6"/>
    <w:rsid w:val="00B975E8"/>
    <w:rsid w:val="00BA1163"/>
    <w:rsid w:val="00BB197B"/>
    <w:rsid w:val="00BB21EF"/>
    <w:rsid w:val="00BB23DB"/>
    <w:rsid w:val="00BB59F8"/>
    <w:rsid w:val="00BB7AAC"/>
    <w:rsid w:val="00BC1333"/>
    <w:rsid w:val="00BC1EEF"/>
    <w:rsid w:val="00BC3432"/>
    <w:rsid w:val="00BC5BB2"/>
    <w:rsid w:val="00BC64B8"/>
    <w:rsid w:val="00BD4B38"/>
    <w:rsid w:val="00BE1E46"/>
    <w:rsid w:val="00BE2F73"/>
    <w:rsid w:val="00BE62EB"/>
    <w:rsid w:val="00BE6D22"/>
    <w:rsid w:val="00BE76D9"/>
    <w:rsid w:val="00BF3DE3"/>
    <w:rsid w:val="00BF4C84"/>
    <w:rsid w:val="00C02405"/>
    <w:rsid w:val="00C03A4C"/>
    <w:rsid w:val="00C052F9"/>
    <w:rsid w:val="00C069AF"/>
    <w:rsid w:val="00C06EF6"/>
    <w:rsid w:val="00C07951"/>
    <w:rsid w:val="00C1491D"/>
    <w:rsid w:val="00C16E5D"/>
    <w:rsid w:val="00C21F76"/>
    <w:rsid w:val="00C26FD2"/>
    <w:rsid w:val="00C3018E"/>
    <w:rsid w:val="00C30699"/>
    <w:rsid w:val="00C324CB"/>
    <w:rsid w:val="00C34731"/>
    <w:rsid w:val="00C40261"/>
    <w:rsid w:val="00C4083E"/>
    <w:rsid w:val="00C43D40"/>
    <w:rsid w:val="00C466F0"/>
    <w:rsid w:val="00C566D8"/>
    <w:rsid w:val="00C56A98"/>
    <w:rsid w:val="00C654C9"/>
    <w:rsid w:val="00C67BC6"/>
    <w:rsid w:val="00C67D11"/>
    <w:rsid w:val="00C707FD"/>
    <w:rsid w:val="00C72C61"/>
    <w:rsid w:val="00C736C0"/>
    <w:rsid w:val="00C7381F"/>
    <w:rsid w:val="00C770CC"/>
    <w:rsid w:val="00C86DE2"/>
    <w:rsid w:val="00C87559"/>
    <w:rsid w:val="00C87598"/>
    <w:rsid w:val="00C944BE"/>
    <w:rsid w:val="00C9477B"/>
    <w:rsid w:val="00C94F1C"/>
    <w:rsid w:val="00CA227A"/>
    <w:rsid w:val="00CA22D8"/>
    <w:rsid w:val="00CA254F"/>
    <w:rsid w:val="00CA2B62"/>
    <w:rsid w:val="00CA5870"/>
    <w:rsid w:val="00CA6810"/>
    <w:rsid w:val="00CC71F6"/>
    <w:rsid w:val="00CC7F59"/>
    <w:rsid w:val="00CD22B1"/>
    <w:rsid w:val="00CD3547"/>
    <w:rsid w:val="00CD36CE"/>
    <w:rsid w:val="00CD4808"/>
    <w:rsid w:val="00CD6B75"/>
    <w:rsid w:val="00CD7064"/>
    <w:rsid w:val="00CD795F"/>
    <w:rsid w:val="00CE0005"/>
    <w:rsid w:val="00CE6195"/>
    <w:rsid w:val="00CE6E86"/>
    <w:rsid w:val="00CF0856"/>
    <w:rsid w:val="00CF1686"/>
    <w:rsid w:val="00CF23B0"/>
    <w:rsid w:val="00D010C6"/>
    <w:rsid w:val="00D120CC"/>
    <w:rsid w:val="00D1524D"/>
    <w:rsid w:val="00D173B7"/>
    <w:rsid w:val="00D22336"/>
    <w:rsid w:val="00D23A69"/>
    <w:rsid w:val="00D252AE"/>
    <w:rsid w:val="00D263F4"/>
    <w:rsid w:val="00D26BB1"/>
    <w:rsid w:val="00D30146"/>
    <w:rsid w:val="00D30360"/>
    <w:rsid w:val="00D32022"/>
    <w:rsid w:val="00D3289A"/>
    <w:rsid w:val="00D40E26"/>
    <w:rsid w:val="00D42AED"/>
    <w:rsid w:val="00D44A86"/>
    <w:rsid w:val="00D44B7F"/>
    <w:rsid w:val="00D51F94"/>
    <w:rsid w:val="00D52797"/>
    <w:rsid w:val="00D573D9"/>
    <w:rsid w:val="00D641CA"/>
    <w:rsid w:val="00D64FBC"/>
    <w:rsid w:val="00D67445"/>
    <w:rsid w:val="00D72C62"/>
    <w:rsid w:val="00D82617"/>
    <w:rsid w:val="00D86039"/>
    <w:rsid w:val="00D876B3"/>
    <w:rsid w:val="00D877B1"/>
    <w:rsid w:val="00D91166"/>
    <w:rsid w:val="00D924F4"/>
    <w:rsid w:val="00D92CB8"/>
    <w:rsid w:val="00D92D38"/>
    <w:rsid w:val="00D92D73"/>
    <w:rsid w:val="00D95639"/>
    <w:rsid w:val="00DA0944"/>
    <w:rsid w:val="00DA1B9C"/>
    <w:rsid w:val="00DA1ECE"/>
    <w:rsid w:val="00DA4BB2"/>
    <w:rsid w:val="00DA5F78"/>
    <w:rsid w:val="00DA7B66"/>
    <w:rsid w:val="00DB07A9"/>
    <w:rsid w:val="00DB5D86"/>
    <w:rsid w:val="00DC5990"/>
    <w:rsid w:val="00DC6D0C"/>
    <w:rsid w:val="00DD2993"/>
    <w:rsid w:val="00DD2B08"/>
    <w:rsid w:val="00DD38F7"/>
    <w:rsid w:val="00DD4CAB"/>
    <w:rsid w:val="00DE4AE9"/>
    <w:rsid w:val="00DE5EF5"/>
    <w:rsid w:val="00DE70C0"/>
    <w:rsid w:val="00DE78CC"/>
    <w:rsid w:val="00DF3A59"/>
    <w:rsid w:val="00DF42BA"/>
    <w:rsid w:val="00DF4888"/>
    <w:rsid w:val="00DF5316"/>
    <w:rsid w:val="00DF5DB8"/>
    <w:rsid w:val="00DF6193"/>
    <w:rsid w:val="00DF6FFB"/>
    <w:rsid w:val="00E010F4"/>
    <w:rsid w:val="00E06F15"/>
    <w:rsid w:val="00E0790B"/>
    <w:rsid w:val="00E109E7"/>
    <w:rsid w:val="00E14078"/>
    <w:rsid w:val="00E15E4E"/>
    <w:rsid w:val="00E16366"/>
    <w:rsid w:val="00E17F7F"/>
    <w:rsid w:val="00E306DE"/>
    <w:rsid w:val="00E355C4"/>
    <w:rsid w:val="00E359AF"/>
    <w:rsid w:val="00E37EDB"/>
    <w:rsid w:val="00E402D7"/>
    <w:rsid w:val="00E410BE"/>
    <w:rsid w:val="00E41DE9"/>
    <w:rsid w:val="00E447B7"/>
    <w:rsid w:val="00E44DFE"/>
    <w:rsid w:val="00E5199F"/>
    <w:rsid w:val="00E537F9"/>
    <w:rsid w:val="00E55852"/>
    <w:rsid w:val="00E571A8"/>
    <w:rsid w:val="00E576D6"/>
    <w:rsid w:val="00E60A0B"/>
    <w:rsid w:val="00E616CF"/>
    <w:rsid w:val="00E6465D"/>
    <w:rsid w:val="00E671D2"/>
    <w:rsid w:val="00E73E6D"/>
    <w:rsid w:val="00E7544C"/>
    <w:rsid w:val="00E8002E"/>
    <w:rsid w:val="00E82D17"/>
    <w:rsid w:val="00E83FDE"/>
    <w:rsid w:val="00E8404D"/>
    <w:rsid w:val="00E86AE0"/>
    <w:rsid w:val="00E9081A"/>
    <w:rsid w:val="00E910C8"/>
    <w:rsid w:val="00E96E20"/>
    <w:rsid w:val="00E97CBF"/>
    <w:rsid w:val="00EA0050"/>
    <w:rsid w:val="00EA3D25"/>
    <w:rsid w:val="00EB1DB6"/>
    <w:rsid w:val="00EB2FD6"/>
    <w:rsid w:val="00EB6FF8"/>
    <w:rsid w:val="00EC0CF1"/>
    <w:rsid w:val="00EC5AA2"/>
    <w:rsid w:val="00ED7382"/>
    <w:rsid w:val="00EE0548"/>
    <w:rsid w:val="00EE2A6D"/>
    <w:rsid w:val="00EE5EDF"/>
    <w:rsid w:val="00EF5301"/>
    <w:rsid w:val="00EF54A8"/>
    <w:rsid w:val="00EF5AC8"/>
    <w:rsid w:val="00F000ED"/>
    <w:rsid w:val="00F02425"/>
    <w:rsid w:val="00F036DD"/>
    <w:rsid w:val="00F12F36"/>
    <w:rsid w:val="00F13843"/>
    <w:rsid w:val="00F14B55"/>
    <w:rsid w:val="00F15382"/>
    <w:rsid w:val="00F2485C"/>
    <w:rsid w:val="00F27C3D"/>
    <w:rsid w:val="00F34F7A"/>
    <w:rsid w:val="00F35074"/>
    <w:rsid w:val="00F3545F"/>
    <w:rsid w:val="00F35735"/>
    <w:rsid w:val="00F477A4"/>
    <w:rsid w:val="00F47924"/>
    <w:rsid w:val="00F47A82"/>
    <w:rsid w:val="00F5518B"/>
    <w:rsid w:val="00F6079C"/>
    <w:rsid w:val="00F64A10"/>
    <w:rsid w:val="00F65C9D"/>
    <w:rsid w:val="00F667B0"/>
    <w:rsid w:val="00F66C2B"/>
    <w:rsid w:val="00F879A2"/>
    <w:rsid w:val="00F91AED"/>
    <w:rsid w:val="00F91C93"/>
    <w:rsid w:val="00F94A2D"/>
    <w:rsid w:val="00F95DB6"/>
    <w:rsid w:val="00F96717"/>
    <w:rsid w:val="00F9682C"/>
    <w:rsid w:val="00FA29F9"/>
    <w:rsid w:val="00FA50E8"/>
    <w:rsid w:val="00FB09A1"/>
    <w:rsid w:val="00FB5029"/>
    <w:rsid w:val="00FB7574"/>
    <w:rsid w:val="00FC155B"/>
    <w:rsid w:val="00FC1A31"/>
    <w:rsid w:val="00FC4D29"/>
    <w:rsid w:val="00FD5AC0"/>
    <w:rsid w:val="00FD6F64"/>
    <w:rsid w:val="00FE0DCE"/>
    <w:rsid w:val="00FE2546"/>
    <w:rsid w:val="00FE2A84"/>
    <w:rsid w:val="00FE3B2F"/>
    <w:rsid w:val="00FE6450"/>
    <w:rsid w:val="00FE6D43"/>
    <w:rsid w:val="00FF3651"/>
    <w:rsid w:val="00FF53AB"/>
    <w:rsid w:val="00FF702C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33FEC"/>
  <w15:docId w15:val="{D53176E7-9EC4-A942-83DB-533929A0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C0A"/>
  </w:style>
  <w:style w:type="paragraph" w:styleId="1">
    <w:name w:val="heading 1"/>
    <w:basedOn w:val="a"/>
    <w:next w:val="a"/>
    <w:link w:val="10"/>
    <w:uiPriority w:val="9"/>
    <w:qFormat/>
    <w:rsid w:val="00B23C01"/>
    <w:pPr>
      <w:keepNext/>
      <w:spacing w:after="0" w:line="240" w:lineRule="auto"/>
      <w:ind w:firstLine="709"/>
      <w:jc w:val="both"/>
      <w:outlineLvl w:val="0"/>
    </w:pPr>
    <w:rPr>
      <w:rFonts w:ascii="Times New Roman" w:eastAsia="MS Mincho" w:hAnsi="Times New Roman" w:cs="Times New Roman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3C01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6B1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23C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23C01"/>
    <w:pPr>
      <w:keepNext/>
      <w:spacing w:after="0" w:line="240" w:lineRule="auto"/>
      <w:jc w:val="both"/>
      <w:outlineLvl w:val="4"/>
    </w:pPr>
    <w:rPr>
      <w:rFonts w:ascii="Times New Roman" w:eastAsia="MS Mincho" w:hAnsi="Times New Roman" w:cs="Times New Roman"/>
      <w:b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B23C01"/>
    <w:pPr>
      <w:keepNext/>
      <w:spacing w:after="0" w:line="240" w:lineRule="auto"/>
      <w:outlineLvl w:val="5"/>
    </w:pPr>
    <w:rPr>
      <w:rFonts w:ascii="Times New Roman" w:eastAsia="MS Mincho" w:hAnsi="Times New Roman" w:cs="Times New Roman"/>
      <w:b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23C01"/>
    <w:pPr>
      <w:keepNext/>
      <w:spacing w:after="0" w:line="240" w:lineRule="auto"/>
      <w:outlineLvl w:val="6"/>
    </w:pPr>
    <w:rPr>
      <w:rFonts w:ascii="Times New Roman" w:eastAsia="Calibri" w:hAnsi="Times New Roman" w:cs="Times New Roman"/>
      <w:b/>
      <w:color w:val="0070C0"/>
      <w:sz w:val="24"/>
      <w:szCs w:val="28"/>
      <w:lang w:eastAsia="en-US"/>
    </w:rPr>
  </w:style>
  <w:style w:type="paragraph" w:styleId="8">
    <w:name w:val="heading 8"/>
    <w:basedOn w:val="a"/>
    <w:next w:val="a"/>
    <w:link w:val="80"/>
    <w:uiPriority w:val="9"/>
    <w:unhideWhenUsed/>
    <w:qFormat/>
    <w:rsid w:val="00B23C01"/>
    <w:pPr>
      <w:keepNext/>
      <w:tabs>
        <w:tab w:val="left" w:pos="2694"/>
      </w:tabs>
      <w:spacing w:after="0" w:line="240" w:lineRule="auto"/>
      <w:ind w:firstLine="709"/>
      <w:jc w:val="center"/>
      <w:outlineLvl w:val="7"/>
    </w:pPr>
    <w:rPr>
      <w:rFonts w:ascii="Times New Roman" w:eastAsia="MS Mincho" w:hAnsi="Times New Roman" w:cs="Times New Roman"/>
      <w:b/>
      <w:bCs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B23C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C9B"/>
    <w:pPr>
      <w:ind w:left="720"/>
      <w:contextualSpacing/>
    </w:pPr>
  </w:style>
  <w:style w:type="character" w:styleId="a4">
    <w:name w:val="Hyperlink"/>
    <w:uiPriority w:val="99"/>
    <w:rsid w:val="00543C9B"/>
    <w:rPr>
      <w:color w:val="0000FF"/>
      <w:u w:val="single"/>
    </w:rPr>
  </w:style>
  <w:style w:type="paragraph" w:styleId="a5">
    <w:name w:val="Normal (Web)"/>
    <w:basedOn w:val="a"/>
    <w:uiPriority w:val="99"/>
    <w:rsid w:val="0054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note text"/>
    <w:basedOn w:val="a"/>
    <w:link w:val="a7"/>
    <w:uiPriority w:val="99"/>
    <w:unhideWhenUsed/>
    <w:rsid w:val="00E6465D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7">
    <w:name w:val="Текст сноски Знак"/>
    <w:basedOn w:val="a0"/>
    <w:link w:val="a6"/>
    <w:uiPriority w:val="99"/>
    <w:rsid w:val="00E6465D"/>
    <w:rPr>
      <w:rFonts w:eastAsiaTheme="minorHAnsi"/>
      <w:sz w:val="20"/>
      <w:szCs w:val="20"/>
      <w:lang w:eastAsia="en-US"/>
    </w:rPr>
  </w:style>
  <w:style w:type="character" w:styleId="a8">
    <w:name w:val="footnote reference"/>
    <w:basedOn w:val="a0"/>
    <w:uiPriority w:val="99"/>
    <w:semiHidden/>
    <w:unhideWhenUsed/>
    <w:rsid w:val="00E6465D"/>
    <w:rPr>
      <w:vertAlign w:val="superscript"/>
    </w:rPr>
  </w:style>
  <w:style w:type="table" w:styleId="a9">
    <w:name w:val="Table Grid"/>
    <w:basedOn w:val="a1"/>
    <w:rsid w:val="00EA00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3C0F77"/>
  </w:style>
  <w:style w:type="paragraph" w:customStyle="1" w:styleId="ConsPlusNormal">
    <w:name w:val="ConsPlusNormal"/>
    <w:rsid w:val="0060463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character" w:customStyle="1" w:styleId="extended-textshort">
    <w:name w:val="extended-text__short"/>
    <w:basedOn w:val="a0"/>
    <w:rsid w:val="0060463B"/>
  </w:style>
  <w:style w:type="paragraph" w:styleId="21">
    <w:name w:val="Body Text 2"/>
    <w:basedOn w:val="a"/>
    <w:link w:val="22"/>
    <w:semiHidden/>
    <w:rsid w:val="0054661A"/>
    <w:pPr>
      <w:spacing w:before="40" w:after="0" w:line="240" w:lineRule="auto"/>
    </w:pPr>
    <w:rPr>
      <w:rFonts w:ascii="Arial" w:eastAsia="Times New Roman" w:hAnsi="Arial" w:cs="Times New Roman"/>
      <w:b/>
      <w:sz w:val="14"/>
      <w:szCs w:val="20"/>
    </w:rPr>
  </w:style>
  <w:style w:type="character" w:customStyle="1" w:styleId="22">
    <w:name w:val="Основной текст 2 Знак"/>
    <w:basedOn w:val="a0"/>
    <w:link w:val="21"/>
    <w:semiHidden/>
    <w:rsid w:val="0054661A"/>
    <w:rPr>
      <w:rFonts w:ascii="Arial" w:eastAsia="Times New Roman" w:hAnsi="Arial" w:cs="Times New Roman"/>
      <w:b/>
      <w:sz w:val="14"/>
      <w:szCs w:val="20"/>
    </w:rPr>
  </w:style>
  <w:style w:type="paragraph" w:styleId="aa">
    <w:name w:val="Normal Indent"/>
    <w:basedOn w:val="a"/>
    <w:semiHidden/>
    <w:rsid w:val="0054661A"/>
    <w:pPr>
      <w:spacing w:after="0" w:line="240" w:lineRule="auto"/>
      <w:ind w:left="708"/>
    </w:pPr>
    <w:rPr>
      <w:rFonts w:ascii="Arial" w:eastAsia="Times New Roman" w:hAnsi="Arial" w:cs="Times New Roman"/>
      <w:sz w:val="14"/>
      <w:szCs w:val="20"/>
    </w:rPr>
  </w:style>
  <w:style w:type="character" w:customStyle="1" w:styleId="spelle">
    <w:name w:val="spelle"/>
    <w:basedOn w:val="a0"/>
    <w:rsid w:val="00171982"/>
  </w:style>
  <w:style w:type="paragraph" w:styleId="HTML">
    <w:name w:val="HTML Preformatted"/>
    <w:basedOn w:val="a"/>
    <w:link w:val="HTML0"/>
    <w:uiPriority w:val="99"/>
    <w:unhideWhenUsed/>
    <w:rsid w:val="00964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6412D"/>
    <w:rPr>
      <w:rFonts w:ascii="Courier New" w:eastAsia="Times New Roman" w:hAnsi="Courier New" w:cs="Courier New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CD480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D480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D480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D480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D4808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CD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D4808"/>
    <w:rPr>
      <w:rFonts w:ascii="Tahoma" w:hAnsi="Tahoma" w:cs="Tahoma"/>
      <w:sz w:val="16"/>
      <w:szCs w:val="16"/>
    </w:rPr>
  </w:style>
  <w:style w:type="character" w:styleId="af2">
    <w:name w:val="Strong"/>
    <w:basedOn w:val="a0"/>
    <w:qFormat/>
    <w:rsid w:val="00095290"/>
    <w:rPr>
      <w:b/>
      <w:bCs/>
    </w:rPr>
  </w:style>
  <w:style w:type="paragraph" w:customStyle="1" w:styleId="Default">
    <w:name w:val="Default"/>
    <w:rsid w:val="00F27C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B13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lk">
    <w:name w:val="blk"/>
    <w:basedOn w:val="a0"/>
    <w:rsid w:val="00AD523A"/>
  </w:style>
  <w:style w:type="paragraph" w:customStyle="1" w:styleId="11">
    <w:name w:val="1 Знак Знак Знак Знак Знак Знак"/>
    <w:basedOn w:val="a"/>
    <w:rsid w:val="00AD523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customStyle="1" w:styleId="ui-jqgrid-title">
    <w:name w:val="ui-jqgrid-title"/>
    <w:basedOn w:val="a0"/>
    <w:rsid w:val="00AD523A"/>
  </w:style>
  <w:style w:type="character" w:customStyle="1" w:styleId="ui-jqgrid-resize">
    <w:name w:val="ui-jqgrid-resize"/>
    <w:basedOn w:val="a0"/>
    <w:rsid w:val="00AD523A"/>
  </w:style>
  <w:style w:type="paragraph" w:customStyle="1" w:styleId="af3">
    <w:name w:val="Знак"/>
    <w:basedOn w:val="a"/>
    <w:rsid w:val="00AD523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customStyle="1" w:styleId="linkstyle">
    <w:name w:val="link_style"/>
    <w:rsid w:val="00AD523A"/>
    <w:rPr>
      <w:color w:val="0000FF"/>
      <w:u w:val="single"/>
    </w:rPr>
  </w:style>
  <w:style w:type="paragraph" w:customStyle="1" w:styleId="htmllist">
    <w:name w:val="html_list"/>
    <w:basedOn w:val="a"/>
    <w:rsid w:val="00AD523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f4">
    <w:name w:val="header"/>
    <w:basedOn w:val="a"/>
    <w:link w:val="af5"/>
    <w:uiPriority w:val="99"/>
    <w:rsid w:val="00AD523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5">
    <w:name w:val="Верхний колонтитул Знак"/>
    <w:basedOn w:val="a0"/>
    <w:link w:val="af4"/>
    <w:uiPriority w:val="99"/>
    <w:rsid w:val="00AD523A"/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AD523A"/>
    <w:pPr>
      <w:tabs>
        <w:tab w:val="center" w:pos="4677"/>
        <w:tab w:val="right" w:pos="9355"/>
      </w:tabs>
      <w:spacing w:line="240" w:lineRule="auto"/>
    </w:pPr>
    <w:rPr>
      <w:rFonts w:ascii="Calibri" w:eastAsia="Calibri" w:hAnsi="Calibri" w:cs="Times New Roman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AD523A"/>
    <w:rPr>
      <w:rFonts w:ascii="Calibri" w:eastAsia="Calibri" w:hAnsi="Calibri" w:cs="Times New Roman"/>
      <w:lang w:eastAsia="en-US"/>
    </w:rPr>
  </w:style>
  <w:style w:type="character" w:styleId="af8">
    <w:name w:val="Placeholder Text"/>
    <w:basedOn w:val="a0"/>
    <w:uiPriority w:val="99"/>
    <w:semiHidden/>
    <w:rsid w:val="00CA22D8"/>
    <w:rPr>
      <w:color w:val="80808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A22D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B23C0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90">
    <w:name w:val="Заголовок 9 Знак"/>
    <w:basedOn w:val="a0"/>
    <w:link w:val="9"/>
    <w:uiPriority w:val="9"/>
    <w:rsid w:val="00B23C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3">
    <w:name w:val="Body Text Indent 2"/>
    <w:basedOn w:val="a"/>
    <w:link w:val="24"/>
    <w:uiPriority w:val="99"/>
    <w:unhideWhenUsed/>
    <w:rsid w:val="00B23C0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B23C01"/>
  </w:style>
  <w:style w:type="paragraph" w:styleId="af9">
    <w:name w:val="Body Text"/>
    <w:basedOn w:val="a"/>
    <w:link w:val="afa"/>
    <w:uiPriority w:val="99"/>
    <w:unhideWhenUsed/>
    <w:rsid w:val="00B23C01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rsid w:val="00B23C01"/>
  </w:style>
  <w:style w:type="paragraph" w:styleId="31">
    <w:name w:val="Body Text 3"/>
    <w:basedOn w:val="a"/>
    <w:link w:val="32"/>
    <w:uiPriority w:val="99"/>
    <w:unhideWhenUsed/>
    <w:rsid w:val="00B23C0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B23C01"/>
    <w:rPr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3C01"/>
    <w:rPr>
      <w:rFonts w:ascii="Times New Roman" w:eastAsia="MS Mincho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23C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B23C01"/>
    <w:rPr>
      <w:rFonts w:ascii="Times New Roman" w:eastAsia="MS Mincho" w:hAnsi="Times New Roman" w:cs="Times New Roman"/>
      <w:b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B23C01"/>
    <w:rPr>
      <w:rFonts w:ascii="Times New Roman" w:eastAsia="MS Mincho" w:hAnsi="Times New Roman" w:cs="Times New Roman"/>
      <w:b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rsid w:val="00B23C01"/>
    <w:rPr>
      <w:rFonts w:ascii="Times New Roman" w:eastAsia="Calibri" w:hAnsi="Times New Roman" w:cs="Times New Roman"/>
      <w:b/>
      <w:color w:val="0070C0"/>
      <w:sz w:val="24"/>
      <w:szCs w:val="28"/>
      <w:lang w:eastAsia="en-US"/>
    </w:rPr>
  </w:style>
  <w:style w:type="character" w:customStyle="1" w:styleId="80">
    <w:name w:val="Заголовок 8 Знак"/>
    <w:basedOn w:val="a0"/>
    <w:link w:val="8"/>
    <w:uiPriority w:val="9"/>
    <w:rsid w:val="00B23C01"/>
    <w:rPr>
      <w:rFonts w:ascii="Times New Roman" w:eastAsia="MS Mincho" w:hAnsi="Times New Roman" w:cs="Times New Roman"/>
      <w:b/>
      <w:bCs/>
      <w:sz w:val="24"/>
      <w:szCs w:val="24"/>
    </w:rPr>
  </w:style>
  <w:style w:type="paragraph" w:styleId="afb">
    <w:name w:val="Body Text Indent"/>
    <w:basedOn w:val="a"/>
    <w:link w:val="afc"/>
    <w:uiPriority w:val="99"/>
    <w:semiHidden/>
    <w:unhideWhenUsed/>
    <w:rsid w:val="00B23C01"/>
    <w:pPr>
      <w:spacing w:before="100" w:beforeAutospacing="1" w:after="100" w:afterAutospacing="1" w:line="240" w:lineRule="auto"/>
    </w:pPr>
    <w:rPr>
      <w:rFonts w:ascii="Times" w:eastAsia="MS Mincho" w:hAnsi="Times" w:cs="Times New Roman"/>
      <w:sz w:val="20"/>
      <w:szCs w:val="20"/>
    </w:r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B23C01"/>
    <w:rPr>
      <w:rFonts w:ascii="Times" w:eastAsia="MS Mincho" w:hAnsi="Times" w:cs="Times New Roman"/>
      <w:sz w:val="20"/>
      <w:szCs w:val="20"/>
    </w:rPr>
  </w:style>
  <w:style w:type="paragraph" w:customStyle="1" w:styleId="Normal1">
    <w:name w:val="Normal1"/>
    <w:rsid w:val="00B23C0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13">
    <w:name w:val="Сетка таблицы1"/>
    <w:basedOn w:val="a1"/>
    <w:next w:val="a9"/>
    <w:uiPriority w:val="59"/>
    <w:rsid w:val="00B23C01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Indent 3"/>
    <w:basedOn w:val="a"/>
    <w:link w:val="34"/>
    <w:uiPriority w:val="99"/>
    <w:unhideWhenUsed/>
    <w:rsid w:val="00B23C0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B23C01"/>
    <w:rPr>
      <w:rFonts w:ascii="Times New Roman" w:eastAsia="Calibri" w:hAnsi="Times New Roman" w:cs="Times New Roman"/>
      <w:sz w:val="28"/>
      <w:szCs w:val="28"/>
      <w:lang w:eastAsia="en-US"/>
    </w:rPr>
  </w:style>
  <w:style w:type="paragraph" w:styleId="afd">
    <w:name w:val="caption"/>
    <w:basedOn w:val="a"/>
    <w:next w:val="a"/>
    <w:uiPriority w:val="35"/>
    <w:unhideWhenUsed/>
    <w:qFormat/>
    <w:rsid w:val="00B23C01"/>
    <w:pPr>
      <w:spacing w:after="0" w:line="240" w:lineRule="auto"/>
    </w:pPr>
    <w:rPr>
      <w:rFonts w:ascii="Cambria" w:eastAsia="MS Mincho" w:hAnsi="Cambria" w:cs="Times New Roman"/>
      <w:b/>
      <w:bCs/>
      <w:sz w:val="20"/>
      <w:szCs w:val="20"/>
    </w:rPr>
  </w:style>
  <w:style w:type="character" w:styleId="afe">
    <w:name w:val="Unresolved Mention"/>
    <w:basedOn w:val="a0"/>
    <w:uiPriority w:val="99"/>
    <w:semiHidden/>
    <w:unhideWhenUsed/>
    <w:rsid w:val="0078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09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65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1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23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8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stat.gov.ru/folder/14477" TargetMode="External"/><Relationship Id="rId13" Type="http://schemas.openxmlformats.org/officeDocument/2006/relationships/image" Target="media/image3.wmf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www.fedstat.ru/indicator/58994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_____Microsoft_Excel_97_2004.xls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4C188-C780-4925-9A99-801899CF5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Максимова Татьяна Геннадьевна</cp:lastModifiedBy>
  <cp:revision>7</cp:revision>
  <dcterms:created xsi:type="dcterms:W3CDTF">2019-09-05T12:21:00Z</dcterms:created>
  <dcterms:modified xsi:type="dcterms:W3CDTF">2020-09-15T19:56:00Z</dcterms:modified>
</cp:coreProperties>
</file>