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3666" w:rsidRDefault="00E67688">
      <w:pPr>
        <w:spacing w:after="0" w:line="259" w:lineRule="auto"/>
        <w:ind w:left="12"/>
        <w:jc w:val="center"/>
      </w:pPr>
      <w:r>
        <w:rPr>
          <w:b/>
        </w:rPr>
        <w:t>UNIVERSITY OF CALIFORNIA LOS ANGELES</w:t>
      </w:r>
    </w:p>
    <w:p w:rsidR="005B3666" w:rsidRDefault="00D65748">
      <w:pPr>
        <w:spacing w:after="0" w:line="259" w:lineRule="auto"/>
        <w:ind w:left="12" w:right="1"/>
        <w:jc w:val="center"/>
      </w:pPr>
      <w:r>
        <w:rPr>
          <w:b/>
        </w:rPr>
        <w:t xml:space="preserve">RCO </w:t>
      </w:r>
      <w:r w:rsidR="00E67688">
        <w:rPr>
          <w:b/>
        </w:rPr>
        <w:t xml:space="preserve">PERFORMANCE AGREEMENT </w:t>
      </w:r>
    </w:p>
    <w:p w:rsidR="005B3666" w:rsidRDefault="00E67688">
      <w:pPr>
        <w:spacing w:after="0" w:line="259" w:lineRule="auto"/>
        <w:ind w:left="52" w:firstLine="0"/>
        <w:jc w:val="center"/>
      </w:pPr>
      <w:r>
        <w:rPr>
          <w:b/>
        </w:rPr>
        <w:t xml:space="preserve"> </w:t>
      </w:r>
    </w:p>
    <w:p w:rsidR="005B3666" w:rsidRDefault="00E67688">
      <w:pPr>
        <w:ind w:left="-5"/>
      </w:pPr>
      <w:r>
        <w:t xml:space="preserve">THIS AGREEMENT is made on </w:t>
      </w:r>
      <w:r w:rsidR="0034440A">
        <w:fldChar w:fldCharType="begin">
          <w:ffData>
            <w:name w:val="Text1"/>
            <w:enabled/>
            <w:calcOnExit w:val="0"/>
            <w:statusText w:type="text" w:val="Date Contract is written"/>
            <w:textInput/>
          </w:ffData>
        </w:fldChar>
      </w:r>
      <w:bookmarkStart w:id="0" w:name="Text1"/>
      <w:r w:rsidR="0034440A">
        <w:instrText xml:space="preserve"> FORMTEXT </w:instrText>
      </w:r>
      <w:r w:rsidR="0034440A">
        <w:fldChar w:fldCharType="separate"/>
      </w:r>
      <w:r w:rsidR="0034440A">
        <w:rPr>
          <w:noProof/>
        </w:rPr>
        <w:t> </w:t>
      </w:r>
      <w:r w:rsidR="0034440A">
        <w:rPr>
          <w:noProof/>
        </w:rPr>
        <w:t> </w:t>
      </w:r>
      <w:r w:rsidR="0034440A">
        <w:rPr>
          <w:noProof/>
        </w:rPr>
        <w:t> </w:t>
      </w:r>
      <w:r w:rsidR="0034440A">
        <w:rPr>
          <w:noProof/>
        </w:rPr>
        <w:t> </w:t>
      </w:r>
      <w:r w:rsidR="0034440A">
        <w:rPr>
          <w:noProof/>
        </w:rPr>
        <w:t> </w:t>
      </w:r>
      <w:r w:rsidR="0034440A">
        <w:fldChar w:fldCharType="end"/>
      </w:r>
      <w:bookmarkEnd w:id="0"/>
      <w:r w:rsidR="007547E9">
        <w:t xml:space="preserve"> </w:t>
      </w:r>
      <w:r>
        <w:t xml:space="preserve">between THE </w:t>
      </w:r>
      <w:r w:rsidR="00C5337F">
        <w:t xml:space="preserve">REGISTERED STUDENT ORGANIZATION, </w:t>
      </w:r>
      <w:r w:rsidR="0034440A">
        <w:fldChar w:fldCharType="begin">
          <w:ffData>
            <w:name w:val="Text16"/>
            <w:enabled/>
            <w:calcOnExit w:val="0"/>
            <w:statusText w:type="text" w:val="RCO Name"/>
            <w:textInput/>
          </w:ffData>
        </w:fldChar>
      </w:r>
      <w:bookmarkStart w:id="1" w:name="Text16"/>
      <w:r w:rsidR="0034440A">
        <w:instrText xml:space="preserve"> FORMTEXT </w:instrText>
      </w:r>
      <w:r w:rsidR="0034440A">
        <w:fldChar w:fldCharType="separate"/>
      </w:r>
      <w:r w:rsidR="0034440A">
        <w:rPr>
          <w:noProof/>
        </w:rPr>
        <w:t> </w:t>
      </w:r>
      <w:r w:rsidR="0034440A">
        <w:rPr>
          <w:noProof/>
        </w:rPr>
        <w:t> </w:t>
      </w:r>
      <w:r w:rsidR="0034440A">
        <w:rPr>
          <w:noProof/>
        </w:rPr>
        <w:t> </w:t>
      </w:r>
      <w:r w:rsidR="0034440A">
        <w:rPr>
          <w:noProof/>
        </w:rPr>
        <w:t> </w:t>
      </w:r>
      <w:r w:rsidR="0034440A">
        <w:rPr>
          <w:noProof/>
        </w:rPr>
        <w:t> </w:t>
      </w:r>
      <w:r w:rsidR="0034440A">
        <w:fldChar w:fldCharType="end"/>
      </w:r>
      <w:bookmarkEnd w:id="1"/>
      <w:r>
        <w:t>, (hereinafter called "</w:t>
      </w:r>
      <w:r w:rsidR="00C5337F">
        <w:t>RCO</w:t>
      </w:r>
      <w:r>
        <w:t xml:space="preserve">") and the Artist  </w:t>
      </w:r>
      <w:r w:rsidR="0034440A">
        <w:fldChar w:fldCharType="begin">
          <w:ffData>
            <w:name w:val="Text2"/>
            <w:enabled/>
            <w:calcOnExit w:val="0"/>
            <w:statusText w:type="text" w:val="Artist Name"/>
            <w:textInput/>
          </w:ffData>
        </w:fldChar>
      </w:r>
      <w:bookmarkStart w:id="2" w:name="Text2"/>
      <w:r w:rsidR="0034440A">
        <w:instrText xml:space="preserve"> FORMTEXT </w:instrText>
      </w:r>
      <w:r w:rsidR="0034440A">
        <w:fldChar w:fldCharType="separate"/>
      </w:r>
      <w:r w:rsidR="0034440A">
        <w:rPr>
          <w:noProof/>
        </w:rPr>
        <w:t> </w:t>
      </w:r>
      <w:r w:rsidR="0034440A">
        <w:rPr>
          <w:noProof/>
        </w:rPr>
        <w:t> </w:t>
      </w:r>
      <w:r w:rsidR="0034440A">
        <w:rPr>
          <w:noProof/>
        </w:rPr>
        <w:t> </w:t>
      </w:r>
      <w:r w:rsidR="0034440A">
        <w:rPr>
          <w:noProof/>
        </w:rPr>
        <w:t> </w:t>
      </w:r>
      <w:r w:rsidR="0034440A">
        <w:rPr>
          <w:noProof/>
        </w:rPr>
        <w:t> </w:t>
      </w:r>
      <w:r w:rsidR="0034440A">
        <w:fldChar w:fldCharType="end"/>
      </w:r>
      <w:bookmarkEnd w:id="2"/>
      <w:r>
        <w:t xml:space="preserve"> (hereinafter called "Artist") through the Agent </w:t>
      </w:r>
      <w:r w:rsidR="0034440A">
        <w:fldChar w:fldCharType="begin">
          <w:ffData>
            <w:name w:val="Text3"/>
            <w:enabled/>
            <w:calcOnExit w:val="0"/>
            <w:statusText w:type="text" w:val="Agent Name"/>
            <w:textInput/>
          </w:ffData>
        </w:fldChar>
      </w:r>
      <w:bookmarkStart w:id="3" w:name="Text3"/>
      <w:r w:rsidR="0034440A">
        <w:instrText xml:space="preserve"> FORMTEXT </w:instrText>
      </w:r>
      <w:r w:rsidR="0034440A">
        <w:fldChar w:fldCharType="separate"/>
      </w:r>
      <w:r w:rsidR="0034440A">
        <w:rPr>
          <w:noProof/>
        </w:rPr>
        <w:t> </w:t>
      </w:r>
      <w:r w:rsidR="0034440A">
        <w:rPr>
          <w:noProof/>
        </w:rPr>
        <w:t> </w:t>
      </w:r>
      <w:r w:rsidR="0034440A">
        <w:rPr>
          <w:noProof/>
        </w:rPr>
        <w:t> </w:t>
      </w:r>
      <w:r w:rsidR="0034440A">
        <w:rPr>
          <w:noProof/>
        </w:rPr>
        <w:t> </w:t>
      </w:r>
      <w:r w:rsidR="0034440A">
        <w:rPr>
          <w:noProof/>
        </w:rPr>
        <w:t> </w:t>
      </w:r>
      <w:r w:rsidR="0034440A">
        <w:fldChar w:fldCharType="end"/>
      </w:r>
      <w:bookmarkEnd w:id="3"/>
      <w:r w:rsidR="007547E9">
        <w:t xml:space="preserve"> </w:t>
      </w:r>
      <w:r>
        <w:t xml:space="preserve">(hereinafter called "Agent"). </w:t>
      </w:r>
    </w:p>
    <w:p w:rsidR="005B3666" w:rsidRDefault="00E67688">
      <w:pPr>
        <w:spacing w:after="0" w:line="259" w:lineRule="auto"/>
        <w:ind w:left="0" w:firstLine="0"/>
      </w:pPr>
      <w:r>
        <w:t xml:space="preserve"> </w:t>
      </w:r>
    </w:p>
    <w:p w:rsidR="005B3666" w:rsidRDefault="00E67688">
      <w:pPr>
        <w:ind w:left="-5"/>
      </w:pPr>
      <w:r>
        <w:t xml:space="preserve">In consideration of the mutual promises and agreements of the parties hereto, as hereinafter set forth, it is agreed as follows: </w:t>
      </w:r>
    </w:p>
    <w:p w:rsidR="005B3666" w:rsidRDefault="00E67688">
      <w:pPr>
        <w:spacing w:after="0" w:line="259" w:lineRule="auto"/>
        <w:ind w:left="0" w:firstLine="0"/>
      </w:pPr>
      <w:r>
        <w:t xml:space="preserve"> </w:t>
      </w:r>
    </w:p>
    <w:p w:rsidR="005B3666" w:rsidRDefault="00E67688" w:rsidP="007547E9">
      <w:pPr>
        <w:numPr>
          <w:ilvl w:val="0"/>
          <w:numId w:val="1"/>
        </w:numPr>
        <w:spacing w:after="0" w:line="259" w:lineRule="auto"/>
        <w:ind w:hanging="402"/>
      </w:pPr>
      <w:r>
        <w:t xml:space="preserve">PERFORMANCE. </w:t>
      </w:r>
      <w:r>
        <w:rPr>
          <w:b/>
        </w:rPr>
        <w:t xml:space="preserve"> Artist agrees to present </w:t>
      </w:r>
      <w:r w:rsidR="0034440A">
        <w:rPr>
          <w:b/>
        </w:rPr>
        <w:fldChar w:fldCharType="begin">
          <w:ffData>
            <w:name w:val="Text4"/>
            <w:enabled/>
            <w:calcOnExit w:val="0"/>
            <w:statusText w:type="text" w:val="Billing/ Type of Performance"/>
            <w:textInput/>
          </w:ffData>
        </w:fldChar>
      </w:r>
      <w:bookmarkStart w:id="4" w:name="Text4"/>
      <w:r w:rsidR="0034440A">
        <w:rPr>
          <w:b/>
        </w:rPr>
        <w:instrText xml:space="preserve"> FORMTEXT </w:instrText>
      </w:r>
      <w:r w:rsidR="0034440A">
        <w:rPr>
          <w:b/>
        </w:rPr>
      </w:r>
      <w:r w:rsidR="0034440A">
        <w:rPr>
          <w:b/>
        </w:rPr>
        <w:fldChar w:fldCharType="separate"/>
      </w:r>
      <w:r w:rsidR="0034440A">
        <w:rPr>
          <w:b/>
          <w:noProof/>
        </w:rPr>
        <w:t> </w:t>
      </w:r>
      <w:r w:rsidR="0034440A">
        <w:rPr>
          <w:b/>
          <w:noProof/>
        </w:rPr>
        <w:t> </w:t>
      </w:r>
      <w:r w:rsidR="0034440A">
        <w:rPr>
          <w:b/>
          <w:noProof/>
        </w:rPr>
        <w:t> </w:t>
      </w:r>
      <w:r w:rsidR="0034440A">
        <w:rPr>
          <w:b/>
          <w:noProof/>
        </w:rPr>
        <w:t> </w:t>
      </w:r>
      <w:r w:rsidR="0034440A">
        <w:rPr>
          <w:b/>
          <w:noProof/>
        </w:rPr>
        <w:t> </w:t>
      </w:r>
      <w:r w:rsidR="0034440A">
        <w:rPr>
          <w:b/>
        </w:rPr>
        <w:fldChar w:fldCharType="end"/>
      </w:r>
      <w:bookmarkEnd w:id="4"/>
      <w:r w:rsidR="007547E9">
        <w:rPr>
          <w:b/>
        </w:rPr>
        <w:t xml:space="preserve"> </w:t>
      </w:r>
      <w:r>
        <w:rPr>
          <w:b/>
        </w:rPr>
        <w:t xml:space="preserve">in </w:t>
      </w:r>
      <w:r w:rsidR="00484730">
        <w:rPr>
          <w:b/>
        </w:rPr>
        <w:fldChar w:fldCharType="begin">
          <w:ffData>
            <w:name w:val="Text5"/>
            <w:enabled/>
            <w:calcOnExit w:val="0"/>
            <w:statusText w:type="text" w:val="Location"/>
            <w:textInput/>
          </w:ffData>
        </w:fldChar>
      </w:r>
      <w:bookmarkStart w:id="5" w:name="Text5"/>
      <w:r w:rsidR="00484730">
        <w:rPr>
          <w:b/>
        </w:rPr>
        <w:instrText xml:space="preserve"> FORMTEXT </w:instrText>
      </w:r>
      <w:r w:rsidR="00484730">
        <w:rPr>
          <w:b/>
        </w:rPr>
      </w:r>
      <w:r w:rsidR="00484730">
        <w:rPr>
          <w:b/>
        </w:rPr>
        <w:fldChar w:fldCharType="separate"/>
      </w:r>
      <w:r w:rsidR="00484730">
        <w:rPr>
          <w:b/>
          <w:noProof/>
        </w:rPr>
        <w:t> </w:t>
      </w:r>
      <w:r w:rsidR="00484730">
        <w:rPr>
          <w:b/>
          <w:noProof/>
        </w:rPr>
        <w:t> </w:t>
      </w:r>
      <w:r w:rsidR="00484730">
        <w:rPr>
          <w:b/>
          <w:noProof/>
        </w:rPr>
        <w:t> </w:t>
      </w:r>
      <w:r w:rsidR="00484730">
        <w:rPr>
          <w:b/>
          <w:noProof/>
        </w:rPr>
        <w:t> </w:t>
      </w:r>
      <w:r w:rsidR="00484730">
        <w:rPr>
          <w:b/>
          <w:noProof/>
        </w:rPr>
        <w:t> </w:t>
      </w:r>
      <w:r w:rsidR="00484730">
        <w:rPr>
          <w:b/>
        </w:rPr>
        <w:fldChar w:fldCharType="end"/>
      </w:r>
      <w:bookmarkEnd w:id="5"/>
      <w:r w:rsidR="007547E9">
        <w:rPr>
          <w:b/>
        </w:rPr>
        <w:t xml:space="preserve"> at </w:t>
      </w:r>
      <w:r w:rsidR="001E0F02">
        <w:rPr>
          <w:b/>
        </w:rPr>
        <w:fldChar w:fldCharType="begin">
          <w:ffData>
            <w:name w:val="Text6"/>
            <w:enabled/>
            <w:calcOnExit w:val="0"/>
            <w:statusText w:type="text" w:val="time"/>
            <w:textInput/>
          </w:ffData>
        </w:fldChar>
      </w:r>
      <w:bookmarkStart w:id="6" w:name="Text6"/>
      <w:r w:rsidR="001E0F02">
        <w:rPr>
          <w:b/>
        </w:rPr>
        <w:instrText xml:space="preserve"> FORMTEXT </w:instrText>
      </w:r>
      <w:r w:rsidR="001E0F02">
        <w:rPr>
          <w:b/>
        </w:rPr>
      </w:r>
      <w:r w:rsidR="001E0F02">
        <w:rPr>
          <w:b/>
        </w:rPr>
        <w:fldChar w:fldCharType="separate"/>
      </w:r>
      <w:r w:rsidR="001E0F02">
        <w:rPr>
          <w:b/>
          <w:noProof/>
        </w:rPr>
        <w:t> </w:t>
      </w:r>
      <w:r w:rsidR="001E0F02">
        <w:rPr>
          <w:b/>
          <w:noProof/>
        </w:rPr>
        <w:t> </w:t>
      </w:r>
      <w:r w:rsidR="001E0F02">
        <w:rPr>
          <w:b/>
          <w:noProof/>
        </w:rPr>
        <w:t> </w:t>
      </w:r>
      <w:r w:rsidR="001E0F02">
        <w:rPr>
          <w:b/>
          <w:noProof/>
        </w:rPr>
        <w:t> </w:t>
      </w:r>
      <w:r w:rsidR="001E0F02">
        <w:rPr>
          <w:b/>
          <w:noProof/>
        </w:rPr>
        <w:t> </w:t>
      </w:r>
      <w:r w:rsidR="001E0F02">
        <w:rPr>
          <w:b/>
        </w:rPr>
        <w:fldChar w:fldCharType="end"/>
      </w:r>
      <w:bookmarkEnd w:id="6"/>
      <w:r w:rsidR="007547E9">
        <w:rPr>
          <w:b/>
        </w:rPr>
        <w:t xml:space="preserve"> </w:t>
      </w:r>
      <w:r w:rsidRPr="007547E9">
        <w:rPr>
          <w:b/>
        </w:rPr>
        <w:t>on</w:t>
      </w:r>
      <w:r w:rsidR="007547E9">
        <w:rPr>
          <w:b/>
        </w:rPr>
        <w:t xml:space="preserve"> </w:t>
      </w:r>
      <w:r w:rsidR="001E0F02">
        <w:rPr>
          <w:b/>
        </w:rPr>
        <w:fldChar w:fldCharType="begin">
          <w:ffData>
            <w:name w:val="Text7"/>
            <w:enabled/>
            <w:calcOnExit w:val="0"/>
            <w:statusText w:type="text" w:val="Day of week, Month Day, Year (e.g. Wednesday, April 7th, 2023)"/>
            <w:textInput/>
          </w:ffData>
        </w:fldChar>
      </w:r>
      <w:bookmarkStart w:id="7" w:name="Text7"/>
      <w:r w:rsidR="001E0F02">
        <w:rPr>
          <w:b/>
        </w:rPr>
        <w:instrText xml:space="preserve"> FORMTEXT </w:instrText>
      </w:r>
      <w:r w:rsidR="001E0F02">
        <w:rPr>
          <w:b/>
        </w:rPr>
      </w:r>
      <w:r w:rsidR="001E0F02">
        <w:rPr>
          <w:b/>
        </w:rPr>
        <w:fldChar w:fldCharType="separate"/>
      </w:r>
      <w:r w:rsidR="001E0F02">
        <w:rPr>
          <w:b/>
          <w:noProof/>
        </w:rPr>
        <w:t> </w:t>
      </w:r>
      <w:r w:rsidR="001E0F02">
        <w:rPr>
          <w:b/>
          <w:noProof/>
        </w:rPr>
        <w:t> </w:t>
      </w:r>
      <w:r w:rsidR="001E0F02">
        <w:rPr>
          <w:b/>
          <w:noProof/>
        </w:rPr>
        <w:t> </w:t>
      </w:r>
      <w:r w:rsidR="001E0F02">
        <w:rPr>
          <w:b/>
          <w:noProof/>
        </w:rPr>
        <w:t> </w:t>
      </w:r>
      <w:r w:rsidR="001E0F02">
        <w:rPr>
          <w:b/>
          <w:noProof/>
        </w:rPr>
        <w:t> </w:t>
      </w:r>
      <w:r w:rsidR="001E0F02">
        <w:rPr>
          <w:b/>
        </w:rPr>
        <w:fldChar w:fldCharType="end"/>
      </w:r>
      <w:bookmarkEnd w:id="7"/>
      <w:r w:rsidRPr="007547E9">
        <w:rPr>
          <w:b/>
        </w:rPr>
        <w:t xml:space="preserve">.  The </w:t>
      </w:r>
      <w:r w:rsidR="007547E9" w:rsidRPr="007547E9">
        <w:rPr>
          <w:b/>
        </w:rPr>
        <w:t>scheduling and</w:t>
      </w:r>
      <w:r w:rsidRPr="007547E9">
        <w:rPr>
          <w:b/>
        </w:rPr>
        <w:t xml:space="preserve"> content of all activities and performance repertoire shall be mutually determined by </w:t>
      </w:r>
      <w:r w:rsidR="00C5337F">
        <w:rPr>
          <w:b/>
        </w:rPr>
        <w:t>RCO</w:t>
      </w:r>
      <w:r w:rsidRPr="007547E9">
        <w:rPr>
          <w:b/>
        </w:rPr>
        <w:t xml:space="preserve"> and Artist. </w:t>
      </w:r>
    </w:p>
    <w:p w:rsidR="005B3666" w:rsidRDefault="00E67688">
      <w:pPr>
        <w:spacing w:after="0" w:line="259" w:lineRule="auto"/>
        <w:ind w:left="0" w:firstLine="0"/>
      </w:pPr>
      <w:r>
        <w:rPr>
          <w:b/>
        </w:rPr>
        <w:t xml:space="preserve"> </w:t>
      </w:r>
    </w:p>
    <w:p w:rsidR="005B3666" w:rsidRDefault="00E67688">
      <w:pPr>
        <w:numPr>
          <w:ilvl w:val="0"/>
          <w:numId w:val="1"/>
        </w:numPr>
        <w:ind w:hanging="402"/>
      </w:pPr>
      <w:r>
        <w:t xml:space="preserve">COMPENSATION.  </w:t>
      </w:r>
      <w:r w:rsidR="00C5337F">
        <w:t>RCO</w:t>
      </w:r>
      <w:r>
        <w:t xml:space="preserve"> shall pay to Artist the sum of </w:t>
      </w:r>
      <w:r w:rsidR="0034440A">
        <w:fldChar w:fldCharType="begin">
          <w:ffData>
            <w:name w:val="Text8"/>
            <w:enabled/>
            <w:calcOnExit w:val="0"/>
            <w:statusText w:type="text" w:val="Honorarium amt ($ amt) USD"/>
            <w:textInput/>
          </w:ffData>
        </w:fldChar>
      </w:r>
      <w:bookmarkStart w:id="8" w:name="Text8"/>
      <w:r w:rsidR="0034440A">
        <w:instrText xml:space="preserve"> FORMTEXT </w:instrText>
      </w:r>
      <w:r w:rsidR="0034440A">
        <w:fldChar w:fldCharType="separate"/>
      </w:r>
      <w:r w:rsidR="0034440A">
        <w:rPr>
          <w:noProof/>
        </w:rPr>
        <w:t> </w:t>
      </w:r>
      <w:r w:rsidR="0034440A">
        <w:rPr>
          <w:noProof/>
        </w:rPr>
        <w:t> </w:t>
      </w:r>
      <w:r w:rsidR="0034440A">
        <w:rPr>
          <w:noProof/>
        </w:rPr>
        <w:t> </w:t>
      </w:r>
      <w:r w:rsidR="0034440A">
        <w:rPr>
          <w:noProof/>
        </w:rPr>
        <w:t> </w:t>
      </w:r>
      <w:r w:rsidR="0034440A">
        <w:rPr>
          <w:noProof/>
        </w:rPr>
        <w:t> </w:t>
      </w:r>
      <w:r w:rsidR="0034440A">
        <w:fldChar w:fldCharType="end"/>
      </w:r>
      <w:bookmarkEnd w:id="8"/>
      <w:r w:rsidR="007547E9">
        <w:t xml:space="preserve">, </w:t>
      </w:r>
      <w:r>
        <w:t xml:space="preserve">less applicable state and federal taxes, by </w:t>
      </w:r>
      <w:r w:rsidR="00C5337F">
        <w:t>RCO</w:t>
      </w:r>
      <w:r>
        <w:t xml:space="preserve"> check as full compensation for the performance and activities specified above.   </w:t>
      </w:r>
    </w:p>
    <w:p w:rsidR="005B3666" w:rsidRDefault="00E67688">
      <w:pPr>
        <w:spacing w:after="0" w:line="259" w:lineRule="auto"/>
        <w:ind w:left="0" w:firstLine="0"/>
      </w:pPr>
      <w:r>
        <w:t xml:space="preserve"> </w:t>
      </w:r>
    </w:p>
    <w:p w:rsidR="005B3666" w:rsidRDefault="00E67688" w:rsidP="00BF0596">
      <w:pPr>
        <w:ind w:left="-5" w:firstLine="407"/>
      </w:pPr>
      <w:r>
        <w:t xml:space="preserve">All payments for the above performance and activities shall be made payable to </w:t>
      </w:r>
      <w:r w:rsidR="0034440A">
        <w:fldChar w:fldCharType="begin">
          <w:ffData>
            <w:name w:val="Text9"/>
            <w:enabled/>
            <w:calcOnExit w:val="0"/>
            <w:statusText w:type="text" w:val="Must Match W9"/>
            <w:textInput/>
          </w:ffData>
        </w:fldChar>
      </w:r>
      <w:bookmarkStart w:id="9" w:name="Text9"/>
      <w:r w:rsidR="0034440A">
        <w:instrText xml:space="preserve"> FORMTEXT </w:instrText>
      </w:r>
      <w:r w:rsidR="0034440A">
        <w:fldChar w:fldCharType="separate"/>
      </w:r>
      <w:r w:rsidR="0034440A">
        <w:rPr>
          <w:noProof/>
        </w:rPr>
        <w:t> </w:t>
      </w:r>
      <w:r w:rsidR="0034440A">
        <w:rPr>
          <w:noProof/>
        </w:rPr>
        <w:t> </w:t>
      </w:r>
      <w:r w:rsidR="0034440A">
        <w:rPr>
          <w:noProof/>
        </w:rPr>
        <w:t> </w:t>
      </w:r>
      <w:r w:rsidR="0034440A">
        <w:rPr>
          <w:noProof/>
        </w:rPr>
        <w:t> </w:t>
      </w:r>
      <w:r w:rsidR="0034440A">
        <w:rPr>
          <w:noProof/>
        </w:rPr>
        <w:t> </w:t>
      </w:r>
      <w:r w:rsidR="0034440A">
        <w:fldChar w:fldCharType="end"/>
      </w:r>
      <w:bookmarkEnd w:id="9"/>
      <w:r w:rsidR="007547E9">
        <w:t xml:space="preserve">, </w:t>
      </w:r>
      <w:r>
        <w:t xml:space="preserve">and shall be delivered to Artist. </w:t>
      </w:r>
    </w:p>
    <w:p w:rsidR="005B3666" w:rsidRDefault="00E67688">
      <w:pPr>
        <w:spacing w:after="0" w:line="259" w:lineRule="auto"/>
        <w:ind w:left="0" w:firstLine="0"/>
      </w:pPr>
      <w:r>
        <w:t xml:space="preserve"> </w:t>
      </w:r>
    </w:p>
    <w:p w:rsidR="005B3666" w:rsidRDefault="00E67688">
      <w:pPr>
        <w:numPr>
          <w:ilvl w:val="0"/>
          <w:numId w:val="1"/>
        </w:numPr>
        <w:ind w:hanging="402"/>
      </w:pPr>
      <w:r>
        <w:t xml:space="preserve">SERVICES TO BE PROVIDED BY </w:t>
      </w:r>
      <w:r w:rsidR="00C5337F">
        <w:t>RCO</w:t>
      </w:r>
      <w:r>
        <w:t xml:space="preserve">. </w:t>
      </w:r>
      <w:r w:rsidR="00C5337F">
        <w:t>RCO</w:t>
      </w:r>
      <w:r>
        <w:t xml:space="preserve"> agrees to furnish: </w:t>
      </w:r>
    </w:p>
    <w:p w:rsidR="005B3666" w:rsidRDefault="00E67688">
      <w:pPr>
        <w:spacing w:after="0" w:line="259" w:lineRule="auto"/>
        <w:ind w:left="0" w:firstLine="0"/>
      </w:pPr>
      <w:r>
        <w:t xml:space="preserve"> </w:t>
      </w:r>
      <w:r>
        <w:tab/>
        <w:t xml:space="preserve"> </w:t>
      </w:r>
    </w:p>
    <w:p w:rsidR="001E0F02" w:rsidRDefault="0034440A" w:rsidP="0034440A">
      <w:pPr>
        <w:numPr>
          <w:ilvl w:val="1"/>
          <w:numId w:val="1"/>
        </w:numPr>
        <w:ind w:hanging="631"/>
      </w:pPr>
      <w:r>
        <w:fldChar w:fldCharType="begin">
          <w:ffData>
            <w:name w:val="Text10"/>
            <w:enabled/>
            <w:calcOnExit w:val="0"/>
            <w:statusText w:type="text" w:val="Location"/>
            <w:textInput/>
          </w:ffData>
        </w:fldChar>
      </w:r>
      <w:bookmarkStart w:id="10" w:name="Text1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
      <w:r w:rsidR="007547E9">
        <w:t xml:space="preserve"> </w:t>
      </w:r>
      <w:r w:rsidR="00E67688">
        <w:t>is staffed for the performance described hereinabove and for the necessar</w:t>
      </w:r>
      <w:r>
        <w:t xml:space="preserve">y </w:t>
      </w:r>
      <w:r w:rsidR="00E67688">
        <w:t>set-ups (including lights and stage arrangements completed, to the extent possible to have done so, prior to Artist's arrival at the aforementioned Hall), technical run throughs, and rehearsals.  Total time in the hall shall be limited to</w:t>
      </w:r>
      <w:r w:rsidR="007547E9">
        <w:t xml:space="preserve"> </w:t>
      </w:r>
      <w:r>
        <w:fldChar w:fldCharType="begin">
          <w:ffData>
            <w:name w:val="Text11"/>
            <w:enabled/>
            <w:calcOnExit w:val="0"/>
            <w:statusText w:type="text" w:val="Time in venue"/>
            <w:textInput/>
          </w:ffData>
        </w:fldChar>
      </w:r>
      <w:bookmarkStart w:id="11" w:name="Text1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
      <w:r w:rsidR="007547E9">
        <w:t xml:space="preserve"> </w:t>
      </w:r>
      <w:r w:rsidR="00E67688">
        <w:t>hours:</w:t>
      </w:r>
      <w:r w:rsidR="007547E9">
        <w:t xml:space="preserve"> </w:t>
      </w:r>
      <w:r w:rsidR="00E67688">
        <w:t xml:space="preserve">should additional time be required, Artist shall pay </w:t>
      </w:r>
      <w:r w:rsidR="00C5337F">
        <w:t>RCO</w:t>
      </w:r>
      <w:r w:rsidR="00E67688">
        <w:t xml:space="preserve"> for space, staff and equipment used during the additional time. If Artist arrives more than 30 minutes late for mutually agreed upon time of crew call, Artist shall be liable for cost of idle crew. </w:t>
      </w:r>
    </w:p>
    <w:p w:rsidR="00484730" w:rsidRDefault="00484730" w:rsidP="00484730">
      <w:pPr>
        <w:ind w:left="1351" w:firstLine="0"/>
      </w:pPr>
    </w:p>
    <w:p w:rsidR="001E0F02" w:rsidRDefault="001E0F02" w:rsidP="001E0F02">
      <w:pPr>
        <w:pStyle w:val="ListParagraph"/>
        <w:numPr>
          <w:ilvl w:val="0"/>
          <w:numId w:val="3"/>
        </w:numPr>
      </w:pPr>
      <w:r>
        <w:t xml:space="preserve">One </w:t>
      </w:r>
      <w:r w:rsidR="00484730">
        <w:fldChar w:fldCharType="begin">
          <w:ffData>
            <w:name w:val=""/>
            <w:enabled/>
            <w:calcOnExit w:val="0"/>
            <w:statusText w:type="text" w:val="length in words"/>
            <w:textInput/>
          </w:ffData>
        </w:fldChar>
      </w:r>
      <w:r w:rsidR="00484730">
        <w:instrText xml:space="preserve"> FORMTEXT </w:instrText>
      </w:r>
      <w:r w:rsidR="00484730">
        <w:fldChar w:fldCharType="separate"/>
      </w:r>
      <w:r w:rsidR="00484730">
        <w:rPr>
          <w:noProof/>
        </w:rPr>
        <w:t> </w:t>
      </w:r>
      <w:r w:rsidR="00484730">
        <w:rPr>
          <w:noProof/>
        </w:rPr>
        <w:t> </w:t>
      </w:r>
      <w:r w:rsidR="00484730">
        <w:rPr>
          <w:noProof/>
        </w:rPr>
        <w:t> </w:t>
      </w:r>
      <w:r w:rsidR="00484730">
        <w:rPr>
          <w:noProof/>
        </w:rPr>
        <w:t> </w:t>
      </w:r>
      <w:r w:rsidR="00484730">
        <w:rPr>
          <w:noProof/>
        </w:rPr>
        <w:t> </w:t>
      </w:r>
      <w:r w:rsidR="00484730">
        <w:fldChar w:fldCharType="end"/>
      </w:r>
      <w:r>
        <w:t xml:space="preserve"> (</w:t>
      </w:r>
      <w:r w:rsidR="00484730">
        <w:fldChar w:fldCharType="begin">
          <w:ffData>
            <w:name w:val=""/>
            <w:enabled/>
            <w:calcOnExit w:val="0"/>
            <w:statusText w:type="text" w:val="length in numerals"/>
            <w:textInput/>
          </w:ffData>
        </w:fldChar>
      </w:r>
      <w:r w:rsidR="00484730">
        <w:instrText xml:space="preserve"> FORMTEXT </w:instrText>
      </w:r>
      <w:r w:rsidR="00484730">
        <w:fldChar w:fldCharType="separate"/>
      </w:r>
      <w:r w:rsidR="00484730">
        <w:rPr>
          <w:noProof/>
        </w:rPr>
        <w:t> </w:t>
      </w:r>
      <w:r w:rsidR="00484730">
        <w:rPr>
          <w:noProof/>
        </w:rPr>
        <w:t> </w:t>
      </w:r>
      <w:r w:rsidR="00484730">
        <w:rPr>
          <w:noProof/>
        </w:rPr>
        <w:t> </w:t>
      </w:r>
      <w:r w:rsidR="00484730">
        <w:rPr>
          <w:noProof/>
        </w:rPr>
        <w:t> </w:t>
      </w:r>
      <w:r w:rsidR="00484730">
        <w:rPr>
          <w:noProof/>
        </w:rPr>
        <w:t> </w:t>
      </w:r>
      <w:r w:rsidR="00484730">
        <w:fldChar w:fldCharType="end"/>
      </w:r>
      <w:r>
        <w:t xml:space="preserve">) minute sound check at </w:t>
      </w:r>
      <w:r w:rsidR="00484730">
        <w:fldChar w:fldCharType="begin">
          <w:ffData>
            <w:name w:val=""/>
            <w:enabled/>
            <w:calcOnExit w:val="0"/>
            <w:statusText w:type="text" w:val="time"/>
            <w:textInput/>
          </w:ffData>
        </w:fldChar>
      </w:r>
      <w:r w:rsidR="00484730">
        <w:instrText xml:space="preserve"> FORMTEXT </w:instrText>
      </w:r>
      <w:r w:rsidR="00484730">
        <w:fldChar w:fldCharType="separate"/>
      </w:r>
      <w:r w:rsidR="00484730">
        <w:rPr>
          <w:noProof/>
        </w:rPr>
        <w:t> </w:t>
      </w:r>
      <w:r w:rsidR="00484730">
        <w:rPr>
          <w:noProof/>
        </w:rPr>
        <w:t> </w:t>
      </w:r>
      <w:r w:rsidR="00484730">
        <w:rPr>
          <w:noProof/>
        </w:rPr>
        <w:t> </w:t>
      </w:r>
      <w:r w:rsidR="00484730">
        <w:rPr>
          <w:noProof/>
        </w:rPr>
        <w:t> </w:t>
      </w:r>
      <w:r w:rsidR="00484730">
        <w:rPr>
          <w:noProof/>
        </w:rPr>
        <w:t> </w:t>
      </w:r>
      <w:r w:rsidR="00484730">
        <w:fldChar w:fldCharType="end"/>
      </w:r>
      <w:r>
        <w:t xml:space="preserve"> PST (exact sound </w:t>
      </w:r>
      <w:proofErr w:type="gramStart"/>
      <w:r>
        <w:t>check</w:t>
      </w:r>
      <w:proofErr w:type="gramEnd"/>
      <w:r>
        <w:t xml:space="preserve"> time(s) and length(s) subject to</w:t>
      </w:r>
    </w:p>
    <w:p w:rsidR="001E0F02" w:rsidRDefault="001E0F02" w:rsidP="001E0F02">
      <w:pPr>
        <w:pStyle w:val="ListParagraph"/>
        <w:ind w:left="2160" w:firstLine="0"/>
      </w:pPr>
      <w:r>
        <w:t>change; RCO Production Manager will advance sound check time(s) and length(s) to Artist’s Tour</w:t>
      </w:r>
    </w:p>
    <w:p w:rsidR="005B3666" w:rsidRDefault="001E0F02" w:rsidP="001E0F02">
      <w:pPr>
        <w:pStyle w:val="ListParagraph"/>
        <w:ind w:left="2160" w:firstLine="0"/>
      </w:pPr>
      <w:r>
        <w:t xml:space="preserve">Manager by </w:t>
      </w:r>
      <w:r w:rsidR="00484730">
        <w:fldChar w:fldCharType="begin">
          <w:ffData>
            <w:name w:val=""/>
            <w:enabled/>
            <w:calcOnExit w:val="0"/>
            <w:statusText w:type="text" w:val="Day of week, Month Day, Year (e.g. Wednesday, May 4th, 2023)"/>
            <w:textInput/>
          </w:ffData>
        </w:fldChar>
      </w:r>
      <w:r w:rsidR="00484730">
        <w:instrText xml:space="preserve"> FORMTEXT </w:instrText>
      </w:r>
      <w:r w:rsidR="00484730">
        <w:fldChar w:fldCharType="separate"/>
      </w:r>
      <w:r w:rsidR="00484730">
        <w:rPr>
          <w:noProof/>
        </w:rPr>
        <w:t> </w:t>
      </w:r>
      <w:r w:rsidR="00484730">
        <w:rPr>
          <w:noProof/>
        </w:rPr>
        <w:t> </w:t>
      </w:r>
      <w:r w:rsidR="00484730">
        <w:rPr>
          <w:noProof/>
        </w:rPr>
        <w:t> </w:t>
      </w:r>
      <w:r w:rsidR="00484730">
        <w:rPr>
          <w:noProof/>
        </w:rPr>
        <w:t> </w:t>
      </w:r>
      <w:r w:rsidR="00484730">
        <w:rPr>
          <w:noProof/>
        </w:rPr>
        <w:t> </w:t>
      </w:r>
      <w:r w:rsidR="00484730">
        <w:fldChar w:fldCharType="end"/>
      </w:r>
      <w:r>
        <w:t>).</w:t>
      </w:r>
      <w:r w:rsidR="00E67688">
        <w:t xml:space="preserve"> </w:t>
      </w:r>
    </w:p>
    <w:p w:rsidR="005B3666" w:rsidRDefault="00E67688">
      <w:pPr>
        <w:spacing w:after="0" w:line="259" w:lineRule="auto"/>
        <w:ind w:left="0" w:firstLine="0"/>
      </w:pPr>
      <w:r>
        <w:t xml:space="preserve"> </w:t>
      </w:r>
    </w:p>
    <w:p w:rsidR="005B3666" w:rsidRDefault="00E67688">
      <w:pPr>
        <w:numPr>
          <w:ilvl w:val="1"/>
          <w:numId w:val="1"/>
        </w:numPr>
        <w:ind w:hanging="631"/>
      </w:pPr>
      <w:r>
        <w:t xml:space="preserve">A non-union crew adequate to handle customary and traditional back-of -the house needs of Artist. Should Artist </w:t>
      </w:r>
    </w:p>
    <w:p w:rsidR="005B3666" w:rsidRDefault="00E67688">
      <w:pPr>
        <w:ind w:left="1360"/>
      </w:pPr>
      <w:r>
        <w:t xml:space="preserve">demand back-of-house services in excess of customary needs, as </w:t>
      </w:r>
      <w:r w:rsidR="00C5337F">
        <w:t>RCO</w:t>
      </w:r>
      <w:r>
        <w:t xml:space="preserve"> shall determine in its sole discretion, </w:t>
      </w:r>
      <w:r w:rsidR="00C5337F">
        <w:t>RCO</w:t>
      </w:r>
      <w:r>
        <w:t xml:space="preserve"> may either refuse compliance or, after due notice, charge Artist for additional costs arising from compliance with Artist's demands.  </w:t>
      </w:r>
    </w:p>
    <w:p w:rsidR="005B3666" w:rsidRDefault="00E67688">
      <w:pPr>
        <w:spacing w:after="0" w:line="259" w:lineRule="auto"/>
        <w:ind w:left="0" w:firstLine="0"/>
      </w:pPr>
      <w:r>
        <w:t xml:space="preserve"> </w:t>
      </w:r>
    </w:p>
    <w:p w:rsidR="005B3666" w:rsidRDefault="00E67688">
      <w:pPr>
        <w:numPr>
          <w:ilvl w:val="1"/>
          <w:numId w:val="1"/>
        </w:numPr>
        <w:ind w:hanging="631"/>
      </w:pPr>
      <w:r>
        <w:t xml:space="preserve">Such stage equipment, including lighting and sound system, as may be in the possession of the Los Angeles campus of the </w:t>
      </w:r>
      <w:r w:rsidR="00C5337F">
        <w:t>RCO</w:t>
      </w:r>
      <w:r>
        <w:t xml:space="preserve"> and readily available for use. Cost of additional stage equipment requirements of Artist shall be charged to Artist no later than six (6) weeks following the performance. </w:t>
      </w:r>
    </w:p>
    <w:p w:rsidR="005B3666" w:rsidRDefault="00E67688">
      <w:pPr>
        <w:spacing w:after="0" w:line="259" w:lineRule="auto"/>
        <w:ind w:left="0" w:firstLine="0"/>
      </w:pPr>
      <w:r>
        <w:t xml:space="preserve"> </w:t>
      </w:r>
    </w:p>
    <w:p w:rsidR="005B3666" w:rsidRDefault="00E67688">
      <w:pPr>
        <w:numPr>
          <w:ilvl w:val="1"/>
          <w:numId w:val="1"/>
        </w:numPr>
        <w:ind w:hanging="631"/>
      </w:pPr>
      <w:r>
        <w:t xml:space="preserve">Tickets, the sale of tickets, and ticket takers. </w:t>
      </w:r>
    </w:p>
    <w:p w:rsidR="005B3666" w:rsidRDefault="00E67688">
      <w:pPr>
        <w:spacing w:after="0" w:line="259" w:lineRule="auto"/>
        <w:ind w:left="0" w:firstLine="0"/>
      </w:pPr>
      <w:r>
        <w:t xml:space="preserve"> </w:t>
      </w:r>
    </w:p>
    <w:p w:rsidR="005B3666" w:rsidRDefault="00E67688">
      <w:pPr>
        <w:numPr>
          <w:ilvl w:val="1"/>
          <w:numId w:val="1"/>
        </w:numPr>
        <w:ind w:hanging="631"/>
      </w:pPr>
      <w:r>
        <w:t xml:space="preserve">Front-of-house staff, including ushers. </w:t>
      </w:r>
    </w:p>
    <w:p w:rsidR="005B3666" w:rsidRDefault="00E67688">
      <w:pPr>
        <w:spacing w:after="0" w:line="259" w:lineRule="auto"/>
        <w:ind w:left="0" w:firstLine="0"/>
      </w:pPr>
      <w:r>
        <w:t xml:space="preserve"> </w:t>
      </w:r>
    </w:p>
    <w:p w:rsidR="005B3666" w:rsidRDefault="00E67688">
      <w:pPr>
        <w:numPr>
          <w:ilvl w:val="1"/>
          <w:numId w:val="1"/>
        </w:numPr>
        <w:ind w:hanging="631"/>
      </w:pPr>
      <w:r>
        <w:t xml:space="preserve">House programs. </w:t>
      </w:r>
    </w:p>
    <w:p w:rsidR="00484730" w:rsidRDefault="00484730" w:rsidP="00484730">
      <w:pPr>
        <w:pStyle w:val="ListParagraph"/>
      </w:pPr>
    </w:p>
    <w:p w:rsidR="00484730" w:rsidRDefault="00484730">
      <w:pPr>
        <w:numPr>
          <w:ilvl w:val="1"/>
          <w:numId w:val="1"/>
        </w:numPr>
        <w:ind w:hanging="631"/>
      </w:pPr>
      <w:r>
        <w:t>Terms and conditions as detailed in the attached amended Artist Rider as amended and approved by RCO.</w:t>
      </w:r>
    </w:p>
    <w:p w:rsidR="00484730" w:rsidRDefault="00484730" w:rsidP="00484730">
      <w:pPr>
        <w:pStyle w:val="ListParagraph"/>
      </w:pPr>
    </w:p>
    <w:p w:rsidR="00484730" w:rsidRDefault="00484730" w:rsidP="00484730">
      <w:pPr>
        <w:numPr>
          <w:ilvl w:val="2"/>
          <w:numId w:val="1"/>
        </w:numPr>
        <w:ind w:left="2215" w:hanging="631"/>
      </w:pPr>
      <w:r>
        <w:t xml:space="preserve">Air Transportation: </w:t>
      </w:r>
      <w:r>
        <w:fldChar w:fldCharType="begin">
          <w:ffData>
            <w:name w:val=""/>
            <w:enabled/>
            <w:calcOnExit w:val="0"/>
            <w:statusText w:type="text" w:val="term details or N/A"/>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 xml:space="preserve"> </w:t>
      </w:r>
      <w:r w:rsidRPr="00484730">
        <w:t xml:space="preserve">     </w:t>
      </w:r>
    </w:p>
    <w:p w:rsidR="00484730" w:rsidRDefault="00484730" w:rsidP="00484730">
      <w:pPr>
        <w:numPr>
          <w:ilvl w:val="2"/>
          <w:numId w:val="1"/>
        </w:numPr>
        <w:ind w:left="2215" w:hanging="631"/>
      </w:pPr>
      <w:r>
        <w:t xml:space="preserve">Air Freight and Excess Baggage: </w:t>
      </w:r>
      <w:r>
        <w:fldChar w:fldCharType="begin">
          <w:ffData>
            <w:name w:val=""/>
            <w:enabled/>
            <w:calcOnExit w:val="0"/>
            <w:statusText w:type="text" w:val="term details or N/A"/>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484730" w:rsidRDefault="00484730" w:rsidP="00484730">
      <w:pPr>
        <w:numPr>
          <w:ilvl w:val="2"/>
          <w:numId w:val="1"/>
        </w:numPr>
        <w:ind w:left="2215" w:hanging="631"/>
      </w:pPr>
      <w:r>
        <w:t xml:space="preserve">Ground Transportation: </w:t>
      </w:r>
      <w:r>
        <w:fldChar w:fldCharType="begin">
          <w:ffData>
            <w:name w:val=""/>
            <w:enabled/>
            <w:calcOnExit w:val="0"/>
            <w:statusText w:type="text" w:val="term details or N/A"/>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484730" w:rsidRDefault="00484730" w:rsidP="00484730">
      <w:pPr>
        <w:numPr>
          <w:ilvl w:val="2"/>
          <w:numId w:val="1"/>
        </w:numPr>
        <w:ind w:left="2215" w:hanging="631"/>
      </w:pPr>
      <w:r>
        <w:t xml:space="preserve">Accommodations: </w:t>
      </w:r>
      <w:r>
        <w:fldChar w:fldCharType="begin">
          <w:ffData>
            <w:name w:val=""/>
            <w:enabled/>
            <w:calcOnExit w:val="0"/>
            <w:statusText w:type="text" w:val="term details or N/A"/>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484730" w:rsidRDefault="00484730" w:rsidP="00484730">
      <w:pPr>
        <w:numPr>
          <w:ilvl w:val="2"/>
          <w:numId w:val="1"/>
        </w:numPr>
        <w:ind w:left="2215" w:hanging="631"/>
      </w:pPr>
      <w:r>
        <w:t xml:space="preserve">Hospitality &amp; Catering: </w:t>
      </w:r>
      <w:r>
        <w:fldChar w:fldCharType="begin">
          <w:ffData>
            <w:name w:val=""/>
            <w:enabled/>
            <w:calcOnExit w:val="0"/>
            <w:statusText w:type="text" w:val="term details or N/A"/>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484730" w:rsidRDefault="00484730" w:rsidP="00484730">
      <w:pPr>
        <w:numPr>
          <w:ilvl w:val="2"/>
          <w:numId w:val="1"/>
        </w:numPr>
        <w:ind w:left="2215" w:hanging="631"/>
      </w:pPr>
      <w:r>
        <w:t xml:space="preserve">RCO will provide Artist a secure, guarded area for all performers. </w:t>
      </w:r>
      <w:r>
        <w:fldChar w:fldCharType="begin">
          <w:ffData>
            <w:name w:val=""/>
            <w:enabled/>
            <w:calcOnExit w:val="0"/>
            <w:statusText w:type="text" w:val="length in words"/>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 xml:space="preserve"> (</w:t>
      </w:r>
      <w:r>
        <w:fldChar w:fldCharType="begin">
          <w:ffData>
            <w:name w:val=""/>
            <w:enabled/>
            <w:calcOnExit w:val="0"/>
            <w:statusText w:type="text" w:val="length in numerals"/>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 xml:space="preserve">) hour access to private dressing room will begin </w:t>
      </w:r>
      <w:r>
        <w:fldChar w:fldCharType="begin">
          <w:ffData>
            <w:name w:val=""/>
            <w:enabled/>
            <w:calcOnExit w:val="0"/>
            <w:statusText w:type="text" w:val="length in words"/>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 xml:space="preserve"> (</w:t>
      </w:r>
      <w:r>
        <w:fldChar w:fldCharType="begin">
          <w:ffData>
            <w:name w:val=""/>
            <w:enabled/>
            <w:calcOnExit w:val="0"/>
            <w:statusText w:type="text" w:val="length in numerals"/>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 xml:space="preserve">) hours prior to Artist performance. </w:t>
      </w:r>
    </w:p>
    <w:p w:rsidR="00484730" w:rsidRDefault="00484730" w:rsidP="00484730">
      <w:pPr>
        <w:ind w:left="0" w:firstLine="0"/>
      </w:pPr>
    </w:p>
    <w:p w:rsidR="005B3666" w:rsidRDefault="00E67688">
      <w:pPr>
        <w:spacing w:after="0" w:line="259" w:lineRule="auto"/>
        <w:ind w:left="0" w:firstLine="0"/>
      </w:pPr>
      <w:r>
        <w:t xml:space="preserve"> </w:t>
      </w:r>
    </w:p>
    <w:p w:rsidR="005B3666" w:rsidRDefault="00E67688">
      <w:pPr>
        <w:numPr>
          <w:ilvl w:val="0"/>
          <w:numId w:val="1"/>
        </w:numPr>
        <w:ind w:hanging="402"/>
      </w:pPr>
      <w:r>
        <w:t xml:space="preserve">SERVICES TO BE PROVIDED BY ARTIST.  Artist agrees to provide at Artist's cost and expense such services equipment, information and materials as are listed below: </w:t>
      </w:r>
    </w:p>
    <w:p w:rsidR="005B3666" w:rsidRDefault="00E67688">
      <w:pPr>
        <w:spacing w:after="0" w:line="259" w:lineRule="auto"/>
        <w:ind w:left="0" w:firstLine="0"/>
      </w:pPr>
      <w:r>
        <w:t xml:space="preserve"> </w:t>
      </w:r>
    </w:p>
    <w:p w:rsidR="005B3666" w:rsidRDefault="00E67688">
      <w:pPr>
        <w:numPr>
          <w:ilvl w:val="1"/>
          <w:numId w:val="1"/>
        </w:numPr>
        <w:ind w:hanging="631"/>
      </w:pPr>
      <w:r>
        <w:t xml:space="preserve">Transportation to and from </w:t>
      </w:r>
      <w:r w:rsidR="00C5337F">
        <w:t>RCO</w:t>
      </w:r>
      <w:r>
        <w:t xml:space="preserve"> (or Los Angeles Airport) for Artist and all of Artist's baggage and equipment. </w:t>
      </w:r>
    </w:p>
    <w:p w:rsidR="005B3666" w:rsidRDefault="00E67688">
      <w:pPr>
        <w:spacing w:after="0" w:line="259" w:lineRule="auto"/>
        <w:ind w:left="0" w:firstLine="0"/>
      </w:pPr>
      <w:r>
        <w:t xml:space="preserve"> </w:t>
      </w:r>
    </w:p>
    <w:p w:rsidR="005B3666" w:rsidRDefault="00E67688">
      <w:pPr>
        <w:numPr>
          <w:ilvl w:val="1"/>
          <w:numId w:val="1"/>
        </w:numPr>
        <w:ind w:hanging="631"/>
      </w:pPr>
      <w:r>
        <w:t xml:space="preserve">All lodging, meals, salaries, and expenses for the Artist's engagement at the </w:t>
      </w:r>
      <w:r w:rsidR="00C5337F">
        <w:t>RCO</w:t>
      </w:r>
      <w:r>
        <w:t xml:space="preserve">. </w:t>
      </w:r>
    </w:p>
    <w:p w:rsidR="005B3666" w:rsidRDefault="00E67688">
      <w:pPr>
        <w:spacing w:after="0" w:line="259" w:lineRule="auto"/>
        <w:ind w:left="0" w:firstLine="0"/>
      </w:pPr>
      <w:r>
        <w:t xml:space="preserve"> </w:t>
      </w:r>
    </w:p>
    <w:p w:rsidR="005B3666" w:rsidRDefault="00E67688">
      <w:pPr>
        <w:numPr>
          <w:ilvl w:val="1"/>
          <w:numId w:val="1"/>
        </w:numPr>
        <w:ind w:hanging="631"/>
      </w:pPr>
      <w:r>
        <w:t xml:space="preserve">Promotional and program material, as specified in exhibit A, attached.  </w:t>
      </w:r>
      <w:r w:rsidR="00C5337F">
        <w:t>RCO</w:t>
      </w:r>
      <w:r>
        <w:t xml:space="preserve"> reserves the right to edit all promotional and program copy submitted by Artist.  </w:t>
      </w:r>
    </w:p>
    <w:p w:rsidR="005B3666" w:rsidRDefault="00E67688">
      <w:pPr>
        <w:spacing w:after="0" w:line="259" w:lineRule="auto"/>
        <w:ind w:left="0" w:firstLine="0"/>
      </w:pPr>
      <w:r>
        <w:t xml:space="preserve"> </w:t>
      </w:r>
    </w:p>
    <w:p w:rsidR="005B3666" w:rsidRDefault="00E67688" w:rsidP="00484730">
      <w:pPr>
        <w:ind w:left="486" w:hanging="1350"/>
      </w:pPr>
      <w:r>
        <w:t xml:space="preserve"> </w:t>
      </w:r>
      <w:r w:rsidR="00484730">
        <w:tab/>
      </w:r>
      <w:r>
        <w:t xml:space="preserve">Should Artist fail to deliver the services, equipment, information, or materials hereinabove specified by the specified date(s), </w:t>
      </w:r>
      <w:r w:rsidR="00C5337F">
        <w:t>RCO</w:t>
      </w:r>
      <w:r>
        <w:t xml:space="preserve"> shall notify Artist or Agent of such failure.  Unless delivery of the specified service, equipment, information, or materials is made within seven (7) calendar days following receipt of said notice, </w:t>
      </w:r>
      <w:r w:rsidR="00C5337F">
        <w:t>RCO</w:t>
      </w:r>
      <w:r>
        <w:t xml:space="preserve"> shall deduct from the compensation specified herein an amount equal to one percent (1%) of that compensation for each seven (7) days of delinquency commencing after the above cited </w:t>
      </w:r>
      <w:r w:rsidR="007547E9">
        <w:t>seven-day</w:t>
      </w:r>
      <w:r>
        <w:t xml:space="preserve"> period. </w:t>
      </w:r>
    </w:p>
    <w:p w:rsidR="005B3666" w:rsidRDefault="00E67688">
      <w:pPr>
        <w:spacing w:after="0" w:line="259" w:lineRule="auto"/>
        <w:ind w:left="0" w:firstLine="0"/>
      </w:pPr>
      <w:r>
        <w:t xml:space="preserve"> </w:t>
      </w:r>
    </w:p>
    <w:p w:rsidR="005B3666" w:rsidRDefault="00E67688">
      <w:pPr>
        <w:numPr>
          <w:ilvl w:val="0"/>
          <w:numId w:val="1"/>
        </w:numPr>
        <w:ind w:hanging="402"/>
      </w:pPr>
      <w:r>
        <w:t xml:space="preserve">REPRODUCTION OF PERFORMANCE. </w:t>
      </w:r>
      <w:r w:rsidR="00C5337F">
        <w:t>RCO</w:t>
      </w:r>
      <w:r>
        <w:t xml:space="preserve"> agrees to prevent, to the best of its ability, the photographing, filming, broadcasting, recording or reproduction by radio, television, or any other device, of the performance defined hereinabove or of </w:t>
      </w:r>
      <w:r w:rsidR="007547E9">
        <w:t>any portion</w:t>
      </w:r>
      <w:r>
        <w:t xml:space="preserve"> or portions thereof, without written permission of Artist.  Conversely, written permission of </w:t>
      </w:r>
      <w:r w:rsidR="00C5337F">
        <w:t>RCO</w:t>
      </w:r>
      <w:r>
        <w:t xml:space="preserve"> shall be required for any photographing, filming, broadcasting, recording or reproduction by radio, television, or any other device of the performance defined hereinabove, or of any portion or portions thereof, by Artist, Artist's agent, or any other person. </w:t>
      </w:r>
    </w:p>
    <w:p w:rsidR="005B3666" w:rsidRDefault="00E67688">
      <w:pPr>
        <w:spacing w:after="0" w:line="259" w:lineRule="auto"/>
        <w:ind w:left="0" w:firstLine="0"/>
      </w:pPr>
      <w:r>
        <w:t xml:space="preserve"> </w:t>
      </w:r>
    </w:p>
    <w:p w:rsidR="005B3666" w:rsidRDefault="00E67688">
      <w:pPr>
        <w:numPr>
          <w:ilvl w:val="0"/>
          <w:numId w:val="1"/>
        </w:numPr>
        <w:ind w:hanging="402"/>
      </w:pPr>
      <w:r>
        <w:t xml:space="preserve">INDEMNIFICATION </w:t>
      </w:r>
    </w:p>
    <w:p w:rsidR="005B3666" w:rsidRDefault="00E67688">
      <w:pPr>
        <w:spacing w:after="0" w:line="259" w:lineRule="auto"/>
        <w:ind w:left="0" w:firstLine="0"/>
      </w:pPr>
      <w:r>
        <w:t xml:space="preserve"> </w:t>
      </w:r>
    </w:p>
    <w:p w:rsidR="005B3666" w:rsidRDefault="00C5337F">
      <w:pPr>
        <w:numPr>
          <w:ilvl w:val="1"/>
          <w:numId w:val="1"/>
        </w:numPr>
        <w:ind w:hanging="631"/>
      </w:pPr>
      <w:r>
        <w:t>RCO</w:t>
      </w:r>
      <w:r w:rsidR="00E67688">
        <w:t xml:space="preserve"> shall defend, indemnify and hold Artist, its officers, employees or agents harmless from and against any and all liability, loss, expense (including reasonable attorney's fees), or claims for injury or damages arising out of the performance of this agreement but only in proportion to and to the extent such liability, loss, expense, attorney's fees, or claims for injury or damages that are caused by or result from the negligent or intentional acts or omissions of </w:t>
      </w:r>
      <w:r>
        <w:t>RCO</w:t>
      </w:r>
      <w:r w:rsidR="00E67688">
        <w:t xml:space="preserve">, its officers, agents, or employees. </w:t>
      </w:r>
    </w:p>
    <w:p w:rsidR="005B3666" w:rsidRDefault="00E67688">
      <w:pPr>
        <w:spacing w:after="0" w:line="259" w:lineRule="auto"/>
        <w:ind w:left="0" w:firstLine="0"/>
      </w:pPr>
      <w:r>
        <w:t xml:space="preserve"> </w:t>
      </w:r>
    </w:p>
    <w:p w:rsidR="005B3666" w:rsidRDefault="00E67688">
      <w:pPr>
        <w:numPr>
          <w:ilvl w:val="1"/>
          <w:numId w:val="1"/>
        </w:numPr>
        <w:ind w:hanging="631"/>
      </w:pPr>
      <w:r>
        <w:t xml:space="preserve">Artist shall defend, indemnify and hold </w:t>
      </w:r>
      <w:r w:rsidR="00C5337F">
        <w:t>RCO</w:t>
      </w:r>
      <w:r>
        <w:t xml:space="preserve">, its officers, employees or agents harmless from and against any </w:t>
      </w:r>
    </w:p>
    <w:p w:rsidR="005B3666" w:rsidRDefault="00E67688">
      <w:pPr>
        <w:ind w:left="1360"/>
      </w:pPr>
      <w:r>
        <w:t xml:space="preserve">and all liability, loss, expense (including reasonable attorney's fees), or claims for injury or damages arising out of the performance of this Agreement, but only in proportion to and to the extent such liability, loss, expense, attorney's fees, or claims for injury or damages that are caused by or result from the negligent or intentional acts or omission of Artist, its officers, agents, or employees. </w:t>
      </w:r>
    </w:p>
    <w:p w:rsidR="005B3666" w:rsidRDefault="00E67688">
      <w:pPr>
        <w:spacing w:after="0" w:line="259" w:lineRule="auto"/>
        <w:ind w:left="0" w:firstLine="0"/>
      </w:pPr>
      <w:r>
        <w:t xml:space="preserve"> </w:t>
      </w:r>
    </w:p>
    <w:p w:rsidR="005B3666" w:rsidRDefault="00E67688">
      <w:pPr>
        <w:numPr>
          <w:ilvl w:val="0"/>
          <w:numId w:val="1"/>
        </w:numPr>
        <w:ind w:hanging="402"/>
      </w:pPr>
      <w:r>
        <w:t xml:space="preserve">SIGNATORY'S WARRANTY. _____________________________________ warrants that she/he has full and current legal authority to act and contract on behalf of the Artist and on behalf of the Agent.  </w:t>
      </w:r>
    </w:p>
    <w:p w:rsidR="005B3666" w:rsidRDefault="00E67688">
      <w:pPr>
        <w:spacing w:after="0" w:line="259" w:lineRule="auto"/>
        <w:ind w:left="0" w:firstLine="0"/>
      </w:pPr>
      <w:r>
        <w:t xml:space="preserve"> </w:t>
      </w:r>
    </w:p>
    <w:p w:rsidR="005B3666" w:rsidRDefault="00E67688">
      <w:pPr>
        <w:numPr>
          <w:ilvl w:val="0"/>
          <w:numId w:val="1"/>
        </w:numPr>
        <w:ind w:hanging="402"/>
      </w:pPr>
      <w:r>
        <w:t xml:space="preserve">TICKET PRICES.  It is understood and agreed that the prices of tickets for the performance shall be determined by </w:t>
      </w:r>
      <w:r w:rsidR="00C5337F">
        <w:t>RCO</w:t>
      </w:r>
      <w:r>
        <w:t xml:space="preserve">.  </w:t>
      </w:r>
    </w:p>
    <w:p w:rsidR="005B3666" w:rsidRDefault="00E67688">
      <w:pPr>
        <w:spacing w:after="0" w:line="259" w:lineRule="auto"/>
        <w:ind w:left="0" w:firstLine="0"/>
      </w:pPr>
      <w:r>
        <w:t xml:space="preserve"> </w:t>
      </w:r>
    </w:p>
    <w:p w:rsidR="005B3666" w:rsidRDefault="00E67688">
      <w:pPr>
        <w:numPr>
          <w:ilvl w:val="0"/>
          <w:numId w:val="1"/>
        </w:numPr>
        <w:ind w:hanging="402"/>
      </w:pPr>
      <w:r>
        <w:t xml:space="preserve">COMPLIMENTARY TICKETS. </w:t>
      </w:r>
      <w:r w:rsidR="00C5337F">
        <w:t>RCO</w:t>
      </w:r>
      <w:r>
        <w:t xml:space="preserve"> shall be the only party authorized to issue complimentary tickets to the performance described hereinabove.  A maximum of four (4) complimentary tickets for each performance shall be available to the Artist.  Artist must notify the </w:t>
      </w:r>
      <w:r w:rsidR="00C5337F">
        <w:t>RCO</w:t>
      </w:r>
      <w:r>
        <w:t xml:space="preserve"> of the disposition of such tickets no later than noon on the day of performance.  If </w:t>
      </w:r>
      <w:r w:rsidR="00C5337F">
        <w:t>RCO</w:t>
      </w:r>
      <w:r>
        <w:t xml:space="preserve"> does not receive such notice, </w:t>
      </w:r>
      <w:r w:rsidR="00C5337F">
        <w:t>RCO</w:t>
      </w:r>
      <w:r>
        <w:t xml:space="preserve"> may release the tickets for general sale. </w:t>
      </w:r>
    </w:p>
    <w:p w:rsidR="005B3666" w:rsidRDefault="00E67688">
      <w:pPr>
        <w:spacing w:after="0" w:line="259" w:lineRule="auto"/>
        <w:ind w:left="0" w:firstLine="0"/>
      </w:pPr>
      <w:r>
        <w:t xml:space="preserve"> </w:t>
      </w:r>
    </w:p>
    <w:p w:rsidR="005B3666" w:rsidRDefault="00E67688">
      <w:pPr>
        <w:numPr>
          <w:ilvl w:val="0"/>
          <w:numId w:val="1"/>
        </w:numPr>
        <w:ind w:hanging="402"/>
      </w:pPr>
      <w:r>
        <w:t xml:space="preserve">MUSIC LICENSE FEES.  </w:t>
      </w:r>
      <w:r w:rsidR="00C5337F">
        <w:t>RCO</w:t>
      </w:r>
      <w:r>
        <w:t xml:space="preserve"> shall pay all music license fees required by ASCAP, SESAC, </w:t>
      </w:r>
      <w:r w:rsidR="003B2D20">
        <w:t xml:space="preserve">GMR, </w:t>
      </w:r>
      <w:r w:rsidR="007547E9">
        <w:t>and BMI</w:t>
      </w:r>
      <w:r>
        <w:t xml:space="preserve">. </w:t>
      </w:r>
    </w:p>
    <w:p w:rsidR="005B3666" w:rsidRDefault="00E67688">
      <w:pPr>
        <w:spacing w:after="0" w:line="259" w:lineRule="auto"/>
        <w:ind w:left="0" w:firstLine="0"/>
      </w:pPr>
      <w:r>
        <w:t xml:space="preserve"> </w:t>
      </w:r>
    </w:p>
    <w:p w:rsidR="0055016D" w:rsidRDefault="00E67688" w:rsidP="0055016D">
      <w:pPr>
        <w:numPr>
          <w:ilvl w:val="0"/>
          <w:numId w:val="1"/>
        </w:numPr>
        <w:ind w:hanging="402"/>
      </w:pPr>
      <w:r>
        <w:lastRenderedPageBreak/>
        <w:t xml:space="preserve">USE OF </w:t>
      </w:r>
      <w:r w:rsidR="00C5337F">
        <w:t>RCO</w:t>
      </w:r>
      <w:r>
        <w:t xml:space="preserve">'S NAME: ADVERTISING.  No form of the </w:t>
      </w:r>
      <w:r w:rsidR="00C5337F">
        <w:t>RCO</w:t>
      </w:r>
      <w:r>
        <w:t xml:space="preserve">'s name shall be used by Artist in promotional materials, announcements, signs, or other forms of communication or advertising, nor shall </w:t>
      </w:r>
      <w:r w:rsidR="00C5337F">
        <w:t>RCO</w:t>
      </w:r>
      <w:r>
        <w:t xml:space="preserve">'s premises be used for dissemination or posting of such advertising materials, unless </w:t>
      </w:r>
      <w:r w:rsidR="00C5337F">
        <w:t>RCO</w:t>
      </w:r>
      <w:r>
        <w:t xml:space="preserve">'s express written permission has been obtained in advance. </w:t>
      </w:r>
    </w:p>
    <w:p w:rsidR="0055016D" w:rsidRDefault="0055016D" w:rsidP="0055016D">
      <w:pPr>
        <w:pStyle w:val="ListParagraph"/>
      </w:pPr>
    </w:p>
    <w:p w:rsidR="0055016D" w:rsidRDefault="00E67688" w:rsidP="0055016D">
      <w:pPr>
        <w:numPr>
          <w:ilvl w:val="0"/>
          <w:numId w:val="1"/>
        </w:numPr>
        <w:ind w:hanging="402"/>
      </w:pPr>
      <w:r>
        <w:t xml:space="preserve">NOTICES. All notices to be addressed by </w:t>
      </w:r>
      <w:r w:rsidR="00C5337F">
        <w:t>RCO</w:t>
      </w:r>
      <w:r>
        <w:t xml:space="preserve"> to Artist in connection with this Agreement shall be given in writing to</w:t>
      </w:r>
      <w:r w:rsidR="007547E9">
        <w:t xml:space="preserve"> </w:t>
      </w:r>
      <w:r>
        <w:t xml:space="preserve">Artist or Agent at </w:t>
      </w:r>
      <w:r w:rsidR="003B2D20">
        <w:fldChar w:fldCharType="begin">
          <w:ffData>
            <w:name w:val="Text12"/>
            <w:enabled/>
            <w:calcOnExit w:val="0"/>
            <w:statusText w:type="text" w:val="address must match W9"/>
            <w:textInput/>
          </w:ffData>
        </w:fldChar>
      </w:r>
      <w:bookmarkStart w:id="12" w:name="Text12"/>
      <w:r w:rsidR="003B2D20">
        <w:instrText xml:space="preserve"> FORMTEXT </w:instrText>
      </w:r>
      <w:r w:rsidR="003B2D20">
        <w:fldChar w:fldCharType="separate"/>
      </w:r>
      <w:r w:rsidR="003B2D20">
        <w:rPr>
          <w:noProof/>
        </w:rPr>
        <w:t> </w:t>
      </w:r>
      <w:r w:rsidR="003B2D20">
        <w:rPr>
          <w:noProof/>
        </w:rPr>
        <w:t> </w:t>
      </w:r>
      <w:r w:rsidR="003B2D20">
        <w:rPr>
          <w:noProof/>
        </w:rPr>
        <w:t> </w:t>
      </w:r>
      <w:r w:rsidR="003B2D20">
        <w:rPr>
          <w:noProof/>
        </w:rPr>
        <w:t> </w:t>
      </w:r>
      <w:r w:rsidR="003B2D20">
        <w:rPr>
          <w:noProof/>
        </w:rPr>
        <w:t> </w:t>
      </w:r>
      <w:r w:rsidR="003B2D20">
        <w:fldChar w:fldCharType="end"/>
      </w:r>
      <w:bookmarkEnd w:id="12"/>
      <w:r w:rsidR="007547E9">
        <w:t xml:space="preserve">. </w:t>
      </w:r>
      <w:r>
        <w:t xml:space="preserve">All notices to be addressed by Artist and/or Agent to the </w:t>
      </w:r>
      <w:r w:rsidR="00C5337F">
        <w:t>RCO</w:t>
      </w:r>
      <w:r>
        <w:t xml:space="preserve"> in connection with this Agreement shall be given in writing to </w:t>
      </w:r>
      <w:r w:rsidR="003B2D20">
        <w:fldChar w:fldCharType="begin">
          <w:ffData>
            <w:name w:val="Text13"/>
            <w:enabled/>
            <w:calcOnExit w:val="0"/>
            <w:statusText w:type="text" w:val="RCO Signatory/ Officer"/>
            <w:textInput/>
          </w:ffData>
        </w:fldChar>
      </w:r>
      <w:bookmarkStart w:id="13" w:name="Text13"/>
      <w:r w:rsidR="003B2D20">
        <w:instrText xml:space="preserve"> FORMTEXT </w:instrText>
      </w:r>
      <w:r w:rsidR="003B2D20">
        <w:fldChar w:fldCharType="separate"/>
      </w:r>
      <w:r w:rsidR="003B2D20">
        <w:rPr>
          <w:noProof/>
        </w:rPr>
        <w:t> </w:t>
      </w:r>
      <w:r w:rsidR="003B2D20">
        <w:rPr>
          <w:noProof/>
        </w:rPr>
        <w:t> </w:t>
      </w:r>
      <w:r w:rsidR="003B2D20">
        <w:rPr>
          <w:noProof/>
        </w:rPr>
        <w:t> </w:t>
      </w:r>
      <w:r w:rsidR="003B2D20">
        <w:rPr>
          <w:noProof/>
        </w:rPr>
        <w:t> </w:t>
      </w:r>
      <w:r w:rsidR="003B2D20">
        <w:rPr>
          <w:noProof/>
        </w:rPr>
        <w:t> </w:t>
      </w:r>
      <w:r w:rsidR="003B2D20">
        <w:fldChar w:fldCharType="end"/>
      </w:r>
      <w:bookmarkEnd w:id="13"/>
      <w:r w:rsidR="007547E9">
        <w:t>, whose</w:t>
      </w:r>
      <w:r>
        <w:t xml:space="preserve"> position is </w:t>
      </w:r>
      <w:r w:rsidR="0034440A">
        <w:fldChar w:fldCharType="begin">
          <w:ffData>
            <w:name w:val="Text14"/>
            <w:enabled/>
            <w:calcOnExit w:val="0"/>
            <w:statusText w:type="text" w:val="Position Title"/>
            <w:textInput/>
          </w:ffData>
        </w:fldChar>
      </w:r>
      <w:bookmarkStart w:id="14" w:name="Text14"/>
      <w:r w:rsidR="0034440A">
        <w:instrText xml:space="preserve"> FORMTEXT </w:instrText>
      </w:r>
      <w:r w:rsidR="0034440A">
        <w:fldChar w:fldCharType="separate"/>
      </w:r>
      <w:r w:rsidR="0034440A">
        <w:rPr>
          <w:noProof/>
        </w:rPr>
        <w:t> </w:t>
      </w:r>
      <w:r w:rsidR="0034440A">
        <w:rPr>
          <w:noProof/>
        </w:rPr>
        <w:t> </w:t>
      </w:r>
      <w:r w:rsidR="0034440A">
        <w:rPr>
          <w:noProof/>
        </w:rPr>
        <w:t> </w:t>
      </w:r>
      <w:r w:rsidR="0034440A">
        <w:rPr>
          <w:noProof/>
        </w:rPr>
        <w:t> </w:t>
      </w:r>
      <w:r w:rsidR="0034440A">
        <w:rPr>
          <w:noProof/>
        </w:rPr>
        <w:t> </w:t>
      </w:r>
      <w:r w:rsidR="0034440A">
        <w:fldChar w:fldCharType="end"/>
      </w:r>
      <w:bookmarkEnd w:id="14"/>
      <w:r w:rsidR="007547E9">
        <w:t xml:space="preserve">, </w:t>
      </w:r>
      <w:r w:rsidR="0034440A">
        <w:fldChar w:fldCharType="begin">
          <w:ffData>
            <w:name w:val="Text17"/>
            <w:enabled/>
            <w:calcOnExit w:val="0"/>
            <w:statusText w:type="text" w:val="Name of RCO"/>
            <w:textInput/>
          </w:ffData>
        </w:fldChar>
      </w:r>
      <w:bookmarkStart w:id="15" w:name="Text17"/>
      <w:r w:rsidR="0034440A">
        <w:instrText xml:space="preserve"> FORMTEXT </w:instrText>
      </w:r>
      <w:r w:rsidR="0034440A">
        <w:fldChar w:fldCharType="separate"/>
      </w:r>
      <w:r w:rsidR="0034440A">
        <w:rPr>
          <w:noProof/>
        </w:rPr>
        <w:t> </w:t>
      </w:r>
      <w:r w:rsidR="0034440A">
        <w:rPr>
          <w:noProof/>
        </w:rPr>
        <w:t> </w:t>
      </w:r>
      <w:r w:rsidR="0034440A">
        <w:rPr>
          <w:noProof/>
        </w:rPr>
        <w:t> </w:t>
      </w:r>
      <w:r w:rsidR="0034440A">
        <w:rPr>
          <w:noProof/>
        </w:rPr>
        <w:t> </w:t>
      </w:r>
      <w:r w:rsidR="0034440A">
        <w:rPr>
          <w:noProof/>
        </w:rPr>
        <w:t> </w:t>
      </w:r>
      <w:r w:rsidR="0034440A">
        <w:fldChar w:fldCharType="end"/>
      </w:r>
      <w:bookmarkEnd w:id="15"/>
      <w:r w:rsidR="0055016D">
        <w:t xml:space="preserve"> </w:t>
      </w:r>
      <w:r>
        <w:t xml:space="preserve">of </w:t>
      </w:r>
      <w:r w:rsidR="0055016D">
        <w:t>308 Westwood Plaza, Los Angeles, CA  90095.</w:t>
      </w:r>
    </w:p>
    <w:p w:rsidR="005B3666" w:rsidRDefault="005B3666" w:rsidP="0055016D">
      <w:pPr>
        <w:spacing w:after="0" w:line="259" w:lineRule="auto"/>
        <w:ind w:left="0" w:firstLine="0"/>
      </w:pPr>
    </w:p>
    <w:p w:rsidR="007547E9" w:rsidRDefault="00E67688" w:rsidP="007547E9">
      <w:pPr>
        <w:numPr>
          <w:ilvl w:val="0"/>
          <w:numId w:val="1"/>
        </w:numPr>
        <w:ind w:hanging="402"/>
      </w:pPr>
      <w:r>
        <w:t xml:space="preserve">CALIFORNIA STATE TAX.   It is understood that </w:t>
      </w:r>
      <w:r w:rsidR="00C5337F">
        <w:t>RCO</w:t>
      </w:r>
      <w:r>
        <w:t xml:space="preserve"> shall withhold from the compensation hereinabove described, the full amount of any and all taxes required to be withheld by the laws of the State of California.  </w:t>
      </w:r>
      <w:r w:rsidR="00C5337F">
        <w:t>RCO</w:t>
      </w:r>
      <w:r>
        <w:t xml:space="preserve"> shall remit such amount directly to the State of California Franchise Tax Board to be credited to the Artist's California State Income Tax Account(s), settlement of which must be made by the Artist with the State of California. </w:t>
      </w:r>
    </w:p>
    <w:p w:rsidR="007547E9" w:rsidRDefault="007547E9" w:rsidP="007547E9">
      <w:pPr>
        <w:pStyle w:val="ListParagraph"/>
      </w:pPr>
    </w:p>
    <w:p w:rsidR="007547E9" w:rsidRDefault="007547E9" w:rsidP="007547E9">
      <w:pPr>
        <w:numPr>
          <w:ilvl w:val="0"/>
          <w:numId w:val="1"/>
        </w:numPr>
        <w:ind w:hanging="402"/>
      </w:pPr>
      <w:bookmarkStart w:id="16" w:name="_Hlk132727676"/>
      <w:r>
        <w:t xml:space="preserve">FEDERAL INCOME TAX. </w:t>
      </w:r>
      <w:r w:rsidRPr="007547E9">
        <w:rPr>
          <w:szCs w:val="20"/>
        </w:rPr>
        <w:t xml:space="preserve">Unless payment is made to a United States address that reports taxable income to the United States or an exemption of payment of United States taxes is provided, ASUCLA shall withhold from the compensation hereinabove described, 30% of the contracted fee for United States Non-Resident Tax. ASUCLA shall remit such amount directly to the United States Internal Revenue Service (IRS) to be credited to the Artist/Producer's United States Income Tax Account(s), settlement of which must be made by the Artist/Producer with the United States Internal Revenue Service (IRS). </w:t>
      </w:r>
    </w:p>
    <w:bookmarkEnd w:id="16"/>
    <w:p w:rsidR="005B3666" w:rsidRDefault="00E67688">
      <w:pPr>
        <w:spacing w:after="0" w:line="259" w:lineRule="auto"/>
        <w:ind w:left="0" w:firstLine="0"/>
      </w:pPr>
      <w:r>
        <w:t xml:space="preserve"> </w:t>
      </w:r>
    </w:p>
    <w:p w:rsidR="005B3666" w:rsidRDefault="00E67688">
      <w:pPr>
        <w:numPr>
          <w:ilvl w:val="0"/>
          <w:numId w:val="1"/>
        </w:numPr>
        <w:ind w:hanging="402"/>
      </w:pPr>
      <w:r>
        <w:t xml:space="preserve">INDEPENDENT CONTRACTORS.  In the performance of this agreement, each party is an independent contractor and not an agent or employee of the other party. </w:t>
      </w:r>
    </w:p>
    <w:p w:rsidR="005B3666" w:rsidRDefault="00E67688">
      <w:pPr>
        <w:spacing w:after="0" w:line="259" w:lineRule="auto"/>
        <w:ind w:left="0" w:firstLine="0"/>
      </w:pPr>
      <w:r>
        <w:t xml:space="preserve"> </w:t>
      </w:r>
    </w:p>
    <w:p w:rsidR="005B3666" w:rsidRDefault="00E67688">
      <w:pPr>
        <w:numPr>
          <w:ilvl w:val="0"/>
          <w:numId w:val="1"/>
        </w:numPr>
        <w:ind w:hanging="402"/>
      </w:pPr>
      <w:r>
        <w:t xml:space="preserve">NON-PERFORMANCE NOT A DEFAULT.  Neither Artist nor </w:t>
      </w:r>
      <w:r w:rsidR="00C5337F">
        <w:t>RCO</w:t>
      </w:r>
      <w:r>
        <w:t xml:space="preserve"> shall be liable for failure to appear, present, or perform if such failure is caused by, or due to, acts or regulations of public or </w:t>
      </w:r>
      <w:r w:rsidR="00C5337F">
        <w:t>RCO</w:t>
      </w:r>
      <w:r>
        <w:t xml:space="preserve"> authorities, labor difficulties, civil tumult, strike, epidemic, interruption or delay of transportation service, acts of God, or any cause beyond the control of the Artist or </w:t>
      </w:r>
      <w:r w:rsidR="00C5337F">
        <w:t>RCO</w:t>
      </w:r>
      <w:r>
        <w:t xml:space="preserve">. </w:t>
      </w:r>
    </w:p>
    <w:p w:rsidR="005B3666" w:rsidRDefault="00E67688">
      <w:pPr>
        <w:spacing w:after="0" w:line="259" w:lineRule="auto"/>
        <w:ind w:left="0" w:firstLine="0"/>
      </w:pPr>
      <w:r>
        <w:t xml:space="preserve"> </w:t>
      </w:r>
    </w:p>
    <w:p w:rsidR="005B3666" w:rsidRDefault="00E67688">
      <w:pPr>
        <w:numPr>
          <w:ilvl w:val="0"/>
          <w:numId w:val="1"/>
        </w:numPr>
        <w:ind w:hanging="402"/>
      </w:pPr>
      <w:r>
        <w:t xml:space="preserve">ANTICIPATORY BREACH.  In the event that after the execution of this agreement, (a) Artist or Agent indicates or states that Artist or any other member of Artist's traveling component deemed by </w:t>
      </w:r>
      <w:r w:rsidR="00C5337F">
        <w:t>RCO</w:t>
      </w:r>
      <w:r>
        <w:t xml:space="preserve"> to be material to the performance  hereunder is unwilling or unable to appear or present the performance, and such failure is not excusable under paragraph 17 above, or (b) if Artist or any authorized agent of Artist takes any voluntary action which, in </w:t>
      </w:r>
      <w:r w:rsidR="00C5337F">
        <w:t>RCO</w:t>
      </w:r>
      <w:r>
        <w:t xml:space="preserve">'s discretion, renders impossible substantial performance of Artist's contractual duties hereunder, then </w:t>
      </w:r>
      <w:r w:rsidR="00C5337F">
        <w:t>RCO</w:t>
      </w:r>
      <w:r>
        <w:t xml:space="preserve"> may cancel the performance or any portion(s) thereof and Artist shall pay for any and all costs, expenses, damages, and claims arising from such cancellation.  Such cancellation shall be without prejudice to </w:t>
      </w:r>
      <w:r w:rsidR="00C5337F">
        <w:t>RCO</w:t>
      </w:r>
      <w:r>
        <w:t xml:space="preserve">'s other rights and remedies hereunder.  Any breach or anticipatory breach of this agreement by Artist shall be deemed a material breach.    </w:t>
      </w:r>
    </w:p>
    <w:p w:rsidR="005B3666" w:rsidRDefault="00E67688">
      <w:pPr>
        <w:spacing w:after="0" w:line="259" w:lineRule="auto"/>
        <w:ind w:left="0" w:firstLine="0"/>
      </w:pPr>
      <w:r>
        <w:t xml:space="preserve"> </w:t>
      </w:r>
    </w:p>
    <w:p w:rsidR="005B3666" w:rsidRDefault="00E67688">
      <w:pPr>
        <w:numPr>
          <w:ilvl w:val="0"/>
          <w:numId w:val="1"/>
        </w:numPr>
        <w:ind w:hanging="402"/>
      </w:pPr>
      <w:r>
        <w:t xml:space="preserve">ORAL PRESENTATION AND AMENDMENTS.  No representation, warranty, condition or agreement of any kind or nature whatsoever shall be binding upon the parties hereto unless incorporated in this Agreement.  This Agreement contains all the terms and conditions agreed upon by the parties hereto and may not be amended except by a writing signed by the parties. </w:t>
      </w:r>
    </w:p>
    <w:p w:rsidR="005B3666" w:rsidRDefault="00E67688">
      <w:pPr>
        <w:spacing w:after="0" w:line="259" w:lineRule="auto"/>
        <w:ind w:left="0" w:firstLine="0"/>
      </w:pPr>
      <w:r>
        <w:t xml:space="preserve"> </w:t>
      </w:r>
    </w:p>
    <w:p w:rsidR="005B3666" w:rsidRDefault="00E67688">
      <w:pPr>
        <w:numPr>
          <w:ilvl w:val="0"/>
          <w:numId w:val="1"/>
        </w:numPr>
        <w:ind w:hanging="402"/>
      </w:pPr>
      <w:r>
        <w:t xml:space="preserve">AGREEMENT CONSTRUED.  This Agreement shall be construed and endorsed according to the laws of the State of California.  Waiver of any default shall not constitute waiver of any subsequent or other default.  All rights of the parties hereto shall inure to the benefit of their successors and assigns, and all obligations of any of the parties hereto shall bind his, her, or its heirs, executors, personal representatives, successors and assigns. </w:t>
      </w:r>
    </w:p>
    <w:p w:rsidR="005B3666" w:rsidRDefault="00E67688">
      <w:pPr>
        <w:spacing w:after="0" w:line="259" w:lineRule="auto"/>
        <w:ind w:left="0" w:firstLine="0"/>
      </w:pPr>
      <w:r>
        <w:t xml:space="preserve">  </w:t>
      </w:r>
    </w:p>
    <w:p w:rsidR="005B3666" w:rsidRDefault="00E67688">
      <w:pPr>
        <w:numPr>
          <w:ilvl w:val="0"/>
          <w:numId w:val="1"/>
        </w:numPr>
        <w:ind w:hanging="402"/>
      </w:pPr>
      <w:r>
        <w:t>ARTIST WARRANTIES.  Artist represents and warrants that the performance and residency activity will not interfere with or violate any copyright or proprietary right of any third party</w:t>
      </w:r>
      <w:r w:rsidR="003B2D20">
        <w:t xml:space="preserve"> provided RCO has secured all necessary performance licenses (see Section 10 of Agreement)</w:t>
      </w:r>
      <w:r>
        <w:t xml:space="preserve">.  Artist represents and warrants that Artist has the full right and authority to enter into this agreement. </w:t>
      </w:r>
    </w:p>
    <w:p w:rsidR="00C478CF" w:rsidRDefault="00C478CF" w:rsidP="00C478CF">
      <w:pPr>
        <w:pStyle w:val="ListParagraph"/>
      </w:pPr>
    </w:p>
    <w:p w:rsidR="00C478CF" w:rsidRDefault="00C478CF" w:rsidP="00C478CF">
      <w:pPr>
        <w:ind w:left="402" w:firstLine="0"/>
      </w:pPr>
      <w:r>
        <w:t xml:space="preserve">The safety of the Artist and the University community is of the utmost importance. </w:t>
      </w:r>
      <w:r>
        <w:t>In accordance with University fire, life, and safety guidelines, Artist warrants that they will not</w:t>
      </w:r>
      <w:r>
        <w:t xml:space="preserve"> say or do anything that will threaten the safety of venue occupants. This includes, but is not limited to, throwing </w:t>
      </w:r>
      <w:r>
        <w:t>items off the stage</w:t>
      </w:r>
      <w:r>
        <w:t xml:space="preserve"> (including, but not limited to, water and clothing)</w:t>
      </w:r>
      <w:r>
        <w:t xml:space="preserve"> and invit</w:t>
      </w:r>
      <w:r>
        <w:t>ing</w:t>
      </w:r>
      <w:r>
        <w:t xml:space="preserve"> members of the audience onto the stage. Artist acknowledges that stage and backstage access will be strictly limited to </w:t>
      </w:r>
      <w:r>
        <w:lastRenderedPageBreak/>
        <w:t>performing Artist and band members, necessary RCO</w:t>
      </w:r>
      <w:r>
        <w:t xml:space="preserve"> and University</w:t>
      </w:r>
      <w:r>
        <w:t xml:space="preserve"> personnel, and RCO</w:t>
      </w:r>
      <w:r>
        <w:t>/University</w:t>
      </w:r>
      <w:r>
        <w:t xml:space="preserve"> security. Artist guest list attendees are not permitted backstage access. </w:t>
      </w:r>
    </w:p>
    <w:p w:rsidR="005B3666" w:rsidRDefault="00E67688">
      <w:pPr>
        <w:spacing w:after="0" w:line="259" w:lineRule="auto"/>
        <w:ind w:left="0" w:firstLine="0"/>
      </w:pPr>
      <w:r>
        <w:t xml:space="preserve">  </w:t>
      </w:r>
    </w:p>
    <w:p w:rsidR="005B3666" w:rsidRDefault="00E67688">
      <w:pPr>
        <w:numPr>
          <w:ilvl w:val="0"/>
          <w:numId w:val="1"/>
        </w:numPr>
        <w:ind w:hanging="402"/>
      </w:pPr>
      <w:r>
        <w:t xml:space="preserve">INSURANCE.   Artist shall provide </w:t>
      </w:r>
      <w:r w:rsidR="00C5337F">
        <w:t>RCO</w:t>
      </w:r>
      <w:r>
        <w:t xml:space="preserve">, not later than ten (10) days prior to the performance, written evidence of Artist's coverage by insurance of the types and in the minimum amounts specified below: </w:t>
      </w:r>
    </w:p>
    <w:p w:rsidR="005B3666" w:rsidRDefault="00E67688">
      <w:pPr>
        <w:spacing w:after="0" w:line="259" w:lineRule="auto"/>
        <w:ind w:left="0" w:firstLine="0"/>
      </w:pPr>
      <w:r>
        <w:t xml:space="preserve"> </w:t>
      </w:r>
    </w:p>
    <w:p w:rsidR="005B3666" w:rsidRDefault="00E67688">
      <w:pPr>
        <w:numPr>
          <w:ilvl w:val="0"/>
          <w:numId w:val="2"/>
        </w:numPr>
        <w:ind w:hanging="450"/>
      </w:pPr>
      <w:r>
        <w:t xml:space="preserve">Commercial General Liability: (Minimum Limits) </w:t>
      </w:r>
    </w:p>
    <w:p w:rsidR="005B3666" w:rsidRDefault="00E67688">
      <w:pPr>
        <w:spacing w:after="0" w:line="259" w:lineRule="auto"/>
        <w:ind w:left="0" w:firstLine="0"/>
      </w:pPr>
      <w:r>
        <w:t xml:space="preserve"> </w:t>
      </w:r>
      <w:r>
        <w:tab/>
        <w:t xml:space="preserve"> </w:t>
      </w:r>
      <w:r>
        <w:tab/>
        <w:t xml:space="preserve"> </w:t>
      </w:r>
    </w:p>
    <w:p w:rsidR="005B3666" w:rsidRDefault="00C478CF">
      <w:pPr>
        <w:numPr>
          <w:ilvl w:val="1"/>
          <w:numId w:val="2"/>
        </w:numPr>
        <w:ind w:hanging="360"/>
      </w:pPr>
      <w:r>
        <w:t>Combined Single Limit Per Occurrence</w:t>
      </w:r>
      <w:r w:rsidR="00E67688">
        <w:t xml:space="preserve"> </w:t>
      </w:r>
      <w:r w:rsidR="00E67688">
        <w:tab/>
        <w:t xml:space="preserve"> </w:t>
      </w:r>
      <w:r w:rsidR="00E67688">
        <w:tab/>
        <w:t xml:space="preserve"> </w:t>
      </w:r>
      <w:r w:rsidR="00E67688">
        <w:tab/>
        <w:t>$</w:t>
      </w:r>
      <w:r>
        <w:t>1</w:t>
      </w:r>
      <w:r w:rsidR="00E67688">
        <w:t xml:space="preserve">,000,000 </w:t>
      </w:r>
    </w:p>
    <w:p w:rsidR="005B3666" w:rsidRDefault="00E67688">
      <w:pPr>
        <w:numPr>
          <w:ilvl w:val="1"/>
          <w:numId w:val="2"/>
        </w:numPr>
        <w:ind w:hanging="360"/>
      </w:pPr>
      <w:r>
        <w:t>Products, Completed Operations</w:t>
      </w:r>
      <w:r>
        <w:tab/>
        <w:t xml:space="preserve"> </w:t>
      </w:r>
      <w:r>
        <w:tab/>
        <w:t xml:space="preserve"> </w:t>
      </w:r>
      <w:r>
        <w:tab/>
      </w:r>
      <w:r w:rsidR="00C478CF">
        <w:tab/>
      </w:r>
      <w:r>
        <w:t>$</w:t>
      </w:r>
      <w:r w:rsidR="00C478CF">
        <w:t>2</w:t>
      </w:r>
      <w:r>
        <w:t xml:space="preserve">,000,000 </w:t>
      </w:r>
    </w:p>
    <w:p w:rsidR="005B3666" w:rsidRDefault="00E67688">
      <w:pPr>
        <w:numPr>
          <w:ilvl w:val="1"/>
          <w:numId w:val="2"/>
        </w:numPr>
        <w:ind w:hanging="360"/>
      </w:pPr>
      <w:r>
        <w:t xml:space="preserve">Personal and Advertising Injury </w:t>
      </w:r>
      <w:r>
        <w:tab/>
        <w:t xml:space="preserve"> </w:t>
      </w:r>
      <w:r>
        <w:tab/>
        <w:t xml:space="preserve"> </w:t>
      </w:r>
      <w:r>
        <w:tab/>
        <w:t xml:space="preserve"> </w:t>
      </w:r>
      <w:r>
        <w:tab/>
        <w:t xml:space="preserve">$1,000,000 </w:t>
      </w:r>
    </w:p>
    <w:p w:rsidR="005B3666" w:rsidRDefault="00C478CF">
      <w:pPr>
        <w:numPr>
          <w:ilvl w:val="1"/>
          <w:numId w:val="2"/>
        </w:numPr>
        <w:ind w:hanging="360"/>
      </w:pPr>
      <w:r>
        <w:t>General Aggregate, Bodily Injury, Property Damage</w:t>
      </w:r>
      <w:r w:rsidR="00E67688">
        <w:t xml:space="preserve"> </w:t>
      </w:r>
      <w:r w:rsidR="00E67688">
        <w:tab/>
        <w:t xml:space="preserve"> </w:t>
      </w:r>
      <w:r w:rsidR="00E67688">
        <w:tab/>
        <w:t>$</w:t>
      </w:r>
      <w:r>
        <w:t>2</w:t>
      </w:r>
      <w:r w:rsidR="00E67688">
        <w:t xml:space="preserve">,000,000 </w:t>
      </w:r>
    </w:p>
    <w:p w:rsidR="00C478CF" w:rsidRDefault="00C478CF" w:rsidP="00C478CF">
      <w:pPr>
        <w:ind w:left="1482" w:firstLine="0"/>
      </w:pPr>
    </w:p>
    <w:p w:rsidR="00C478CF" w:rsidRDefault="00C478CF" w:rsidP="00C478CF">
      <w:pPr>
        <w:pStyle w:val="ListParagraph"/>
        <w:numPr>
          <w:ilvl w:val="0"/>
          <w:numId w:val="2"/>
        </w:numPr>
        <w:ind w:left="442"/>
      </w:pPr>
      <w:r>
        <w:t xml:space="preserve">However, </w:t>
      </w:r>
      <w:r>
        <w:t>if such insurance is written on a claim made form following termination of this agreement, coverage shall</w:t>
      </w:r>
    </w:p>
    <w:p w:rsidR="005B3666" w:rsidRDefault="00C478CF" w:rsidP="00C478CF">
      <w:pPr>
        <w:ind w:left="720" w:firstLine="0"/>
      </w:pPr>
      <w:r>
        <w:t xml:space="preserve">survive for a period no less than five </w:t>
      </w:r>
      <w:r w:rsidR="00BF0596">
        <w:t xml:space="preserve">(5) </w:t>
      </w:r>
      <w:r>
        <w:t xml:space="preserve">years.  Coverage shall also provide for a retroactive date of placement coinciding with the effective date of this agreement. </w:t>
      </w:r>
    </w:p>
    <w:p w:rsidR="005B3666" w:rsidRDefault="005B3666">
      <w:pPr>
        <w:spacing w:after="0" w:line="259" w:lineRule="auto"/>
        <w:ind w:left="0" w:firstLine="0"/>
      </w:pPr>
    </w:p>
    <w:p w:rsidR="005B3666" w:rsidRDefault="00E67688" w:rsidP="00C10E0D">
      <w:pPr>
        <w:numPr>
          <w:ilvl w:val="1"/>
          <w:numId w:val="2"/>
        </w:numPr>
        <w:spacing w:after="0"/>
        <w:ind w:hanging="450"/>
      </w:pPr>
      <w:r>
        <w:t xml:space="preserve">Business Auto Liability for Owned, Scheduled, Non-Owned, or Hired Automobiles: combined single limit of no less than $1,000,000 per occurrence. </w:t>
      </w:r>
    </w:p>
    <w:p w:rsidR="005B3666" w:rsidRDefault="00E67688" w:rsidP="00C10E0D">
      <w:pPr>
        <w:numPr>
          <w:ilvl w:val="1"/>
          <w:numId w:val="2"/>
        </w:numPr>
        <w:spacing w:after="0"/>
        <w:ind w:hanging="450"/>
      </w:pPr>
      <w:r>
        <w:t xml:space="preserve">Workers' Compensation:  as required under California State Law. </w:t>
      </w:r>
    </w:p>
    <w:p w:rsidR="005B3666" w:rsidRDefault="00E67688" w:rsidP="00C10E0D">
      <w:pPr>
        <w:numPr>
          <w:ilvl w:val="1"/>
          <w:numId w:val="2"/>
        </w:numPr>
        <w:spacing w:after="0"/>
        <w:ind w:hanging="450"/>
      </w:pPr>
      <w:r>
        <w:t xml:space="preserve">Such other insurance in such amounts as from time to time may reasonably be required by the mutual consent of </w:t>
      </w:r>
      <w:r w:rsidR="00C5337F">
        <w:t>RCO</w:t>
      </w:r>
      <w:r>
        <w:t xml:space="preserve"> and Artist against such other insurable hazards relating to performance. </w:t>
      </w:r>
    </w:p>
    <w:p w:rsidR="005B3666" w:rsidRDefault="00E67688">
      <w:pPr>
        <w:spacing w:after="0" w:line="259" w:lineRule="auto"/>
        <w:ind w:left="0" w:firstLine="0"/>
      </w:pPr>
      <w:r>
        <w:t xml:space="preserve"> </w:t>
      </w:r>
    </w:p>
    <w:p w:rsidR="005B3666" w:rsidRDefault="00E67688" w:rsidP="00C10E0D">
      <w:pPr>
        <w:ind w:left="288" w:firstLine="5"/>
      </w:pPr>
      <w:r>
        <w:t xml:space="preserve">All certificates shall specify that the coverage will not be canceled or reduced without thirty (30) days' advance written notice to </w:t>
      </w:r>
      <w:r w:rsidR="00C5337F">
        <w:t>RCO</w:t>
      </w:r>
      <w:r>
        <w:t xml:space="preserve">.  Premiums on all insurance policies shall be paid directly by Artist. </w:t>
      </w:r>
    </w:p>
    <w:p w:rsidR="005B3666" w:rsidRDefault="00E67688">
      <w:pPr>
        <w:spacing w:after="0" w:line="259" w:lineRule="auto"/>
        <w:ind w:left="0" w:firstLine="0"/>
      </w:pPr>
      <w:r>
        <w:t xml:space="preserve"> </w:t>
      </w:r>
    </w:p>
    <w:p w:rsidR="00A82A57" w:rsidRDefault="00E67688" w:rsidP="00A82A57">
      <w:r>
        <w:t>23. ASSIGNMENT OF AGREEMENT. This agreement shall not be assigned or transferred by either party without written consent</w:t>
      </w:r>
    </w:p>
    <w:p w:rsidR="003D7B1C" w:rsidRDefault="00E67688" w:rsidP="00A82A57">
      <w:pPr>
        <w:ind w:left="298"/>
      </w:pPr>
      <w:r>
        <w:t xml:space="preserve">of the other. </w:t>
      </w:r>
      <w:r>
        <w:tab/>
      </w:r>
    </w:p>
    <w:p w:rsidR="00D65748" w:rsidRDefault="00D65748">
      <w:pPr>
        <w:ind w:left="-5"/>
      </w:pPr>
    </w:p>
    <w:p w:rsidR="00BF0596" w:rsidRDefault="003D7B1C" w:rsidP="00A82A57">
      <w:r>
        <w:t xml:space="preserve">24. </w:t>
      </w:r>
      <w:r w:rsidR="00D65748">
        <w:t>CONTROLLING PROVISION. In the event of any inconsistency or conflict between the provisions of this Agreement and the</w:t>
      </w:r>
    </w:p>
    <w:p w:rsidR="00D65748" w:rsidRDefault="00D65748" w:rsidP="00A82A57">
      <w:pPr>
        <w:spacing w:after="100" w:afterAutospacing="1"/>
        <w:ind w:left="288" w:firstLine="0"/>
      </w:pPr>
      <w:r>
        <w:t>provisions of any riders, addenda, exhibits, or any other attachments hereto, the parties agree that the provisions of this Agreement shall control.</w:t>
      </w:r>
    </w:p>
    <w:p w:rsidR="00D65748" w:rsidRDefault="00D65748" w:rsidP="00A82A57">
      <w:pPr>
        <w:pStyle w:val="ListParagraph"/>
        <w:numPr>
          <w:ilvl w:val="1"/>
          <w:numId w:val="1"/>
        </w:numPr>
        <w:spacing w:after="100" w:afterAutospacing="1"/>
        <w:ind w:left="1018"/>
      </w:pPr>
      <w:r>
        <w:t xml:space="preserve">This (and any rider, addenda, exhibits, or attachments hereto) constitutes the sole, complete, and binding agreement </w:t>
      </w:r>
    </w:p>
    <w:p w:rsidR="00D65748" w:rsidRDefault="00D65748" w:rsidP="00D65748">
      <w:pPr>
        <w:pStyle w:val="ListParagraph"/>
        <w:ind w:left="1440" w:firstLine="0"/>
      </w:pPr>
      <w:r>
        <w:t xml:space="preserve">between the parties hereto, and may not be amended, supplemented, altered, or discharged except by an instrument in writing signed by the parties hereto. </w:t>
      </w:r>
    </w:p>
    <w:p w:rsidR="005B3666" w:rsidRDefault="00E67688">
      <w:pPr>
        <w:spacing w:after="0" w:line="259" w:lineRule="auto"/>
        <w:ind w:left="0" w:firstLine="0"/>
      </w:pPr>
      <w:r>
        <w:t xml:space="preserve"> </w:t>
      </w:r>
    </w:p>
    <w:p w:rsidR="005B3666" w:rsidRDefault="00E67688">
      <w:pPr>
        <w:ind w:left="-5"/>
      </w:pPr>
      <w:r>
        <w:t xml:space="preserve">IN WITNESS WHEREOF, the parties hereto have caused this Agreement to be executed as of the day and year hereinabove mentioned, and this Agreement shall become effective only if </w:t>
      </w:r>
      <w:r w:rsidR="00C5337F">
        <w:t>RCO</w:t>
      </w:r>
      <w:r>
        <w:t xml:space="preserve"> receives this Agreement on or before </w:t>
      </w:r>
      <w:r w:rsidR="00A82A57">
        <w:fldChar w:fldCharType="begin">
          <w:ffData>
            <w:name w:val="Text15"/>
            <w:enabled/>
            <w:calcOnExit w:val="0"/>
            <w:statusText w:type="text" w:val="Day of week, Month Day, Year (e.g. Wednesday, June 14th, 2023)"/>
            <w:textInput/>
          </w:ffData>
        </w:fldChar>
      </w:r>
      <w:bookmarkStart w:id="17" w:name="Text15"/>
      <w:r w:rsidR="00A82A57">
        <w:instrText xml:space="preserve"> FORMTEXT </w:instrText>
      </w:r>
      <w:r w:rsidR="00A82A57">
        <w:fldChar w:fldCharType="separate"/>
      </w:r>
      <w:r w:rsidR="00A82A57">
        <w:rPr>
          <w:noProof/>
        </w:rPr>
        <w:t> </w:t>
      </w:r>
      <w:r w:rsidR="00A82A57">
        <w:rPr>
          <w:noProof/>
        </w:rPr>
        <w:t> </w:t>
      </w:r>
      <w:r w:rsidR="00A82A57">
        <w:rPr>
          <w:noProof/>
        </w:rPr>
        <w:t> </w:t>
      </w:r>
      <w:r w:rsidR="00A82A57">
        <w:rPr>
          <w:noProof/>
        </w:rPr>
        <w:t> </w:t>
      </w:r>
      <w:r w:rsidR="00A82A57">
        <w:rPr>
          <w:noProof/>
        </w:rPr>
        <w:t> </w:t>
      </w:r>
      <w:r w:rsidR="00A82A57">
        <w:fldChar w:fldCharType="end"/>
      </w:r>
      <w:bookmarkEnd w:id="17"/>
      <w:r w:rsidR="007547E9">
        <w:t xml:space="preserve"> </w:t>
      </w:r>
      <w:r>
        <w:t xml:space="preserve">executed by Artist and/or Artist's Agent. </w:t>
      </w:r>
    </w:p>
    <w:p w:rsidR="005B3666" w:rsidRDefault="00E67688">
      <w:pPr>
        <w:spacing w:after="0" w:line="259" w:lineRule="auto"/>
        <w:ind w:left="0" w:firstLine="0"/>
      </w:pPr>
      <w:r>
        <w:t xml:space="preserve"> </w:t>
      </w:r>
    </w:p>
    <w:p w:rsidR="005B3666" w:rsidRDefault="00E67688">
      <w:pPr>
        <w:spacing w:after="0" w:line="259" w:lineRule="auto"/>
        <w:ind w:left="0" w:firstLine="0"/>
      </w:pPr>
      <w:r>
        <w:t xml:space="preserve"> </w:t>
      </w:r>
    </w:p>
    <w:tbl>
      <w:tblPr>
        <w:tblStyle w:val="TableGrid"/>
        <w:tblW w:w="10850" w:type="dxa"/>
        <w:tblInd w:w="0" w:type="dxa"/>
        <w:tblLook w:val="04A0" w:firstRow="1" w:lastRow="0" w:firstColumn="1" w:lastColumn="0" w:noHBand="0" w:noVBand="1"/>
      </w:tblPr>
      <w:tblGrid>
        <w:gridCol w:w="6479"/>
        <w:gridCol w:w="4371"/>
      </w:tblGrid>
      <w:tr w:rsidR="005B3666">
        <w:trPr>
          <w:trHeight w:val="462"/>
        </w:trPr>
        <w:tc>
          <w:tcPr>
            <w:tcW w:w="6479" w:type="dxa"/>
            <w:tcBorders>
              <w:top w:val="nil"/>
              <w:left w:val="nil"/>
              <w:bottom w:val="nil"/>
              <w:right w:val="nil"/>
            </w:tcBorders>
          </w:tcPr>
          <w:p w:rsidR="005B3666" w:rsidRDefault="00E67688">
            <w:pPr>
              <w:spacing w:after="0" w:line="259" w:lineRule="auto"/>
              <w:ind w:left="0" w:firstLine="0"/>
            </w:pPr>
            <w:r>
              <w:t xml:space="preserve">FOR THE </w:t>
            </w:r>
            <w:r w:rsidR="00C5337F">
              <w:t>REGISTERED STUDENT ORGANIZATION</w:t>
            </w:r>
            <w:r>
              <w:t xml:space="preserve">  </w:t>
            </w:r>
          </w:p>
          <w:p w:rsidR="005B3666" w:rsidRDefault="00E67688">
            <w:pPr>
              <w:spacing w:after="0" w:line="259" w:lineRule="auto"/>
              <w:ind w:left="0" w:firstLine="0"/>
            </w:pPr>
            <w:r>
              <w:t xml:space="preserve"> </w:t>
            </w:r>
          </w:p>
        </w:tc>
        <w:tc>
          <w:tcPr>
            <w:tcW w:w="4371" w:type="dxa"/>
            <w:tcBorders>
              <w:top w:val="nil"/>
              <w:left w:val="nil"/>
              <w:bottom w:val="nil"/>
              <w:right w:val="nil"/>
            </w:tcBorders>
          </w:tcPr>
          <w:p w:rsidR="005B3666" w:rsidRDefault="00E67688">
            <w:pPr>
              <w:spacing w:after="0" w:line="259" w:lineRule="auto"/>
              <w:ind w:left="0" w:firstLine="0"/>
            </w:pPr>
            <w:r>
              <w:t xml:space="preserve">FOR THE ARTIST </w:t>
            </w:r>
          </w:p>
        </w:tc>
      </w:tr>
      <w:tr w:rsidR="005B3666">
        <w:trPr>
          <w:trHeight w:val="234"/>
        </w:trPr>
        <w:tc>
          <w:tcPr>
            <w:tcW w:w="6479" w:type="dxa"/>
            <w:tcBorders>
              <w:top w:val="nil"/>
              <w:left w:val="nil"/>
              <w:bottom w:val="nil"/>
              <w:right w:val="nil"/>
            </w:tcBorders>
          </w:tcPr>
          <w:p w:rsidR="005B3666" w:rsidRDefault="00E67688">
            <w:pPr>
              <w:spacing w:after="0" w:line="259" w:lineRule="auto"/>
              <w:ind w:left="0" w:firstLine="0"/>
            </w:pPr>
            <w:r>
              <w:t xml:space="preserve">______________________________________________________ </w:t>
            </w:r>
          </w:p>
        </w:tc>
        <w:tc>
          <w:tcPr>
            <w:tcW w:w="4371" w:type="dxa"/>
            <w:tcBorders>
              <w:top w:val="nil"/>
              <w:left w:val="nil"/>
              <w:bottom w:val="nil"/>
              <w:right w:val="nil"/>
            </w:tcBorders>
          </w:tcPr>
          <w:p w:rsidR="005B3666" w:rsidRDefault="00E67688">
            <w:pPr>
              <w:tabs>
                <w:tab w:val="center" w:pos="4321"/>
              </w:tabs>
              <w:spacing w:after="0" w:line="259" w:lineRule="auto"/>
              <w:ind w:left="0" w:firstLine="0"/>
            </w:pPr>
            <w:r>
              <w:t xml:space="preserve">by: ___________________________________ </w:t>
            </w:r>
            <w:r>
              <w:tab/>
              <w:t xml:space="preserve"> </w:t>
            </w:r>
          </w:p>
        </w:tc>
      </w:tr>
      <w:tr w:rsidR="005B3666" w:rsidTr="00F16CDF">
        <w:trPr>
          <w:trHeight w:val="323"/>
        </w:trPr>
        <w:tc>
          <w:tcPr>
            <w:tcW w:w="6479" w:type="dxa"/>
            <w:tcBorders>
              <w:top w:val="nil"/>
              <w:left w:val="nil"/>
              <w:bottom w:val="nil"/>
              <w:right w:val="nil"/>
            </w:tcBorders>
          </w:tcPr>
          <w:p w:rsidR="005B3666" w:rsidRDefault="00E67688">
            <w:pPr>
              <w:spacing w:after="0" w:line="259" w:lineRule="auto"/>
              <w:ind w:left="0" w:firstLine="0"/>
            </w:pPr>
            <w:r>
              <w:t xml:space="preserve">Signature of Authorized </w:t>
            </w:r>
            <w:r w:rsidR="00C5337F">
              <w:t>Signatory of the RCO</w:t>
            </w:r>
            <w:r w:rsidR="007547E9">
              <w:t>,</w:t>
            </w:r>
            <w:r>
              <w:t xml:space="preserve"> </w:t>
            </w:r>
            <w:r w:rsidR="0034440A">
              <w:fldChar w:fldCharType="begin">
                <w:ffData>
                  <w:name w:val="Text18"/>
                  <w:enabled/>
                  <w:calcOnExit w:val="0"/>
                  <w:statusText w:type="text" w:val="Title"/>
                  <w:textInput/>
                </w:ffData>
              </w:fldChar>
            </w:r>
            <w:bookmarkStart w:id="18" w:name="Text18"/>
            <w:r w:rsidR="0034440A">
              <w:instrText xml:space="preserve"> FORMTEXT </w:instrText>
            </w:r>
            <w:r w:rsidR="0034440A">
              <w:fldChar w:fldCharType="separate"/>
            </w:r>
            <w:bookmarkStart w:id="19" w:name="_GoBack"/>
            <w:r w:rsidR="0034440A">
              <w:rPr>
                <w:noProof/>
              </w:rPr>
              <w:t> </w:t>
            </w:r>
            <w:r w:rsidR="0034440A">
              <w:rPr>
                <w:noProof/>
              </w:rPr>
              <w:t> </w:t>
            </w:r>
            <w:r w:rsidR="0034440A">
              <w:rPr>
                <w:noProof/>
              </w:rPr>
              <w:t> </w:t>
            </w:r>
            <w:r w:rsidR="0034440A">
              <w:rPr>
                <w:noProof/>
              </w:rPr>
              <w:t> </w:t>
            </w:r>
            <w:r w:rsidR="0034440A">
              <w:rPr>
                <w:noProof/>
              </w:rPr>
              <w:t> </w:t>
            </w:r>
            <w:bookmarkEnd w:id="19"/>
            <w:r w:rsidR="0034440A">
              <w:fldChar w:fldCharType="end"/>
            </w:r>
            <w:bookmarkEnd w:id="18"/>
          </w:p>
        </w:tc>
        <w:tc>
          <w:tcPr>
            <w:tcW w:w="4371" w:type="dxa"/>
            <w:tcBorders>
              <w:top w:val="nil"/>
              <w:left w:val="nil"/>
              <w:bottom w:val="nil"/>
              <w:right w:val="nil"/>
            </w:tcBorders>
          </w:tcPr>
          <w:p w:rsidR="005B3666" w:rsidRDefault="00E67688">
            <w:pPr>
              <w:spacing w:after="0" w:line="259" w:lineRule="auto"/>
              <w:ind w:left="4" w:firstLine="0"/>
            </w:pPr>
            <w:r>
              <w:t xml:space="preserve"> </w:t>
            </w:r>
          </w:p>
        </w:tc>
      </w:tr>
      <w:tr w:rsidR="005B3666">
        <w:trPr>
          <w:trHeight w:val="468"/>
        </w:trPr>
        <w:tc>
          <w:tcPr>
            <w:tcW w:w="6479" w:type="dxa"/>
            <w:tcBorders>
              <w:top w:val="nil"/>
              <w:left w:val="nil"/>
              <w:bottom w:val="nil"/>
              <w:right w:val="nil"/>
            </w:tcBorders>
          </w:tcPr>
          <w:p w:rsidR="005B3666" w:rsidRDefault="005B3666">
            <w:pPr>
              <w:spacing w:after="0" w:line="259" w:lineRule="auto"/>
              <w:ind w:left="0" w:firstLine="0"/>
            </w:pPr>
          </w:p>
        </w:tc>
        <w:tc>
          <w:tcPr>
            <w:tcW w:w="4371" w:type="dxa"/>
            <w:tcBorders>
              <w:top w:val="nil"/>
              <w:left w:val="nil"/>
              <w:bottom w:val="nil"/>
              <w:right w:val="nil"/>
            </w:tcBorders>
          </w:tcPr>
          <w:p w:rsidR="005B3666" w:rsidRDefault="00E67688">
            <w:pPr>
              <w:spacing w:after="0" w:line="259" w:lineRule="auto"/>
              <w:ind w:left="1" w:firstLine="0"/>
            </w:pPr>
            <w:r>
              <w:t xml:space="preserve">Title: _________________________________ </w:t>
            </w:r>
          </w:p>
        </w:tc>
      </w:tr>
      <w:tr w:rsidR="005B3666">
        <w:trPr>
          <w:trHeight w:val="228"/>
        </w:trPr>
        <w:tc>
          <w:tcPr>
            <w:tcW w:w="6479" w:type="dxa"/>
            <w:tcBorders>
              <w:top w:val="nil"/>
              <w:left w:val="nil"/>
              <w:bottom w:val="nil"/>
              <w:right w:val="nil"/>
            </w:tcBorders>
          </w:tcPr>
          <w:p w:rsidR="005B3666" w:rsidRDefault="005B3666">
            <w:pPr>
              <w:spacing w:after="0" w:line="259" w:lineRule="auto"/>
              <w:ind w:left="0" w:firstLine="0"/>
            </w:pPr>
          </w:p>
        </w:tc>
        <w:tc>
          <w:tcPr>
            <w:tcW w:w="4371" w:type="dxa"/>
            <w:tcBorders>
              <w:top w:val="nil"/>
              <w:left w:val="nil"/>
              <w:bottom w:val="nil"/>
              <w:right w:val="nil"/>
            </w:tcBorders>
          </w:tcPr>
          <w:p w:rsidR="005B3666" w:rsidRDefault="00E67688">
            <w:pPr>
              <w:spacing w:after="0" w:line="259" w:lineRule="auto"/>
              <w:ind w:left="2" w:firstLine="0"/>
            </w:pPr>
            <w:r>
              <w:t xml:space="preserve">Federal Tax ID#/SS#______________________ </w:t>
            </w:r>
          </w:p>
        </w:tc>
      </w:tr>
    </w:tbl>
    <w:p w:rsidR="005B3666" w:rsidRDefault="00E67688">
      <w:pPr>
        <w:spacing w:after="0" w:line="259" w:lineRule="auto"/>
        <w:ind w:left="0" w:firstLine="0"/>
      </w:pPr>
      <w:r>
        <w:t xml:space="preserve"> </w:t>
      </w:r>
    </w:p>
    <w:p w:rsidR="005B3666" w:rsidRPr="00D65748" w:rsidRDefault="00E67688" w:rsidP="00D65748">
      <w:pPr>
        <w:ind w:left="-5"/>
        <w:rPr>
          <w:sz w:val="14"/>
        </w:rPr>
      </w:pPr>
      <w:r w:rsidRPr="00D65748">
        <w:rPr>
          <w:sz w:val="14"/>
        </w:rPr>
        <w:t xml:space="preserve">Pursuant to the Federal Privacy Act of 1974, you are hereby notified that disclosure of your social security number is required pursuant to Sections 6011 and 6051 of Subtitle F of the Internal Revenue Code and pursuant to Regulation 4, Section 404, 1256, Code of Federal Regulations, under section 218, Title II of the Social Security Act, as amended.  The social security number is used to verify your identity.   The principal uses of the number shall be to report payments and income taxes withheld to Federal and State governments. </w:t>
      </w:r>
    </w:p>
    <w:sectPr w:rsidR="005B3666" w:rsidRPr="00D65748">
      <w:pgSz w:w="12240" w:h="15840"/>
      <w:pgMar w:top="1450" w:right="722" w:bottom="1519"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E00103"/>
    <w:multiLevelType w:val="hybridMultilevel"/>
    <w:tmpl w:val="FA182110"/>
    <w:lvl w:ilvl="0" w:tplc="AD46E1D0">
      <w:start w:val="1"/>
      <w:numFmt w:val="lowerLetter"/>
      <w:lvlText w:val="%1."/>
      <w:lvlJc w:val="left"/>
      <w:pPr>
        <w:ind w:left="8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4F4BACA">
      <w:start w:val="1"/>
      <w:numFmt w:val="decimal"/>
      <w:lvlText w:val="%2."/>
      <w:lvlJc w:val="left"/>
      <w:pPr>
        <w:ind w:left="14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F7ECB52">
      <w:start w:val="1"/>
      <w:numFmt w:val="lowerRoman"/>
      <w:lvlText w:val="%3"/>
      <w:lvlJc w:val="left"/>
      <w:pPr>
        <w:ind w:left="19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B90FF52">
      <w:start w:val="1"/>
      <w:numFmt w:val="decimal"/>
      <w:lvlText w:val="%4"/>
      <w:lvlJc w:val="left"/>
      <w:pPr>
        <w:ind w:left="26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166AB3A">
      <w:start w:val="1"/>
      <w:numFmt w:val="lowerLetter"/>
      <w:lvlText w:val="%5"/>
      <w:lvlJc w:val="left"/>
      <w:pPr>
        <w:ind w:left="33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6E65D7E">
      <w:start w:val="1"/>
      <w:numFmt w:val="lowerRoman"/>
      <w:lvlText w:val="%6"/>
      <w:lvlJc w:val="left"/>
      <w:pPr>
        <w:ind w:left="40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E743CFA">
      <w:start w:val="1"/>
      <w:numFmt w:val="decimal"/>
      <w:lvlText w:val="%7"/>
      <w:lvlJc w:val="left"/>
      <w:pPr>
        <w:ind w:left="48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192AAAE">
      <w:start w:val="1"/>
      <w:numFmt w:val="lowerLetter"/>
      <w:lvlText w:val="%8"/>
      <w:lvlJc w:val="left"/>
      <w:pPr>
        <w:ind w:left="55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1A443F0">
      <w:start w:val="1"/>
      <w:numFmt w:val="lowerRoman"/>
      <w:lvlText w:val="%9"/>
      <w:lvlJc w:val="left"/>
      <w:pPr>
        <w:ind w:left="62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2C32E5C"/>
    <w:multiLevelType w:val="hybridMultilevel"/>
    <w:tmpl w:val="A7448694"/>
    <w:lvl w:ilvl="0" w:tplc="041639EE">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636158CF"/>
    <w:multiLevelType w:val="hybridMultilevel"/>
    <w:tmpl w:val="8BE40E7A"/>
    <w:lvl w:ilvl="0" w:tplc="A768D35E">
      <w:start w:val="1"/>
      <w:numFmt w:val="decimal"/>
      <w:lvlText w:val="%1."/>
      <w:lvlJc w:val="left"/>
      <w:pPr>
        <w:ind w:left="4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57492FA">
      <w:start w:val="1"/>
      <w:numFmt w:val="lowerLetter"/>
      <w:lvlText w:val="%2."/>
      <w:lvlJc w:val="left"/>
      <w:pPr>
        <w:ind w:left="13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540985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7EE2A5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526241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7D6D01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486AA0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EBA3A7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782228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cryptProviderType="rsaAES" w:cryptAlgorithmClass="hash" w:cryptAlgorithmType="typeAny" w:cryptAlgorithmSid="14" w:cryptSpinCount="100000" w:hash="yhst7cT4mj53OJ1jEdUi1pK8yjrZpEsnFO4OG584XSuVbXF2rjGjY66JAT+X5AvnItw88132LIgQzLghNoBEog==" w:salt="fb7C3Q+f7+WF8J/c079g5A=="/>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F02"/>
    <w:rsid w:val="001E0F02"/>
    <w:rsid w:val="0034440A"/>
    <w:rsid w:val="003933C5"/>
    <w:rsid w:val="003B2D20"/>
    <w:rsid w:val="003D7B1C"/>
    <w:rsid w:val="00484730"/>
    <w:rsid w:val="0055016D"/>
    <w:rsid w:val="005B3666"/>
    <w:rsid w:val="007547E9"/>
    <w:rsid w:val="0096164F"/>
    <w:rsid w:val="00A82A57"/>
    <w:rsid w:val="00BF0596"/>
    <w:rsid w:val="00C10E0D"/>
    <w:rsid w:val="00C478CF"/>
    <w:rsid w:val="00C5337F"/>
    <w:rsid w:val="00D65748"/>
    <w:rsid w:val="00E67688"/>
    <w:rsid w:val="00F16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60F53"/>
  <w15:docId w15:val="{D6489C27-3C0E-488F-BAD6-74C89C4FE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51" w:lineRule="auto"/>
      <w:ind w:left="10" w:hanging="1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547E9"/>
    <w:pPr>
      <w:ind w:left="720"/>
      <w:contextualSpacing/>
    </w:pPr>
  </w:style>
  <w:style w:type="paragraph" w:customStyle="1" w:styleId="Default">
    <w:name w:val="Default"/>
    <w:rsid w:val="007547E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X:\Student%20Govt\USA\CONTRACTS\-ORIGINALS\RCO%20Contracts\TEMPLATE%20RCO%20Performance%20Agreement%20Fillable%20-%20Cop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89C0C-2B42-4223-B309-AA74BE0E7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RCO Performance Agreement Fillable - Copy</Template>
  <TotalTime>94</TotalTime>
  <Pages>1</Pages>
  <Words>2274</Words>
  <Characters>12968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Microsoft Word - PERFORMANCE AGREEMENT NEWEST.DOC</vt:lpstr>
    </vt:vector>
  </TitlesOfParts>
  <Company/>
  <LinksUpToDate>false</LinksUpToDate>
  <CharactersWithSpaces>15212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PERFORMANCE AGREEMENT NEWEST.DOC</dc:title>
  <dc:subject/>
  <dc:creator>Jonathan Wisner</dc:creator>
  <cp:keywords/>
  <cp:lastModifiedBy>Wisner, Jonathan</cp:lastModifiedBy>
  <cp:revision>3</cp:revision>
  <dcterms:created xsi:type="dcterms:W3CDTF">2023-07-07T19:48:00Z</dcterms:created>
  <dcterms:modified xsi:type="dcterms:W3CDTF">2023-07-07T21:22:00Z</dcterms:modified>
</cp:coreProperties>
</file>