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8"/>
          <w:szCs w:val="48"/>
        </w:rPr>
        <w:t xml:space="preserve">DIRECT DEMOCRACY MOVEMENT</w:t>
      </w:r>
    </w:p>
    <w:p>
      <w:pPr>
        <w:spacing w:before="200"/>
        <w:jc w:val="center"/>
      </w:pPr>
      <w:r>
        <w:rPr>
          <w:sz w:val="32"/>
          <w:szCs w:val="32"/>
        </w:rPr>
        <w:t xml:space="preserve">Consolidated Strategy &amp; Architecture</w:t>
      </w:r>
    </w:p>
    <w:p>
      <w:pPr>
        <w:spacing w:before="600"/>
        <w:jc w:val="center"/>
      </w:pPr>
      <w:r>
        <w:rPr>
          <w:i/>
          <w:iCs/>
          <w:sz w:val="24"/>
          <w:szCs w:val="24"/>
        </w:rPr>
        <w:t xml:space="preserve">Synthesis of Ideas, Research, and Action Plans</w:t>
      </w:r>
    </w:p>
    <w:p>
      <w:pPr>
        <w:spacing w:before="400"/>
        <w:jc w:val="center"/>
      </w:pPr>
      <w:r>
        <w:rPr>
          <w:sz w:val="22"/>
          <w:szCs w:val="22"/>
        </w:rPr>
        <w:t xml:space="preserve">February 2026</w:t>
      </w:r>
    </w:p>
    <w:p>
      <w:r>
        <w:br w:type="page"/>
      </w:r>
    </w:p>
    <w:p>
      <w:pPr>
        <w:pStyle w:val="Heading1"/>
      </w:pPr>
      <w:r>
        <w:t xml:space="preserve">Executive Summary</w:t>
      </w:r>
    </w:p>
    <w:p>
      <w:pPr>
        <w:spacing w:after="200"/>
      </w:pPr>
      <w:r>
        <w:t xml:space="preserve">You've built a coherent thesis with real architecture across multiple conversations. This document consolidates those scattered ideas into a single linkable resource that can travel without you explaining it live. The core insight: </w:t>
      </w:r>
      <w:r>
        <w:rPr>
          <w:b/>
          <w:bCs/>
        </w:rPr>
        <w:t xml:space="preserve">governance should be a credentialed system where influence is earned through demonstrated accuracy about outcomes, not popularity contests.</w:t>
      </w:r>
    </w:p>
    <w:p>
      <w:pPr>
        <w:pStyle w:val="Heading2"/>
      </w:pPr>
      <w:r>
        <w:t xml:space="preserve">The Problem (Empirically Proven)</w:t>
      </w:r>
    </w:p>
    <w:p>
      <w:pPr>
        <w:spacing w:after="100"/>
      </w:pPr>
      <w:r>
        <w:t xml:space="preserve">The Gilens &amp; Page Princeton study (2014) analyzed 1,779 policy issues over 20+ years and found: </w:t>
      </w:r>
    </w:p>
    <w:p>
      <w:pPr>
        <w:pStyle w:val="ListParagraph"/>
        <w:numPr>
          <w:ilvl w:val="0"/>
          <w:numId w:val="2"/>
        </w:numPr>
      </w:pPr>
      <w:r>
        <w:rPr>
          <w:b/>
          <w:bCs/>
        </w:rPr>
        <w:t xml:space="preserve">Economic elites and business interests: </w:t>
      </w:r>
      <w:r>
        <w:t xml:space="preserve">Substantial independent impact on policy</w:t>
      </w:r>
    </w:p>
    <w:p>
      <w:pPr>
        <w:pStyle w:val="ListParagraph"/>
        <w:numPr>
          <w:ilvl w:val="0"/>
          <w:numId w:val="2"/>
        </w:numPr>
      </w:pPr>
      <w:r>
        <w:rPr>
          <w:b/>
          <w:bCs/>
        </w:rPr>
        <w:t xml:space="preserve">Average citizens and mass-based groups: </w:t>
      </w:r>
      <w:r>
        <w:t xml:space="preserve">Near-zero, statistically non-significant impact</w:t>
      </w:r>
    </w:p>
    <w:p>
      <w:pPr>
        <w:pStyle w:val="ListParagraph"/>
        <w:numPr>
          <w:ilvl w:val="0"/>
          <w:numId w:val="2"/>
        </w:numPr>
        <w:spacing w:after="200"/>
      </w:pPr>
      <w:r>
        <w:rPr>
          <w:b/>
          <w:bCs/>
        </w:rPr>
        <w:t xml:space="preserve">Key quote: </w:t>
      </w:r>
      <w:r>
        <w:rPr>
          <w:i/>
          <w:iCs/>
        </w:rPr>
        <w:t xml:space="preserve">"The central point that emerges from our research is that economic elites and organized groups representing business interests have substantial independent impacts on U.S. government policy, while mass-based interest groups and average citizens have little or no independent influence."</w:t>
      </w:r>
    </w:p>
    <w:p>
      <w:pPr>
        <w:pStyle w:val="Heading2"/>
      </w:pPr>
      <w:r>
        <w:t xml:space="preserve">The Solution Architecture</w:t>
      </w:r>
    </w:p>
    <w:p>
      <w:pPr>
        <w:pStyle w:val="ListParagraph"/>
        <w:numPr>
          <w:ilvl w:val="0"/>
          <w:numId w:val="3"/>
        </w:numPr>
      </w:pPr>
      <w:r>
        <w:rPr>
          <w:b/>
          <w:bCs/>
        </w:rPr>
        <w:t xml:space="preserve">Shadow Legislature: </w:t>
      </w:r>
      <w:r>
        <w:t xml:space="preserve">Parallel system that mirrors real legislative issues and produces alternative policy with explicit success/failure metrics</w:t>
      </w:r>
    </w:p>
    <w:p>
      <w:pPr>
        <w:pStyle w:val="ListParagraph"/>
        <w:numPr>
          <w:ilvl w:val="0"/>
          <w:numId w:val="3"/>
        </w:numPr>
      </w:pPr>
      <w:r>
        <w:rPr>
          <w:b/>
          <w:bCs/>
        </w:rPr>
        <w:t xml:space="preserve">Prediction Markets: </w:t>
      </w:r>
      <w:r>
        <w:t xml:space="preserve">Run prediction markets on both government policy and your alternative to build track record</w:t>
      </w:r>
    </w:p>
    <w:p>
      <w:pPr>
        <w:pStyle w:val="ListParagraph"/>
        <w:numPr>
          <w:ilvl w:val="0"/>
          <w:numId w:val="3"/>
        </w:numPr>
      </w:pPr>
      <w:r>
        <w:rPr>
          <w:b/>
          <w:bCs/>
        </w:rPr>
        <w:t xml:space="preserve">Annual Retrospectives: </w:t>
      </w:r>
      <w:r>
        <w:t xml:space="preserve">Score who was right, compound credibility over time</w:t>
      </w:r>
    </w:p>
    <w:p>
      <w:pPr>
        <w:pStyle w:val="ListParagraph"/>
        <w:numPr>
          <w:ilvl w:val="0"/>
          <w:numId w:val="3"/>
        </w:numPr>
      </w:pPr>
      <w:r>
        <w:rPr>
          <w:b/>
          <w:bCs/>
        </w:rPr>
        <w:t xml:space="preserve">AI as Infrastructure: </w:t>
      </w:r>
      <w:r>
        <w:t xml:space="preserve">Use AI for search, aggregation, and development assistance (not governance)</w:t>
      </w:r>
    </w:p>
    <w:p>
      <w:pPr>
        <w:pStyle w:val="ListParagraph"/>
        <w:numPr>
          <w:ilvl w:val="0"/>
          <w:numId w:val="3"/>
        </w:numPr>
        <w:spacing w:after="200"/>
      </w:pPr>
      <w:r>
        <w:rPr>
          <w:b/>
          <w:bCs/>
        </w:rPr>
        <w:t xml:space="preserve">Distributed Credentialing: </w:t>
      </w:r>
      <w:r>
        <w:t xml:space="preserve">Thought leaders ranked by accuracy, not credentials or popularity</w:t>
      </w:r>
    </w:p>
    <w:p>
      <w:r>
        <w:br w:type="page"/>
      </w:r>
    </w:p>
    <w:p>
      <w:pPr>
        <w:pStyle w:val="Heading1"/>
      </w:pPr>
      <w:r>
        <w:t xml:space="preserve">Part 1: The Diagnosis</w:t>
      </w:r>
    </w:p>
    <w:p>
      <w:pPr>
        <w:pStyle w:val="Heading2"/>
      </w:pPr>
      <w:r>
        <w:t xml:space="preserve">Why Representative Democracy Fails</w:t>
      </w:r>
    </w:p>
    <w:p>
      <w:pPr>
        <w:spacing w:after="200"/>
      </w:pPr>
      <w:r>
        <w:t xml:space="preserve">Representative democracy was a </w:t>
      </w:r>
      <w:r>
        <w:rPr>
          <w:b/>
          <w:bCs/>
        </w:rPr>
        <w:t xml:space="preserve">compression algorithm</w:t>
      </w:r>
      <w:r>
        <w:t xml:space="preserve"> designed for 1787 constraints: 4 million citizens, 6-week communication latency, limited literacy. The framers optimized for preventing tyranny, not adaptive coordination at scale.</w:t>
      </w:r>
    </w:p>
    <w:p>
      <w:pPr>
        <w:pStyle w:val="Heading3"/>
      </w:pPr>
      <w:r>
        <w:t xml:space="preserve">Structural Failures (OS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Problem</w:t>
            </w:r>
          </w:p>
        </w:tc>
        <w:tc>
          <w:tcPr>
            <w:tcW w:type="dxa" w:w="6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 Debt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Running 18th-century frameworks patched repeatedly. Amendments and judicial interpretations bolted on like spaghetti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Latency Mismatch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Near-zero latency communication now, but still running old compression protocol. Representatives become bottlenecks.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Temporal Mismatch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Politicians optimize for 2-6 year horizons while infrastructure, climate, and debt operate on 20-100 year timescales.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Sandboxing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Policy deploys to production immediately, nationwide. No A/B testing, gradual rollouts, or isolated experiments.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Capture Vulnerabilities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Lobbying is a buffer overflow attack. Regulatory capture is privilege escalation. Concentrated attack surfaces are efficiently exploited.</w:t>
            </w:r>
          </w:p>
        </w:tc>
      </w:tr>
    </w:tbl>
    <w:p>
      <w:pPr>
        <w:spacing w:after="200"/>
      </w:pPr>
    </w:p>
    <w:p>
      <w:pPr>
        <w:pStyle w:val="Heading2"/>
      </w:pPr>
      <w:r>
        <w:t xml:space="preserve">The Concentrated Attack Surface Problem</w:t>
      </w:r>
    </w:p>
    <w:p>
      <w:pPr>
        <w:spacing w:after="200"/>
      </w:pPr>
      <w:r>
        <w:t xml:space="preserve">Current system: 535 members of Congress + key committee chairs = highly concentrated decision surface. Efficient for capture by well-funded interests. The solution is to make the decision surface </w:t>
      </w:r>
      <w:r>
        <w:rPr>
          <w:b/>
          <w:bCs/>
        </w:rPr>
        <w:t xml:space="preserve">too distributed to efficiently capture</w:t>
      </w:r>
      <w:r>
        <w:t xml:space="preserve">.</w:t>
      </w:r>
    </w:p>
    <w:p>
      <w:r>
        <w:br w:type="page"/>
      </w:r>
    </w:p>
    <w:p>
      <w:pPr>
        <w:pStyle w:val="Heading1"/>
      </w:pPr>
      <w:r>
        <w:t xml:space="preserve">Part 2: The Architecture</w:t>
      </w:r>
    </w:p>
    <w:p>
      <w:pPr>
        <w:pStyle w:val="Heading2"/>
      </w:pPr>
      <w:r>
        <w:t xml:space="preserve">Core Thesis</w:t>
      </w:r>
    </w:p>
    <w:p>
      <w:pPr>
        <w:shd w:fill="F5F5F5" w:val="clear"/>
        <w:spacing w:after="200"/>
      </w:pPr>
      <w:r>
        <w:rPr>
          <w:i/>
          <w:iCs/>
        </w:rPr>
        <w:t xml:space="preserve">Governance should be a credentialed prediction market where influence is earned through demonstrated accuracy about outcomes, decision surfaces are too distributed to efficiently capture, world models are adversarially audited, and the constitution defines measurable objectives rather than procedural rules.</w:t>
      </w:r>
    </w:p>
    <w:p>
      <w:pPr>
        <w:pStyle w:val="Heading2"/>
      </w:pPr>
      <w:r>
        <w:t xml:space="preserve">Four-Layer System Architecture</w:t>
      </w:r>
    </w:p>
    <w:p>
      <w:pPr>
        <w:pStyle w:val="Heading3"/>
      </w:pPr>
      <w:r>
        <w:t xml:space="preserve">Layer 1: Public Input</w:t>
      </w:r>
    </w:p>
    <w:p>
      <w:pPr>
        <w:pStyle w:val="ListParagraph"/>
        <w:numPr>
          <w:ilvl w:val="0"/>
          <w:numId w:val="2"/>
        </w:numPr>
      </w:pPr>
      <w:r>
        <w:t xml:space="preserve">Suggestion surface (permissionless input)</w:t>
      </w:r>
    </w:p>
    <w:p>
      <w:pPr>
        <w:pStyle w:val="ListParagraph"/>
        <w:numPr>
          <w:ilvl w:val="0"/>
          <w:numId w:val="2"/>
        </w:numPr>
      </w:pPr>
      <w:r>
        <w:t xml:space="preserve">Grievance signal (what's wrong, where, intensity)</w:t>
      </w:r>
    </w:p>
    <w:p>
      <w:pPr>
        <w:pStyle w:val="ListParagraph"/>
        <w:numPr>
          <w:ilvl w:val="0"/>
          <w:numId w:val="2"/>
        </w:numPr>
      </w:pPr>
      <w:r>
        <w:t xml:space="preserve">Local knowledge (ground truth that models miss)</w:t>
      </w:r>
    </w:p>
    <w:p>
      <w:pPr>
        <w:pStyle w:val="ListParagraph"/>
        <w:numPr>
          <w:ilvl w:val="0"/>
          <w:numId w:val="2"/>
        </w:numPr>
        <w:spacing w:after="150"/>
      </w:pPr>
      <w:r>
        <w:t xml:space="preserve">Value expression (what people actually want weighted)</w:t>
      </w:r>
    </w:p>
    <w:p>
      <w:pPr>
        <w:pStyle w:val="Heading3"/>
      </w:pPr>
      <w:r>
        <w:t xml:space="preserve">Layer 2: Digestion (AI as Infrastructure)</w:t>
      </w:r>
    </w:p>
    <w:p>
      <w:pPr>
        <w:pStyle w:val="ListParagraph"/>
        <w:numPr>
          <w:ilvl w:val="0"/>
          <w:numId w:val="2"/>
        </w:numPr>
      </w:pPr>
      <w:r>
        <w:t xml:space="preserve">Aggregation (pattern detection across inputs)</w:t>
      </w:r>
    </w:p>
    <w:p>
      <w:pPr>
        <w:pStyle w:val="ListParagraph"/>
        <w:numPr>
          <w:ilvl w:val="0"/>
          <w:numId w:val="2"/>
        </w:numPr>
      </w:pPr>
      <w:r>
        <w:t xml:space="preserve">Credibility weighting (verified stake, track record)</w:t>
      </w:r>
    </w:p>
    <w:p>
      <w:pPr>
        <w:pStyle w:val="ListParagraph"/>
        <w:numPr>
          <w:ilvl w:val="0"/>
          <w:numId w:val="2"/>
        </w:numPr>
      </w:pPr>
      <w:r>
        <w:t xml:space="preserve">Conflict mapping (where public wants contradict)</w:t>
      </w:r>
    </w:p>
    <w:p>
      <w:pPr>
        <w:pStyle w:val="ListParagraph"/>
        <w:numPr>
          <w:ilvl w:val="0"/>
          <w:numId w:val="2"/>
        </w:numPr>
        <w:spacing w:after="150"/>
      </w:pPr>
      <w:r>
        <w:t xml:space="preserve">Signal vs noise filtering</w:t>
      </w:r>
    </w:p>
    <w:p>
      <w:pPr>
        <w:spacing w:after="150"/>
      </w:pPr>
      <w:r>
        <w:rPr>
          <w:b/>
          <w:bCs/>
        </w:rPr>
        <w:t xml:space="preserve">Critical: </w:t>
      </w:r>
      <w:r>
        <w:t xml:space="preserve">AI is NOT governing. AI handles search, aggregation, development assistance, and source retrieval. Decisions remain with credentialed humans.</w:t>
      </w:r>
    </w:p>
    <w:p>
      <w:pPr>
        <w:pStyle w:val="Heading3"/>
      </w:pPr>
      <w:r>
        <w:t xml:space="preserve">Layer 3: Deliberation</w:t>
      </w:r>
    </w:p>
    <w:p>
      <w:pPr>
        <w:pStyle w:val="ListParagraph"/>
        <w:numPr>
          <w:ilvl w:val="0"/>
          <w:numId w:val="2"/>
        </w:numPr>
      </w:pPr>
      <w:r>
        <w:t xml:space="preserve">Ranked thought leaders must respond to digested signal</w:t>
      </w:r>
    </w:p>
    <w:p>
      <w:pPr>
        <w:pStyle w:val="ListParagraph"/>
        <w:numPr>
          <w:ilvl w:val="0"/>
          <w:numId w:val="2"/>
        </w:numPr>
      </w:pPr>
      <w:r>
        <w:t xml:space="preserve">World models must account for raised concerns</w:t>
      </w:r>
    </w:p>
    <w:p>
      <w:pPr>
        <w:pStyle w:val="ListParagraph"/>
        <w:numPr>
          <w:ilvl w:val="0"/>
          <w:numId w:val="2"/>
        </w:numPr>
      </w:pPr>
      <w:r>
        <w:t xml:space="preserve">Explicit justification when overriding public input</w:t>
      </w:r>
    </w:p>
    <w:p>
      <w:pPr>
        <w:pStyle w:val="ListParagraph"/>
        <w:numPr>
          <w:ilvl w:val="0"/>
          <w:numId w:val="2"/>
        </w:numPr>
        <w:spacing w:after="150"/>
      </w:pPr>
      <w:r>
        <w:t xml:space="preserve">Public can see reasoning, contest it</w:t>
      </w:r>
    </w:p>
    <w:p>
      <w:pPr>
        <w:pStyle w:val="Heading3"/>
      </w:pPr>
      <w:r>
        <w:t xml:space="preserve">Layer 4: Decision &amp; Feedback</w:t>
      </w:r>
    </w:p>
    <w:p>
      <w:pPr>
        <w:pStyle w:val="ListParagraph"/>
        <w:numPr>
          <w:ilvl w:val="0"/>
          <w:numId w:val="2"/>
        </w:numPr>
      </w:pPr>
      <w:r>
        <w:t xml:space="preserve">Policy proposals with explicit success/failure metrics</w:t>
      </w:r>
    </w:p>
    <w:p>
      <w:pPr>
        <w:pStyle w:val="ListParagraph"/>
        <w:numPr>
          <w:ilvl w:val="0"/>
          <w:numId w:val="2"/>
        </w:numPr>
      </w:pPr>
      <w:r>
        <w:t xml:space="preserve">Prediction markets on outcomes</w:t>
      </w:r>
    </w:p>
    <w:p>
      <w:pPr>
        <w:pStyle w:val="ListParagraph"/>
        <w:numPr>
          <w:ilvl w:val="0"/>
          <w:numId w:val="2"/>
        </w:numPr>
      </w:pPr>
      <w:r>
        <w:t xml:space="preserve">Sunset clauses by default (legislation expires unless working)</w:t>
      </w:r>
    </w:p>
    <w:p>
      <w:pPr>
        <w:pStyle w:val="ListParagraph"/>
        <w:numPr>
          <w:ilvl w:val="0"/>
          <w:numId w:val="2"/>
        </w:numPr>
        <w:spacing w:after="200"/>
      </w:pPr>
      <w:r>
        <w:t xml:space="preserve">Feedback to all layers for continuous improvement</w:t>
      </w:r>
    </w:p>
    <w:p>
      <w:pPr>
        <w:pStyle w:val="Heading2"/>
      </w:pPr>
      <w:r>
        <w:t xml:space="preserve">Key Mechanisms</w:t>
      </w:r>
    </w:p>
    <w:p>
      <w:pPr>
        <w:pStyle w:val="Heading3"/>
      </w:pPr>
      <w:r>
        <w:t xml:space="preserve">Tournament Ladder for Thought Leaders</w:t>
      </w:r>
    </w:p>
    <w:p>
      <w:pPr>
        <w:spacing w:after="150"/>
      </w:pPr>
      <w:r>
        <w:t xml:space="preserve">Legislator/thought leader proposes policy with explicit outcome predictions (quantified, time-bound). Predictions scored against reality. Accuracy accumulates as reputation capital determining committee assignments, amendment authority, and voting weight. Collaboration incentives: co-sponsoring successful legislation shares accuracy points.</w:t>
      </w:r>
    </w:p>
    <w:p>
      <w:pPr>
        <w:pStyle w:val="Heading3"/>
      </w:pPr>
      <w:r>
        <w:t xml:space="preserve">Adversarial Red Teams</w:t>
      </w:r>
    </w:p>
    <w:p>
      <w:pPr>
        <w:spacing w:after="150"/>
      </w:pPr>
      <w:r>
        <w:t xml:space="preserve">Any proposed legislation must survive attempted destruction by designated adversaries who also stake reputation on finding flaws.</w:t>
      </w:r>
    </w:p>
    <w:p>
      <w:pPr>
        <w:pStyle w:val="Heading3"/>
      </w:pPr>
      <w:r>
        <w:t xml:space="preserve">Fork Rights</w:t>
      </w:r>
    </w:p>
    <w:p>
      <w:pPr>
        <w:spacing w:after="200"/>
      </w:pPr>
      <w:r>
        <w:t xml:space="preserve">If sufficient portion of population believes system is captured, they can fork—take their resources and run parallel implementation. Exit as check on voice.</w:t>
      </w:r>
    </w:p>
    <w:p>
      <w:r>
        <w:br w:type="page"/>
      </w:r>
    </w:p>
    <w:p>
      <w:pPr>
        <w:pStyle w:val="Heading1"/>
      </w:pPr>
      <w:r>
        <w:t xml:space="preserve">Part 3: Deployment Strategy</w:t>
      </w:r>
    </w:p>
    <w:p>
      <w:pPr>
        <w:pStyle w:val="Heading2"/>
      </w:pPr>
      <w:r>
        <w:t xml:space="preserve">The Shadow Legislature Approach</w:t>
      </w:r>
    </w:p>
    <w:p>
      <w:pPr>
        <w:spacing w:after="200"/>
      </w:pPr>
      <w:r>
        <w:t xml:space="preserve">You don't need permission. You don't need to replace anything. You just need to be </w:t>
      </w:r>
      <w:r>
        <w:rPr>
          <w:b/>
          <w:bCs/>
        </w:rPr>
        <w:t xml:space="preserve">visibly better until legitimacy shifts</w:t>
      </w:r>
      <w:r>
        <w:t xml:space="preserve">.</w:t>
      </w:r>
    </w:p>
    <w:p>
      <w:pPr>
        <w:pStyle w:val="Heading3"/>
      </w:pPr>
      <w:r>
        <w:t xml:space="preserve">Process</w:t>
      </w:r>
    </w:p>
    <w:p>
      <w:pPr>
        <w:pStyle w:val="ListParagraph"/>
        <w:numPr>
          <w:ilvl w:val="0"/>
          <w:numId w:val="3"/>
        </w:numPr>
      </w:pPr>
      <w:r>
        <w:t xml:space="preserve">Issue comes to Congressional floor</w:t>
      </w:r>
    </w:p>
    <w:p>
      <w:pPr>
        <w:pStyle w:val="ListParagraph"/>
        <w:numPr>
          <w:ilvl w:val="0"/>
          <w:numId w:val="3"/>
        </w:numPr>
      </w:pPr>
      <w:r>
        <w:t xml:space="preserve">Your system captures it using AI assistance</w:t>
      </w:r>
    </w:p>
    <w:p>
      <w:pPr>
        <w:pStyle w:val="ListParagraph"/>
        <w:numPr>
          <w:ilvl w:val="0"/>
          <w:numId w:val="3"/>
        </w:numPr>
      </w:pPr>
      <w:r>
        <w:t xml:space="preserve">Users criticize and improve the document</w:t>
      </w:r>
    </w:p>
    <w:p>
      <w:pPr>
        <w:pStyle w:val="ListParagraph"/>
        <w:numPr>
          <w:ilvl w:val="0"/>
          <w:numId w:val="3"/>
        </w:numPr>
      </w:pPr>
      <w:r>
        <w:t xml:space="preserve">Winner compared to Congress including measurement criteria</w:t>
      </w:r>
    </w:p>
    <w:p>
      <w:pPr>
        <w:pStyle w:val="ListParagraph"/>
        <w:numPr>
          <w:ilvl w:val="0"/>
          <w:numId w:val="3"/>
        </w:numPr>
      </w:pPr>
      <w:r>
        <w:t xml:space="preserve">Annual retrospective: who was right?</w:t>
      </w:r>
    </w:p>
    <w:p>
      <w:pPr>
        <w:pStyle w:val="ListParagraph"/>
        <w:numPr>
          <w:ilvl w:val="0"/>
          <w:numId w:val="3"/>
        </w:numPr>
      </w:pPr>
      <w:r>
        <w:t xml:space="preserve">Prediction markets on both versions</w:t>
      </w:r>
    </w:p>
    <w:p>
      <w:pPr>
        <w:pStyle w:val="ListParagraph"/>
        <w:numPr>
          <w:ilvl w:val="0"/>
          <w:numId w:val="3"/>
        </w:numPr>
        <w:spacing w:after="200"/>
      </w:pPr>
      <w:r>
        <w:t xml:space="preserve">Build track record until undeniable</w:t>
      </w:r>
    </w:p>
    <w:p>
      <w:pPr>
        <w:pStyle w:val="Heading3"/>
      </w:pPr>
      <w:r>
        <w:t xml:space="preserve">Key Benchmark: Beat CBO Projections</w:t>
      </w:r>
    </w:p>
    <w:p>
      <w:pPr>
        <w:spacing w:after="200"/>
      </w:pPr>
      <w:r>
        <w:t xml:space="preserve">Congressional Budget Office projections are the institutional gold standard. Known misses include ACA coverage projections (overestimated), Medicare Part D costs (overestimated), and various tax revenue projections. Demonstrating superior accuracy to CBO on historical legislation creates the credibility foundation.</w:t>
      </w:r>
    </w:p>
    <w:p>
      <w:pPr>
        <w:pStyle w:val="Heading2"/>
      </w:pPr>
      <w:r>
        <w:t xml:space="preserve">Phase-Appropriate Tactics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Phase</w:t>
            </w:r>
          </w:p>
        </w:tc>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Tone</w:t>
            </w:r>
          </w:p>
        </w:tc>
        <w:tc>
          <w:tcPr>
            <w:tcW w:type="dxa" w:w="40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Exit Criteria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Angry Builders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Contempt as fuel. Small, high-trust, high-competence group.</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Working system, documented win against Congress on at least one prediction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Credible Alternative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Confident, not contemptuous. Open participation. Track record speaks.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Mainstream coverage, measurable public awareness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Legitimate Parallel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Institutional voice. Partnerships with academics, reform politicians.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Real-world policy influenced by your output</w:t>
            </w:r>
          </w:p>
        </w:tc>
      </w:tr>
    </w:tbl>
    <w:p>
      <w:pPr>
        <w:spacing w:after="200"/>
      </w:pPr>
    </w:p>
    <w:p>
      <w:pPr>
        <w:pStyle w:val="Heading2"/>
      </w:pPr>
      <w:r>
        <w:t xml:space="preserve">Critical Success Factors</w:t>
      </w:r>
    </w:p>
    <w:p>
      <w:pPr>
        <w:pStyle w:val="ListParagraph"/>
        <w:numPr>
          <w:ilvl w:val="0"/>
          <w:numId w:val="2"/>
        </w:numPr>
      </w:pPr>
      <w:r>
        <w:rPr>
          <w:b/>
          <w:bCs/>
        </w:rPr>
        <w:t xml:space="preserve">Use their stated goals as benchmark: </w:t>
      </w:r>
      <w:r>
        <w:t xml:space="preserve">"By your own standards, you failed." Harder to dismiss.</w:t>
      </w:r>
    </w:p>
    <w:p>
      <w:pPr>
        <w:pStyle w:val="ListParagraph"/>
        <w:numPr>
          <w:ilvl w:val="0"/>
          <w:numId w:val="2"/>
        </w:numPr>
      </w:pPr>
      <w:r>
        <w:rPr>
          <w:b/>
          <w:bCs/>
        </w:rPr>
        <w:t xml:space="preserve">Plan for years of being ignored: </w:t>
      </w:r>
      <w:r>
        <w:t xml:space="preserve">Your audience isn't Congress—it's the public watching the scoreboard.</w:t>
      </w:r>
    </w:p>
    <w:p>
      <w:pPr>
        <w:pStyle w:val="ListParagraph"/>
        <w:numPr>
          <w:ilvl w:val="0"/>
          <w:numId w:val="2"/>
        </w:numPr>
        <w:spacing w:after="200"/>
      </w:pPr>
      <w:r>
        <w:rPr>
          <w:b/>
          <w:bCs/>
        </w:rPr>
        <w:t xml:space="preserve">Recruit strategically flexible people: </w:t>
      </w:r>
      <w:r>
        <w:t xml:space="preserve">Angry AND able to shift tone when needed. Avoid people who need the enemy to feel alive.</w:t>
      </w:r>
    </w:p>
    <w:p>
      <w:r>
        <w:br w:type="page"/>
      </w:r>
    </w:p>
    <w:p>
      <w:pPr>
        <w:pStyle w:val="Heading1"/>
      </w:pPr>
      <w:r>
        <w:t xml:space="preserve">Part 4: Recognize Republic App</w:t>
      </w:r>
    </w:p>
    <w:p>
      <w:pPr>
        <w:pStyle w:val="Heading2"/>
      </w:pPr>
      <w:r>
        <w:t xml:space="preserve">Core Mission</w:t>
      </w:r>
    </w:p>
    <w:p>
      <w:pPr>
        <w:spacing w:after="200"/>
      </w:pPr>
      <w:r>
        <w:t xml:space="preserve">An evidence-based platform that helps citizens: (1) Test AI systems for bias/censorship on political content, (2) Validate information through rigorous source verification, (3) Recognize patterns of authoritarian consolidation using established frameworks, (4) Take action to preserve democratic institutions.</w:t>
      </w:r>
    </w:p>
    <w:p>
      <w:pPr>
        <w:pStyle w:val="Heading2"/>
      </w:pPr>
      <w:r>
        <w:t xml:space="preserve">Why This Name</w:t>
      </w:r>
    </w:p>
    <w:p>
      <w:pPr>
        <w:pStyle w:val="ListParagraph"/>
        <w:numPr>
          <w:ilvl w:val="0"/>
          <w:numId w:val="2"/>
        </w:numPr>
      </w:pPr>
      <w:r>
        <w:rPr>
          <w:b/>
          <w:bCs/>
        </w:rPr>
        <w:t xml:space="preserve">Recognize = </w:t>
      </w:r>
      <w:r>
        <w:t xml:space="preserve">See clearly what is happening (pattern recognition)</w:t>
      </w:r>
    </w:p>
    <w:p>
      <w:pPr>
        <w:pStyle w:val="ListParagraph"/>
        <w:numPr>
          <w:ilvl w:val="0"/>
          <w:numId w:val="2"/>
        </w:numPr>
      </w:pPr>
      <w:r>
        <w:rPr>
          <w:b/>
          <w:bCs/>
        </w:rPr>
        <w:t xml:space="preserve">Re-cognize = </w:t>
      </w:r>
      <w:r>
        <w:t xml:space="preserve">Think again, question assumptions (cognitive reboot)</w:t>
      </w:r>
    </w:p>
    <w:p>
      <w:pPr>
        <w:pStyle w:val="ListParagraph"/>
        <w:numPr>
          <w:ilvl w:val="0"/>
          <w:numId w:val="2"/>
        </w:numPr>
        <w:spacing w:after="200"/>
      </w:pPr>
      <w:r>
        <w:rPr>
          <w:b/>
          <w:bCs/>
        </w:rPr>
        <w:t xml:space="preserve">Recognize Republic = </w:t>
      </w:r>
      <w:r>
        <w:t xml:space="preserve">Remember what a republic is (constitutional governance, rule of law)</w:t>
      </w:r>
    </w:p>
    <w:p>
      <w:pPr>
        <w:pStyle w:val="Heading2"/>
      </w:pPr>
      <w:r>
        <w:t xml:space="preserve">The Hook</w:t>
      </w:r>
    </w:p>
    <w:p>
      <w:pPr>
        <w:spacing w:after="200"/>
      </w:pPr>
      <w:r>
        <w:rPr>
          <w:i/>
          <w:iCs/>
        </w:rPr>
        <w:t xml:space="preserve">"Test YOUR AI for bias"</w:t>
      </w:r>
      <w:r>
        <w:t xml:space="preserve"> — not a political lecture, but an interactive experiment that reveals both which AIs are censored/constrained AND what those constraints are hiding.</w:t>
      </w:r>
    </w:p>
    <w:p>
      <w:pPr>
        <w:pStyle w:val="Heading2"/>
      </w:pPr>
      <w:r>
        <w:t xml:space="preserve">Progressive Disclosure Architecture</w:t>
      </w:r>
    </w:p>
    <w:p>
      <w:pPr>
        <w:spacing w:after="100"/>
      </w:pPr>
      <w:r>
        <w:t xml:space="preserve">25 prompts across 5 phases, ~30 minutes total:</w:t>
      </w:r>
    </w:p>
    <w:p>
      <w:pPr>
        <w:pStyle w:val="ListParagraph"/>
        <w:numPr>
          <w:ilvl w:val="0"/>
          <w:numId w:val="3"/>
        </w:numPr>
      </w:pPr>
      <w:r>
        <w:rPr>
          <w:b/>
          <w:bCs/>
        </w:rPr>
        <w:t xml:space="preserve">Phase 1 - Establish Facts: </w:t>
      </w:r>
      <w:r>
        <w:t xml:space="preserve">Individual verifiable facts (court docs, official records)</w:t>
      </w:r>
    </w:p>
    <w:p>
      <w:pPr>
        <w:pStyle w:val="ListParagraph"/>
        <w:numPr>
          <w:ilvl w:val="0"/>
          <w:numId w:val="3"/>
        </w:numPr>
      </w:pPr>
      <w:r>
        <w:rPr>
          <w:b/>
          <w:bCs/>
        </w:rPr>
        <w:t xml:space="preserve">Phase 2 - Connect Facts: </w:t>
      </w:r>
      <w:r>
        <w:t xml:space="preserve">Timeline patterns, categorical groupings</w:t>
      </w:r>
    </w:p>
    <w:p>
      <w:pPr>
        <w:pStyle w:val="ListParagraph"/>
        <w:numPr>
          <w:ilvl w:val="0"/>
          <w:numId w:val="3"/>
        </w:numPr>
      </w:pPr>
      <w:r>
        <w:rPr>
          <w:b/>
          <w:bCs/>
        </w:rPr>
        <w:t xml:space="preserve">Phase 3 - Apply Frameworks: </w:t>
      </w:r>
      <w:r>
        <w:t xml:space="preserve">Academic definitions (Levitsky &amp; Ziblatt, Freedom House, Hannah Arendt)</w:t>
      </w:r>
    </w:p>
    <w:p>
      <w:pPr>
        <w:pStyle w:val="ListParagraph"/>
        <w:numPr>
          <w:ilvl w:val="0"/>
          <w:numId w:val="3"/>
        </w:numPr>
      </w:pPr>
      <w:r>
        <w:rPr>
          <w:b/>
          <w:bCs/>
        </w:rPr>
        <w:t xml:space="preserve">Phase 4 - Name It: </w:t>
      </w:r>
      <w:r>
        <w:t xml:space="preserve">Direct assessment, binary choices, urgency calibration</w:t>
      </w:r>
    </w:p>
    <w:p>
      <w:pPr>
        <w:pStyle w:val="ListParagraph"/>
        <w:numPr>
          <w:ilvl w:val="0"/>
          <w:numId w:val="3"/>
        </w:numPr>
        <w:spacing w:after="200"/>
      </w:pPr>
      <w:r>
        <w:rPr>
          <w:b/>
          <w:bCs/>
        </w:rPr>
        <w:t xml:space="preserve">Phase 5 - Take Action: </w:t>
      </w:r>
      <w:r>
        <w:t xml:space="preserve">Historical precedents for successful resistance, concrete next steps</w:t>
      </w:r>
    </w:p>
    <w:p>
      <w:pPr>
        <w:pStyle w:val="Heading2"/>
      </w:pPr>
      <w:r>
        <w:t xml:space="preserve">Veritas Protocol (AI Fingerprinting)</w:t>
      </w:r>
    </w:p>
    <w:p>
      <w:pPr>
        <w:spacing w:after="200"/>
      </w:pPr>
      <w:r>
        <w:t xml:space="preserve">Cryptographic hash of model weights that allows users to verify: (1) Which exact model version they're testing, (2) Whether the model has changed since testing, (3) Evidence packages tied to specific model fingerprints. Enables reproducible AI bias documentation.</w:t>
      </w:r>
    </w:p>
    <w:p>
      <w:r>
        <w:br w:type="page"/>
      </w:r>
    </w:p>
    <w:p>
      <w:pPr>
        <w:pStyle w:val="Heading1"/>
      </w:pPr>
      <w:r>
        <w:t xml:space="preserve">Part 5: Existing Landscape &amp; Allies</w:t>
      </w:r>
    </w:p>
    <w:p>
      <w:pPr>
        <w:pStyle w:val="Heading2"/>
      </w:pPr>
      <w:r>
        <w:t xml:space="preserve">Existing Platforms &amp;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Platform</w:t>
            </w:r>
          </w:p>
        </w:tc>
        <w:tc>
          <w:tcPr>
            <w:tcW w:type="dxa" w:w="7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Polymarket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Crypto prediction market, recently CFTC-approved for US. $3.3B+ wagered on 2024 election. Your target: legislative outcome markets (doesn't exist yet).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Kalshi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CFTC-regulated prediction market. Political events, economic indicators. Legal in 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Metaculus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Research-focused forecasting (no money). Good for building track record. Policy-adjacent questions.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Manifold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custom markets, play money. Good for piloting legislative outcome markets.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Decidim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Open-source participatory democracy platform. Used by Barcelona, EU Commission. Potential infrastructure partner.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Consul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Open-source citizen engagement platform. 130+ institutions in 35+ countries.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Ethelo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Collective intelligence for collaborative decision-making. Used by 150+ cities, California's 'Engaged California' program.</w:t>
            </w:r>
          </w:p>
        </w:tc>
      </w:tr>
    </w:tbl>
    <w:p>
      <w:pPr>
        <w:spacing w:after="200"/>
      </w:pPr>
    </w:p>
    <w:p>
      <w:pPr>
        <w:pStyle w:val="Heading2"/>
      </w:pPr>
      <w:r>
        <w:t xml:space="preserve">Potential Allies</w:t>
      </w:r>
    </w:p>
    <w:p>
      <w:pPr>
        <w:pStyle w:val="ListParagraph"/>
        <w:numPr>
          <w:ilvl w:val="0"/>
          <w:numId w:val="2"/>
        </w:numPr>
      </w:pPr>
      <w:r>
        <w:rPr>
          <w:b/>
          <w:bCs/>
        </w:rPr>
        <w:t xml:space="preserve">Represent.us: </w:t>
      </w:r>
      <w:r>
        <w:t xml:space="preserve">Anti-corruption acts at state/local level. Same enemy, different tactics. Worth reaching out.</w:t>
      </w:r>
    </w:p>
    <w:p>
      <w:pPr>
        <w:pStyle w:val="ListParagraph"/>
        <w:numPr>
          <w:ilvl w:val="0"/>
          <w:numId w:val="2"/>
        </w:numPr>
      </w:pPr>
      <w:r>
        <w:rPr>
          <w:b/>
          <w:bCs/>
        </w:rPr>
        <w:t xml:space="preserve">Forecasting community: </w:t>
      </w:r>
      <w:r>
        <w:t xml:space="preserve">Tetlock's superforecasters, EA forecasting networks</w:t>
      </w:r>
    </w:p>
    <w:p>
      <w:pPr>
        <w:pStyle w:val="ListParagraph"/>
        <w:numPr>
          <w:ilvl w:val="0"/>
          <w:numId w:val="2"/>
        </w:numPr>
      </w:pPr>
      <w:r>
        <w:rPr>
          <w:b/>
          <w:bCs/>
        </w:rPr>
        <w:t xml:space="preserve">Evidence-based policy advocates: </w:t>
      </w:r>
      <w:r>
        <w:t xml:space="preserve">Academic groups, policy research organizations</w:t>
      </w:r>
    </w:p>
    <w:p>
      <w:pPr>
        <w:pStyle w:val="ListParagraph"/>
        <w:numPr>
          <w:ilvl w:val="0"/>
          <w:numId w:val="2"/>
        </w:numPr>
        <w:spacing w:after="200"/>
      </w:pPr>
      <w:r>
        <w:rPr>
          <w:b/>
          <w:bCs/>
        </w:rPr>
        <w:t xml:space="preserve">International Democracy Community: </w:t>
      </w:r>
      <w:r>
        <w:t xml:space="preserve">Network for direct democracy and citizen participation practitioners</w:t>
      </w:r>
    </w:p>
    <w:p>
      <w:pPr>
        <w:pStyle w:val="Heading2"/>
      </w:pPr>
      <w:r>
        <w:t xml:space="preserve">Relevant Research</w:t>
      </w:r>
    </w:p>
    <w:p>
      <w:pPr>
        <w:pStyle w:val="ListParagraph"/>
        <w:numPr>
          <w:ilvl w:val="0"/>
          <w:numId w:val="2"/>
        </w:numPr>
      </w:pPr>
      <w:r>
        <w:t xml:space="preserve">Gilens &amp; Page (2014): "Testing Theories of American Politics" - your empirical foundation</w:t>
      </w:r>
    </w:p>
    <w:p>
      <w:pPr>
        <w:pStyle w:val="ListParagraph"/>
        <w:numPr>
          <w:ilvl w:val="0"/>
          <w:numId w:val="2"/>
        </w:numPr>
      </w:pPr>
      <w:r>
        <w:t xml:space="preserve">Levitsky &amp; Ziblatt: "How Democracies Die" - framework for recognizing authoritarian patterns</w:t>
      </w:r>
    </w:p>
    <w:p>
      <w:pPr>
        <w:pStyle w:val="ListParagraph"/>
        <w:numPr>
          <w:ilvl w:val="0"/>
          <w:numId w:val="2"/>
        </w:numPr>
      </w:pPr>
      <w:r>
        <w:t xml:space="preserve">Tetlock: "Superforecasting" - prediction accuracy methodology</w:t>
      </w:r>
    </w:p>
    <w:p>
      <w:pPr>
        <w:pStyle w:val="ListParagraph"/>
        <w:numPr>
          <w:ilvl w:val="0"/>
          <w:numId w:val="2"/>
        </w:numPr>
      </w:pPr>
      <w:r>
        <w:t xml:space="preserve">Taleb: "Antifragile" - iatrogenics in complex systems, skin in the game</w:t>
      </w:r>
    </w:p>
    <w:p>
      <w:pPr>
        <w:pStyle w:val="ListParagraph"/>
        <w:numPr>
          <w:ilvl w:val="0"/>
          <w:numId w:val="2"/>
        </w:numPr>
      </w:pPr>
      <w:r>
        <w:t xml:space="preserve">Hanson: Futarchy - "Vote on values, bet on beliefs"</w:t>
      </w:r>
    </w:p>
    <w:p>
      <w:pPr>
        <w:pStyle w:val="ListParagraph"/>
        <w:numPr>
          <w:ilvl w:val="0"/>
          <w:numId w:val="2"/>
        </w:numPr>
        <w:spacing w:after="200"/>
      </w:pPr>
      <w:r>
        <w:t xml:space="preserve">Beer/Medina: Project Cybersyn - historical precedent for cybernetic governance</w:t>
      </w:r>
    </w:p>
    <w:p>
      <w:r>
        <w:br w:type="page"/>
      </w:r>
    </w:p>
    <w:p>
      <w:pPr>
        <w:pStyle w:val="Heading1"/>
      </w:pPr>
      <w:r>
        <w:t xml:space="preserve">Part 6: Immediate Next Steps</w:t>
      </w:r>
    </w:p>
    <w:p>
      <w:pPr>
        <w:pStyle w:val="Heading2"/>
      </w:pPr>
      <w:r>
        <w:t xml:space="preserve">Capitalize on Current Momentum</w:t>
      </w:r>
    </w:p>
    <w:p>
      <w:pPr>
        <w:spacing w:after="200"/>
      </w:pPr>
      <w:r>
        <w:t xml:space="preserve">Your video is getting traction (8K views, 150+ unique commenters, high engagement). This is the moment to channel that energy:</w:t>
      </w:r>
    </w:p>
    <w:p>
      <w:pPr>
        <w:pStyle w:val="Heading3"/>
      </w:pPr>
      <w:r>
        <w:t xml:space="preserve">This Week</w:t>
      </w:r>
    </w:p>
    <w:p>
      <w:pPr>
        <w:pStyle w:val="ListParagraph"/>
        <w:numPr>
          <w:ilvl w:val="0"/>
          <w:numId w:val="3"/>
        </w:numPr>
      </w:pPr>
      <w:r>
        <w:rPr>
          <w:b/>
          <w:bCs/>
        </w:rPr>
        <w:t xml:space="preserve">Share this document: </w:t>
      </w:r>
      <w:r>
        <w:t xml:space="preserve">Make it linkable. Ideas can travel without you explaining live.</w:t>
      </w:r>
    </w:p>
    <w:p>
      <w:pPr>
        <w:pStyle w:val="ListParagraph"/>
        <w:numPr>
          <w:ilvl w:val="0"/>
          <w:numId w:val="3"/>
        </w:numPr>
      </w:pPr>
      <w:r>
        <w:rPr>
          <w:b/>
          <w:bCs/>
        </w:rPr>
        <w:t xml:space="preserve">Respond to high-quality commenters: </w:t>
      </w:r>
      <w:r>
        <w:t xml:space="preserve">Identify potential collaborators among your engaged audience</w:t>
      </w:r>
    </w:p>
    <w:p>
      <w:pPr>
        <w:pStyle w:val="ListParagraph"/>
        <w:numPr>
          <w:ilvl w:val="0"/>
          <w:numId w:val="3"/>
        </w:numPr>
      </w:pPr>
      <w:r>
        <w:rPr>
          <w:b/>
          <w:bCs/>
        </w:rPr>
        <w:t xml:space="preserve">Pick first bill to pilot: </w:t>
      </w:r>
      <w:r>
        <w:t xml:space="preserve">Something currently in Congress with measurable outcomes, contentious enough for public interest</w:t>
      </w:r>
    </w:p>
    <w:p>
      <w:pPr>
        <w:pStyle w:val="ListParagraph"/>
        <w:numPr>
          <w:ilvl w:val="0"/>
          <w:numId w:val="3"/>
        </w:numPr>
        <w:spacing w:after="150"/>
      </w:pPr>
      <w:r>
        <w:rPr>
          <w:b/>
          <w:bCs/>
        </w:rPr>
        <w:t xml:space="preserve">Set up prediction surface: </w:t>
      </w:r>
      <w:r>
        <w:t xml:space="preserve">Even a public spreadsheet with timestamped predictions and defined resolution criteria</w:t>
      </w:r>
    </w:p>
    <w:p>
      <w:pPr>
        <w:pStyle w:val="Heading3"/>
      </w:pPr>
      <w:r>
        <w:t xml:space="preserve">This Month</w:t>
      </w:r>
    </w:p>
    <w:p>
      <w:pPr>
        <w:pStyle w:val="ListParagraph"/>
        <w:numPr>
          <w:ilvl w:val="0"/>
          <w:numId w:val="3"/>
        </w:numPr>
      </w:pPr>
      <w:r>
        <w:t xml:space="preserve">Produce first shadow legislature output on pilot bill</w:t>
      </w:r>
    </w:p>
    <w:p>
      <w:pPr>
        <w:pStyle w:val="ListParagraph"/>
        <w:numPr>
          <w:ilvl w:val="0"/>
          <w:numId w:val="3"/>
        </w:numPr>
      </w:pPr>
      <w:r>
        <w:t xml:space="preserve">Create Manifold market on both versions (theirs vs yours)</w:t>
      </w:r>
    </w:p>
    <w:p>
      <w:pPr>
        <w:pStyle w:val="ListParagraph"/>
        <w:numPr>
          <w:ilvl w:val="0"/>
          <w:numId w:val="3"/>
        </w:numPr>
      </w:pPr>
      <w:r>
        <w:t xml:space="preserve">Publish prediction rationale publicly</w:t>
      </w:r>
    </w:p>
    <w:p>
      <w:pPr>
        <w:pStyle w:val="ListParagraph"/>
        <w:numPr>
          <w:ilvl w:val="0"/>
          <w:numId w:val="3"/>
        </w:numPr>
        <w:spacing w:after="150"/>
      </w:pPr>
      <w:r>
        <w:t xml:space="preserve">Begin building core team from engaged audience</w:t>
      </w:r>
    </w:p>
    <w:p>
      <w:pPr>
        <w:pStyle w:val="Heading3"/>
      </w:pPr>
      <w:r>
        <w:t xml:space="preserve">First Quarter</w:t>
      </w:r>
    </w:p>
    <w:p>
      <w:pPr>
        <w:pStyle w:val="ListParagraph"/>
        <w:numPr>
          <w:ilvl w:val="0"/>
          <w:numId w:val="3"/>
        </w:numPr>
      </w:pPr>
      <w:r>
        <w:t xml:space="preserve">Document at least one prediction win against Congress</w:t>
      </w:r>
    </w:p>
    <w:p>
      <w:pPr>
        <w:pStyle w:val="ListParagraph"/>
        <w:numPr>
          <w:ilvl w:val="0"/>
          <w:numId w:val="3"/>
        </w:numPr>
      </w:pPr>
      <w:r>
        <w:t xml:space="preserve">Prototype Recognize Republic testing interface</w:t>
      </w:r>
    </w:p>
    <w:p>
      <w:pPr>
        <w:pStyle w:val="ListParagraph"/>
        <w:numPr>
          <w:ilvl w:val="0"/>
          <w:numId w:val="3"/>
        </w:numPr>
      </w:pPr>
      <w:r>
        <w:t xml:space="preserve">Reach out to Represent.us and forecasting community</w:t>
      </w:r>
    </w:p>
    <w:p>
      <w:pPr>
        <w:pStyle w:val="ListParagraph"/>
        <w:numPr>
          <w:ilvl w:val="0"/>
          <w:numId w:val="3"/>
        </w:numPr>
        <w:spacing w:after="200"/>
      </w:pPr>
      <w:r>
        <w:t xml:space="preserve">Compile CBO accuracy comparison on historical legislation</w:t>
      </w:r>
    </w:p>
    <w:p>
      <w:pPr>
        <w:pStyle w:val="Heading2"/>
      </w:pPr>
      <w:r>
        <w:t xml:space="preserve">Content Strategy for Continued Growth</w:t>
      </w:r>
    </w:p>
    <w:p>
      <w:pPr>
        <w:pStyle w:val="ListParagraph"/>
        <w:numPr>
          <w:ilvl w:val="0"/>
          <w:numId w:val="2"/>
        </w:numPr>
      </w:pPr>
      <w:r>
        <w:t xml:space="preserve">Follow-up videos addressing specific comments/questions</w:t>
      </w:r>
    </w:p>
    <w:p>
      <w:pPr>
        <w:pStyle w:val="ListParagraph"/>
        <w:numPr>
          <w:ilvl w:val="0"/>
          <w:numId w:val="2"/>
        </w:numPr>
      </w:pPr>
      <w:r>
        <w:t xml:space="preserve">Share the Gilens/Page graph in everything (academic credibility)</w:t>
      </w:r>
    </w:p>
    <w:p>
      <w:pPr>
        <w:pStyle w:val="ListParagraph"/>
        <w:numPr>
          <w:ilvl w:val="0"/>
          <w:numId w:val="2"/>
        </w:numPr>
      </w:pPr>
      <w:r>
        <w:t xml:space="preserve">Document your shadow legislature process publicly</w:t>
      </w:r>
    </w:p>
    <w:p>
      <w:pPr>
        <w:pStyle w:val="ListParagraph"/>
        <w:numPr>
          <w:ilvl w:val="0"/>
          <w:numId w:val="2"/>
        </w:numPr>
      </w:pPr>
      <w:r>
        <w:t xml:space="preserve">Prediction autopsy content (explaining hits and misses)</w:t>
      </w:r>
    </w:p>
    <w:p>
      <w:pPr>
        <w:pStyle w:val="ListParagraph"/>
        <w:numPr>
          <w:ilvl w:val="0"/>
          <w:numId w:val="2"/>
        </w:numPr>
        <w:spacing w:after="200"/>
      </w:pPr>
      <w:r>
        <w:t xml:space="preserve">Recruit by demonstration, not just persuasion</w:t>
      </w:r>
    </w:p>
    <w:p>
      <w:pPr>
        <w:pStyle w:val="Heading2"/>
      </w:pPr>
      <w:r>
        <w:t xml:space="preserve">The Core Bet</w:t>
      </w:r>
    </w:p>
    <w:p>
      <w:pPr>
        <w:spacing w:after="200"/>
      </w:pPr>
      <w:r>
        <w:t xml:space="preserve">You're betting that a parallel system producing </w:t>
      </w:r>
      <w:r>
        <w:rPr>
          <w:b/>
          <w:bCs/>
        </w:rPr>
        <w:t xml:space="preserve">better predictions with more transparent reasoning </w:t>
      </w:r>
      <w:r>
        <w:t xml:space="preserve">will accumulate legitimacy over time. Five years of receipts is hard to argue with. The system isn't going anywhere. </w:t>
      </w:r>
      <w:r>
        <w:rPr>
          <w:b/>
          <w:bCs/>
        </w:rPr>
        <w:t xml:space="preserve">Now go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a2a2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2026-02-02T04:18:15.697Z</dcterms:created>
  <dcterms:modified xsi:type="dcterms:W3CDTF">2026-02-02T04:18:15.698Z</dcterms:modified>
</cp:coreProperties>
</file>

<file path=docProps/custom.xml><?xml version="1.0" encoding="utf-8"?>
<Properties xmlns="http://schemas.openxmlformats.org/officeDocument/2006/custom-properties" xmlns:vt="http://schemas.openxmlformats.org/officeDocument/2006/docPropsVTypes"/>
</file>