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F5DA" w14:textId="59DC96FF" w:rsidR="006200D0" w:rsidRPr="0092338E" w:rsidRDefault="00FD09D9" w:rsidP="00FD09D9">
      <w:pPr>
        <w:pStyle w:val="NoSpacing"/>
        <w:jc w:val="center"/>
        <w:rPr>
          <w:rFonts w:ascii="Calibri" w:hAnsi="Calibri" w:cs="Calibri"/>
          <w:b/>
          <w:bCs/>
          <w:sz w:val="28"/>
          <w:szCs w:val="28"/>
        </w:rPr>
      </w:pPr>
      <w:r w:rsidRPr="0092338E">
        <w:rPr>
          <w:rFonts w:ascii="Calibri" w:hAnsi="Calibri" w:cs="Calibri"/>
          <w:b/>
          <w:bCs/>
          <w:sz w:val="28"/>
          <w:szCs w:val="28"/>
        </w:rPr>
        <w:t>Weely Sales DB</w:t>
      </w:r>
    </w:p>
    <w:p w14:paraId="6674138A" w14:textId="77777777" w:rsidR="00FD09D9" w:rsidRPr="00FD09D9" w:rsidRDefault="00FD09D9" w:rsidP="00FD09D9">
      <w:pPr>
        <w:pStyle w:val="NoSpacing"/>
        <w:rPr>
          <w:rFonts w:ascii="Calibri" w:hAnsi="Calibri" w:cs="Calibri"/>
          <w:sz w:val="22"/>
          <w:szCs w:val="22"/>
        </w:rPr>
      </w:pPr>
    </w:p>
    <w:p w14:paraId="755666D6" w14:textId="77777777" w:rsidR="0092338E" w:rsidRPr="0092338E" w:rsidRDefault="0092338E" w:rsidP="0092338E">
      <w:pPr>
        <w:pStyle w:val="NoSpacing"/>
        <w:rPr>
          <w:rFonts w:ascii="Calibri" w:hAnsi="Calibri" w:cs="Calibri"/>
          <w:sz w:val="22"/>
          <w:szCs w:val="22"/>
        </w:rPr>
      </w:pPr>
      <w:r w:rsidRPr="0092338E">
        <w:rPr>
          <w:rFonts w:ascii="Calibri" w:hAnsi="Calibri" w:cs="Calibri"/>
          <w:sz w:val="22"/>
          <w:szCs w:val="22"/>
        </w:rPr>
        <w:t>This Power BI dashboard project provides a comprehensive view of weekly sales performance across multiple stores and departments. The primary objective is to enable stakeholders to monitor trends, track top/bottom performers, and make data-driven decisions to improve sales operations.</w:t>
      </w:r>
    </w:p>
    <w:p w14:paraId="0EB41CF3" w14:textId="77777777" w:rsidR="0092338E" w:rsidRDefault="0092338E" w:rsidP="0092338E">
      <w:pPr>
        <w:pStyle w:val="NoSpacing"/>
        <w:rPr>
          <w:rFonts w:ascii="Calibri" w:hAnsi="Calibri" w:cs="Calibri"/>
          <w:sz w:val="22"/>
          <w:szCs w:val="22"/>
        </w:rPr>
      </w:pPr>
      <w:r w:rsidRPr="0092338E">
        <w:rPr>
          <w:rFonts w:ascii="Calibri" w:hAnsi="Calibri" w:cs="Calibri"/>
          <w:sz w:val="22"/>
          <w:szCs w:val="22"/>
        </w:rPr>
        <w:t>Key highlights of the report include:</w:t>
      </w:r>
    </w:p>
    <w:p w14:paraId="3E77559B" w14:textId="77777777" w:rsidR="0092338E" w:rsidRPr="0092338E" w:rsidRDefault="0092338E" w:rsidP="0092338E">
      <w:pPr>
        <w:pStyle w:val="NoSpacing"/>
        <w:rPr>
          <w:rFonts w:ascii="Calibri" w:hAnsi="Calibri" w:cs="Calibri"/>
          <w:sz w:val="22"/>
          <w:szCs w:val="22"/>
        </w:rPr>
      </w:pPr>
    </w:p>
    <w:p w14:paraId="2EC75DD6" w14:textId="77777777" w:rsidR="0092338E" w:rsidRPr="0092338E" w:rsidRDefault="0092338E" w:rsidP="0092338E">
      <w:pPr>
        <w:pStyle w:val="NoSpacing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92338E">
        <w:rPr>
          <w:rFonts w:ascii="Calibri" w:hAnsi="Calibri" w:cs="Calibri"/>
          <w:sz w:val="22"/>
          <w:szCs w:val="22"/>
        </w:rPr>
        <w:t>Weekly trends for total sales by store and department.</w:t>
      </w:r>
    </w:p>
    <w:p w14:paraId="3167A021" w14:textId="77777777" w:rsidR="0092338E" w:rsidRPr="0092338E" w:rsidRDefault="0092338E" w:rsidP="0092338E">
      <w:pPr>
        <w:pStyle w:val="NoSpacing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92338E">
        <w:rPr>
          <w:rFonts w:ascii="Calibri" w:hAnsi="Calibri" w:cs="Calibri"/>
          <w:sz w:val="22"/>
          <w:szCs w:val="22"/>
        </w:rPr>
        <w:t>Ranking of top and bottom 10 stores/departments based on sales performance.</w:t>
      </w:r>
    </w:p>
    <w:p w14:paraId="6F76CD1B" w14:textId="77777777" w:rsidR="0092338E" w:rsidRPr="0092338E" w:rsidRDefault="0092338E" w:rsidP="0092338E">
      <w:pPr>
        <w:pStyle w:val="NoSpacing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92338E">
        <w:rPr>
          <w:rFonts w:ascii="Calibri" w:hAnsi="Calibri" w:cs="Calibri"/>
          <w:sz w:val="22"/>
          <w:szCs w:val="22"/>
        </w:rPr>
        <w:t>Comparison with last year’s sales to understand growth or decline.</w:t>
      </w:r>
    </w:p>
    <w:p w14:paraId="3BA76AB6" w14:textId="77777777" w:rsidR="0092338E" w:rsidRPr="0092338E" w:rsidRDefault="0092338E" w:rsidP="0092338E">
      <w:pPr>
        <w:pStyle w:val="NoSpacing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92338E">
        <w:rPr>
          <w:rFonts w:ascii="Calibri" w:hAnsi="Calibri" w:cs="Calibri"/>
          <w:sz w:val="22"/>
          <w:szCs w:val="22"/>
        </w:rPr>
        <w:t>Dynamic filters to explore data by Week, Month, Year, and Manager.</w:t>
      </w:r>
    </w:p>
    <w:p w14:paraId="20B5A328" w14:textId="77777777" w:rsidR="0092338E" w:rsidRDefault="0092338E" w:rsidP="0092338E">
      <w:pPr>
        <w:pStyle w:val="NoSpacing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92338E">
        <w:rPr>
          <w:rFonts w:ascii="Calibri" w:hAnsi="Calibri" w:cs="Calibri"/>
          <w:sz w:val="22"/>
          <w:szCs w:val="22"/>
        </w:rPr>
        <w:t>Sales Index to benchmark performance across different entities.</w:t>
      </w:r>
    </w:p>
    <w:p w14:paraId="628D04FE" w14:textId="77777777" w:rsidR="0092338E" w:rsidRPr="0092338E" w:rsidRDefault="0092338E" w:rsidP="0092338E">
      <w:pPr>
        <w:pStyle w:val="NoSpacing"/>
        <w:rPr>
          <w:rFonts w:ascii="Calibri" w:hAnsi="Calibri" w:cs="Calibri"/>
          <w:sz w:val="22"/>
          <w:szCs w:val="22"/>
        </w:rPr>
      </w:pPr>
    </w:p>
    <w:p w14:paraId="7341039B" w14:textId="77777777" w:rsidR="0092338E" w:rsidRPr="0092338E" w:rsidRDefault="0092338E" w:rsidP="0092338E">
      <w:pPr>
        <w:pStyle w:val="NoSpacing"/>
        <w:rPr>
          <w:rFonts w:ascii="Calibri" w:hAnsi="Calibri" w:cs="Calibri"/>
          <w:sz w:val="22"/>
          <w:szCs w:val="22"/>
        </w:rPr>
      </w:pPr>
      <w:r w:rsidRPr="0092338E">
        <w:rPr>
          <w:rFonts w:ascii="Calibri" w:hAnsi="Calibri" w:cs="Calibri"/>
          <w:sz w:val="22"/>
          <w:szCs w:val="22"/>
        </w:rPr>
        <w:t>This dashboard simplifies complex sales data into actionable insights, helping business leaders identify opportunities, address challenges, and optimize sales strategies effectively.</w:t>
      </w:r>
    </w:p>
    <w:p w14:paraId="652CF036" w14:textId="77777777" w:rsidR="0092338E" w:rsidRPr="0092338E" w:rsidRDefault="0092338E" w:rsidP="00FD09D9">
      <w:pPr>
        <w:pStyle w:val="NoSpacing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3F5C449C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7176CA2A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4C2B0AE4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7DEED796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57FE6FB4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25A5286C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149A2BF4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62B106D9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63AD3E5B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4FBCAF4F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19213952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74BDCB86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1A596A82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08FFBA17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765312B0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7ACFB110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08F6044F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3ECA682F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360CE02D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6A2A2786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6E098112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69CBE27F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6A03CA7C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62847E0B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474BC6E4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1C821028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1109C331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7FC4B6E4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4EF6A596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6A04A6D9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3F7ED4FD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2F377BD4" w14:textId="77777777" w:rsidR="0092338E" w:rsidRDefault="0092338E" w:rsidP="00FD09D9">
      <w:pPr>
        <w:pStyle w:val="NoSpacing"/>
        <w:rPr>
          <w:rFonts w:ascii="Calibri" w:hAnsi="Calibri" w:cs="Calibri"/>
          <w:b/>
          <w:bCs/>
          <w:u w:val="single"/>
        </w:rPr>
      </w:pPr>
    </w:p>
    <w:p w14:paraId="658C93C5" w14:textId="4C7D7B5A" w:rsidR="00FD09D9" w:rsidRPr="00FD09D9" w:rsidRDefault="00FD09D9" w:rsidP="00FD09D9">
      <w:pPr>
        <w:pStyle w:val="NoSpacing"/>
        <w:rPr>
          <w:rFonts w:ascii="Calibri" w:hAnsi="Calibri" w:cs="Calibri"/>
          <w:b/>
          <w:bCs/>
          <w:u w:val="single"/>
        </w:rPr>
      </w:pPr>
      <w:r w:rsidRPr="00FD09D9">
        <w:rPr>
          <w:rFonts w:ascii="Calibri" w:hAnsi="Calibri" w:cs="Calibri"/>
          <w:b/>
          <w:bCs/>
          <w:u w:val="single"/>
        </w:rPr>
        <w:lastRenderedPageBreak/>
        <w:t>Weekly Sales Page</w:t>
      </w:r>
    </w:p>
    <w:p w14:paraId="299203BB" w14:textId="77777777" w:rsidR="00FD09D9" w:rsidRPr="00FD09D9" w:rsidRDefault="00FD09D9" w:rsidP="00FD09D9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2A9FC99D" w14:textId="5EFA8C4D" w:rsidR="00FD09D9" w:rsidRPr="00FD09D9" w:rsidRDefault="009635A9" w:rsidP="00FD09D9">
      <w:pPr>
        <w:pStyle w:val="NoSpacing"/>
        <w:rPr>
          <w:rFonts w:ascii="Calibri" w:hAnsi="Calibri" w:cs="Calibri"/>
          <w:sz w:val="22"/>
          <w:szCs w:val="22"/>
        </w:rPr>
      </w:pPr>
      <w:r w:rsidRPr="009635A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CE548BA" wp14:editId="3F5DE26F">
            <wp:extent cx="5731510" cy="3222625"/>
            <wp:effectExtent l="0" t="0" r="2540" b="0"/>
            <wp:docPr id="97714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40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73EA" w14:textId="77777777" w:rsidR="00FD09D9" w:rsidRPr="00FD09D9" w:rsidRDefault="00FD09D9" w:rsidP="00FD09D9">
      <w:pPr>
        <w:pStyle w:val="NoSpacing"/>
        <w:rPr>
          <w:rFonts w:ascii="Calibri" w:hAnsi="Calibri" w:cs="Calibri"/>
          <w:sz w:val="22"/>
          <w:szCs w:val="22"/>
        </w:rPr>
      </w:pPr>
    </w:p>
    <w:p w14:paraId="53ACBF3A" w14:textId="45F165AD" w:rsidR="00FD09D9" w:rsidRDefault="00FD09D9" w:rsidP="00FD09D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FD09D9">
        <w:rPr>
          <w:rFonts w:ascii="Calibri" w:hAnsi="Calibri" w:cs="Calibri"/>
          <w:b/>
          <w:bCs/>
          <w:sz w:val="22"/>
          <w:szCs w:val="22"/>
        </w:rPr>
        <w:t>Metrics at the Top:</w:t>
      </w:r>
    </w:p>
    <w:p w14:paraId="03B8FB52" w14:textId="34108177" w:rsidR="009635A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635A9">
        <w:rPr>
          <w:rFonts w:ascii="Calibri" w:hAnsi="Calibri" w:cs="Calibri"/>
          <w:sz w:val="22"/>
          <w:szCs w:val="22"/>
        </w:rPr>
        <w:t>To</w:t>
      </w:r>
      <w:r>
        <w:rPr>
          <w:rFonts w:ascii="Calibri" w:hAnsi="Calibri" w:cs="Calibri"/>
          <w:sz w:val="22"/>
          <w:szCs w:val="22"/>
        </w:rPr>
        <w:t>tal Sales</w:t>
      </w:r>
    </w:p>
    <w:p w14:paraId="4FB53EFD" w14:textId="04680C47" w:rsidR="009635A9" w:rsidRPr="009635A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Sales Last Year</w:t>
      </w:r>
    </w:p>
    <w:p w14:paraId="2530F1A8" w14:textId="26AC9D65" w:rsidR="00FD09D9" w:rsidRPr="00FD09D9" w:rsidRDefault="00FD09D9" w:rsidP="00FD09D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>Number of Departments</w:t>
      </w:r>
    </w:p>
    <w:p w14:paraId="71F29349" w14:textId="3D895CE0" w:rsidR="00FD09D9" w:rsidRPr="00FD09D9" w:rsidRDefault="00FD09D9" w:rsidP="00FD09D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>Number of Stores</w:t>
      </w:r>
    </w:p>
    <w:p w14:paraId="5071A65A" w14:textId="70D8CC36" w:rsidR="00FD09D9" w:rsidRPr="00FD09D9" w:rsidRDefault="00FD09D9" w:rsidP="00602BCD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 xml:space="preserve">Sales Index - A calculated KPI - comparing sales </w:t>
      </w:r>
      <w:proofErr w:type="gramStart"/>
      <w:r w:rsidRPr="00FD09D9">
        <w:rPr>
          <w:rFonts w:ascii="Calibri" w:hAnsi="Calibri" w:cs="Calibri"/>
          <w:sz w:val="22"/>
          <w:szCs w:val="22"/>
        </w:rPr>
        <w:t>trend</w:t>
      </w:r>
      <w:proofErr w:type="gramEnd"/>
      <w:r w:rsidRPr="00FD09D9">
        <w:rPr>
          <w:rFonts w:ascii="Calibri" w:hAnsi="Calibri" w:cs="Calibri"/>
          <w:sz w:val="22"/>
          <w:szCs w:val="22"/>
        </w:rPr>
        <w:t xml:space="preserve"> or performance index.</w:t>
      </w:r>
    </w:p>
    <w:p w14:paraId="0FE08B22" w14:textId="77777777" w:rsidR="00FD09D9" w:rsidRDefault="00FD09D9" w:rsidP="00FD09D9">
      <w:pPr>
        <w:pStyle w:val="NoSpacing"/>
        <w:rPr>
          <w:rFonts w:ascii="Segoe UI Emoji" w:hAnsi="Segoe UI Emoji" w:cs="Segoe UI Emoji"/>
          <w:sz w:val="22"/>
          <w:szCs w:val="22"/>
        </w:rPr>
      </w:pPr>
    </w:p>
    <w:p w14:paraId="05769EB8" w14:textId="17584677" w:rsidR="00FD09D9" w:rsidRPr="00FD09D9" w:rsidRDefault="00FD09D9" w:rsidP="00FD09D9">
      <w:pPr>
        <w:pStyle w:val="NoSpacing"/>
        <w:rPr>
          <w:rFonts w:ascii="Segoe UI Emoji" w:hAnsi="Segoe UI Emoji" w:cs="Segoe UI Emoji"/>
          <w:b/>
          <w:bCs/>
          <w:sz w:val="22"/>
          <w:szCs w:val="22"/>
        </w:rPr>
      </w:pPr>
      <w:r w:rsidRPr="00FD09D9">
        <w:rPr>
          <w:rFonts w:ascii="Segoe UI Emoji" w:hAnsi="Segoe UI Emoji" w:cs="Segoe UI Emoji"/>
          <w:b/>
          <w:bCs/>
          <w:sz w:val="22"/>
          <w:szCs w:val="22"/>
        </w:rPr>
        <w:t>Tables/Metrics:</w:t>
      </w:r>
    </w:p>
    <w:p w14:paraId="0799A921" w14:textId="5E7B051E" w:rsidR="00FD09D9" w:rsidRDefault="00FD09D9" w:rsidP="00FD09D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 xml:space="preserve">Sales </w:t>
      </w:r>
      <w:r w:rsidR="009635A9">
        <w:rPr>
          <w:rFonts w:ascii="Calibri" w:hAnsi="Calibri" w:cs="Calibri"/>
          <w:sz w:val="22"/>
          <w:szCs w:val="22"/>
        </w:rPr>
        <w:t>by Store</w:t>
      </w:r>
      <w:r>
        <w:rPr>
          <w:rFonts w:ascii="Calibri" w:hAnsi="Calibri" w:cs="Calibri"/>
          <w:sz w:val="22"/>
          <w:szCs w:val="22"/>
        </w:rPr>
        <w:t xml:space="preserve"> - </w:t>
      </w:r>
      <w:r w:rsidRPr="00FD09D9">
        <w:rPr>
          <w:rFonts w:ascii="Calibri" w:hAnsi="Calibri" w:cs="Calibri"/>
          <w:sz w:val="22"/>
          <w:szCs w:val="22"/>
        </w:rPr>
        <w:t>Shows total and last year's sales for each store.</w:t>
      </w:r>
      <w:r>
        <w:rPr>
          <w:rFonts w:ascii="Calibri" w:hAnsi="Calibri" w:cs="Calibri"/>
          <w:sz w:val="22"/>
          <w:szCs w:val="22"/>
        </w:rPr>
        <w:t xml:space="preserve"> </w:t>
      </w:r>
      <w:r w:rsidRPr="00FD09D9">
        <w:rPr>
          <w:rFonts w:ascii="Calibri" w:hAnsi="Calibri" w:cs="Calibri"/>
          <w:sz w:val="22"/>
          <w:szCs w:val="22"/>
        </w:rPr>
        <w:t>Helps compare current vs past performance store-wise.</w:t>
      </w:r>
    </w:p>
    <w:p w14:paraId="7DB12C50" w14:textId="77777777" w:rsidR="00FD09D9" w:rsidRDefault="00FD09D9" w:rsidP="00FD09D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>Sales by Department - Displays department-wise total sales and last year’s figures.</w:t>
      </w:r>
    </w:p>
    <w:p w14:paraId="138D0EF7" w14:textId="09BB145E" w:rsidR="009635A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>Top 5 Stores by Commission - Focuses on commission for each store and their respective managers.</w:t>
      </w:r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FD09D9">
        <w:rPr>
          <w:rFonts w:ascii="Calibri" w:hAnsi="Calibri" w:cs="Calibri"/>
          <w:sz w:val="22"/>
          <w:szCs w:val="22"/>
        </w:rPr>
        <w:t>Helps</w:t>
      </w:r>
      <w:proofErr w:type="gramEnd"/>
      <w:r w:rsidRPr="00FD09D9">
        <w:rPr>
          <w:rFonts w:ascii="Calibri" w:hAnsi="Calibri" w:cs="Calibri"/>
          <w:sz w:val="22"/>
          <w:szCs w:val="22"/>
        </w:rPr>
        <w:t xml:space="preserve"> track manager-wise performance impact.</w:t>
      </w:r>
    </w:p>
    <w:p w14:paraId="1A768F25" w14:textId="68E0B933" w:rsidR="009635A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Similarly Top 5 Store Sales with commission is showing in line chart.</w:t>
      </w:r>
    </w:p>
    <w:p w14:paraId="2583DB98" w14:textId="0C952AF1" w:rsidR="009635A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 xml:space="preserve">Filters/Slicers: </w:t>
      </w:r>
      <w:r>
        <w:rPr>
          <w:rFonts w:ascii="Calibri" w:hAnsi="Calibri" w:cs="Calibri"/>
          <w:sz w:val="22"/>
          <w:szCs w:val="22"/>
        </w:rPr>
        <w:t xml:space="preserve">Store Name, Department Name, </w:t>
      </w:r>
      <w:r w:rsidRPr="00FD09D9">
        <w:rPr>
          <w:rFonts w:ascii="Calibri" w:hAnsi="Calibri" w:cs="Calibri"/>
          <w:sz w:val="22"/>
          <w:szCs w:val="22"/>
        </w:rPr>
        <w:t xml:space="preserve">Manager Name, Year, Month, </w:t>
      </w:r>
      <w:proofErr w:type="spellStart"/>
      <w:r w:rsidRPr="00FD09D9">
        <w:rPr>
          <w:rFonts w:ascii="Calibri" w:hAnsi="Calibri" w:cs="Calibri"/>
          <w:sz w:val="22"/>
          <w:szCs w:val="22"/>
        </w:rPr>
        <w:t>WeekOfYear</w:t>
      </w:r>
      <w:proofErr w:type="spellEnd"/>
    </w:p>
    <w:p w14:paraId="41DC11AA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079E0967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7F3938DA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2D0989D7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457918F6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384AF3BA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5A8C2315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7B11467A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35802399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7CCB816A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065F8B8A" w14:textId="77777777" w:rsidR="0092338E" w:rsidRDefault="0092338E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28F1C1FE" w14:textId="77777777" w:rsidR="0092338E" w:rsidRDefault="0092338E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2B85961D" w14:textId="77777777" w:rsidR="0092338E" w:rsidRDefault="0092338E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3745DA25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68838D19" w14:textId="7F1ABD7E" w:rsidR="009635A9" w:rsidRPr="009635A9" w:rsidRDefault="009635A9" w:rsidP="009635A9">
      <w:pPr>
        <w:pStyle w:val="NoSpacing"/>
        <w:rPr>
          <w:rFonts w:ascii="Calibri" w:hAnsi="Calibri" w:cs="Calibri"/>
          <w:b/>
          <w:bCs/>
          <w:sz w:val="22"/>
          <w:szCs w:val="22"/>
          <w:u w:val="single"/>
        </w:rPr>
      </w:pPr>
      <w:r w:rsidRPr="009635A9">
        <w:rPr>
          <w:rFonts w:ascii="Calibri" w:hAnsi="Calibri" w:cs="Calibri"/>
          <w:b/>
          <w:bCs/>
          <w:sz w:val="22"/>
          <w:szCs w:val="22"/>
          <w:u w:val="single"/>
        </w:rPr>
        <w:lastRenderedPageBreak/>
        <w:t>Top Sales by Department and Store – Page 2</w:t>
      </w:r>
    </w:p>
    <w:p w14:paraId="6976A7AE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447B06DB" w14:textId="72D2F7D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  <w:r w:rsidRPr="009635A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7AEFB7" wp14:editId="76038500">
            <wp:extent cx="5731510" cy="3228975"/>
            <wp:effectExtent l="0" t="0" r="2540" b="9525"/>
            <wp:docPr id="112495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53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738A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1BEF49B2" w14:textId="77777777" w:rsidR="009635A9" w:rsidRDefault="009635A9" w:rsidP="009635A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FD09D9">
        <w:rPr>
          <w:rFonts w:ascii="Calibri" w:hAnsi="Calibri" w:cs="Calibri"/>
          <w:b/>
          <w:bCs/>
          <w:sz w:val="22"/>
          <w:szCs w:val="22"/>
        </w:rPr>
        <w:t>Metrics at the Top:</w:t>
      </w:r>
    </w:p>
    <w:p w14:paraId="45EAE511" w14:textId="77777777" w:rsidR="009635A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635A9">
        <w:rPr>
          <w:rFonts w:ascii="Calibri" w:hAnsi="Calibri" w:cs="Calibri"/>
          <w:sz w:val="22"/>
          <w:szCs w:val="22"/>
        </w:rPr>
        <w:t>To</w:t>
      </w:r>
      <w:r>
        <w:rPr>
          <w:rFonts w:ascii="Calibri" w:hAnsi="Calibri" w:cs="Calibri"/>
          <w:sz w:val="22"/>
          <w:szCs w:val="22"/>
        </w:rPr>
        <w:t>tal Sales</w:t>
      </w:r>
    </w:p>
    <w:p w14:paraId="5F6287E1" w14:textId="77777777" w:rsidR="009635A9" w:rsidRPr="009635A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Sales Last Year</w:t>
      </w:r>
    </w:p>
    <w:p w14:paraId="6203A03F" w14:textId="77777777" w:rsidR="009635A9" w:rsidRPr="00FD09D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>Number of Departments</w:t>
      </w:r>
    </w:p>
    <w:p w14:paraId="4027851A" w14:textId="77777777" w:rsidR="009635A9" w:rsidRPr="00FD09D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>Number of Stores</w:t>
      </w:r>
    </w:p>
    <w:p w14:paraId="472A05B8" w14:textId="77777777" w:rsidR="009635A9" w:rsidRPr="00FD09D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 xml:space="preserve">Sales Index - A calculated KPI - comparing sales </w:t>
      </w:r>
      <w:proofErr w:type="gramStart"/>
      <w:r w:rsidRPr="00FD09D9">
        <w:rPr>
          <w:rFonts w:ascii="Calibri" w:hAnsi="Calibri" w:cs="Calibri"/>
          <w:sz w:val="22"/>
          <w:szCs w:val="22"/>
        </w:rPr>
        <w:t>trend</w:t>
      </w:r>
      <w:proofErr w:type="gramEnd"/>
      <w:r w:rsidRPr="00FD09D9">
        <w:rPr>
          <w:rFonts w:ascii="Calibri" w:hAnsi="Calibri" w:cs="Calibri"/>
          <w:sz w:val="22"/>
          <w:szCs w:val="22"/>
        </w:rPr>
        <w:t xml:space="preserve"> or performance index.</w:t>
      </w:r>
    </w:p>
    <w:p w14:paraId="322A446D" w14:textId="77777777" w:rsidR="009635A9" w:rsidRDefault="009635A9" w:rsidP="009635A9">
      <w:pPr>
        <w:pStyle w:val="NoSpacing"/>
        <w:rPr>
          <w:rFonts w:ascii="Segoe UI Emoji" w:hAnsi="Segoe UI Emoji" w:cs="Segoe UI Emoji"/>
          <w:sz w:val="22"/>
          <w:szCs w:val="22"/>
        </w:rPr>
      </w:pPr>
    </w:p>
    <w:p w14:paraId="1A8FE89C" w14:textId="77777777" w:rsidR="009635A9" w:rsidRPr="00FD09D9" w:rsidRDefault="009635A9" w:rsidP="009635A9">
      <w:pPr>
        <w:pStyle w:val="NoSpacing"/>
        <w:rPr>
          <w:rFonts w:ascii="Segoe UI Emoji" w:hAnsi="Segoe UI Emoji" w:cs="Segoe UI Emoji"/>
          <w:b/>
          <w:bCs/>
          <w:sz w:val="22"/>
          <w:szCs w:val="22"/>
        </w:rPr>
      </w:pPr>
      <w:r w:rsidRPr="00FD09D9">
        <w:rPr>
          <w:rFonts w:ascii="Segoe UI Emoji" w:hAnsi="Segoe UI Emoji" w:cs="Segoe UI Emoji"/>
          <w:b/>
          <w:bCs/>
          <w:sz w:val="22"/>
          <w:szCs w:val="22"/>
        </w:rPr>
        <w:t>Tables/Metrics:</w:t>
      </w:r>
    </w:p>
    <w:p w14:paraId="4885FF2A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296EFEDB" w14:textId="77777777" w:rsidR="009635A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>Top &amp; Bottom Performers</w:t>
      </w:r>
    </w:p>
    <w:p w14:paraId="2233E8DC" w14:textId="2D61B705" w:rsidR="009635A9" w:rsidRDefault="009635A9" w:rsidP="009635A9">
      <w:pPr>
        <w:pStyle w:val="NoSpacing"/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 xml:space="preserve">Top 10 Stores - </w:t>
      </w:r>
      <w:proofErr w:type="gramStart"/>
      <w:r w:rsidRPr="00FD09D9">
        <w:rPr>
          <w:rFonts w:ascii="Calibri" w:hAnsi="Calibri" w:cs="Calibri"/>
          <w:sz w:val="22"/>
          <w:szCs w:val="22"/>
        </w:rPr>
        <w:t>Lists</w:t>
      </w:r>
      <w:proofErr w:type="gramEnd"/>
      <w:r w:rsidRPr="00FD09D9">
        <w:rPr>
          <w:rFonts w:ascii="Calibri" w:hAnsi="Calibri" w:cs="Calibri"/>
          <w:sz w:val="22"/>
          <w:szCs w:val="22"/>
        </w:rPr>
        <w:t xml:space="preserve"> the top 10 stores based on total sales.</w:t>
      </w:r>
    </w:p>
    <w:p w14:paraId="3C78F678" w14:textId="77777777" w:rsidR="009635A9" w:rsidRDefault="009635A9" w:rsidP="009635A9">
      <w:pPr>
        <w:pStyle w:val="NoSpacing"/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 xml:space="preserve">Bottom 10 Stores - Opposite of above — stores with </w:t>
      </w:r>
      <w:proofErr w:type="gramStart"/>
      <w:r w:rsidRPr="00FD09D9">
        <w:rPr>
          <w:rFonts w:ascii="Calibri" w:hAnsi="Calibri" w:cs="Calibri"/>
          <w:sz w:val="22"/>
          <w:szCs w:val="22"/>
        </w:rPr>
        <w:t>lowest</w:t>
      </w:r>
      <w:proofErr w:type="gramEnd"/>
      <w:r w:rsidRPr="00FD09D9">
        <w:rPr>
          <w:rFonts w:ascii="Calibri" w:hAnsi="Calibri" w:cs="Calibri"/>
          <w:sz w:val="22"/>
          <w:szCs w:val="22"/>
        </w:rPr>
        <w:t xml:space="preserve"> sales totals.</w:t>
      </w:r>
    </w:p>
    <w:p w14:paraId="07943C6E" w14:textId="77777777" w:rsidR="009635A9" w:rsidRDefault="009635A9" w:rsidP="009635A9">
      <w:pPr>
        <w:pStyle w:val="NoSpacing"/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>Top 10 Departments - Top-selling departments ranked by total sales.</w:t>
      </w:r>
    </w:p>
    <w:p w14:paraId="5CDEEB7A" w14:textId="77777777" w:rsidR="009635A9" w:rsidRDefault="009635A9" w:rsidP="009635A9">
      <w:pPr>
        <w:pStyle w:val="NoSpacing"/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>Bottom 10 Departments - Departments with the least sales activity.</w:t>
      </w:r>
    </w:p>
    <w:p w14:paraId="4666BB2B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1BC09831" w14:textId="77777777" w:rsidR="009635A9" w:rsidRDefault="009635A9" w:rsidP="009635A9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D09D9">
        <w:rPr>
          <w:rFonts w:ascii="Calibri" w:hAnsi="Calibri" w:cs="Calibri"/>
          <w:sz w:val="22"/>
          <w:szCs w:val="22"/>
        </w:rPr>
        <w:t xml:space="preserve">Filters/Slicers: </w:t>
      </w:r>
      <w:r>
        <w:rPr>
          <w:rFonts w:ascii="Calibri" w:hAnsi="Calibri" w:cs="Calibri"/>
          <w:sz w:val="22"/>
          <w:szCs w:val="22"/>
        </w:rPr>
        <w:t xml:space="preserve">Store Name, Department Name, </w:t>
      </w:r>
      <w:r w:rsidRPr="00FD09D9">
        <w:rPr>
          <w:rFonts w:ascii="Calibri" w:hAnsi="Calibri" w:cs="Calibri"/>
          <w:sz w:val="22"/>
          <w:szCs w:val="22"/>
        </w:rPr>
        <w:t xml:space="preserve">Manager Name, Year, Month, </w:t>
      </w:r>
      <w:proofErr w:type="spellStart"/>
      <w:r w:rsidRPr="00FD09D9">
        <w:rPr>
          <w:rFonts w:ascii="Calibri" w:hAnsi="Calibri" w:cs="Calibri"/>
          <w:sz w:val="22"/>
          <w:szCs w:val="22"/>
        </w:rPr>
        <w:t>WeekOfYear</w:t>
      </w:r>
      <w:proofErr w:type="spellEnd"/>
    </w:p>
    <w:p w14:paraId="72FA6707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7F6A51E5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75EFB929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40951A3E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681ADDFA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6B81E390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3F2FC742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2D0515F2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3FEF5BC7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1CBF1E75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63396F72" w14:textId="77777777" w:rsidR="009635A9" w:rsidRDefault="009635A9" w:rsidP="009635A9">
      <w:pPr>
        <w:pStyle w:val="NoSpacing"/>
        <w:rPr>
          <w:rFonts w:ascii="Calibri" w:hAnsi="Calibri" w:cs="Calibri"/>
          <w:sz w:val="22"/>
          <w:szCs w:val="22"/>
        </w:rPr>
      </w:pPr>
    </w:p>
    <w:p w14:paraId="4C7F5675" w14:textId="77777777" w:rsidR="00ED4C1E" w:rsidRDefault="00ED4C1E" w:rsidP="00FD09D9">
      <w:pPr>
        <w:pStyle w:val="NoSpacing"/>
        <w:rPr>
          <w:rFonts w:ascii="Calibri" w:hAnsi="Calibri" w:cs="Calibri"/>
          <w:b/>
          <w:bCs/>
        </w:rPr>
      </w:pPr>
    </w:p>
    <w:p w14:paraId="37867AD8" w14:textId="77777777" w:rsidR="00ED4C1E" w:rsidRDefault="00ED4C1E" w:rsidP="00FD09D9">
      <w:pPr>
        <w:pStyle w:val="NoSpacing"/>
        <w:rPr>
          <w:rFonts w:ascii="Calibri" w:hAnsi="Calibri" w:cs="Calibri"/>
          <w:b/>
          <w:bCs/>
        </w:rPr>
      </w:pPr>
    </w:p>
    <w:p w14:paraId="2FC86837" w14:textId="3D23812B" w:rsidR="00FD09D9" w:rsidRPr="00FD09D9" w:rsidRDefault="00FD09D9" w:rsidP="00FD09D9">
      <w:pPr>
        <w:pStyle w:val="NoSpacing"/>
        <w:rPr>
          <w:rFonts w:ascii="Calibri" w:hAnsi="Calibri" w:cs="Calibri"/>
          <w:b/>
          <w:bCs/>
        </w:rPr>
      </w:pPr>
      <w:r w:rsidRPr="00FD09D9">
        <w:rPr>
          <w:rFonts w:ascii="Calibri" w:hAnsi="Calibri" w:cs="Calibri"/>
          <w:b/>
          <w:bCs/>
        </w:rPr>
        <w:lastRenderedPageBreak/>
        <w:t>Weekly Sales Trend</w:t>
      </w:r>
    </w:p>
    <w:p w14:paraId="46AFF611" w14:textId="77777777" w:rsidR="00FD09D9" w:rsidRPr="00FD09D9" w:rsidRDefault="00FD09D9" w:rsidP="00FD09D9">
      <w:pPr>
        <w:pStyle w:val="NoSpacing"/>
        <w:rPr>
          <w:rFonts w:ascii="Calibri" w:hAnsi="Calibri" w:cs="Calibri"/>
          <w:sz w:val="22"/>
          <w:szCs w:val="22"/>
        </w:rPr>
      </w:pPr>
    </w:p>
    <w:p w14:paraId="2E36009B" w14:textId="57A1557B" w:rsidR="00FD09D9" w:rsidRPr="00FD09D9" w:rsidRDefault="009635A9" w:rsidP="00FD09D9">
      <w:pPr>
        <w:pStyle w:val="NoSpacing"/>
        <w:rPr>
          <w:rFonts w:ascii="Calibri" w:hAnsi="Calibri" w:cs="Calibri"/>
          <w:sz w:val="22"/>
          <w:szCs w:val="22"/>
        </w:rPr>
      </w:pPr>
      <w:r w:rsidRPr="009635A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59470B" wp14:editId="6C2610F5">
            <wp:extent cx="5731510" cy="3220720"/>
            <wp:effectExtent l="0" t="0" r="2540" b="0"/>
            <wp:docPr id="204338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9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E1B6" w14:textId="77777777" w:rsidR="00FD09D9" w:rsidRPr="00FD09D9" w:rsidRDefault="00FD09D9" w:rsidP="00FD09D9">
      <w:pPr>
        <w:pStyle w:val="NoSpacing"/>
        <w:rPr>
          <w:rFonts w:ascii="Calibri" w:hAnsi="Calibri" w:cs="Calibri"/>
          <w:sz w:val="22"/>
          <w:szCs w:val="22"/>
        </w:rPr>
      </w:pPr>
    </w:p>
    <w:p w14:paraId="797829B7" w14:textId="77777777" w:rsidR="00EC6E4E" w:rsidRP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  <w:r w:rsidRPr="00EC6E4E">
        <w:rPr>
          <w:rFonts w:ascii="Calibri" w:hAnsi="Calibri" w:cs="Calibri"/>
          <w:sz w:val="22"/>
          <w:szCs w:val="22"/>
        </w:rPr>
        <w:t>This page shows how sales performance changed week by week throughout the year:</w:t>
      </w:r>
    </w:p>
    <w:p w14:paraId="11E5525C" w14:textId="77777777" w:rsidR="00EC6E4E" w:rsidRP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4800C576" w14:textId="77777777" w:rsidR="00EC6E4E" w:rsidRDefault="00EC6E4E" w:rsidP="00EC6E4E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C6E4E">
        <w:rPr>
          <w:rFonts w:ascii="Calibri" w:hAnsi="Calibri" w:cs="Calibri"/>
          <w:sz w:val="22"/>
          <w:szCs w:val="22"/>
        </w:rPr>
        <w:t>Sales by Store</w:t>
      </w:r>
    </w:p>
    <w:p w14:paraId="6F39D56A" w14:textId="77777777" w:rsidR="00EC6E4E" w:rsidRDefault="00EC6E4E" w:rsidP="00EC6E4E">
      <w:pPr>
        <w:pStyle w:val="NoSpacing"/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EC6E4E">
        <w:rPr>
          <w:rFonts w:ascii="Calibri" w:hAnsi="Calibri" w:cs="Calibri"/>
          <w:sz w:val="22"/>
          <w:szCs w:val="22"/>
        </w:rPr>
        <w:t>Each line represents one store’s total weekly sales.</w:t>
      </w:r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EC6E4E">
        <w:rPr>
          <w:rFonts w:ascii="Calibri" w:hAnsi="Calibri" w:cs="Calibri"/>
          <w:sz w:val="22"/>
          <w:szCs w:val="22"/>
        </w:rPr>
        <w:t>Helps</w:t>
      </w:r>
      <w:proofErr w:type="gramEnd"/>
      <w:r w:rsidRPr="00EC6E4E">
        <w:rPr>
          <w:rFonts w:ascii="Calibri" w:hAnsi="Calibri" w:cs="Calibri"/>
          <w:sz w:val="22"/>
          <w:szCs w:val="22"/>
        </w:rPr>
        <w:t xml:space="preserve"> identify seasonal trends, dips, or spikes in store performance.</w:t>
      </w:r>
    </w:p>
    <w:p w14:paraId="63853D7C" w14:textId="6D90717E" w:rsidR="00EC6E4E" w:rsidRPr="00EC6E4E" w:rsidRDefault="00EC6E4E" w:rsidP="00EC6E4E">
      <w:pPr>
        <w:pStyle w:val="NoSpacing"/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EC6E4E">
        <w:rPr>
          <w:rFonts w:ascii="Calibri" w:hAnsi="Calibri" w:cs="Calibri"/>
          <w:sz w:val="22"/>
          <w:szCs w:val="22"/>
        </w:rPr>
        <w:t>Use slicers (</w:t>
      </w:r>
      <w:proofErr w:type="spellStart"/>
      <w:r w:rsidRPr="00EC6E4E">
        <w:rPr>
          <w:rFonts w:ascii="Calibri" w:hAnsi="Calibri" w:cs="Calibri"/>
          <w:sz w:val="22"/>
          <w:szCs w:val="22"/>
        </w:rPr>
        <w:t>WeekOfYear</w:t>
      </w:r>
      <w:proofErr w:type="spellEnd"/>
      <w:r w:rsidRPr="00EC6E4E">
        <w:rPr>
          <w:rFonts w:ascii="Calibri" w:hAnsi="Calibri" w:cs="Calibri"/>
          <w:sz w:val="22"/>
          <w:szCs w:val="22"/>
        </w:rPr>
        <w:t>, Month, Manager</w:t>
      </w:r>
      <w:r w:rsidR="009635A9">
        <w:rPr>
          <w:rFonts w:ascii="Calibri" w:hAnsi="Calibri" w:cs="Calibri"/>
          <w:sz w:val="22"/>
          <w:szCs w:val="22"/>
        </w:rPr>
        <w:t>, Store Name, Department Name, Year</w:t>
      </w:r>
      <w:r w:rsidRPr="00EC6E4E">
        <w:rPr>
          <w:rFonts w:ascii="Calibri" w:hAnsi="Calibri" w:cs="Calibri"/>
          <w:sz w:val="22"/>
          <w:szCs w:val="22"/>
        </w:rPr>
        <w:t>) to narrow down specific periods or people.</w:t>
      </w:r>
    </w:p>
    <w:p w14:paraId="0994B02B" w14:textId="77777777" w:rsidR="00EC6E4E" w:rsidRP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40829150" w14:textId="77777777" w:rsidR="00EC6E4E" w:rsidRDefault="00EC6E4E" w:rsidP="00EC6E4E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C6E4E">
        <w:rPr>
          <w:rFonts w:ascii="Calibri" w:hAnsi="Calibri" w:cs="Calibri"/>
          <w:sz w:val="22"/>
          <w:szCs w:val="22"/>
        </w:rPr>
        <w:t>Sales by Department</w:t>
      </w:r>
    </w:p>
    <w:p w14:paraId="23B7D661" w14:textId="77777777" w:rsidR="00EC6E4E" w:rsidRDefault="00EC6E4E" w:rsidP="00EC6E4E">
      <w:pPr>
        <w:pStyle w:val="NoSpacing"/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EC6E4E">
        <w:rPr>
          <w:rFonts w:ascii="Calibri" w:hAnsi="Calibri" w:cs="Calibri"/>
          <w:sz w:val="22"/>
          <w:szCs w:val="22"/>
        </w:rPr>
        <w:t>Visualizes total weekly sales for each department.</w:t>
      </w:r>
    </w:p>
    <w:p w14:paraId="55313793" w14:textId="51CF95EF" w:rsidR="00EC6E4E" w:rsidRPr="00EC6E4E" w:rsidRDefault="00EC6E4E" w:rsidP="00EC6E4E">
      <w:pPr>
        <w:pStyle w:val="NoSpacing"/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EC6E4E">
        <w:rPr>
          <w:rFonts w:ascii="Calibri" w:hAnsi="Calibri" w:cs="Calibri"/>
          <w:sz w:val="22"/>
          <w:szCs w:val="22"/>
        </w:rPr>
        <w:t>Useful for spotting high-performing departments and sudden changes.</w:t>
      </w:r>
    </w:p>
    <w:p w14:paraId="5C2DF3D8" w14:textId="77777777" w:rsidR="00EC6E4E" w:rsidRP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3B6513D3" w14:textId="77777777" w:rsidR="00EC6E4E" w:rsidRDefault="00EC6E4E" w:rsidP="00EC6E4E">
      <w:pPr>
        <w:pStyle w:val="NoSpacing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C6E4E">
        <w:rPr>
          <w:rFonts w:ascii="Calibri" w:hAnsi="Calibri" w:cs="Calibri"/>
          <w:sz w:val="22"/>
          <w:szCs w:val="22"/>
        </w:rPr>
        <w:t>Key Metrics</w:t>
      </w:r>
    </w:p>
    <w:p w14:paraId="132886A6" w14:textId="77777777" w:rsidR="009635A9" w:rsidRDefault="009635A9" w:rsidP="009635A9">
      <w:pPr>
        <w:pStyle w:val="NoSpacing"/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9635A9">
        <w:rPr>
          <w:rFonts w:ascii="Calibri" w:hAnsi="Calibri" w:cs="Calibri"/>
          <w:sz w:val="22"/>
          <w:szCs w:val="22"/>
        </w:rPr>
        <w:t>Total Sales current and last year cards.</w:t>
      </w:r>
    </w:p>
    <w:p w14:paraId="469B4B5E" w14:textId="466B0841" w:rsidR="009635A9" w:rsidRPr="009635A9" w:rsidRDefault="009635A9" w:rsidP="009635A9">
      <w:pPr>
        <w:pStyle w:val="NoSpacing"/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9635A9">
        <w:rPr>
          <w:rFonts w:ascii="Calibri" w:hAnsi="Calibri" w:cs="Calibri"/>
          <w:sz w:val="22"/>
          <w:szCs w:val="22"/>
        </w:rPr>
        <w:t xml:space="preserve">Filters/Slicers: Store Name, Department Name, Manager Name, Year, Month, </w:t>
      </w:r>
      <w:proofErr w:type="spellStart"/>
      <w:r w:rsidRPr="009635A9">
        <w:rPr>
          <w:rFonts w:ascii="Calibri" w:hAnsi="Calibri" w:cs="Calibri"/>
          <w:sz w:val="22"/>
          <w:szCs w:val="22"/>
        </w:rPr>
        <w:t>WeekOfYear</w:t>
      </w:r>
      <w:proofErr w:type="spellEnd"/>
    </w:p>
    <w:p w14:paraId="7F6F4D53" w14:textId="77777777" w:rsid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6609A741" w14:textId="77777777" w:rsid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2596170E" w14:textId="77777777" w:rsid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1D164B8E" w14:textId="77777777" w:rsid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7CACF874" w14:textId="77777777" w:rsidR="009635A9" w:rsidRDefault="009635A9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4546A9EE" w14:textId="77777777" w:rsid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544E0F21" w14:textId="77777777" w:rsid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183EDB66" w14:textId="77777777" w:rsid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713E37C4" w14:textId="77777777" w:rsid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236B6C69" w14:textId="77777777" w:rsid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63F1CBC9" w14:textId="77777777" w:rsidR="00EC6E4E" w:rsidRDefault="00EC6E4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31E8D5C0" w14:textId="77777777" w:rsidR="0092338E" w:rsidRDefault="0092338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6CAB6E67" w14:textId="77777777" w:rsidR="00ED4C1E" w:rsidRDefault="00ED4C1E" w:rsidP="00EC6E4E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50B50684" w14:textId="07B75F2E" w:rsidR="00EC6E4E" w:rsidRDefault="00ED4C1E" w:rsidP="00EC6E4E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ED4C1E">
        <w:rPr>
          <w:rFonts w:ascii="Calibri" w:hAnsi="Calibri" w:cs="Calibri"/>
          <w:b/>
          <w:bCs/>
          <w:sz w:val="22"/>
          <w:szCs w:val="22"/>
        </w:rPr>
        <w:lastRenderedPageBreak/>
        <w:t>Recommendations to Sumera (The CEO)</w:t>
      </w:r>
    </w:p>
    <w:p w14:paraId="1E7F62CD" w14:textId="77777777" w:rsidR="00ED4C1E" w:rsidRDefault="00ED4C1E" w:rsidP="00EC6E4E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0A64E5DF" w14:textId="3A9722FB" w:rsidR="00ED4C1E" w:rsidRPr="00ED4C1E" w:rsidRDefault="00ED4C1E" w:rsidP="00ED4C1E">
      <w:pPr>
        <w:pStyle w:val="NoSpacing"/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Implement a simple data pipeline or partial “warehouse”:</w:t>
      </w:r>
    </w:p>
    <w:p w14:paraId="4017F22D" w14:textId="7C23D3E7" w:rsidR="00ED4C1E" w:rsidRPr="00ED4C1E" w:rsidRDefault="00ED4C1E" w:rsidP="00ED4C1E">
      <w:pPr>
        <w:pStyle w:val="NoSpacing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Use SharePoint/OneDrive + Incremental Refresh in Power BI Desktop</w:t>
      </w:r>
    </w:p>
    <w:p w14:paraId="71B28601" w14:textId="77777777" w:rsidR="00ED4C1E" w:rsidRPr="00ED4C1E" w:rsidRDefault="00ED4C1E" w:rsidP="00ED4C1E">
      <w:pPr>
        <w:pStyle w:val="NoSpacing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Store weekly files in a OneDrive folder synchronized with Power BI.</w:t>
      </w:r>
    </w:p>
    <w:p w14:paraId="68CBD683" w14:textId="77777777" w:rsidR="00ED4C1E" w:rsidRPr="00ED4C1E" w:rsidRDefault="00ED4C1E" w:rsidP="00ED4C1E">
      <w:pPr>
        <w:pStyle w:val="NoSpacing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 xml:space="preserve">In Power Query, use parameters to only import data where </w:t>
      </w:r>
      <w:proofErr w:type="spellStart"/>
      <w:proofErr w:type="gramStart"/>
      <w:r w:rsidRPr="00ED4C1E">
        <w:rPr>
          <w:rFonts w:ascii="Calibri" w:hAnsi="Calibri" w:cs="Calibri"/>
          <w:sz w:val="22"/>
          <w:szCs w:val="22"/>
        </w:rPr>
        <w:t>DimDate</w:t>
      </w:r>
      <w:proofErr w:type="spellEnd"/>
      <w:r w:rsidRPr="00ED4C1E">
        <w:rPr>
          <w:rFonts w:ascii="Calibri" w:hAnsi="Calibri" w:cs="Calibri"/>
          <w:sz w:val="22"/>
          <w:szCs w:val="22"/>
        </w:rPr>
        <w:t>[</w:t>
      </w:r>
      <w:proofErr w:type="gramEnd"/>
      <w:r w:rsidRPr="00ED4C1E">
        <w:rPr>
          <w:rFonts w:ascii="Calibri" w:hAnsi="Calibri" w:cs="Calibri"/>
          <w:sz w:val="22"/>
          <w:szCs w:val="22"/>
        </w:rPr>
        <w:t xml:space="preserve">Date] &gt; </w:t>
      </w:r>
      <w:proofErr w:type="spellStart"/>
      <w:r w:rsidRPr="00ED4C1E">
        <w:rPr>
          <w:rFonts w:ascii="Calibri" w:hAnsi="Calibri" w:cs="Calibri"/>
          <w:sz w:val="22"/>
          <w:szCs w:val="22"/>
        </w:rPr>
        <w:t>LatestDateInFact</w:t>
      </w:r>
      <w:proofErr w:type="spellEnd"/>
      <w:r w:rsidRPr="00ED4C1E">
        <w:rPr>
          <w:rFonts w:ascii="Calibri" w:hAnsi="Calibri" w:cs="Calibri"/>
          <w:sz w:val="22"/>
          <w:szCs w:val="22"/>
        </w:rPr>
        <w:t>.</w:t>
      </w:r>
    </w:p>
    <w:p w14:paraId="6EF14D0F" w14:textId="77777777" w:rsidR="00ED4C1E" w:rsidRPr="00ED4C1E" w:rsidRDefault="00ED4C1E" w:rsidP="00ED4C1E">
      <w:pPr>
        <w:pStyle w:val="NoSpacing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Turn on Incremental Refresh in Power BI (requires at least Power BI Pro).</w:t>
      </w:r>
    </w:p>
    <w:p w14:paraId="3A2620C0" w14:textId="77777777" w:rsidR="00ED4C1E" w:rsidRPr="00ED4C1E" w:rsidRDefault="00ED4C1E" w:rsidP="00ED4C1E">
      <w:pPr>
        <w:pStyle w:val="NoSpacing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Benefit: only new rows load each week. But you’ll still need to “Publish” and wait for the service to refresh.</w:t>
      </w:r>
    </w:p>
    <w:p w14:paraId="63C33998" w14:textId="59E5A0AF" w:rsidR="00ED4C1E" w:rsidRPr="00ED4C1E" w:rsidRDefault="00ED4C1E" w:rsidP="00ED4C1E">
      <w:pPr>
        <w:pStyle w:val="NoSpacing"/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Implement Incremental Refresh</w:t>
      </w:r>
    </w:p>
    <w:p w14:paraId="53855FDF" w14:textId="77777777" w:rsidR="00ED4C1E" w:rsidRPr="00ED4C1E" w:rsidRDefault="00ED4C1E" w:rsidP="00ED4C1E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 xml:space="preserve">In Power BI Desktop, go to the </w:t>
      </w:r>
      <w:proofErr w:type="spellStart"/>
      <w:r w:rsidRPr="00ED4C1E">
        <w:rPr>
          <w:rFonts w:ascii="Calibri" w:hAnsi="Calibri" w:cs="Calibri"/>
          <w:sz w:val="22"/>
          <w:szCs w:val="22"/>
        </w:rPr>
        <w:t>Fact_WeeklySales</w:t>
      </w:r>
      <w:proofErr w:type="spellEnd"/>
      <w:r w:rsidRPr="00ED4C1E">
        <w:rPr>
          <w:rFonts w:ascii="Calibri" w:hAnsi="Calibri" w:cs="Calibri"/>
          <w:sz w:val="22"/>
          <w:szCs w:val="22"/>
        </w:rPr>
        <w:t xml:space="preserve"> query → Properties → Enable “Incremental refresh” → set policy (e.g. store last 3 years, refresh only last 4 weeks).</w:t>
      </w:r>
    </w:p>
    <w:p w14:paraId="3EBBDE2E" w14:textId="41DBB78F" w:rsidR="00ED4C1E" w:rsidRPr="00ED4C1E" w:rsidRDefault="00ED4C1E" w:rsidP="00ED4C1E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 xml:space="preserve">This requires you to have Date in your fact to partition by. Once set up, the service will only refresh the latest week (rather than reprocessing all </w:t>
      </w:r>
      <w:r>
        <w:rPr>
          <w:rFonts w:ascii="Calibri" w:hAnsi="Calibri" w:cs="Calibri"/>
          <w:sz w:val="22"/>
          <w:szCs w:val="22"/>
        </w:rPr>
        <w:t>1</w:t>
      </w:r>
      <w:r w:rsidRPr="00ED4C1E">
        <w:rPr>
          <w:rFonts w:ascii="Calibri" w:hAnsi="Calibri" w:cs="Calibri"/>
          <w:sz w:val="22"/>
          <w:szCs w:val="22"/>
        </w:rPr>
        <w:t>00+ weeks).</w:t>
      </w:r>
    </w:p>
    <w:p w14:paraId="48476154" w14:textId="6AF77C91" w:rsidR="00ED4C1E" w:rsidRPr="00ED4C1E" w:rsidRDefault="00ED4C1E" w:rsidP="00ED4C1E">
      <w:pPr>
        <w:pStyle w:val="NoSpacing"/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Standardize File Naming &amp; Storage</w:t>
      </w:r>
    </w:p>
    <w:p w14:paraId="756DAC74" w14:textId="77777777" w:rsidR="00ED4C1E" w:rsidRPr="00ED4C1E" w:rsidRDefault="00ED4C1E" w:rsidP="00ED4C1E">
      <w:pPr>
        <w:pStyle w:val="NoSpacing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Ask Suleman to name weekly files consistently (e.g. Sales_YYYY_WW.xlsx).</w:t>
      </w:r>
    </w:p>
    <w:p w14:paraId="0B7DCF49" w14:textId="77777777" w:rsidR="00ED4C1E" w:rsidRPr="00ED4C1E" w:rsidRDefault="00ED4C1E" w:rsidP="00ED4C1E">
      <w:pPr>
        <w:pStyle w:val="NoSpacing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Store them in a cloud folder (OneDrive or SharePoint) so that Power BI Service can automatically pick them up.</w:t>
      </w:r>
    </w:p>
    <w:p w14:paraId="7485E1C8" w14:textId="77777777" w:rsidR="00ED4C1E" w:rsidRPr="00ED4C1E" w:rsidRDefault="00ED4C1E" w:rsidP="00ED4C1E">
      <w:pPr>
        <w:pStyle w:val="NoSpacing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Archive older files to a subfolder like Archive\2012\Week01.xlsx (this prevents clutter).</w:t>
      </w:r>
    </w:p>
    <w:p w14:paraId="4F33B3AF" w14:textId="71FDB107" w:rsidR="00ED4C1E" w:rsidRPr="00ED4C1E" w:rsidRDefault="00ED4C1E" w:rsidP="00ED4C1E">
      <w:pPr>
        <w:pStyle w:val="NoSpacing"/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 xml:space="preserve">Pros &amp; Cons </w:t>
      </w:r>
      <w:proofErr w:type="gramStart"/>
      <w:r w:rsidRPr="00ED4C1E">
        <w:rPr>
          <w:rFonts w:ascii="Calibri" w:hAnsi="Calibri" w:cs="Calibri"/>
          <w:sz w:val="22"/>
          <w:szCs w:val="22"/>
        </w:rPr>
        <w:t>for</w:t>
      </w:r>
      <w:proofErr w:type="gramEnd"/>
      <w:r w:rsidRPr="00ED4C1E">
        <w:rPr>
          <w:rFonts w:ascii="Calibri" w:hAnsi="Calibri" w:cs="Calibri"/>
          <w:sz w:val="22"/>
          <w:szCs w:val="22"/>
        </w:rPr>
        <w:t xml:space="preserve"> the CEO</w:t>
      </w:r>
    </w:p>
    <w:p w14:paraId="3EF6AF2E" w14:textId="77777777" w:rsidR="00ED4C1E" w:rsidRDefault="00ED4C1E" w:rsidP="00ED4C1E">
      <w:pPr>
        <w:pStyle w:val="NoSpacing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Manual Folder Approach (Today):</w:t>
      </w:r>
    </w:p>
    <w:p w14:paraId="797F66CC" w14:textId="5BD2BF03" w:rsidR="00ED4C1E" w:rsidRPr="00ED4C1E" w:rsidRDefault="00ED4C1E" w:rsidP="00ED4C1E">
      <w:pPr>
        <w:pStyle w:val="NoSpacing"/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Zero extra cost (no new tools), easy to demonstrate.</w:t>
      </w:r>
    </w:p>
    <w:p w14:paraId="27978603" w14:textId="7F3941D5" w:rsidR="00ED4C1E" w:rsidRPr="00ED4C1E" w:rsidRDefault="00ED4C1E" w:rsidP="00ED4C1E">
      <w:pPr>
        <w:pStyle w:val="NoSpacing"/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Slow refresh, more error‐prone, no incremental load, difficult to scale beyond ~200 files.</w:t>
      </w:r>
    </w:p>
    <w:p w14:paraId="7AFCFC20" w14:textId="77777777" w:rsidR="00ED4C1E" w:rsidRPr="00ED4C1E" w:rsidRDefault="00ED4C1E" w:rsidP="00ED4C1E">
      <w:pPr>
        <w:pStyle w:val="NoSpacing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Power BI Dataflows / Incremental Refresh:</w:t>
      </w:r>
    </w:p>
    <w:p w14:paraId="6DAFE624" w14:textId="77777777" w:rsidR="00ED4C1E" w:rsidRPr="00ED4C1E" w:rsidRDefault="00ED4C1E" w:rsidP="00ED4C1E">
      <w:pPr>
        <w:pStyle w:val="NoSpacing"/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Automates data ingestion weekly, faster refresh times, all transformations happen in cloud.</w:t>
      </w:r>
    </w:p>
    <w:p w14:paraId="101CD53D" w14:textId="6194B3E7" w:rsidR="00ED4C1E" w:rsidRPr="00ED4C1E" w:rsidRDefault="00ED4C1E" w:rsidP="00ED4C1E">
      <w:pPr>
        <w:pStyle w:val="NoSpacing"/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Requires Premium (or premium‐per‐user) licensing, some upfront setup.</w:t>
      </w:r>
    </w:p>
    <w:p w14:paraId="3D2D36D7" w14:textId="77777777" w:rsidR="00ED4C1E" w:rsidRPr="00ED4C1E" w:rsidRDefault="00ED4C1E" w:rsidP="00ED4C1E">
      <w:pPr>
        <w:pStyle w:val="NoSpacing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SQL‐based Pipeline:</w:t>
      </w:r>
    </w:p>
    <w:p w14:paraId="5B296E7A" w14:textId="77777777" w:rsidR="00ED4C1E" w:rsidRPr="00ED4C1E" w:rsidRDefault="00ED4C1E" w:rsidP="00ED4C1E">
      <w:pPr>
        <w:pStyle w:val="NoSpacing"/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proofErr w:type="gramStart"/>
      <w:r w:rsidRPr="00ED4C1E">
        <w:rPr>
          <w:rFonts w:ascii="Calibri" w:hAnsi="Calibri" w:cs="Calibri"/>
          <w:sz w:val="22"/>
          <w:szCs w:val="22"/>
        </w:rPr>
        <w:t>Future‐proof</w:t>
      </w:r>
      <w:proofErr w:type="gramEnd"/>
      <w:r w:rsidRPr="00ED4C1E">
        <w:rPr>
          <w:rFonts w:ascii="Calibri" w:hAnsi="Calibri" w:cs="Calibri"/>
          <w:sz w:val="22"/>
          <w:szCs w:val="22"/>
        </w:rPr>
        <w:t xml:space="preserve"> (if you ever add online stores or monthly data), central data source for multiple reports/users, security at row/column level possible.</w:t>
      </w:r>
    </w:p>
    <w:p w14:paraId="5F8029EA" w14:textId="48F7FFF9" w:rsidR="00ED4C1E" w:rsidRPr="00ED4C1E" w:rsidRDefault="00ED4C1E" w:rsidP="00ED4C1E">
      <w:pPr>
        <w:pStyle w:val="NoSpacing"/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>Requires database admin work, possibly an ETL tool, and some scripting.</w:t>
      </w:r>
    </w:p>
    <w:p w14:paraId="52D4EFEA" w14:textId="77777777" w:rsidR="00ED4C1E" w:rsidRPr="00ED4C1E" w:rsidRDefault="00ED4C1E" w:rsidP="00ED4C1E">
      <w:pPr>
        <w:pStyle w:val="NoSpacing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D4C1E">
        <w:rPr>
          <w:rFonts w:ascii="Calibri" w:hAnsi="Calibri" w:cs="Calibri"/>
          <w:sz w:val="22"/>
          <w:szCs w:val="22"/>
        </w:rPr>
        <w:t xml:space="preserve">Recommendation: If the chain of departmental stores is </w:t>
      </w:r>
      <w:proofErr w:type="gramStart"/>
      <w:r w:rsidRPr="00ED4C1E">
        <w:rPr>
          <w:rFonts w:ascii="Calibri" w:hAnsi="Calibri" w:cs="Calibri"/>
          <w:sz w:val="22"/>
          <w:szCs w:val="22"/>
        </w:rPr>
        <w:t>fairly large</w:t>
      </w:r>
      <w:proofErr w:type="gramEnd"/>
      <w:r w:rsidRPr="00ED4C1E">
        <w:rPr>
          <w:rFonts w:ascii="Calibri" w:hAnsi="Calibri" w:cs="Calibri"/>
          <w:sz w:val="22"/>
          <w:szCs w:val="22"/>
        </w:rPr>
        <w:t xml:space="preserve"> and going to keep generating weekly extracts for years, begin with a minimal Power BI Dataflow (cloud‐based ETL) so that your refresh time stays under 5 minutes once you exceed ~150 weekly files.</w:t>
      </w:r>
    </w:p>
    <w:p w14:paraId="0A562900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0FFDE001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7213922C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4CD6E828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561E2A9E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1EAB1D17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62E8E06D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02E62AF6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63A8DEB9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10C8FD1B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413B5D63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0081911B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26B13C54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347F6FED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44BD5973" w14:textId="77777777" w:rsidR="00ED4C1E" w:rsidRDefault="00ED4C1E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16E63D31" w14:textId="282A65C1" w:rsidR="00ED4C1E" w:rsidRDefault="008034E6" w:rsidP="00EC6E4E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8034E6">
        <w:rPr>
          <w:rFonts w:ascii="Calibri" w:hAnsi="Calibri" w:cs="Calibri"/>
          <w:b/>
          <w:bCs/>
          <w:sz w:val="22"/>
          <w:szCs w:val="22"/>
        </w:rPr>
        <w:lastRenderedPageBreak/>
        <w:t>Convincing Sumera: The Case for an Automated Data Pipeline</w:t>
      </w:r>
    </w:p>
    <w:p w14:paraId="63C096C3" w14:textId="77777777" w:rsidR="008034E6" w:rsidRDefault="008034E6" w:rsidP="00EC6E4E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296763F4" w14:textId="4371C8D8" w:rsidR="008034E6" w:rsidRPr="008034E6" w:rsidRDefault="008034E6" w:rsidP="008034E6">
      <w:pPr>
        <w:pStyle w:val="NoSpacing"/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Current Pain Points</w:t>
      </w:r>
    </w:p>
    <w:p w14:paraId="7E725C15" w14:textId="7F32D956" w:rsidR="008034E6" w:rsidRPr="008034E6" w:rsidRDefault="008034E6" w:rsidP="008034E6">
      <w:pPr>
        <w:pStyle w:val="NoSpacing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Each refresh reprocesses all 94 (soon 95, 96…) files → longer refresh times (already 2–4 minutes; after 200 weeks maybe 8–10 minutes).</w:t>
      </w:r>
    </w:p>
    <w:p w14:paraId="044386AC" w14:textId="77777777" w:rsidR="008034E6" w:rsidRPr="008034E6" w:rsidRDefault="008034E6" w:rsidP="008034E6">
      <w:pPr>
        <w:pStyle w:val="NoSpacing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Risk of human error: forgetting to move the new file, misnaming it, or accidentally overwriting a historical file.</w:t>
      </w:r>
    </w:p>
    <w:p w14:paraId="2D921D79" w14:textId="77777777" w:rsidR="008034E6" w:rsidRDefault="008034E6" w:rsidP="008034E6">
      <w:pPr>
        <w:pStyle w:val="NoSpacing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Scalability: as the company opens new stores/departments or moves to daily data, flat files become unsustainable.</w:t>
      </w:r>
    </w:p>
    <w:p w14:paraId="6C3092E5" w14:textId="77777777" w:rsidR="008034E6" w:rsidRPr="008034E6" w:rsidRDefault="008034E6" w:rsidP="008034E6">
      <w:pPr>
        <w:pStyle w:val="NoSpacing"/>
        <w:rPr>
          <w:rFonts w:ascii="Calibri" w:hAnsi="Calibri" w:cs="Calibri"/>
          <w:sz w:val="22"/>
          <w:szCs w:val="22"/>
        </w:rPr>
      </w:pPr>
    </w:p>
    <w:p w14:paraId="59816C25" w14:textId="73D01227" w:rsidR="008034E6" w:rsidRPr="008034E6" w:rsidRDefault="008034E6" w:rsidP="008034E6">
      <w:pPr>
        <w:pStyle w:val="NoSpacing"/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Benefits of Starting a Minimal Data Pipeline</w:t>
      </w:r>
    </w:p>
    <w:p w14:paraId="551EA254" w14:textId="105564C5" w:rsidR="008034E6" w:rsidRPr="008034E6" w:rsidRDefault="008034E6" w:rsidP="008034E6">
      <w:pPr>
        <w:pStyle w:val="NoSpacing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Automated ingestion: a small ETL (e.g. PowerShell) picks up new weekly files and appends them into a central SQL table.</w:t>
      </w:r>
    </w:p>
    <w:p w14:paraId="13465705" w14:textId="77777777" w:rsidR="008034E6" w:rsidRPr="008034E6" w:rsidRDefault="008034E6" w:rsidP="008034E6">
      <w:pPr>
        <w:pStyle w:val="NoSpacing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 xml:space="preserve">Incremental refresh in Power BI, so PBIX only needs to </w:t>
      </w:r>
      <w:proofErr w:type="spellStart"/>
      <w:r w:rsidRPr="008034E6">
        <w:rPr>
          <w:rFonts w:ascii="Calibri" w:hAnsi="Calibri" w:cs="Calibri"/>
          <w:sz w:val="22"/>
          <w:szCs w:val="22"/>
        </w:rPr>
        <w:t>recalc</w:t>
      </w:r>
      <w:proofErr w:type="spellEnd"/>
      <w:r w:rsidRPr="008034E6">
        <w:rPr>
          <w:rFonts w:ascii="Calibri" w:hAnsi="Calibri" w:cs="Calibri"/>
          <w:sz w:val="22"/>
          <w:szCs w:val="22"/>
        </w:rPr>
        <w:t xml:space="preserve"> latest week instead of all 200+ rows.</w:t>
      </w:r>
    </w:p>
    <w:p w14:paraId="0C8520E1" w14:textId="77777777" w:rsidR="008034E6" w:rsidRPr="008034E6" w:rsidRDefault="008034E6" w:rsidP="008034E6">
      <w:pPr>
        <w:pStyle w:val="NoSpacing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Single source of truth: if other teams (e.g. Finance, Operations) want to build their own reports, they can connect to the same SQL database.</w:t>
      </w:r>
    </w:p>
    <w:p w14:paraId="6A4B04D8" w14:textId="77777777" w:rsidR="008034E6" w:rsidRPr="008034E6" w:rsidRDefault="008034E6" w:rsidP="008034E6">
      <w:pPr>
        <w:pStyle w:val="NoSpacing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Error detection: ETL can log invalid files or schema mismatches and alert IT or Suleman immediately.</w:t>
      </w:r>
    </w:p>
    <w:p w14:paraId="5B05B9A5" w14:textId="77777777" w:rsidR="008034E6" w:rsidRPr="008034E6" w:rsidRDefault="008034E6" w:rsidP="008034E6">
      <w:pPr>
        <w:pStyle w:val="NoSpacing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Performance: a centralized SQL With proper indexing can serve queries in seconds, whereas flat Excel files may time out.</w:t>
      </w:r>
    </w:p>
    <w:p w14:paraId="05AFCD5B" w14:textId="77777777" w:rsidR="008034E6" w:rsidRDefault="008034E6" w:rsidP="008034E6">
      <w:pPr>
        <w:pStyle w:val="NoSpacing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 xml:space="preserve">Security: define </w:t>
      </w:r>
      <w:proofErr w:type="gramStart"/>
      <w:r w:rsidRPr="008034E6">
        <w:rPr>
          <w:rFonts w:ascii="Calibri" w:hAnsi="Calibri" w:cs="Calibri"/>
          <w:sz w:val="22"/>
          <w:szCs w:val="22"/>
        </w:rPr>
        <w:t>row‐</w:t>
      </w:r>
      <w:proofErr w:type="gramEnd"/>
      <w:r w:rsidRPr="008034E6">
        <w:rPr>
          <w:rFonts w:ascii="Calibri" w:hAnsi="Calibri" w:cs="Calibri"/>
          <w:sz w:val="22"/>
          <w:szCs w:val="22"/>
        </w:rPr>
        <w:t>level permissions in SQL (e.g. store managers only see their store), whereas Excel has no controlled security.</w:t>
      </w:r>
    </w:p>
    <w:p w14:paraId="3CDA67E4" w14:textId="77777777" w:rsidR="008034E6" w:rsidRPr="008034E6" w:rsidRDefault="008034E6" w:rsidP="008034E6">
      <w:pPr>
        <w:pStyle w:val="NoSpacing"/>
        <w:rPr>
          <w:rFonts w:ascii="Calibri" w:hAnsi="Calibri" w:cs="Calibri"/>
          <w:sz w:val="22"/>
          <w:szCs w:val="22"/>
        </w:rPr>
      </w:pPr>
    </w:p>
    <w:p w14:paraId="4465CA70" w14:textId="3CCFCFD6" w:rsidR="008034E6" w:rsidRPr="008034E6" w:rsidRDefault="008034E6" w:rsidP="008034E6">
      <w:pPr>
        <w:pStyle w:val="NoSpacing"/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Suggested Roadmap to Sumera</w:t>
      </w:r>
    </w:p>
    <w:p w14:paraId="1014153D" w14:textId="77777777" w:rsidR="008034E6" w:rsidRPr="008034E6" w:rsidRDefault="008034E6" w:rsidP="008034E6">
      <w:pPr>
        <w:pStyle w:val="NoSpacing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Phase 1 (Now – 1 month):</w:t>
      </w:r>
    </w:p>
    <w:p w14:paraId="6D7F83DF" w14:textId="77777777" w:rsidR="008034E6" w:rsidRPr="008034E6" w:rsidRDefault="008034E6" w:rsidP="008034E6">
      <w:pPr>
        <w:pStyle w:val="NoSpacing"/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Build and finalize the Power BI model using “From Folder” (as described above).</w:t>
      </w:r>
    </w:p>
    <w:p w14:paraId="4FF3037D" w14:textId="77777777" w:rsidR="008034E6" w:rsidRPr="008034E6" w:rsidRDefault="008034E6" w:rsidP="008034E6">
      <w:pPr>
        <w:pStyle w:val="NoSpacing"/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Document the manual refresh steps.</w:t>
      </w:r>
    </w:p>
    <w:p w14:paraId="38D9A774" w14:textId="32A9972F" w:rsidR="008034E6" w:rsidRPr="008034E6" w:rsidRDefault="008034E6" w:rsidP="008034E6">
      <w:pPr>
        <w:pStyle w:val="NoSpacing"/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Need to s</w:t>
      </w:r>
      <w:r w:rsidRPr="008034E6">
        <w:rPr>
          <w:rFonts w:ascii="Calibri" w:hAnsi="Calibri" w:cs="Calibri"/>
          <w:sz w:val="22"/>
          <w:szCs w:val="22"/>
        </w:rPr>
        <w:t>how her a prototype dashboard with Week 19 (19 Oct 2012–25 Oct 2012) live data.</w:t>
      </w:r>
    </w:p>
    <w:p w14:paraId="10F9ED34" w14:textId="77777777" w:rsidR="008034E6" w:rsidRPr="008034E6" w:rsidRDefault="008034E6" w:rsidP="008034E6">
      <w:pPr>
        <w:pStyle w:val="NoSpacing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Phase 2 (Next 2 months):</w:t>
      </w:r>
    </w:p>
    <w:p w14:paraId="5F0D921F" w14:textId="0635701A" w:rsidR="008034E6" w:rsidRPr="008034E6" w:rsidRDefault="008034E6" w:rsidP="008034E6">
      <w:pPr>
        <w:pStyle w:val="NoSpacing"/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Spin up a small Azure SQL database.</w:t>
      </w:r>
    </w:p>
    <w:p w14:paraId="26AB8BE0" w14:textId="77777777" w:rsidR="008034E6" w:rsidRPr="008034E6" w:rsidRDefault="008034E6" w:rsidP="008034E6">
      <w:pPr>
        <w:pStyle w:val="NoSpacing"/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Create a table [</w:t>
      </w:r>
      <w:proofErr w:type="spellStart"/>
      <w:r w:rsidRPr="008034E6">
        <w:rPr>
          <w:rFonts w:ascii="Calibri" w:hAnsi="Calibri" w:cs="Calibri"/>
          <w:sz w:val="22"/>
          <w:szCs w:val="22"/>
        </w:rPr>
        <w:t>dbo</w:t>
      </w:r>
      <w:proofErr w:type="spellEnd"/>
      <w:proofErr w:type="gramStart"/>
      <w:r w:rsidRPr="008034E6">
        <w:rPr>
          <w:rFonts w:ascii="Calibri" w:hAnsi="Calibri" w:cs="Calibri"/>
          <w:sz w:val="22"/>
          <w:szCs w:val="22"/>
        </w:rPr>
        <w:t>].[</w:t>
      </w:r>
      <w:proofErr w:type="spellStart"/>
      <w:proofErr w:type="gramEnd"/>
      <w:r w:rsidRPr="008034E6">
        <w:rPr>
          <w:rFonts w:ascii="Calibri" w:hAnsi="Calibri" w:cs="Calibri"/>
          <w:sz w:val="22"/>
          <w:szCs w:val="22"/>
        </w:rPr>
        <w:t>WeeklySales</w:t>
      </w:r>
      <w:proofErr w:type="spellEnd"/>
      <w:r w:rsidRPr="008034E6">
        <w:rPr>
          <w:rFonts w:ascii="Calibri" w:hAnsi="Calibri" w:cs="Calibri"/>
          <w:sz w:val="22"/>
          <w:szCs w:val="22"/>
        </w:rPr>
        <w:t>] with schema matching your fact file (</w:t>
      </w:r>
      <w:proofErr w:type="spellStart"/>
      <w:r w:rsidRPr="008034E6">
        <w:rPr>
          <w:rFonts w:ascii="Calibri" w:hAnsi="Calibri" w:cs="Calibri"/>
          <w:sz w:val="22"/>
          <w:szCs w:val="22"/>
        </w:rPr>
        <w:t>StoreID</w:t>
      </w:r>
      <w:proofErr w:type="spellEnd"/>
      <w:r w:rsidRPr="008034E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034E6">
        <w:rPr>
          <w:rFonts w:ascii="Calibri" w:hAnsi="Calibri" w:cs="Calibri"/>
          <w:sz w:val="22"/>
          <w:szCs w:val="22"/>
        </w:rPr>
        <w:t>DeptID</w:t>
      </w:r>
      <w:proofErr w:type="spellEnd"/>
      <w:r w:rsidRPr="008034E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034E6">
        <w:rPr>
          <w:rFonts w:ascii="Calibri" w:hAnsi="Calibri" w:cs="Calibri"/>
          <w:sz w:val="22"/>
          <w:szCs w:val="22"/>
        </w:rPr>
        <w:t>WeekStartDate</w:t>
      </w:r>
      <w:proofErr w:type="spellEnd"/>
      <w:r w:rsidRPr="008034E6">
        <w:rPr>
          <w:rFonts w:ascii="Calibri" w:hAnsi="Calibri" w:cs="Calibri"/>
          <w:sz w:val="22"/>
          <w:szCs w:val="22"/>
        </w:rPr>
        <w:t xml:space="preserve">, Sales, </w:t>
      </w:r>
      <w:proofErr w:type="spellStart"/>
      <w:r w:rsidRPr="008034E6">
        <w:rPr>
          <w:rFonts w:ascii="Calibri" w:hAnsi="Calibri" w:cs="Calibri"/>
          <w:sz w:val="22"/>
          <w:szCs w:val="22"/>
        </w:rPr>
        <w:t>UnitsSold</w:t>
      </w:r>
      <w:proofErr w:type="spellEnd"/>
      <w:r w:rsidRPr="008034E6">
        <w:rPr>
          <w:rFonts w:ascii="Calibri" w:hAnsi="Calibri" w:cs="Calibri"/>
          <w:sz w:val="22"/>
          <w:szCs w:val="22"/>
        </w:rPr>
        <w:t>, etc.).</w:t>
      </w:r>
    </w:p>
    <w:p w14:paraId="1E21D756" w14:textId="4B1A5176" w:rsidR="008034E6" w:rsidRPr="008034E6" w:rsidRDefault="008034E6" w:rsidP="008034E6">
      <w:pPr>
        <w:pStyle w:val="NoSpacing"/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Write a lightweight PowerShell package that:</w:t>
      </w:r>
    </w:p>
    <w:p w14:paraId="134EB23F" w14:textId="77777777" w:rsidR="008034E6" w:rsidRPr="008034E6" w:rsidRDefault="008034E6" w:rsidP="008034E6">
      <w:pPr>
        <w:pStyle w:val="NoSpacing"/>
        <w:numPr>
          <w:ilvl w:val="2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Scans the “All data” folder for any new weekly file not yet loaded (use a UTC timestamp or a control table).</w:t>
      </w:r>
    </w:p>
    <w:p w14:paraId="4D18D09C" w14:textId="77777777" w:rsidR="008034E6" w:rsidRPr="008034E6" w:rsidRDefault="008034E6" w:rsidP="008034E6">
      <w:pPr>
        <w:pStyle w:val="NoSpacing"/>
        <w:numPr>
          <w:ilvl w:val="2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Loads it into [</w:t>
      </w:r>
      <w:proofErr w:type="spellStart"/>
      <w:r w:rsidRPr="008034E6">
        <w:rPr>
          <w:rFonts w:ascii="Calibri" w:hAnsi="Calibri" w:cs="Calibri"/>
          <w:sz w:val="22"/>
          <w:szCs w:val="22"/>
        </w:rPr>
        <w:t>dbo</w:t>
      </w:r>
      <w:proofErr w:type="spellEnd"/>
      <w:proofErr w:type="gramStart"/>
      <w:r w:rsidRPr="008034E6">
        <w:rPr>
          <w:rFonts w:ascii="Calibri" w:hAnsi="Calibri" w:cs="Calibri"/>
          <w:sz w:val="22"/>
          <w:szCs w:val="22"/>
        </w:rPr>
        <w:t>].[</w:t>
      </w:r>
      <w:proofErr w:type="spellStart"/>
      <w:proofErr w:type="gramEnd"/>
      <w:r w:rsidRPr="008034E6">
        <w:rPr>
          <w:rFonts w:ascii="Calibri" w:hAnsi="Calibri" w:cs="Calibri"/>
          <w:sz w:val="22"/>
          <w:szCs w:val="22"/>
        </w:rPr>
        <w:t>WeeklySales</w:t>
      </w:r>
      <w:proofErr w:type="spellEnd"/>
      <w:r w:rsidRPr="008034E6">
        <w:rPr>
          <w:rFonts w:ascii="Calibri" w:hAnsi="Calibri" w:cs="Calibri"/>
          <w:sz w:val="22"/>
          <w:szCs w:val="22"/>
        </w:rPr>
        <w:t>].</w:t>
      </w:r>
    </w:p>
    <w:p w14:paraId="4C07D394" w14:textId="77777777" w:rsidR="008034E6" w:rsidRPr="008034E6" w:rsidRDefault="008034E6" w:rsidP="008034E6">
      <w:pPr>
        <w:pStyle w:val="NoSpacing"/>
        <w:numPr>
          <w:ilvl w:val="2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Archives the file to /Archive/Year/Week.xlsx.</w:t>
      </w:r>
    </w:p>
    <w:p w14:paraId="634CA59D" w14:textId="77777777" w:rsidR="008034E6" w:rsidRPr="008034E6" w:rsidRDefault="008034E6" w:rsidP="008034E6">
      <w:pPr>
        <w:pStyle w:val="NoSpacing"/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Update your Power BI model to point to [</w:t>
      </w:r>
      <w:proofErr w:type="spellStart"/>
      <w:r w:rsidRPr="008034E6">
        <w:rPr>
          <w:rFonts w:ascii="Calibri" w:hAnsi="Calibri" w:cs="Calibri"/>
          <w:sz w:val="22"/>
          <w:szCs w:val="22"/>
        </w:rPr>
        <w:t>dbo</w:t>
      </w:r>
      <w:proofErr w:type="spellEnd"/>
      <w:proofErr w:type="gramStart"/>
      <w:r w:rsidRPr="008034E6">
        <w:rPr>
          <w:rFonts w:ascii="Calibri" w:hAnsi="Calibri" w:cs="Calibri"/>
          <w:sz w:val="22"/>
          <w:szCs w:val="22"/>
        </w:rPr>
        <w:t>].[</w:t>
      </w:r>
      <w:proofErr w:type="spellStart"/>
      <w:proofErr w:type="gramEnd"/>
      <w:r w:rsidRPr="008034E6">
        <w:rPr>
          <w:rFonts w:ascii="Calibri" w:hAnsi="Calibri" w:cs="Calibri"/>
          <w:sz w:val="22"/>
          <w:szCs w:val="22"/>
        </w:rPr>
        <w:t>WeeklySales</w:t>
      </w:r>
      <w:proofErr w:type="spellEnd"/>
      <w:r w:rsidRPr="008034E6">
        <w:rPr>
          <w:rFonts w:ascii="Calibri" w:hAnsi="Calibri" w:cs="Calibri"/>
          <w:sz w:val="22"/>
          <w:szCs w:val="22"/>
        </w:rPr>
        <w:t>] instead of folder. Build the same DAX measures, so your visuals don’t change.</w:t>
      </w:r>
    </w:p>
    <w:p w14:paraId="0E7A5181" w14:textId="77777777" w:rsidR="008034E6" w:rsidRPr="008034E6" w:rsidRDefault="008034E6" w:rsidP="008034E6">
      <w:pPr>
        <w:pStyle w:val="NoSpacing"/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Enable Incremental Refresh on the SQL‐based table so that only the latest week is refreshed nightly.</w:t>
      </w:r>
    </w:p>
    <w:p w14:paraId="059570B3" w14:textId="77777777" w:rsidR="008034E6" w:rsidRPr="008034E6" w:rsidRDefault="008034E6" w:rsidP="008034E6">
      <w:pPr>
        <w:pStyle w:val="NoSpacing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Phase 3 (Ongoing – Quarterly Reviews):</w:t>
      </w:r>
    </w:p>
    <w:p w14:paraId="5111244B" w14:textId="77777777" w:rsidR="008034E6" w:rsidRPr="008034E6" w:rsidRDefault="008034E6" w:rsidP="008034E6">
      <w:pPr>
        <w:pStyle w:val="NoSpacing"/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 xml:space="preserve">Monitor performance. After 1 year, you’ll have ~52 records </w:t>
      </w:r>
      <w:proofErr w:type="gramStart"/>
      <w:r w:rsidRPr="008034E6">
        <w:rPr>
          <w:rFonts w:ascii="Calibri" w:hAnsi="Calibri" w:cs="Calibri"/>
          <w:sz w:val="22"/>
          <w:szCs w:val="22"/>
        </w:rPr>
        <w:t xml:space="preserve">× (# </w:t>
      </w:r>
      <w:proofErr w:type="gramEnd"/>
      <w:r w:rsidRPr="008034E6">
        <w:rPr>
          <w:rFonts w:ascii="Calibri" w:hAnsi="Calibri" w:cs="Calibri"/>
          <w:sz w:val="22"/>
          <w:szCs w:val="22"/>
        </w:rPr>
        <w:t xml:space="preserve">stores × # depts). If that grows substantially, consider partitioning by </w:t>
      </w:r>
      <w:proofErr w:type="spellStart"/>
      <w:r w:rsidRPr="008034E6">
        <w:rPr>
          <w:rFonts w:ascii="Calibri" w:hAnsi="Calibri" w:cs="Calibri"/>
          <w:sz w:val="22"/>
          <w:szCs w:val="22"/>
        </w:rPr>
        <w:t>YearWeek</w:t>
      </w:r>
      <w:proofErr w:type="spellEnd"/>
      <w:r w:rsidRPr="008034E6">
        <w:rPr>
          <w:rFonts w:ascii="Calibri" w:hAnsi="Calibri" w:cs="Calibri"/>
          <w:sz w:val="22"/>
          <w:szCs w:val="22"/>
        </w:rPr>
        <w:t xml:space="preserve"> in SQL or using Azure Synapse.</w:t>
      </w:r>
    </w:p>
    <w:p w14:paraId="19AA43F7" w14:textId="77777777" w:rsidR="008034E6" w:rsidRPr="008034E6" w:rsidRDefault="008034E6" w:rsidP="008034E6">
      <w:pPr>
        <w:pStyle w:val="NoSpacing"/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Enhance the model: add “Promotion” flags, “Holiday” flags, or integrate with HR data (so you can see if a manager change affected sales).</w:t>
      </w:r>
    </w:p>
    <w:p w14:paraId="52E5F57A" w14:textId="77777777" w:rsidR="008034E6" w:rsidRDefault="008034E6" w:rsidP="008034E6">
      <w:pPr>
        <w:pStyle w:val="NoSpacing"/>
        <w:rPr>
          <w:rFonts w:ascii="Calibri" w:hAnsi="Calibri" w:cs="Calibri"/>
          <w:sz w:val="22"/>
          <w:szCs w:val="22"/>
        </w:rPr>
      </w:pPr>
    </w:p>
    <w:p w14:paraId="3AF997C9" w14:textId="77777777" w:rsidR="008034E6" w:rsidRDefault="008034E6" w:rsidP="008034E6">
      <w:pPr>
        <w:pStyle w:val="NoSpacing"/>
        <w:rPr>
          <w:rFonts w:ascii="Calibri" w:hAnsi="Calibri" w:cs="Calibri"/>
          <w:sz w:val="22"/>
          <w:szCs w:val="22"/>
        </w:rPr>
      </w:pPr>
    </w:p>
    <w:p w14:paraId="33FE11BB" w14:textId="5B071D3D" w:rsidR="008034E6" w:rsidRPr="008034E6" w:rsidRDefault="008034E6" w:rsidP="008034E6">
      <w:pPr>
        <w:pStyle w:val="NoSpacing"/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lastRenderedPageBreak/>
        <w:t>Estimate Gains</w:t>
      </w:r>
    </w:p>
    <w:p w14:paraId="34FAF2D9" w14:textId="77777777" w:rsidR="008034E6" w:rsidRPr="008034E6" w:rsidRDefault="008034E6" w:rsidP="008034E6">
      <w:pPr>
        <w:pStyle w:val="NoSpacing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Manual Model: 3–4 minutes to refresh now → 8–10 minutes in 6 months → 15+ minutes in 1 year.</w:t>
      </w:r>
    </w:p>
    <w:p w14:paraId="1A43465A" w14:textId="5818F85A" w:rsidR="008034E6" w:rsidRPr="008034E6" w:rsidRDefault="008034E6" w:rsidP="008034E6">
      <w:pPr>
        <w:pStyle w:val="NoSpacing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SQL + Incremental: Nightly refresh runs in</w:t>
      </w:r>
      <w:r>
        <w:rPr>
          <w:rFonts w:ascii="Calibri" w:hAnsi="Calibri" w:cs="Calibri"/>
          <w:sz w:val="22"/>
          <w:szCs w:val="22"/>
        </w:rPr>
        <w:t xml:space="preserve">, </w:t>
      </w:r>
      <w:r w:rsidRPr="008034E6">
        <w:rPr>
          <w:rFonts w:ascii="Calibri" w:hAnsi="Calibri" w:cs="Calibri"/>
          <w:sz w:val="22"/>
          <w:szCs w:val="22"/>
        </w:rPr>
        <w:t>1–2 minutes (only the new week).</w:t>
      </w:r>
    </w:p>
    <w:p w14:paraId="21EEA42B" w14:textId="50FC7B0C" w:rsidR="008034E6" w:rsidRPr="008034E6" w:rsidRDefault="008034E6" w:rsidP="008034E6">
      <w:pPr>
        <w:pStyle w:val="NoSpacing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034E6">
        <w:rPr>
          <w:rFonts w:ascii="Calibri" w:hAnsi="Calibri" w:cs="Calibri"/>
          <w:sz w:val="22"/>
          <w:szCs w:val="22"/>
        </w:rPr>
        <w:t>ROI: If you spend 10 minutes every Monday morning refreshing and validating, that’s 40 hours per year (assuming 52 weeks). With an automated pipeline, you reduce that to 5 minutes/week → 4.3 hours per year. You “buy back” ~35–36 hours of staff time (worth thousands in salaries).</w:t>
      </w:r>
    </w:p>
    <w:p w14:paraId="2611923A" w14:textId="77777777" w:rsidR="008034E6" w:rsidRDefault="008034E6" w:rsidP="00EC6E4E">
      <w:pPr>
        <w:pStyle w:val="NoSpacing"/>
        <w:rPr>
          <w:rFonts w:ascii="Calibri" w:hAnsi="Calibri" w:cs="Calibri"/>
          <w:sz w:val="22"/>
          <w:szCs w:val="22"/>
        </w:rPr>
      </w:pPr>
    </w:p>
    <w:p w14:paraId="5EC88F2E" w14:textId="77777777" w:rsidR="008034E6" w:rsidRPr="008034E6" w:rsidRDefault="008034E6" w:rsidP="00EC6E4E">
      <w:pPr>
        <w:pStyle w:val="NoSpacing"/>
        <w:rPr>
          <w:rFonts w:ascii="Calibri" w:hAnsi="Calibri" w:cs="Calibri"/>
          <w:sz w:val="22"/>
          <w:szCs w:val="22"/>
        </w:rPr>
      </w:pPr>
    </w:p>
    <w:sectPr w:rsidR="008034E6" w:rsidRPr="008034E6" w:rsidSect="00ED4C1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993"/>
    <w:multiLevelType w:val="multilevel"/>
    <w:tmpl w:val="F766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40A7"/>
    <w:multiLevelType w:val="multilevel"/>
    <w:tmpl w:val="FC0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A0570"/>
    <w:multiLevelType w:val="hybridMultilevel"/>
    <w:tmpl w:val="8B70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1410C"/>
    <w:multiLevelType w:val="multilevel"/>
    <w:tmpl w:val="70C2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0E5D"/>
    <w:multiLevelType w:val="multilevel"/>
    <w:tmpl w:val="682C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57D1B"/>
    <w:multiLevelType w:val="multilevel"/>
    <w:tmpl w:val="987C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80DD2"/>
    <w:multiLevelType w:val="multilevel"/>
    <w:tmpl w:val="EA2E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04575"/>
    <w:multiLevelType w:val="multilevel"/>
    <w:tmpl w:val="C3A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C112B"/>
    <w:multiLevelType w:val="hybridMultilevel"/>
    <w:tmpl w:val="C8060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D3549"/>
    <w:multiLevelType w:val="hybridMultilevel"/>
    <w:tmpl w:val="F124B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B4A17"/>
    <w:multiLevelType w:val="multilevel"/>
    <w:tmpl w:val="2FB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87429"/>
    <w:multiLevelType w:val="multilevel"/>
    <w:tmpl w:val="4EE2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52409F"/>
    <w:multiLevelType w:val="multilevel"/>
    <w:tmpl w:val="C52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D0692"/>
    <w:multiLevelType w:val="multilevel"/>
    <w:tmpl w:val="6A8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B2C9B"/>
    <w:multiLevelType w:val="hybridMultilevel"/>
    <w:tmpl w:val="F3FCB7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72226A"/>
    <w:multiLevelType w:val="multilevel"/>
    <w:tmpl w:val="DCAE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B6A31"/>
    <w:multiLevelType w:val="multilevel"/>
    <w:tmpl w:val="52D6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D03F6"/>
    <w:multiLevelType w:val="multilevel"/>
    <w:tmpl w:val="336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76CBC"/>
    <w:multiLevelType w:val="hybridMultilevel"/>
    <w:tmpl w:val="B964A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7D5965"/>
    <w:multiLevelType w:val="multilevel"/>
    <w:tmpl w:val="697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B73FA"/>
    <w:multiLevelType w:val="hybridMultilevel"/>
    <w:tmpl w:val="19DC5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1449C5"/>
    <w:multiLevelType w:val="multilevel"/>
    <w:tmpl w:val="7BD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9618A"/>
    <w:multiLevelType w:val="multilevel"/>
    <w:tmpl w:val="7276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200FE"/>
    <w:multiLevelType w:val="multilevel"/>
    <w:tmpl w:val="A24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440430">
    <w:abstractNumId w:val="11"/>
  </w:num>
  <w:num w:numId="2" w16cid:durableId="899170278">
    <w:abstractNumId w:val="6"/>
  </w:num>
  <w:num w:numId="3" w16cid:durableId="1548688087">
    <w:abstractNumId w:val="3"/>
  </w:num>
  <w:num w:numId="4" w16cid:durableId="1584295906">
    <w:abstractNumId w:val="19"/>
  </w:num>
  <w:num w:numId="5" w16cid:durableId="1842498880">
    <w:abstractNumId w:val="0"/>
  </w:num>
  <w:num w:numId="6" w16cid:durableId="1565871136">
    <w:abstractNumId w:val="17"/>
  </w:num>
  <w:num w:numId="7" w16cid:durableId="397703130">
    <w:abstractNumId w:val="10"/>
  </w:num>
  <w:num w:numId="8" w16cid:durableId="1619333113">
    <w:abstractNumId w:val="13"/>
  </w:num>
  <w:num w:numId="9" w16cid:durableId="1399017728">
    <w:abstractNumId w:val="23"/>
  </w:num>
  <w:num w:numId="10" w16cid:durableId="511333247">
    <w:abstractNumId w:val="20"/>
  </w:num>
  <w:num w:numId="11" w16cid:durableId="1812744459">
    <w:abstractNumId w:val="18"/>
  </w:num>
  <w:num w:numId="12" w16cid:durableId="901864257">
    <w:abstractNumId w:val="8"/>
  </w:num>
  <w:num w:numId="13" w16cid:durableId="428502228">
    <w:abstractNumId w:val="14"/>
  </w:num>
  <w:num w:numId="14" w16cid:durableId="2000495685">
    <w:abstractNumId w:val="9"/>
  </w:num>
  <w:num w:numId="15" w16cid:durableId="1846480860">
    <w:abstractNumId w:val="2"/>
  </w:num>
  <w:num w:numId="16" w16cid:durableId="1295018582">
    <w:abstractNumId w:val="5"/>
  </w:num>
  <w:num w:numId="17" w16cid:durableId="1761830758">
    <w:abstractNumId w:val="7"/>
  </w:num>
  <w:num w:numId="18" w16cid:durableId="601767112">
    <w:abstractNumId w:val="22"/>
  </w:num>
  <w:num w:numId="19" w16cid:durableId="529100774">
    <w:abstractNumId w:val="1"/>
  </w:num>
  <w:num w:numId="20" w16cid:durableId="189031250">
    <w:abstractNumId w:val="12"/>
  </w:num>
  <w:num w:numId="21" w16cid:durableId="1974095302">
    <w:abstractNumId w:val="4"/>
  </w:num>
  <w:num w:numId="22" w16cid:durableId="1531651512">
    <w:abstractNumId w:val="16"/>
  </w:num>
  <w:num w:numId="23" w16cid:durableId="174420350">
    <w:abstractNumId w:val="15"/>
  </w:num>
  <w:num w:numId="24" w16cid:durableId="4239180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AE"/>
    <w:rsid w:val="003A56E8"/>
    <w:rsid w:val="003F212E"/>
    <w:rsid w:val="004025EA"/>
    <w:rsid w:val="005948AE"/>
    <w:rsid w:val="006200D0"/>
    <w:rsid w:val="00672DE7"/>
    <w:rsid w:val="008034E6"/>
    <w:rsid w:val="0092338E"/>
    <w:rsid w:val="009635A9"/>
    <w:rsid w:val="00EC6E4E"/>
    <w:rsid w:val="00ED4C1E"/>
    <w:rsid w:val="00FD09D9"/>
    <w:rsid w:val="00FE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B80F9"/>
  <w15:chartTrackingRefBased/>
  <w15:docId w15:val="{58FCEF98-18BC-4FBC-9D49-2FE4832D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D09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0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2670</dc:creator>
  <cp:keywords/>
  <dc:description/>
  <cp:lastModifiedBy>2670</cp:lastModifiedBy>
  <cp:revision>6</cp:revision>
  <dcterms:created xsi:type="dcterms:W3CDTF">2025-06-01T08:36:00Z</dcterms:created>
  <dcterms:modified xsi:type="dcterms:W3CDTF">2025-06-06T15:09:00Z</dcterms:modified>
</cp:coreProperties>
</file>