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Semio Demo</w:t>
      </w:r>
    </w:p>
    <w:p>
      <w:r>
        <w:rPr>
          <w:b/>
        </w:rPr>
        <w:t xml:space="preserve">Bold and </w:t>
      </w:r>
      <w:r>
        <w:rPr>
          <w:i/>
        </w:rPr>
        <w:t xml:space="preserve">italic</w:t>
      </w:r>
      <w:r>
        <w:t xml:space="preserve"> text</w:t>
      </w:r>
    </w:p>
    <w:tbl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</w:tr>
      <w:tr>
        <w:tc>
          <w:p>
            <w:r>
              <w:t xml:space="preserve">R2C1</w:t>
            </w:r>
          </w:p>
        </w:tc>
        <w:tc>
          <w:p>
            <w:r>
              <w:t xml:space="preserve">R2C2</w:t>
            </w:r>
          </w:p>
        </w:tc>
      </w:tr>
    </w:tbl>
  </w:body>
</w:document>
</file>

<file path=word/numbering.xml><w:numbering/>
</file>

<file path=word/styles.xml><?xml version="1.0" encoding="utf-8"?>
<w:styles xmlns:w="http://schemas.openxmlformats.org/wordprocessingml/2006/main">
  <w:style w:styleId="Normal">
    <w:name w:val="Normal"/>
  </w:style>
  <w:style w:styleId="Heading1">
    <w:name w:val="heading 1"/>
    <w:basedOn w:val="Normal"/>
  </w:style>
</w:styles>
</file>

<file path=word/_rels/document.xml.rels><?xml version="1.0" encoding="UTF-8" standalone="yes"?>
<Relationships xmlns="http://schemas.openxmlformats.org/package/2006/relationships"><Relationship Id="rId2" Type="http://schemas.openxmlformats.org/officeDocument/2006/relationships/styles" Target="styles.xml"/></Relationships>
</file>