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OracleLink" Type="http://schemas.openxmlformats.org/officeDocument/2006/relationships/hyperlink" Target="https://example.invalid/oracle" TargetMode="Externa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