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7398"/>
      </w:tblGrid>
      <w:tr w:rsidR="007A1833" w:rsidRPr="00EF58BF" w14:paraId="1EDBF113" w14:textId="77777777" w:rsidTr="005D10E0">
        <w:trPr>
          <w:trHeight w:val="13580"/>
          <w:jc w:val="center"/>
        </w:trPr>
        <w:tc>
          <w:tcPr>
            <w:tcW w:w="3618" w:type="dxa"/>
            <w:shd w:val="clear" w:color="auto" w:fill="CFCFCF"/>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7"/>
            </w:tblGrid>
            <w:tr w:rsidR="007A1833" w:rsidRPr="00EF58BF" w14:paraId="2F64221B" w14:textId="77777777" w:rsidTr="009D4D55">
              <w:trPr>
                <w:jc w:val="center"/>
              </w:trPr>
              <w:tc>
                <w:tcPr>
                  <w:tcW w:w="3387" w:type="dxa"/>
                  <w:shd w:val="clear" w:color="auto" w:fill="auto"/>
                </w:tcPr>
                <w:bookmarkStart w:id="0" w:name="_GoBack"/>
                <w:p w14:paraId="20735159" w14:textId="77777777" w:rsidR="002A0CA8" w:rsidRPr="00EF58BF" w:rsidRDefault="00CF0622" w:rsidP="007949F9">
                  <w:pPr>
                    <w:pStyle w:val="SectionTitle"/>
                    <w:spacing w:before="240"/>
                    <w:jc w:val="center"/>
                  </w:pPr>
                  <w:r>
                    <w:rPr>
                      <w:noProof/>
                    </w:rPr>
                    <mc:AlternateContent>
                      <mc:Choice Requires="wps">
                        <w:drawing>
                          <wp:anchor distT="0" distB="0" distL="114300" distR="114300" simplePos="0" relativeHeight="251657728" behindDoc="1" locked="0" layoutInCell="1" allowOverlap="1" wp14:anchorId="32EC823F" wp14:editId="364D7C8F">
                            <wp:simplePos x="0" y="0"/>
                            <wp:positionH relativeFrom="column">
                              <wp:posOffset>-567690</wp:posOffset>
                            </wp:positionH>
                            <wp:positionV relativeFrom="paragraph">
                              <wp:posOffset>-543560</wp:posOffset>
                            </wp:positionV>
                            <wp:extent cx="7846695" cy="15525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695" cy="1552575"/>
                                    </a:xfrm>
                                    <a:prstGeom prst="rect">
                                      <a:avLst/>
                                    </a:prstGeom>
                                    <a:solidFill>
                                      <a:srgbClr val="5678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3C84A" id="Rectangle 2" o:spid="_x0000_s1026" style="position:absolute;margin-left:-44.7pt;margin-top:-42.8pt;width:617.85pt;height:1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" fillcolor="#567885" stroked="f"/>
                        </w:pict>
                      </mc:Fallback>
                    </mc:AlternateContent>
                  </w:r>
                  <w:r w:rsidR="00A52888">
                    <w:br/>
                  </w:r>
                  <w:r w:rsidR="002A0CA8" w:rsidRPr="00EF58BF">
                    <w:rPr>
                      <w:noProof/>
                    </w:rPr>
                    <w:drawing>
                      <wp:inline distT="0" distB="0" distL="0" distR="0" wp14:anchorId="55B05356" wp14:editId="6879FED4">
                        <wp:extent cx="1222333" cy="1834401"/>
                        <wp:effectExtent l="419100" t="285750" r="378460" b="261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male.png"/>
                                <pic:cNvPicPr/>
                              </pic:nvPicPr>
                              <pic:blipFill>
                                <a:blip r:embed="rId8" cstate="print">
                                  <a:extLst>
                                    <a:ext uri="{28A0092B-C50C-407E-A947-70E740481C1C}">
                                      <a14:useLocalDpi xmlns:a14="http://schemas.microsoft.com/office/drawing/2010/main" val="0"/>
                                    </a:ext>
                                  </a:extLst>
                                </a:blip>
                                <a:stretch>
                                  <a:fillRect/>
                                </a:stretch>
                              </pic:blipFill>
                              <pic:spPr>
                                <a:xfrm rot="21251257">
                                  <a:off x="0" y="0"/>
                                  <a:ext cx="1232251" cy="184928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30494B5" w14:textId="77777777" w:rsidR="009D4D55" w:rsidRPr="00EF58BF" w:rsidRDefault="009D4D55" w:rsidP="007949F9">
                  <w:pPr>
                    <w:pStyle w:val="SectionTitle"/>
                  </w:pPr>
                </w:p>
                <w:p w14:paraId="61C9A145" w14:textId="77777777" w:rsidR="007A1833" w:rsidRPr="00EF58BF" w:rsidRDefault="00284271" w:rsidP="007949F9">
                  <w:pPr>
                    <w:pStyle w:val="SectionTitle"/>
                  </w:pPr>
                  <w:r w:rsidRPr="00EF58BF">
                    <w:t>Contact Infor</w:t>
                  </w:r>
                  <w:r w:rsidR="007A1833" w:rsidRPr="00EF58BF">
                    <w:t>mation</w:t>
                  </w:r>
                </w:p>
                <w:p w14:paraId="0F3CB2C8" w14:textId="77777777" w:rsidR="00F10969" w:rsidRDefault="00827B38" w:rsidP="0066043C">
                  <w:pPr>
                    <w:pStyle w:val="ContactInfo"/>
                    <w:numPr>
                      <w:ilvl w:val="0"/>
                      <w:numId w:val="5"/>
                    </w:numPr>
                    <w:jc w:val="both"/>
                    <w:rPr>
                      <w:noProof w:val="0"/>
                    </w:rPr>
                  </w:pPr>
                  <w:r w:rsidRPr="00827B38">
                    <w:rPr>
                      <w:noProof w:val="0"/>
                    </w:rPr>
                    <w:t xml:space="preserve">House no 8/A, </w:t>
                  </w:r>
                  <w:proofErr w:type="spellStart"/>
                  <w:r w:rsidRPr="00827B38">
                    <w:rPr>
                      <w:noProof w:val="0"/>
                    </w:rPr>
                    <w:t>Chudhary</w:t>
                  </w:r>
                  <w:proofErr w:type="spellEnd"/>
                  <w:r w:rsidRPr="00827B38">
                    <w:rPr>
                      <w:noProof w:val="0"/>
                    </w:rPr>
                    <w:t xml:space="preserve"> </w:t>
                  </w:r>
                  <w:r w:rsidR="00F10969">
                    <w:rPr>
                      <w:noProof w:val="0"/>
                    </w:rPr>
                    <w:t xml:space="preserve">  </w:t>
                  </w:r>
                  <w:r w:rsidRPr="00827B38">
                    <w:rPr>
                      <w:noProof w:val="0"/>
                    </w:rPr>
                    <w:t xml:space="preserve">Colony, </w:t>
                  </w:r>
                  <w:proofErr w:type="spellStart"/>
                  <w:r w:rsidRPr="00827B38">
                    <w:rPr>
                      <w:noProof w:val="0"/>
                    </w:rPr>
                    <w:t>Samnabad</w:t>
                  </w:r>
                  <w:proofErr w:type="spellEnd"/>
                  <w:r w:rsidRPr="00827B38">
                    <w:rPr>
                      <w:noProof w:val="0"/>
                    </w:rPr>
                    <w:t xml:space="preserve"> </w:t>
                  </w:r>
                </w:p>
                <w:p w14:paraId="26A35D8D" w14:textId="77777777" w:rsidR="007A1833" w:rsidRPr="00EF58BF" w:rsidRDefault="00827B38" w:rsidP="0066043C">
                  <w:pPr>
                    <w:pStyle w:val="ContactInfo"/>
                    <w:ind w:left="720"/>
                    <w:jc w:val="both"/>
                    <w:rPr>
                      <w:noProof w:val="0"/>
                    </w:rPr>
                  </w:pPr>
                  <w:r w:rsidRPr="00827B38">
                    <w:rPr>
                      <w:noProof w:val="0"/>
                    </w:rPr>
                    <w:t xml:space="preserve">Lahore                                                                                </w:t>
                  </w:r>
                </w:p>
                <w:p w14:paraId="6448BB38" w14:textId="77777777" w:rsidR="00AB79C4" w:rsidRPr="00EF58BF" w:rsidRDefault="0066043C" w:rsidP="0066043C">
                  <w:pPr>
                    <w:pStyle w:val="ContactInfo"/>
                    <w:jc w:val="both"/>
                    <w:rPr>
                      <w:noProof w:val="0"/>
                    </w:rPr>
                  </w:pPr>
                  <w:r>
                    <w:rPr>
                      <w:noProof w:val="0"/>
                    </w:rPr>
                    <w:t xml:space="preserve">     </w:t>
                  </w:r>
                  <w:r w:rsidRPr="00EF58BF">
                    <w:rPr>
                      <w:color w:val="FFFFFF" w:themeColor="background1"/>
                    </w:rPr>
                    <w:drawing>
                      <wp:inline distT="0" distB="0" distL="0" distR="0" wp14:anchorId="2B31FD22" wp14:editId="37C8CD54">
                        <wp:extent cx="1384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Pr>
                      <w:noProof w:val="0"/>
                    </w:rPr>
                    <w:t xml:space="preserve"> </w:t>
                  </w:r>
                  <w:r w:rsidR="00827B38">
                    <w:rPr>
                      <w:noProof w:val="0"/>
                    </w:rPr>
                    <w:t xml:space="preserve">+92 </w:t>
                  </w:r>
                  <w:r w:rsidR="007A1833" w:rsidRPr="00EF58BF">
                    <w:rPr>
                      <w:noProof w:val="0"/>
                    </w:rPr>
                    <w:t>(</w:t>
                  </w:r>
                  <w:r w:rsidR="00827B38">
                    <w:rPr>
                      <w:noProof w:val="0"/>
                    </w:rPr>
                    <w:t>332</w:t>
                  </w:r>
                  <w:r w:rsidR="007A1833" w:rsidRPr="00EF58BF">
                    <w:rPr>
                      <w:noProof w:val="0"/>
                    </w:rPr>
                    <w:t xml:space="preserve">) </w:t>
                  </w:r>
                  <w:r w:rsidR="00827B38">
                    <w:rPr>
                      <w:noProof w:val="0"/>
                    </w:rPr>
                    <w:t>005</w:t>
                  </w:r>
                  <w:r w:rsidR="007A1833" w:rsidRPr="00EF58BF">
                    <w:rPr>
                      <w:noProof w:val="0"/>
                    </w:rPr>
                    <w:t xml:space="preserve"> </w:t>
                  </w:r>
                  <w:r w:rsidR="00827B38">
                    <w:rPr>
                      <w:noProof w:val="0"/>
                    </w:rPr>
                    <w:t>4807</w:t>
                  </w:r>
                </w:p>
                <w:p w14:paraId="55433ABE" w14:textId="77777777" w:rsidR="007A1833" w:rsidRPr="00EF58BF" w:rsidRDefault="0066043C" w:rsidP="0066043C">
                  <w:pPr>
                    <w:pStyle w:val="ContactInfo"/>
                    <w:jc w:val="both"/>
                    <w:rPr>
                      <w:noProof w:val="0"/>
                    </w:rPr>
                  </w:pPr>
                  <w:r>
                    <w:rPr>
                      <w:noProof w:val="0"/>
                    </w:rPr>
                    <w:t xml:space="preserve">     </w:t>
                  </w:r>
                  <w:r w:rsidR="00CF0622" w:rsidRPr="0066043C">
                    <w:rPr>
                      <w:sz w:val="28"/>
                      <w:szCs w:val="28"/>
                    </w:rPr>
                    <w:drawing>
                      <wp:inline distT="0" distB="0" distL="0" distR="0" wp14:anchorId="2D79F066" wp14:editId="3A084D93">
                        <wp:extent cx="133350" cy="18097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noProof w:val="0"/>
                    </w:rPr>
                    <w:t xml:space="preserve">  </w:t>
                  </w:r>
                  <w:r w:rsidR="00827B38">
                    <w:rPr>
                      <w:noProof w:val="0"/>
                    </w:rPr>
                    <w:t>sanata17@gmail.com</w:t>
                  </w:r>
                </w:p>
                <w:p w14:paraId="0F317E57" w14:textId="77777777" w:rsidR="00421871" w:rsidRPr="00EF58BF" w:rsidRDefault="00421871">
                  <w:pPr>
                    <w:rPr>
                      <w:rFonts w:asciiTheme="majorHAnsi" w:hAnsiTheme="majorHAnsi"/>
                    </w:rPr>
                  </w:pPr>
                </w:p>
                <w:p w14:paraId="78C897FC" w14:textId="77777777" w:rsidR="00CF0622" w:rsidRDefault="00CF0622" w:rsidP="006F3A93">
                  <w:pPr>
                    <w:pStyle w:val="ListParagraph"/>
                    <w:ind w:left="360"/>
                    <w:rPr>
                      <w:rFonts w:ascii="Forte" w:hAnsi="Forte"/>
                      <w:color w:val="FFFFFF" w:themeColor="background1"/>
                      <w:sz w:val="32"/>
                      <w:szCs w:val="32"/>
                    </w:rPr>
                  </w:pPr>
                </w:p>
                <w:p w14:paraId="427B8A38" w14:textId="77777777" w:rsidR="00A81D81" w:rsidRDefault="00A81D81" w:rsidP="006F3A93">
                  <w:pPr>
                    <w:pStyle w:val="ListParagraph"/>
                    <w:ind w:left="360"/>
                    <w:rPr>
                      <w:rFonts w:ascii="Forte" w:hAnsi="Forte"/>
                      <w:color w:val="FFFFFF" w:themeColor="background1"/>
                      <w:sz w:val="32"/>
                      <w:szCs w:val="32"/>
                    </w:rPr>
                  </w:pPr>
                </w:p>
                <w:p w14:paraId="187260EF" w14:textId="77777777" w:rsidR="006F3A93" w:rsidRDefault="006F3A93" w:rsidP="00CF0622">
                  <w:pPr>
                    <w:pStyle w:val="ListParagraph"/>
                    <w:ind w:left="360"/>
                    <w:rPr>
                      <w:rFonts w:ascii="Forte" w:hAnsi="Forte"/>
                      <w:color w:val="FFFFFF" w:themeColor="background1"/>
                      <w:sz w:val="32"/>
                      <w:szCs w:val="32"/>
                    </w:rPr>
                  </w:pPr>
                  <w:r w:rsidRPr="006F3A93">
                    <w:rPr>
                      <w:rFonts w:ascii="Forte" w:hAnsi="Forte"/>
                      <w:color w:val="FFFFFF" w:themeColor="background1"/>
                      <w:sz w:val="32"/>
                      <w:szCs w:val="32"/>
                    </w:rPr>
                    <w:t>CERTIFICATES</w:t>
                  </w:r>
                </w:p>
                <w:p w14:paraId="76FD7B73" w14:textId="77777777" w:rsidR="00CF0622" w:rsidRPr="00CF0622" w:rsidRDefault="00CF0622" w:rsidP="00CF0622">
                  <w:pPr>
                    <w:pStyle w:val="ListParagraph"/>
                    <w:ind w:left="360"/>
                    <w:rPr>
                      <w:rFonts w:ascii="Forte" w:hAnsi="Forte"/>
                      <w:color w:val="FFFFFF" w:themeColor="background1"/>
                      <w:sz w:val="32"/>
                      <w:szCs w:val="32"/>
                    </w:rPr>
                  </w:pPr>
                </w:p>
                <w:p w14:paraId="7575E7AE" w14:textId="77777777" w:rsidR="006F3A93" w:rsidRPr="0066043C" w:rsidRDefault="006F3A93" w:rsidP="006F3A93">
                  <w:pPr>
                    <w:pStyle w:val="ListParagraph"/>
                    <w:numPr>
                      <w:ilvl w:val="0"/>
                      <w:numId w:val="2"/>
                    </w:numPr>
                    <w:rPr>
                      <w:rFonts w:asciiTheme="majorHAnsi" w:hAnsiTheme="majorHAnsi"/>
                      <w:b/>
                    </w:rPr>
                  </w:pPr>
                  <w:r w:rsidRPr="0066043C">
                    <w:rPr>
                      <w:rFonts w:asciiTheme="majorHAnsi" w:hAnsiTheme="majorHAnsi"/>
                      <w:b/>
                    </w:rPr>
                    <w:t>Howard management (05/2014 – 03/2014)</w:t>
                  </w:r>
                </w:p>
                <w:p w14:paraId="4745F69F" w14:textId="77777777" w:rsidR="00005671" w:rsidRDefault="006F3A93" w:rsidP="006F3A93">
                  <w:pPr>
                    <w:pStyle w:val="ListParagraph"/>
                    <w:ind w:left="360"/>
                    <w:rPr>
                      <w:rFonts w:asciiTheme="majorHAnsi" w:hAnsiTheme="majorHAnsi"/>
                    </w:rPr>
                  </w:pPr>
                  <w:r w:rsidRPr="006F3A93">
                    <w:rPr>
                      <w:rFonts w:asciiTheme="majorHAnsi" w:hAnsiTheme="majorHAnsi"/>
                    </w:rPr>
                    <w:t xml:space="preserve">Professional Certification and Training of 18 </w:t>
                  </w:r>
                  <w:proofErr w:type="gramStart"/>
                  <w:r w:rsidRPr="006F3A93">
                    <w:rPr>
                      <w:rFonts w:asciiTheme="majorHAnsi" w:hAnsiTheme="majorHAnsi"/>
                    </w:rPr>
                    <w:t>Programs .Change</w:t>
                  </w:r>
                  <w:proofErr w:type="gramEnd"/>
                  <w:r w:rsidRPr="006F3A93">
                    <w:rPr>
                      <w:rFonts w:asciiTheme="majorHAnsi" w:hAnsiTheme="majorHAnsi"/>
                    </w:rPr>
                    <w:t xml:space="preserve"> management</w:t>
                  </w:r>
                  <w:r>
                    <w:rPr>
                      <w:rFonts w:asciiTheme="majorHAnsi" w:hAnsiTheme="majorHAnsi"/>
                    </w:rPr>
                    <w:t xml:space="preserve"> </w:t>
                  </w:r>
                  <w:r w:rsidRPr="006F3A93">
                    <w:rPr>
                      <w:rFonts w:asciiTheme="majorHAnsi" w:hAnsiTheme="majorHAnsi"/>
                    </w:rPr>
                    <w:t>,Delegating, New manager transitions, Crisis management and more</w:t>
                  </w:r>
                </w:p>
                <w:p w14:paraId="621307B4" w14:textId="77777777" w:rsidR="006F3A93" w:rsidRPr="00EF58BF" w:rsidRDefault="006F3A93" w:rsidP="006F3A93">
                  <w:pPr>
                    <w:pStyle w:val="ListParagraph"/>
                    <w:ind w:left="360"/>
                    <w:rPr>
                      <w:rFonts w:asciiTheme="majorHAnsi" w:hAnsiTheme="majorHAnsi"/>
                    </w:rPr>
                  </w:pPr>
                </w:p>
                <w:p w14:paraId="0F1B6B58" w14:textId="77777777" w:rsidR="006F3A93" w:rsidRPr="0066043C" w:rsidRDefault="006F3A93" w:rsidP="006F3A93">
                  <w:pPr>
                    <w:pStyle w:val="ListParagraph"/>
                    <w:numPr>
                      <w:ilvl w:val="0"/>
                      <w:numId w:val="2"/>
                    </w:numPr>
                    <w:rPr>
                      <w:rFonts w:asciiTheme="majorHAnsi" w:hAnsiTheme="majorHAnsi"/>
                      <w:b/>
                    </w:rPr>
                  </w:pPr>
                  <w:r w:rsidRPr="0066043C">
                    <w:rPr>
                      <w:rFonts w:asciiTheme="majorHAnsi" w:hAnsiTheme="majorHAnsi"/>
                      <w:b/>
                    </w:rPr>
                    <w:t>Customer dealing (2014 – 2014)</w:t>
                  </w:r>
                </w:p>
                <w:p w14:paraId="29F1D87A" w14:textId="77777777" w:rsidR="006F3A93" w:rsidRDefault="006F3A93" w:rsidP="006F3A93">
                  <w:pPr>
                    <w:pStyle w:val="ListParagraph"/>
                    <w:ind w:left="360"/>
                    <w:rPr>
                      <w:rFonts w:asciiTheme="majorHAnsi" w:hAnsiTheme="majorHAnsi"/>
                    </w:rPr>
                  </w:pPr>
                  <w:r w:rsidRPr="006F3A93">
                    <w:rPr>
                      <w:rFonts w:asciiTheme="majorHAnsi" w:hAnsiTheme="majorHAnsi"/>
                    </w:rPr>
                    <w:t>Attend Customer dealing workshop</w:t>
                  </w:r>
                </w:p>
                <w:p w14:paraId="3E0A7B11" w14:textId="77777777" w:rsidR="00CF0622" w:rsidRDefault="00CF0622" w:rsidP="006F3A93">
                  <w:pPr>
                    <w:pStyle w:val="ListParagraph"/>
                    <w:ind w:left="360"/>
                    <w:rPr>
                      <w:rFonts w:asciiTheme="majorHAnsi" w:hAnsiTheme="majorHAnsi"/>
                    </w:rPr>
                  </w:pPr>
                </w:p>
                <w:p w14:paraId="331FFE3D" w14:textId="77777777" w:rsidR="00CF0622" w:rsidRDefault="00CF0622" w:rsidP="006F3A93">
                  <w:pPr>
                    <w:pStyle w:val="ListParagraph"/>
                    <w:ind w:left="360"/>
                    <w:rPr>
                      <w:rFonts w:asciiTheme="majorHAnsi" w:hAnsiTheme="majorHAnsi"/>
                    </w:rPr>
                  </w:pPr>
                </w:p>
                <w:p w14:paraId="6D693370" w14:textId="77777777" w:rsidR="00421871" w:rsidRPr="0066043C" w:rsidRDefault="0066043C" w:rsidP="0066043C">
                  <w:pPr>
                    <w:pStyle w:val="ListParagraph"/>
                    <w:numPr>
                      <w:ilvl w:val="0"/>
                      <w:numId w:val="2"/>
                    </w:numPr>
                    <w:rPr>
                      <w:rFonts w:asciiTheme="majorHAnsi" w:hAnsiTheme="majorHAnsi"/>
                      <w:b/>
                    </w:rPr>
                  </w:pPr>
                  <w:r w:rsidRPr="0066043C">
                    <w:rPr>
                      <w:rFonts w:asciiTheme="majorHAnsi" w:hAnsiTheme="majorHAnsi"/>
                      <w:b/>
                    </w:rPr>
                    <w:t>Posture &amp; Gesture Reading (2014 – 2014)</w:t>
                  </w:r>
                </w:p>
                <w:p w14:paraId="77E74240" w14:textId="77777777" w:rsidR="0066043C" w:rsidRDefault="0066043C" w:rsidP="00CF0622">
                  <w:pPr>
                    <w:pStyle w:val="ListParagraph"/>
                    <w:ind w:left="360"/>
                    <w:rPr>
                      <w:rFonts w:asciiTheme="majorHAnsi" w:hAnsiTheme="majorHAnsi"/>
                    </w:rPr>
                  </w:pPr>
                  <w:r w:rsidRPr="0066043C">
                    <w:rPr>
                      <w:rFonts w:asciiTheme="majorHAnsi" w:hAnsiTheme="majorHAnsi"/>
                    </w:rPr>
                    <w:t>Successfully completed Posture &amp; Gesture Reading Training Program</w:t>
                  </w:r>
                </w:p>
                <w:p w14:paraId="7DE5871C" w14:textId="77777777" w:rsidR="00CF0622" w:rsidRDefault="00CF0622" w:rsidP="00CF0622">
                  <w:pPr>
                    <w:pStyle w:val="ListParagraph"/>
                    <w:ind w:left="360"/>
                    <w:rPr>
                      <w:rFonts w:asciiTheme="majorHAnsi" w:hAnsiTheme="majorHAnsi"/>
                    </w:rPr>
                  </w:pPr>
                </w:p>
                <w:p w14:paraId="697D32BB" w14:textId="77777777" w:rsidR="00CF0622" w:rsidRDefault="00CF0622" w:rsidP="00CF0622">
                  <w:pPr>
                    <w:pStyle w:val="ListParagraph"/>
                    <w:ind w:left="360"/>
                    <w:rPr>
                      <w:rFonts w:asciiTheme="majorHAnsi" w:hAnsiTheme="majorHAnsi"/>
                    </w:rPr>
                  </w:pPr>
                </w:p>
                <w:p w14:paraId="03102FFD" w14:textId="77777777" w:rsidR="00CF0622" w:rsidRDefault="00CF0622" w:rsidP="00CF0622">
                  <w:pPr>
                    <w:pStyle w:val="ListParagraph"/>
                    <w:ind w:left="360"/>
                    <w:rPr>
                      <w:rFonts w:asciiTheme="majorHAnsi" w:hAnsiTheme="majorHAnsi"/>
                    </w:rPr>
                  </w:pPr>
                </w:p>
                <w:p w14:paraId="1F0DC0A6" w14:textId="77777777" w:rsidR="00CF0622" w:rsidRDefault="00CF0622" w:rsidP="00CF0622">
                  <w:pPr>
                    <w:pStyle w:val="ListParagraph"/>
                    <w:ind w:left="360"/>
                    <w:rPr>
                      <w:rFonts w:asciiTheme="majorHAnsi" w:hAnsiTheme="majorHAnsi"/>
                    </w:rPr>
                  </w:pPr>
                </w:p>
                <w:p w14:paraId="6DA45B93" w14:textId="77777777" w:rsidR="00CF0622" w:rsidRDefault="00CF0622" w:rsidP="00CF0622">
                  <w:pPr>
                    <w:pStyle w:val="ListParagraph"/>
                    <w:ind w:left="360"/>
                    <w:rPr>
                      <w:rFonts w:asciiTheme="majorHAnsi" w:hAnsiTheme="majorHAnsi"/>
                    </w:rPr>
                  </w:pPr>
                </w:p>
                <w:p w14:paraId="5559FAE1" w14:textId="77777777" w:rsidR="0066043C" w:rsidRPr="0066043C" w:rsidRDefault="0066043C" w:rsidP="0066043C">
                  <w:pPr>
                    <w:pStyle w:val="ListParagraph"/>
                    <w:numPr>
                      <w:ilvl w:val="0"/>
                      <w:numId w:val="2"/>
                    </w:numPr>
                    <w:rPr>
                      <w:rFonts w:asciiTheme="majorHAnsi" w:hAnsiTheme="majorHAnsi"/>
                      <w:b/>
                    </w:rPr>
                  </w:pPr>
                  <w:r w:rsidRPr="0066043C">
                    <w:rPr>
                      <w:rFonts w:asciiTheme="majorHAnsi" w:hAnsiTheme="majorHAnsi"/>
                      <w:b/>
                    </w:rPr>
                    <w:t>Sales &amp; Development Program (01/2009 – 01/2009)</w:t>
                  </w:r>
                </w:p>
                <w:p w14:paraId="77FA79E7" w14:textId="77777777" w:rsidR="0066043C" w:rsidRPr="00CF0622" w:rsidRDefault="00CF0622" w:rsidP="00CF0622">
                  <w:pPr>
                    <w:ind w:left="360"/>
                    <w:rPr>
                      <w:rFonts w:asciiTheme="majorHAnsi" w:hAnsiTheme="majorHAnsi"/>
                    </w:rPr>
                  </w:pPr>
                  <w:r>
                    <w:rPr>
                      <w:rFonts w:asciiTheme="majorHAnsi" w:hAnsiTheme="majorHAnsi"/>
                    </w:rPr>
                    <w:t xml:space="preserve">Executive </w:t>
                  </w:r>
                  <w:r w:rsidR="0066043C" w:rsidRPr="00CF0622">
                    <w:rPr>
                      <w:rFonts w:asciiTheme="majorHAnsi" w:hAnsiTheme="majorHAnsi"/>
                    </w:rPr>
                    <w:t xml:space="preserve">Development </w:t>
                  </w:r>
                  <w:r>
                    <w:rPr>
                      <w:rFonts w:asciiTheme="majorHAnsi" w:hAnsiTheme="majorHAnsi"/>
                    </w:rPr>
                    <w:t xml:space="preserve">     </w:t>
                  </w:r>
                  <w:r w:rsidR="0066043C" w:rsidRPr="00CF0622">
                    <w:rPr>
                      <w:rFonts w:asciiTheme="majorHAnsi" w:hAnsiTheme="majorHAnsi"/>
                    </w:rPr>
                    <w:t>Program in Sales and Marketing Management Completed</w:t>
                  </w:r>
                </w:p>
                <w:p w14:paraId="5F238FE6" w14:textId="77777777" w:rsidR="0066043C" w:rsidRPr="0066043C" w:rsidRDefault="0066043C" w:rsidP="0066043C">
                  <w:pPr>
                    <w:pStyle w:val="ListParagraph"/>
                    <w:numPr>
                      <w:ilvl w:val="0"/>
                      <w:numId w:val="2"/>
                    </w:numPr>
                    <w:rPr>
                      <w:rFonts w:asciiTheme="majorHAnsi" w:hAnsiTheme="majorHAnsi"/>
                      <w:b/>
                    </w:rPr>
                  </w:pPr>
                  <w:r w:rsidRPr="0066043C">
                    <w:rPr>
                      <w:rFonts w:asciiTheme="majorHAnsi" w:hAnsiTheme="majorHAnsi"/>
                      <w:b/>
                    </w:rPr>
                    <w:t>Advanced First Aid Course (09/2013 – 09/2013)</w:t>
                  </w:r>
                </w:p>
                <w:p w14:paraId="7254437E" w14:textId="77777777" w:rsidR="00CF0622" w:rsidRDefault="0066043C" w:rsidP="00CF0622">
                  <w:pPr>
                    <w:pStyle w:val="ListParagraph"/>
                    <w:numPr>
                      <w:ilvl w:val="0"/>
                      <w:numId w:val="2"/>
                    </w:numPr>
                    <w:rPr>
                      <w:rFonts w:asciiTheme="majorHAnsi" w:hAnsiTheme="majorHAnsi"/>
                    </w:rPr>
                  </w:pPr>
                  <w:r w:rsidRPr="0066043C">
                    <w:rPr>
                      <w:rFonts w:asciiTheme="majorHAnsi" w:hAnsiTheme="majorHAnsi"/>
                    </w:rPr>
                    <w:t>Successfully completed a one week Advanced First Aid Course</w:t>
                  </w:r>
                </w:p>
                <w:p w14:paraId="25AE29EB" w14:textId="77777777" w:rsidR="00CF0622" w:rsidRPr="00CF0622" w:rsidRDefault="00CF0622" w:rsidP="00CF0622">
                  <w:pPr>
                    <w:pStyle w:val="ListParagraph"/>
                    <w:numPr>
                      <w:ilvl w:val="0"/>
                      <w:numId w:val="2"/>
                    </w:numPr>
                    <w:rPr>
                      <w:rFonts w:asciiTheme="majorHAnsi" w:hAnsiTheme="majorHAnsi"/>
                      <w:b/>
                    </w:rPr>
                  </w:pPr>
                  <w:r w:rsidRPr="00CF0622">
                    <w:rPr>
                      <w:rFonts w:asciiTheme="majorHAnsi" w:hAnsiTheme="majorHAnsi"/>
                      <w:b/>
                    </w:rPr>
                    <w:t xml:space="preserve">Employee </w:t>
                  </w:r>
                  <w:proofErr w:type="gramStart"/>
                  <w:r w:rsidRPr="00CF0622">
                    <w:rPr>
                      <w:rFonts w:asciiTheme="majorHAnsi" w:hAnsiTheme="majorHAnsi"/>
                      <w:b/>
                    </w:rPr>
                    <w:t>Of</w:t>
                  </w:r>
                  <w:proofErr w:type="gramEnd"/>
                  <w:r w:rsidRPr="00CF0622">
                    <w:rPr>
                      <w:rFonts w:asciiTheme="majorHAnsi" w:hAnsiTheme="majorHAnsi"/>
                      <w:b/>
                    </w:rPr>
                    <w:t xml:space="preserve"> the Month</w:t>
                  </w:r>
                </w:p>
                <w:p w14:paraId="258ADAA3" w14:textId="77777777" w:rsidR="00CF0622" w:rsidRDefault="00CF0622" w:rsidP="00CF0622">
                  <w:pPr>
                    <w:pStyle w:val="ListParagraph"/>
                    <w:ind w:left="360"/>
                    <w:rPr>
                      <w:rFonts w:asciiTheme="majorHAnsi" w:hAnsiTheme="majorHAnsi"/>
                    </w:rPr>
                  </w:pPr>
                  <w:r>
                    <w:rPr>
                      <w:rFonts w:asciiTheme="majorHAnsi" w:hAnsiTheme="majorHAnsi"/>
                    </w:rPr>
                    <w:t xml:space="preserve">In </w:t>
                  </w:r>
                  <w:proofErr w:type="gramStart"/>
                  <w:r>
                    <w:rPr>
                      <w:rFonts w:asciiTheme="majorHAnsi" w:hAnsiTheme="majorHAnsi"/>
                    </w:rPr>
                    <w:t>Telenor  2009</w:t>
                  </w:r>
                  <w:proofErr w:type="gramEnd"/>
                  <w:r>
                    <w:rPr>
                      <w:rFonts w:asciiTheme="majorHAnsi" w:hAnsiTheme="majorHAnsi"/>
                    </w:rPr>
                    <w:t>,2010</w:t>
                  </w:r>
                  <w:r w:rsidRPr="00CF0622">
                    <w:rPr>
                      <w:rFonts w:asciiTheme="majorHAnsi" w:hAnsiTheme="majorHAnsi"/>
                    </w:rPr>
                    <w:t xml:space="preserve"> </w:t>
                  </w:r>
                </w:p>
                <w:p w14:paraId="5AF276E1" w14:textId="77777777" w:rsidR="00CF0622" w:rsidRPr="00CF0622" w:rsidRDefault="00CF0622" w:rsidP="00CF0622">
                  <w:pPr>
                    <w:pStyle w:val="ListParagraph"/>
                    <w:numPr>
                      <w:ilvl w:val="0"/>
                      <w:numId w:val="2"/>
                    </w:numPr>
                    <w:rPr>
                      <w:rFonts w:asciiTheme="majorHAnsi" w:hAnsiTheme="majorHAnsi"/>
                      <w:b/>
                    </w:rPr>
                  </w:pPr>
                  <w:r w:rsidRPr="00CF0622">
                    <w:rPr>
                      <w:rFonts w:asciiTheme="majorHAnsi" w:hAnsiTheme="majorHAnsi"/>
                      <w:b/>
                    </w:rPr>
                    <w:t xml:space="preserve">Employee </w:t>
                  </w:r>
                  <w:proofErr w:type="gramStart"/>
                  <w:r w:rsidRPr="00CF0622">
                    <w:rPr>
                      <w:rFonts w:asciiTheme="majorHAnsi" w:hAnsiTheme="majorHAnsi"/>
                      <w:b/>
                    </w:rPr>
                    <w:t>Of</w:t>
                  </w:r>
                  <w:proofErr w:type="gramEnd"/>
                  <w:r w:rsidRPr="00CF0622">
                    <w:rPr>
                      <w:rFonts w:asciiTheme="majorHAnsi" w:hAnsiTheme="majorHAnsi"/>
                      <w:b/>
                    </w:rPr>
                    <w:t xml:space="preserve"> the Month</w:t>
                  </w:r>
                </w:p>
                <w:p w14:paraId="22C78383" w14:textId="77777777" w:rsidR="00CF0622" w:rsidRPr="00CF0622" w:rsidRDefault="00CF0622" w:rsidP="00CF0622">
                  <w:pPr>
                    <w:pStyle w:val="ListParagraph"/>
                    <w:ind w:left="360"/>
                    <w:rPr>
                      <w:rFonts w:asciiTheme="majorHAnsi" w:hAnsiTheme="majorHAnsi"/>
                    </w:rPr>
                  </w:pPr>
                  <w:r>
                    <w:rPr>
                      <w:rFonts w:asciiTheme="majorHAnsi" w:hAnsiTheme="majorHAnsi"/>
                    </w:rPr>
                    <w:t xml:space="preserve">In </w:t>
                  </w:r>
                  <w:proofErr w:type="gramStart"/>
                  <w:r>
                    <w:rPr>
                      <w:rFonts w:asciiTheme="majorHAnsi" w:hAnsiTheme="majorHAnsi"/>
                    </w:rPr>
                    <w:t>Mobilink  2012</w:t>
                  </w:r>
                  <w:proofErr w:type="gramEnd"/>
                  <w:r>
                    <w:rPr>
                      <w:rFonts w:asciiTheme="majorHAnsi" w:hAnsiTheme="majorHAnsi"/>
                    </w:rPr>
                    <w:t>,2014</w:t>
                  </w:r>
                  <w:r w:rsidRPr="00CF0622">
                    <w:rPr>
                      <w:rFonts w:asciiTheme="majorHAnsi" w:hAnsiTheme="majorHAnsi"/>
                    </w:rPr>
                    <w:t xml:space="preserve"> </w:t>
                  </w:r>
                </w:p>
                <w:p w14:paraId="5B0CF009" w14:textId="77777777" w:rsidR="00CF0622" w:rsidRPr="00CF0622" w:rsidRDefault="00CF0622" w:rsidP="00CF0622">
                  <w:pPr>
                    <w:pStyle w:val="ListParagraph"/>
                    <w:ind w:left="360"/>
                    <w:rPr>
                      <w:rFonts w:asciiTheme="majorHAnsi" w:hAnsiTheme="majorHAnsi"/>
                    </w:rPr>
                  </w:pPr>
                </w:p>
                <w:p w14:paraId="1A6172FF" w14:textId="77777777" w:rsidR="0066043C" w:rsidRDefault="0066043C" w:rsidP="0066043C">
                  <w:pPr>
                    <w:pStyle w:val="ListParagraph"/>
                    <w:ind w:left="360"/>
                    <w:rPr>
                      <w:rFonts w:asciiTheme="majorHAnsi" w:hAnsiTheme="majorHAnsi"/>
                    </w:rPr>
                  </w:pPr>
                </w:p>
                <w:p w14:paraId="27855F6E" w14:textId="77777777" w:rsidR="0066043C" w:rsidRDefault="0066043C" w:rsidP="0066043C">
                  <w:pPr>
                    <w:pStyle w:val="ListParagraph"/>
                    <w:ind w:left="360"/>
                    <w:rPr>
                      <w:rFonts w:asciiTheme="majorHAnsi" w:hAnsiTheme="majorHAnsi"/>
                    </w:rPr>
                  </w:pPr>
                </w:p>
                <w:p w14:paraId="42AABAAE" w14:textId="77777777" w:rsidR="0066043C" w:rsidRDefault="0066043C" w:rsidP="0066043C">
                  <w:pPr>
                    <w:pStyle w:val="ListParagraph"/>
                    <w:ind w:left="360"/>
                    <w:rPr>
                      <w:rFonts w:asciiTheme="majorHAnsi" w:hAnsiTheme="majorHAnsi"/>
                    </w:rPr>
                  </w:pPr>
                </w:p>
                <w:p w14:paraId="2AC87623" w14:textId="77777777" w:rsidR="0066043C" w:rsidRPr="00A81D81" w:rsidRDefault="0066043C" w:rsidP="00A81D81">
                  <w:pPr>
                    <w:rPr>
                      <w:rFonts w:asciiTheme="majorHAnsi" w:hAnsiTheme="majorHAnsi"/>
                    </w:rPr>
                  </w:pPr>
                </w:p>
                <w:p w14:paraId="6768D6C8" w14:textId="77777777" w:rsidR="0066043C" w:rsidRDefault="0066043C">
                  <w:pPr>
                    <w:rPr>
                      <w:rFonts w:ascii="Forte" w:hAnsi="Forte"/>
                      <w:color w:val="FFFFFF" w:themeColor="background1"/>
                      <w:sz w:val="32"/>
                      <w:szCs w:val="32"/>
                    </w:rPr>
                  </w:pPr>
                  <w:r w:rsidRPr="0066043C">
                    <w:rPr>
                      <w:rFonts w:ascii="Forte" w:hAnsi="Forte"/>
                      <w:color w:val="FFFFFF" w:themeColor="background1"/>
                      <w:sz w:val="32"/>
                      <w:szCs w:val="32"/>
                    </w:rPr>
                    <w:t>HONOR AWARDS</w:t>
                  </w:r>
                  <w:r>
                    <w:rPr>
                      <w:rFonts w:ascii="Forte" w:hAnsi="Forte"/>
                      <w:color w:val="FFFFFF" w:themeColor="background1"/>
                      <w:sz w:val="32"/>
                      <w:szCs w:val="32"/>
                    </w:rPr>
                    <w:t xml:space="preserve"> &amp; </w:t>
                  </w:r>
                  <w:r w:rsidRPr="0066043C">
                    <w:rPr>
                      <w:rFonts w:ascii="Forte" w:hAnsi="Forte"/>
                      <w:color w:val="FFFFFF" w:themeColor="background1"/>
                      <w:sz w:val="32"/>
                      <w:szCs w:val="32"/>
                    </w:rPr>
                    <w:t>ACHIEVEMENTS</w:t>
                  </w:r>
                </w:p>
                <w:p w14:paraId="3C04AE18" w14:textId="77777777" w:rsidR="0066043C" w:rsidRDefault="0066043C">
                  <w:pPr>
                    <w:rPr>
                      <w:rFonts w:ascii="Forte" w:hAnsi="Forte"/>
                      <w:color w:val="FFFFFF" w:themeColor="background1"/>
                      <w:sz w:val="32"/>
                      <w:szCs w:val="32"/>
                    </w:rPr>
                  </w:pPr>
                </w:p>
                <w:p w14:paraId="1A9796BA" w14:textId="77777777" w:rsidR="0066043C" w:rsidRPr="0066043C" w:rsidRDefault="0066043C" w:rsidP="0066043C">
                  <w:pPr>
                    <w:rPr>
                      <w:rFonts w:asciiTheme="majorHAnsi" w:hAnsiTheme="majorHAnsi"/>
                      <w:b/>
                    </w:rPr>
                  </w:pPr>
                  <w:r w:rsidRPr="0066043C">
                    <w:rPr>
                      <w:rFonts w:asciiTheme="majorHAnsi" w:hAnsiTheme="majorHAnsi"/>
                      <w:b/>
                    </w:rPr>
                    <w:t xml:space="preserve">Best Trainer </w:t>
                  </w:r>
                </w:p>
                <w:p w14:paraId="447E2667" w14:textId="77777777" w:rsidR="0066043C" w:rsidRPr="0066043C" w:rsidRDefault="0066043C" w:rsidP="0066043C">
                  <w:pPr>
                    <w:rPr>
                      <w:rFonts w:asciiTheme="majorHAnsi" w:hAnsiTheme="majorHAnsi"/>
                    </w:rPr>
                  </w:pPr>
                  <w:r w:rsidRPr="0066043C">
                    <w:rPr>
                      <w:rFonts w:asciiTheme="majorHAnsi" w:hAnsiTheme="majorHAnsi"/>
                    </w:rPr>
                    <w:t>Mobilink GSM, Lahore, Pakistan</w:t>
                  </w:r>
                </w:p>
                <w:p w14:paraId="3694062D" w14:textId="77777777" w:rsidR="00421871" w:rsidRDefault="0066043C" w:rsidP="0066043C">
                  <w:pPr>
                    <w:rPr>
                      <w:rFonts w:asciiTheme="majorHAnsi" w:hAnsiTheme="majorHAnsi"/>
                    </w:rPr>
                  </w:pPr>
                  <w:r w:rsidRPr="0066043C">
                    <w:rPr>
                      <w:rFonts w:asciiTheme="majorHAnsi" w:hAnsiTheme="majorHAnsi"/>
                    </w:rPr>
                    <w:t xml:space="preserve">Got first prize and Gold Medal in Mobilink Training </w:t>
                  </w:r>
                </w:p>
                <w:p w14:paraId="67BDAE22" w14:textId="77777777" w:rsidR="0066043C" w:rsidRDefault="0066043C" w:rsidP="0066043C">
                  <w:pPr>
                    <w:rPr>
                      <w:rFonts w:asciiTheme="majorHAnsi" w:hAnsiTheme="majorHAnsi"/>
                    </w:rPr>
                  </w:pPr>
                </w:p>
                <w:p w14:paraId="72CE3A9F" w14:textId="77777777" w:rsidR="0066043C" w:rsidRPr="0066043C" w:rsidRDefault="0066043C" w:rsidP="0066043C">
                  <w:pPr>
                    <w:rPr>
                      <w:rFonts w:asciiTheme="majorHAnsi" w:hAnsiTheme="majorHAnsi"/>
                      <w:b/>
                    </w:rPr>
                  </w:pPr>
                  <w:r w:rsidRPr="0066043C">
                    <w:rPr>
                      <w:rFonts w:asciiTheme="majorHAnsi" w:hAnsiTheme="majorHAnsi"/>
                      <w:b/>
                    </w:rPr>
                    <w:t xml:space="preserve">Event Management </w:t>
                  </w:r>
                </w:p>
                <w:p w14:paraId="6CABD1A8" w14:textId="77777777" w:rsidR="0066043C" w:rsidRDefault="0066043C" w:rsidP="0066043C">
                  <w:pPr>
                    <w:rPr>
                      <w:rFonts w:asciiTheme="majorHAnsi" w:hAnsiTheme="majorHAnsi"/>
                    </w:rPr>
                  </w:pPr>
                  <w:r w:rsidRPr="0066043C">
                    <w:rPr>
                      <w:rFonts w:asciiTheme="majorHAnsi" w:hAnsiTheme="majorHAnsi"/>
                    </w:rPr>
                    <w:t>Convocation Ceremony 9th in the University of Lahore (02/2019)</w:t>
                  </w:r>
                </w:p>
                <w:p w14:paraId="16970974" w14:textId="77777777" w:rsidR="0066043C" w:rsidRDefault="0066043C" w:rsidP="0066043C">
                  <w:pPr>
                    <w:rPr>
                      <w:rFonts w:asciiTheme="majorHAnsi" w:hAnsiTheme="majorHAnsi"/>
                    </w:rPr>
                  </w:pPr>
                </w:p>
                <w:p w14:paraId="3B525E83" w14:textId="77777777" w:rsidR="0066043C" w:rsidRDefault="0066043C" w:rsidP="0066043C">
                  <w:pPr>
                    <w:rPr>
                      <w:rFonts w:ascii="Forte" w:hAnsi="Forte"/>
                      <w:color w:val="FFFFFF" w:themeColor="background1"/>
                      <w:sz w:val="32"/>
                      <w:szCs w:val="32"/>
                    </w:rPr>
                  </w:pPr>
                  <w:r w:rsidRPr="0066043C">
                    <w:rPr>
                      <w:rFonts w:ascii="Forte" w:hAnsi="Forte"/>
                      <w:color w:val="FFFFFF" w:themeColor="background1"/>
                      <w:sz w:val="32"/>
                      <w:szCs w:val="32"/>
                    </w:rPr>
                    <w:t>LANGUAGES</w:t>
                  </w:r>
                </w:p>
                <w:p w14:paraId="6200AA58" w14:textId="77777777" w:rsidR="00CF0622" w:rsidRDefault="00CF0622" w:rsidP="0066043C">
                  <w:pPr>
                    <w:rPr>
                      <w:rFonts w:asciiTheme="majorHAnsi" w:hAnsiTheme="majorHAnsi"/>
                    </w:rPr>
                  </w:pPr>
                </w:p>
                <w:p w14:paraId="4E93DB3E" w14:textId="77777777" w:rsidR="00CF0622" w:rsidRPr="00CF0622" w:rsidRDefault="00CF0622" w:rsidP="00CF0622">
                  <w:pPr>
                    <w:rPr>
                      <w:rFonts w:asciiTheme="majorHAnsi" w:hAnsiTheme="majorHAnsi"/>
                      <w:b/>
                    </w:rPr>
                  </w:pPr>
                  <w:r w:rsidRPr="00CF0622">
                    <w:rPr>
                      <w:rFonts w:asciiTheme="majorHAnsi" w:hAnsiTheme="majorHAnsi"/>
                      <w:b/>
                    </w:rPr>
                    <w:t>English</w:t>
                  </w:r>
                </w:p>
                <w:p w14:paraId="194EBB3C" w14:textId="77777777" w:rsidR="00CF0622" w:rsidRPr="00CF0622" w:rsidRDefault="00CF0622" w:rsidP="00CF0622">
                  <w:pPr>
                    <w:rPr>
                      <w:rFonts w:asciiTheme="majorHAnsi" w:hAnsiTheme="majorHAnsi"/>
                    </w:rPr>
                  </w:pPr>
                  <w:r w:rsidRPr="00CF0622">
                    <w:rPr>
                      <w:rFonts w:asciiTheme="majorHAnsi" w:hAnsiTheme="majorHAnsi"/>
                    </w:rPr>
                    <w:t>Full Professional Proficiency</w:t>
                  </w:r>
                </w:p>
                <w:p w14:paraId="7C719AE0" w14:textId="77777777" w:rsidR="00CF0622" w:rsidRPr="00CF0622" w:rsidRDefault="00CF0622" w:rsidP="00CF0622">
                  <w:pPr>
                    <w:rPr>
                      <w:rFonts w:asciiTheme="majorHAnsi" w:hAnsiTheme="majorHAnsi"/>
                      <w:b/>
                    </w:rPr>
                  </w:pPr>
                  <w:r w:rsidRPr="00CF0622">
                    <w:rPr>
                      <w:rFonts w:asciiTheme="majorHAnsi" w:hAnsiTheme="majorHAnsi"/>
                      <w:b/>
                    </w:rPr>
                    <w:t>Urdu</w:t>
                  </w:r>
                </w:p>
                <w:p w14:paraId="2D4F786A" w14:textId="77777777" w:rsidR="00CF0622" w:rsidRPr="00CF0622" w:rsidRDefault="00CF0622" w:rsidP="00CF0622">
                  <w:pPr>
                    <w:rPr>
                      <w:rFonts w:asciiTheme="majorHAnsi" w:hAnsiTheme="majorHAnsi"/>
                    </w:rPr>
                  </w:pPr>
                  <w:r w:rsidRPr="00CF0622">
                    <w:rPr>
                      <w:rFonts w:asciiTheme="majorHAnsi" w:hAnsiTheme="majorHAnsi"/>
                    </w:rPr>
                    <w:t>Full Professional Proficiency</w:t>
                  </w:r>
                </w:p>
                <w:p w14:paraId="5CCB49DB" w14:textId="77777777" w:rsidR="00CF0622" w:rsidRPr="00CF0622" w:rsidRDefault="00CF0622" w:rsidP="00CF0622">
                  <w:pPr>
                    <w:rPr>
                      <w:rFonts w:asciiTheme="majorHAnsi" w:hAnsiTheme="majorHAnsi"/>
                      <w:b/>
                    </w:rPr>
                  </w:pPr>
                  <w:r w:rsidRPr="00CF0622">
                    <w:rPr>
                      <w:rFonts w:asciiTheme="majorHAnsi" w:hAnsiTheme="majorHAnsi"/>
                      <w:b/>
                    </w:rPr>
                    <w:t>Arabic</w:t>
                  </w:r>
                </w:p>
                <w:p w14:paraId="7DDD3E1B" w14:textId="77777777" w:rsidR="00CF0622" w:rsidRDefault="00CF0622" w:rsidP="00CF0622">
                  <w:pPr>
                    <w:rPr>
                      <w:rFonts w:asciiTheme="majorHAnsi" w:hAnsiTheme="majorHAnsi"/>
                    </w:rPr>
                  </w:pPr>
                  <w:r w:rsidRPr="00CF0622">
                    <w:rPr>
                      <w:rFonts w:asciiTheme="majorHAnsi" w:hAnsiTheme="majorHAnsi"/>
                    </w:rPr>
                    <w:t>Elementary Proficiency</w:t>
                  </w:r>
                </w:p>
                <w:p w14:paraId="2BA49310" w14:textId="77777777" w:rsidR="00042F27" w:rsidRDefault="00042F27" w:rsidP="00CF0622">
                  <w:pPr>
                    <w:rPr>
                      <w:rFonts w:asciiTheme="majorHAnsi" w:hAnsiTheme="majorHAnsi"/>
                    </w:rPr>
                  </w:pPr>
                </w:p>
                <w:p w14:paraId="63AA8D06" w14:textId="77777777" w:rsidR="00042F27" w:rsidRDefault="00042F27" w:rsidP="00CF0622">
                  <w:pPr>
                    <w:rPr>
                      <w:rFonts w:ascii="Forte" w:hAnsi="Forte"/>
                      <w:color w:val="FFFFFF" w:themeColor="background1"/>
                      <w:sz w:val="32"/>
                      <w:szCs w:val="32"/>
                    </w:rPr>
                  </w:pPr>
                  <w:r w:rsidRPr="00042F27">
                    <w:rPr>
                      <w:rFonts w:ascii="Forte" w:hAnsi="Forte"/>
                      <w:color w:val="FFFFFF" w:themeColor="background1"/>
                      <w:sz w:val="32"/>
                      <w:szCs w:val="32"/>
                    </w:rPr>
                    <w:t>Technical Skills</w:t>
                  </w:r>
                </w:p>
                <w:p w14:paraId="20F11292" w14:textId="77777777" w:rsidR="00042F27" w:rsidRDefault="00042F27" w:rsidP="00042F27">
                  <w:pPr>
                    <w:pStyle w:val="ListParagraph"/>
                    <w:numPr>
                      <w:ilvl w:val="0"/>
                      <w:numId w:val="6"/>
                    </w:numPr>
                    <w:rPr>
                      <w:rFonts w:asciiTheme="majorHAnsi" w:hAnsiTheme="majorHAnsi"/>
                    </w:rPr>
                  </w:pPr>
                  <w:r w:rsidRPr="00042F27">
                    <w:rPr>
                      <w:rFonts w:asciiTheme="majorHAnsi" w:hAnsiTheme="majorHAnsi"/>
                    </w:rPr>
                    <w:t>Project Management</w:t>
                  </w:r>
                </w:p>
                <w:p w14:paraId="5B623A63" w14:textId="77777777" w:rsidR="00042F27" w:rsidRDefault="00042F27" w:rsidP="00042F27">
                  <w:pPr>
                    <w:pStyle w:val="ListParagraph"/>
                    <w:numPr>
                      <w:ilvl w:val="0"/>
                      <w:numId w:val="6"/>
                    </w:numPr>
                    <w:rPr>
                      <w:rFonts w:asciiTheme="majorHAnsi" w:hAnsiTheme="majorHAnsi"/>
                    </w:rPr>
                  </w:pPr>
                  <w:r w:rsidRPr="00042F27">
                    <w:rPr>
                      <w:rFonts w:asciiTheme="majorHAnsi" w:hAnsiTheme="majorHAnsi"/>
                    </w:rPr>
                    <w:t>Customer Support</w:t>
                  </w:r>
                </w:p>
                <w:p w14:paraId="6266CF84" w14:textId="77777777" w:rsidR="00A81D81" w:rsidRDefault="00A81D81" w:rsidP="00A81D81">
                  <w:pPr>
                    <w:pStyle w:val="ListParagraph"/>
                    <w:numPr>
                      <w:ilvl w:val="0"/>
                      <w:numId w:val="6"/>
                    </w:numPr>
                    <w:rPr>
                      <w:rFonts w:asciiTheme="majorHAnsi" w:hAnsiTheme="majorHAnsi"/>
                    </w:rPr>
                  </w:pPr>
                  <w:r w:rsidRPr="00A81D81">
                    <w:rPr>
                      <w:rFonts w:asciiTheme="majorHAnsi" w:hAnsiTheme="majorHAnsi"/>
                    </w:rPr>
                    <w:t>Computer Skills</w:t>
                  </w:r>
                </w:p>
                <w:p w14:paraId="1D33D5D8" w14:textId="77777777" w:rsidR="00042F27" w:rsidRDefault="00042F27" w:rsidP="00A81D81">
                  <w:pPr>
                    <w:pStyle w:val="ListParagraph"/>
                    <w:numPr>
                      <w:ilvl w:val="0"/>
                      <w:numId w:val="6"/>
                    </w:numPr>
                    <w:rPr>
                      <w:rFonts w:asciiTheme="majorHAnsi" w:hAnsiTheme="majorHAnsi"/>
                    </w:rPr>
                  </w:pPr>
                  <w:r w:rsidRPr="00042F27">
                    <w:rPr>
                      <w:rFonts w:asciiTheme="majorHAnsi" w:hAnsiTheme="majorHAnsi"/>
                    </w:rPr>
                    <w:t>Technical Writing</w:t>
                  </w:r>
                </w:p>
                <w:p w14:paraId="689F7F9B" w14:textId="77777777" w:rsidR="00042F27" w:rsidRDefault="00042F27" w:rsidP="00042F27">
                  <w:pPr>
                    <w:pStyle w:val="ListParagraph"/>
                    <w:numPr>
                      <w:ilvl w:val="0"/>
                      <w:numId w:val="6"/>
                    </w:numPr>
                    <w:rPr>
                      <w:rFonts w:asciiTheme="majorHAnsi" w:hAnsiTheme="majorHAnsi"/>
                    </w:rPr>
                  </w:pPr>
                  <w:r w:rsidRPr="00042F27">
                    <w:rPr>
                      <w:rFonts w:asciiTheme="majorHAnsi" w:hAnsiTheme="majorHAnsi"/>
                    </w:rPr>
                    <w:lastRenderedPageBreak/>
                    <w:t>Data analysis</w:t>
                  </w:r>
                </w:p>
                <w:p w14:paraId="49EF49BB" w14:textId="77777777" w:rsidR="00A81D81" w:rsidRDefault="00A81D81" w:rsidP="00A81D81">
                  <w:pPr>
                    <w:pStyle w:val="ListParagraph"/>
                    <w:numPr>
                      <w:ilvl w:val="0"/>
                      <w:numId w:val="6"/>
                    </w:numPr>
                    <w:rPr>
                      <w:rFonts w:asciiTheme="majorHAnsi" w:hAnsiTheme="majorHAnsi"/>
                    </w:rPr>
                  </w:pPr>
                  <w:r w:rsidRPr="00A81D81">
                    <w:rPr>
                      <w:rFonts w:asciiTheme="majorHAnsi" w:hAnsiTheme="majorHAnsi"/>
                    </w:rPr>
                    <w:t>Software proficiency</w:t>
                  </w:r>
                </w:p>
                <w:p w14:paraId="7BEC5E66" w14:textId="77777777" w:rsidR="00A81D81" w:rsidRDefault="00A81D81" w:rsidP="00A81D81">
                  <w:pPr>
                    <w:pStyle w:val="ListParagraph"/>
                    <w:numPr>
                      <w:ilvl w:val="0"/>
                      <w:numId w:val="6"/>
                    </w:numPr>
                    <w:rPr>
                      <w:rFonts w:asciiTheme="majorHAnsi" w:hAnsiTheme="majorHAnsi"/>
                    </w:rPr>
                  </w:pPr>
                  <w:r w:rsidRPr="00A81D81">
                    <w:rPr>
                      <w:rFonts w:asciiTheme="majorHAnsi" w:hAnsiTheme="majorHAnsi"/>
                    </w:rPr>
                    <w:t>Administrative Technical Skills</w:t>
                  </w:r>
                </w:p>
                <w:p w14:paraId="35EE7C98" w14:textId="77777777" w:rsidR="00A81D81" w:rsidRPr="00042F27" w:rsidRDefault="00A81D81" w:rsidP="00A81D81">
                  <w:pPr>
                    <w:pStyle w:val="ListParagraph"/>
                    <w:numPr>
                      <w:ilvl w:val="0"/>
                      <w:numId w:val="6"/>
                    </w:numPr>
                    <w:rPr>
                      <w:rFonts w:asciiTheme="majorHAnsi" w:hAnsiTheme="majorHAnsi"/>
                    </w:rPr>
                  </w:pPr>
                  <w:r w:rsidRPr="00A81D81">
                    <w:rPr>
                      <w:rFonts w:asciiTheme="majorHAnsi" w:hAnsiTheme="majorHAnsi"/>
                    </w:rPr>
                    <w:t>Sales Technical Skills</w:t>
                  </w:r>
                </w:p>
                <w:p w14:paraId="192EB1B5" w14:textId="77777777" w:rsidR="0066043C" w:rsidRPr="00EF58BF" w:rsidRDefault="0066043C" w:rsidP="0066043C">
                  <w:pPr>
                    <w:rPr>
                      <w:rFonts w:asciiTheme="majorHAnsi" w:hAnsiTheme="majorHAnsi"/>
                    </w:rPr>
                  </w:pPr>
                </w:p>
              </w:tc>
            </w:tr>
          </w:tbl>
          <w:p w14:paraId="2F7D25E0" w14:textId="77777777" w:rsidR="00CF0622" w:rsidRDefault="00CF0622">
            <w:pPr>
              <w:rPr>
                <w:rFonts w:asciiTheme="majorHAnsi" w:hAnsiTheme="majorHAnsi"/>
              </w:rPr>
            </w:pPr>
          </w:p>
          <w:p w14:paraId="6F22C176" w14:textId="77777777" w:rsidR="00CF0622" w:rsidRDefault="00CF0622">
            <w:pPr>
              <w:rPr>
                <w:rFonts w:asciiTheme="majorHAnsi" w:hAnsiTheme="majorHAnsi"/>
              </w:rPr>
            </w:pPr>
          </w:p>
          <w:p w14:paraId="2364C9D3" w14:textId="77777777" w:rsidR="00CF0622" w:rsidRDefault="00CF0622">
            <w:pPr>
              <w:rPr>
                <w:rFonts w:ascii="Forte" w:hAnsi="Forte"/>
                <w:color w:val="FFFFFF" w:themeColor="background1"/>
                <w:sz w:val="32"/>
                <w:szCs w:val="32"/>
              </w:rPr>
            </w:pPr>
            <w:r w:rsidRPr="00CF0622">
              <w:rPr>
                <w:rFonts w:ascii="Forte" w:hAnsi="Forte"/>
                <w:color w:val="FFFFFF" w:themeColor="background1"/>
                <w:sz w:val="32"/>
                <w:szCs w:val="32"/>
              </w:rPr>
              <w:t>REFERENCES</w:t>
            </w:r>
          </w:p>
          <w:p w14:paraId="6C9F642A" w14:textId="77777777" w:rsidR="00CF0622" w:rsidRPr="00EF58BF" w:rsidRDefault="00CF0622">
            <w:pPr>
              <w:rPr>
                <w:rFonts w:asciiTheme="majorHAnsi" w:hAnsiTheme="majorHAnsi"/>
              </w:rPr>
            </w:pPr>
            <w:r w:rsidRPr="00CF0622">
              <w:rPr>
                <w:rFonts w:asciiTheme="majorHAnsi" w:hAnsiTheme="majorHAnsi"/>
              </w:rPr>
              <w:t>References are available on request.</w:t>
            </w:r>
          </w:p>
        </w:tc>
        <w:tc>
          <w:tcPr>
            <w:tcW w:w="7398"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7A1833" w:rsidRPr="00EF58BF" w14:paraId="0B6D3A88" w14:textId="77777777" w:rsidTr="001500E2">
              <w:tc>
                <w:tcPr>
                  <w:tcW w:w="7005" w:type="dxa"/>
                </w:tcPr>
                <w:p w14:paraId="39D28828" w14:textId="77777777" w:rsidR="007A1833" w:rsidRPr="007919C6" w:rsidRDefault="00827B38" w:rsidP="005D10E0">
                  <w:pPr>
                    <w:pStyle w:val="Name"/>
                    <w:rPr>
                      <w:color w:val="FFFFFF" w:themeColor="background1"/>
                      <w:sz w:val="52"/>
                      <w:szCs w:val="52"/>
                    </w:rPr>
                  </w:pPr>
                  <w:r w:rsidRPr="007919C6">
                    <w:rPr>
                      <w:color w:val="FFFFFF" w:themeColor="background1"/>
                      <w:sz w:val="52"/>
                      <w:szCs w:val="52"/>
                    </w:rPr>
                    <w:lastRenderedPageBreak/>
                    <w:t>Sana Tahir</w:t>
                  </w:r>
                </w:p>
                <w:p w14:paraId="5CBE4BC2" w14:textId="77777777" w:rsidR="00421871" w:rsidRPr="00EF58BF" w:rsidRDefault="00CF0622" w:rsidP="005D10E0">
                  <w:pPr>
                    <w:pStyle w:val="Designation"/>
                    <w:jc w:val="left"/>
                  </w:pPr>
                  <w:r>
                    <w:t xml:space="preserve">MANAGEMENT PROFILE </w:t>
                  </w:r>
                </w:p>
              </w:tc>
            </w:tr>
            <w:tr w:rsidR="00421871" w:rsidRPr="00EF58BF" w14:paraId="3FCB5447" w14:textId="77777777" w:rsidTr="001500E2">
              <w:tc>
                <w:tcPr>
                  <w:tcW w:w="7005" w:type="dxa"/>
                  <w:shd w:val="clear" w:color="auto" w:fill="FA4B00"/>
                </w:tcPr>
                <w:p w14:paraId="786B19D7" w14:textId="77777777" w:rsidR="00421871" w:rsidRPr="00EF58BF" w:rsidRDefault="00421871" w:rsidP="007949F9">
                  <w:pPr>
                    <w:pStyle w:val="SectionTitle"/>
                  </w:pPr>
                  <w:r w:rsidRPr="00EF58BF">
                    <w:t>Summary</w:t>
                  </w:r>
                </w:p>
              </w:tc>
            </w:tr>
            <w:tr w:rsidR="00421871" w:rsidRPr="00EF58BF" w14:paraId="4D0D0ABB" w14:textId="77777777" w:rsidTr="001500E2">
              <w:tc>
                <w:tcPr>
                  <w:tcW w:w="7005" w:type="dxa"/>
                </w:tcPr>
                <w:p w14:paraId="766CF557" w14:textId="77777777" w:rsidR="00421871" w:rsidRPr="00EF58BF" w:rsidRDefault="00827B38" w:rsidP="00446FCE">
                  <w:r>
                    <w:t>Leadership training and experience with academic training at The University of Lahore. Proven skills in project management, organization and research with a background in office administration and organization. Able to provide employers with administrative support and professional communication skills.</w:t>
                  </w:r>
                </w:p>
              </w:tc>
            </w:tr>
          </w:tbl>
          <w:p w14:paraId="08619927" w14:textId="77777777"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421871" w:rsidRPr="00EF58BF" w14:paraId="7DBDAD38" w14:textId="77777777" w:rsidTr="001500E2">
              <w:tc>
                <w:tcPr>
                  <w:tcW w:w="7005" w:type="dxa"/>
                  <w:shd w:val="clear" w:color="auto" w:fill="FA4B00"/>
                </w:tcPr>
                <w:p w14:paraId="233D3241" w14:textId="77777777" w:rsidR="00421871" w:rsidRPr="00EF58BF" w:rsidRDefault="00421871" w:rsidP="007949F9">
                  <w:pPr>
                    <w:pStyle w:val="SectionTitle"/>
                  </w:pPr>
                  <w:r w:rsidRPr="00EF58BF">
                    <w:t>Work Experience</w:t>
                  </w:r>
                </w:p>
              </w:tc>
            </w:tr>
            <w:tr w:rsidR="00421871" w:rsidRPr="00EF58BF" w14:paraId="7971F173" w14:textId="77777777" w:rsidTr="004276F4">
              <w:trPr>
                <w:trHeight w:val="5337"/>
              </w:trPr>
              <w:tc>
                <w:tcPr>
                  <w:tcW w:w="7005" w:type="dxa"/>
                </w:tcPr>
                <w:p w14:paraId="70AB33BA" w14:textId="77777777" w:rsidR="00421871" w:rsidRPr="00EF58BF" w:rsidRDefault="007919C6" w:rsidP="001500E2">
                  <w:pPr>
                    <w:pStyle w:val="BoldTabbed"/>
                    <w:rPr>
                      <w:noProof w:val="0"/>
                    </w:rPr>
                  </w:pPr>
                  <w:r w:rsidRPr="007919C6">
                    <w:rPr>
                      <w:noProof w:val="0"/>
                    </w:rPr>
                    <w:t>P.A PRO RECTOR &amp; OPERATION MANAGER</w:t>
                  </w:r>
                  <w:r w:rsidR="00A25A76" w:rsidRPr="00EF58BF">
                    <w:rPr>
                      <w:noProof w:val="0"/>
                    </w:rPr>
                    <w:tab/>
                  </w:r>
                  <w:r>
                    <w:rPr>
                      <w:noProof w:val="0"/>
                    </w:rPr>
                    <w:t>9/2018</w:t>
                  </w:r>
                  <w:r w:rsidR="00A25A76" w:rsidRPr="00EF58BF">
                    <w:rPr>
                      <w:noProof w:val="0"/>
                    </w:rPr>
                    <w:t xml:space="preserve"> – Present</w:t>
                  </w:r>
                </w:p>
                <w:p w14:paraId="72EC6678" w14:textId="77777777" w:rsidR="007919C6" w:rsidRPr="007919C6" w:rsidRDefault="007919C6" w:rsidP="007919C6">
                  <w:pPr>
                    <w:shd w:val="clear" w:color="auto" w:fill="FFFFFF"/>
                    <w:spacing w:after="45"/>
                    <w:rPr>
                      <w:rFonts w:ascii="Ubuntu" w:eastAsia="Times New Roman" w:hAnsi="Ubuntu" w:cs="Arial"/>
                      <w:i/>
                      <w:iCs/>
                      <w:color w:val="7C7C7C"/>
                      <w:sz w:val="20"/>
                      <w:szCs w:val="20"/>
                    </w:rPr>
                  </w:pPr>
                  <w:r w:rsidRPr="00ED3635">
                    <w:rPr>
                      <w:rFonts w:ascii="Ubuntu" w:eastAsia="Times New Roman" w:hAnsi="Ubuntu" w:cs="Arial"/>
                      <w:color w:val="000000"/>
                      <w:sz w:val="20"/>
                      <w:szCs w:val="20"/>
                    </w:rPr>
                    <w:t xml:space="preserve">THE UNIVERSITY OF </w:t>
                  </w:r>
                  <w:proofErr w:type="gramStart"/>
                  <w:r w:rsidRPr="00ED3635">
                    <w:rPr>
                      <w:rFonts w:ascii="Ubuntu" w:eastAsia="Times New Roman" w:hAnsi="Ubuntu" w:cs="Arial"/>
                      <w:color w:val="000000"/>
                      <w:sz w:val="20"/>
                      <w:szCs w:val="20"/>
                    </w:rPr>
                    <w:t>LAHORE</w:t>
                  </w:r>
                  <w:r>
                    <w:rPr>
                      <w:rFonts w:ascii="Ubuntu" w:eastAsia="Times New Roman" w:hAnsi="Ubuntu" w:cs="Arial"/>
                      <w:color w:val="000000"/>
                      <w:sz w:val="20"/>
                      <w:szCs w:val="20"/>
                    </w:rPr>
                    <w:t xml:space="preserve">  (</w:t>
                  </w:r>
                  <w:proofErr w:type="gramEnd"/>
                  <w:r w:rsidRPr="00ED3635">
                    <w:rPr>
                      <w:rFonts w:ascii="Ubuntu" w:eastAsia="Times New Roman" w:hAnsi="Ubuntu" w:cs="Arial"/>
                      <w:i/>
                      <w:iCs/>
                      <w:color w:val="7C7C7C"/>
                      <w:sz w:val="20"/>
                      <w:szCs w:val="20"/>
                    </w:rPr>
                    <w:t>www.uol.edu.pk</w:t>
                  </w:r>
                  <w:r>
                    <w:rPr>
                      <w:rFonts w:ascii="Ubuntu" w:eastAsia="Times New Roman" w:hAnsi="Ubuntu" w:cs="Arial"/>
                      <w:i/>
                      <w:iCs/>
                      <w:color w:val="7C7C7C"/>
                      <w:sz w:val="20"/>
                      <w:szCs w:val="20"/>
                    </w:rPr>
                    <w:t>)</w:t>
                  </w:r>
                </w:p>
                <w:p w14:paraId="72240C31" w14:textId="26F2EB20" w:rsidR="007919C6" w:rsidRDefault="00C942D5" w:rsidP="007919C6">
                  <w:pPr>
                    <w:pStyle w:val="CustomBullets"/>
                    <w:numPr>
                      <w:ilvl w:val="0"/>
                      <w:numId w:val="0"/>
                    </w:numPr>
                    <w:ind w:left="360" w:hanging="360"/>
                    <w:rPr>
                      <w:noProof w:val="0"/>
                    </w:rPr>
                  </w:pPr>
                  <w:r>
                    <w:rPr>
                      <w:noProof w:val="0"/>
                    </w:rPr>
                    <w:t>All</w:t>
                  </w:r>
                  <w:r w:rsidR="007919C6" w:rsidRPr="007919C6">
                    <w:rPr>
                      <w:noProof w:val="0"/>
                    </w:rPr>
                    <w:t xml:space="preserve"> CAMPUS</w:t>
                  </w:r>
                </w:p>
                <w:p w14:paraId="6BF4A4B7" w14:textId="77777777" w:rsidR="007919C6" w:rsidRDefault="007919C6" w:rsidP="007919C6">
                  <w:pPr>
                    <w:pStyle w:val="CustomBullets"/>
                    <w:numPr>
                      <w:ilvl w:val="0"/>
                      <w:numId w:val="0"/>
                    </w:numPr>
                    <w:ind w:left="360"/>
                    <w:rPr>
                      <w:noProof w:val="0"/>
                    </w:rPr>
                  </w:pPr>
                </w:p>
                <w:p w14:paraId="235FF67F" w14:textId="77777777" w:rsidR="007919C6" w:rsidRDefault="007919C6" w:rsidP="007919C6">
                  <w:pPr>
                    <w:pStyle w:val="CustomBullets"/>
                    <w:rPr>
                      <w:noProof w:val="0"/>
                    </w:rPr>
                  </w:pPr>
                  <w:r w:rsidRPr="007919C6">
                    <w:rPr>
                      <w:noProof w:val="0"/>
                    </w:rPr>
                    <w:t>Supervisors, Assessment, Training and five senior-level executives and coordinated various schedules and meetings .and resolve Problem of campus.</w:t>
                  </w:r>
                </w:p>
                <w:p w14:paraId="33801CE9" w14:textId="77777777" w:rsidR="007919C6" w:rsidRDefault="007919C6" w:rsidP="007919C6">
                  <w:pPr>
                    <w:pStyle w:val="CustomBullets"/>
                    <w:rPr>
                      <w:noProof w:val="0"/>
                    </w:rPr>
                  </w:pPr>
                  <w:r w:rsidRPr="007919C6">
                    <w:rPr>
                      <w:noProof w:val="0"/>
                    </w:rPr>
                    <w:t xml:space="preserve">The day-to-day budgetary, administrative, and business processes for the University including purchasing, personnel and student employment hiring </w:t>
                  </w:r>
                </w:p>
                <w:p w14:paraId="54E1E804" w14:textId="77777777" w:rsidR="00CC615B" w:rsidRDefault="007919C6" w:rsidP="007919C6">
                  <w:pPr>
                    <w:pStyle w:val="CustomBullets"/>
                    <w:rPr>
                      <w:noProof w:val="0"/>
                    </w:rPr>
                  </w:pPr>
                  <w:r w:rsidRPr="007919C6">
                    <w:rPr>
                      <w:noProof w:val="0"/>
                    </w:rPr>
                    <w:t>Supervising and policy development and enforcement, student payroll management, office management, records management and related operations.</w:t>
                  </w:r>
                </w:p>
                <w:p w14:paraId="798EC554" w14:textId="77777777" w:rsidR="007919C6" w:rsidRDefault="007919C6" w:rsidP="007919C6">
                  <w:pPr>
                    <w:pStyle w:val="CustomBullets"/>
                    <w:rPr>
                      <w:noProof w:val="0"/>
                    </w:rPr>
                  </w:pPr>
                  <w:r>
                    <w:rPr>
                      <w:noProof w:val="0"/>
                    </w:rPr>
                    <w:t xml:space="preserve">Member of Hiring and Interview board in Islamabad Campus. </w:t>
                  </w:r>
                </w:p>
                <w:p w14:paraId="75352C96" w14:textId="77777777" w:rsidR="007919C6" w:rsidRPr="00EF58BF" w:rsidRDefault="007919C6" w:rsidP="007919C6">
                  <w:pPr>
                    <w:pStyle w:val="CustomBullets"/>
                    <w:numPr>
                      <w:ilvl w:val="0"/>
                      <w:numId w:val="0"/>
                    </w:numPr>
                    <w:ind w:left="360"/>
                    <w:rPr>
                      <w:noProof w:val="0"/>
                    </w:rPr>
                  </w:pPr>
                </w:p>
                <w:p w14:paraId="13FC671D" w14:textId="77777777" w:rsidR="00CC615B" w:rsidRPr="00EF58BF" w:rsidRDefault="007919C6" w:rsidP="001500E2">
                  <w:pPr>
                    <w:pStyle w:val="BoldTabbed"/>
                    <w:rPr>
                      <w:noProof w:val="0"/>
                    </w:rPr>
                  </w:pPr>
                  <w:r w:rsidRPr="007919C6">
                    <w:rPr>
                      <w:noProof w:val="0"/>
                    </w:rPr>
                    <w:t>UNIT MANAGER</w:t>
                  </w:r>
                  <w:r w:rsidR="00A25A76" w:rsidRPr="00EF58BF">
                    <w:rPr>
                      <w:noProof w:val="0"/>
                    </w:rPr>
                    <w:tab/>
                  </w:r>
                  <w:r>
                    <w:rPr>
                      <w:noProof w:val="0"/>
                    </w:rPr>
                    <w:t>12/</w:t>
                  </w:r>
                  <w:r w:rsidR="005D10E0" w:rsidRPr="00EF58BF">
                    <w:rPr>
                      <w:noProof w:val="0"/>
                    </w:rPr>
                    <w:t>20</w:t>
                  </w:r>
                  <w:r>
                    <w:rPr>
                      <w:noProof w:val="0"/>
                    </w:rPr>
                    <w:t>16</w:t>
                  </w:r>
                  <w:r w:rsidR="00A25A76" w:rsidRPr="00EF58BF">
                    <w:rPr>
                      <w:noProof w:val="0"/>
                    </w:rPr>
                    <w:t xml:space="preserve"> – </w:t>
                  </w:r>
                  <w:r>
                    <w:rPr>
                      <w:noProof w:val="0"/>
                    </w:rPr>
                    <w:t>09/</w:t>
                  </w:r>
                  <w:r w:rsidR="005D10E0" w:rsidRPr="00EF58BF">
                    <w:rPr>
                      <w:noProof w:val="0"/>
                    </w:rPr>
                    <w:t>20</w:t>
                  </w:r>
                  <w:r>
                    <w:rPr>
                      <w:noProof w:val="0"/>
                    </w:rPr>
                    <w:t>18</w:t>
                  </w:r>
                </w:p>
                <w:p w14:paraId="550C774F" w14:textId="77777777" w:rsidR="007919C6" w:rsidRPr="007919C6" w:rsidRDefault="007919C6" w:rsidP="007919C6">
                  <w:pPr>
                    <w:shd w:val="clear" w:color="auto" w:fill="FFFFFF"/>
                    <w:spacing w:after="45"/>
                    <w:rPr>
                      <w:rFonts w:ascii="Ubuntu" w:eastAsia="Times New Roman" w:hAnsi="Ubuntu" w:cs="Arial"/>
                      <w:i/>
                      <w:iCs/>
                      <w:color w:val="7C7C7C"/>
                      <w:sz w:val="20"/>
                      <w:szCs w:val="20"/>
                    </w:rPr>
                  </w:pPr>
                  <w:r>
                    <w:rPr>
                      <w:sz w:val="24"/>
                      <w:szCs w:val="24"/>
                    </w:rPr>
                    <w:t>EFU LIFE AS</w:t>
                  </w:r>
                  <w:r w:rsidRPr="007919C6">
                    <w:rPr>
                      <w:sz w:val="24"/>
                      <w:szCs w:val="24"/>
                    </w:rPr>
                    <w:t>SURANCE Limited</w:t>
                  </w:r>
                  <w:r>
                    <w:rPr>
                      <w:sz w:val="24"/>
                      <w:szCs w:val="24"/>
                    </w:rPr>
                    <w:t xml:space="preserve"> (</w:t>
                  </w:r>
                  <w:r w:rsidRPr="00ED3635">
                    <w:rPr>
                      <w:rFonts w:ascii="Ubuntu" w:eastAsia="Times New Roman" w:hAnsi="Ubuntu" w:cs="Arial"/>
                      <w:i/>
                      <w:iCs/>
                      <w:color w:val="7C7C7C"/>
                      <w:sz w:val="20"/>
                      <w:szCs w:val="20"/>
                    </w:rPr>
                    <w:t>www.efulife.com</w:t>
                  </w:r>
                  <w:r w:rsidRPr="007919C6">
                    <w:rPr>
                      <w:rFonts w:ascii="Ubuntu" w:eastAsia="Times New Roman" w:hAnsi="Ubuntu" w:cs="Arial"/>
                      <w:iCs/>
                    </w:rPr>
                    <w:t>)</w:t>
                  </w:r>
                </w:p>
                <w:p w14:paraId="5A49FF3E" w14:textId="77777777" w:rsidR="007919C6" w:rsidRDefault="007919C6" w:rsidP="009D4D55">
                  <w:pPr>
                    <w:pStyle w:val="Description"/>
                    <w:rPr>
                      <w:noProof w:val="0"/>
                      <w:sz w:val="24"/>
                      <w:szCs w:val="24"/>
                    </w:rPr>
                  </w:pPr>
                  <w:r w:rsidRPr="007919C6">
                    <w:rPr>
                      <w:noProof w:val="0"/>
                      <w:sz w:val="24"/>
                      <w:szCs w:val="24"/>
                    </w:rPr>
                    <w:t>Islamabad, Pakistan</w:t>
                  </w:r>
                </w:p>
                <w:p w14:paraId="63D1DCCA" w14:textId="77777777" w:rsidR="007919C6" w:rsidRDefault="007919C6" w:rsidP="009D4D55">
                  <w:pPr>
                    <w:pStyle w:val="Description"/>
                    <w:rPr>
                      <w:noProof w:val="0"/>
                      <w:sz w:val="24"/>
                      <w:szCs w:val="24"/>
                    </w:rPr>
                  </w:pPr>
                </w:p>
                <w:p w14:paraId="05102779" w14:textId="77777777" w:rsidR="00CC615B" w:rsidRPr="00EF58BF" w:rsidRDefault="007919C6" w:rsidP="007919C6">
                  <w:pPr>
                    <w:pStyle w:val="CustomBullets"/>
                    <w:rPr>
                      <w:noProof w:val="0"/>
                    </w:rPr>
                  </w:pPr>
                  <w:r w:rsidRPr="007919C6">
                    <w:rPr>
                      <w:noProof w:val="0"/>
                    </w:rPr>
                    <w:t>Manage all phases of the sales cycle—from prospecting to close and follow-up support. Represent a Full line of insurance and financial products, serving as a trusted adviser to businesses and individuals.</w:t>
                  </w:r>
                </w:p>
                <w:p w14:paraId="57C70A9F" w14:textId="77777777" w:rsidR="00CC615B" w:rsidRPr="00EF58BF" w:rsidRDefault="007919C6" w:rsidP="007919C6">
                  <w:pPr>
                    <w:pStyle w:val="CustomBullets"/>
                    <w:rPr>
                      <w:noProof w:val="0"/>
                    </w:rPr>
                  </w:pPr>
                  <w:r w:rsidRPr="007919C6">
                    <w:rPr>
                      <w:noProof w:val="0"/>
                    </w:rPr>
                    <w:t>Working with the sales and marketing team to drive sales forward. Mentoring and training up Junior and new staff.</w:t>
                  </w:r>
                </w:p>
                <w:p w14:paraId="09EF6269" w14:textId="77777777" w:rsidR="00CC615B" w:rsidRDefault="007919C6" w:rsidP="007919C6">
                  <w:pPr>
                    <w:pStyle w:val="CustomBullets"/>
                    <w:rPr>
                      <w:noProof w:val="0"/>
                    </w:rPr>
                  </w:pPr>
                  <w:r w:rsidRPr="007919C6">
                    <w:rPr>
                      <w:noProof w:val="0"/>
                    </w:rPr>
                    <w:t>Arranging interviews with candidates who have been short listed for a position. Involved in negotiating the salary between the client and the candidate.</w:t>
                  </w:r>
                </w:p>
                <w:p w14:paraId="3F9F1828" w14:textId="77777777" w:rsidR="007919C6" w:rsidRDefault="007919C6" w:rsidP="007919C6">
                  <w:pPr>
                    <w:pStyle w:val="CustomBullets"/>
                    <w:numPr>
                      <w:ilvl w:val="0"/>
                      <w:numId w:val="0"/>
                    </w:numPr>
                    <w:ind w:left="360"/>
                    <w:rPr>
                      <w:noProof w:val="0"/>
                    </w:rPr>
                  </w:pPr>
                </w:p>
                <w:p w14:paraId="556E9158" w14:textId="77777777" w:rsidR="007919C6" w:rsidRPr="00EF58BF" w:rsidRDefault="007919C6" w:rsidP="007919C6">
                  <w:pPr>
                    <w:pStyle w:val="BoldTabbed"/>
                    <w:rPr>
                      <w:noProof w:val="0"/>
                    </w:rPr>
                  </w:pPr>
                  <w:r w:rsidRPr="007919C6">
                    <w:rPr>
                      <w:noProof w:val="0"/>
                    </w:rPr>
                    <w:t>Team Coordinator and Trainer</w:t>
                  </w:r>
                  <w:r w:rsidRPr="00EF58BF">
                    <w:rPr>
                      <w:noProof w:val="0"/>
                    </w:rPr>
                    <w:tab/>
                  </w:r>
                  <w:r w:rsidR="00F10969">
                    <w:rPr>
                      <w:noProof w:val="0"/>
                    </w:rPr>
                    <w:t>01</w:t>
                  </w:r>
                  <w:r>
                    <w:rPr>
                      <w:noProof w:val="0"/>
                    </w:rPr>
                    <w:t>/</w:t>
                  </w:r>
                  <w:r w:rsidRPr="00EF58BF">
                    <w:rPr>
                      <w:noProof w:val="0"/>
                    </w:rPr>
                    <w:t>20</w:t>
                  </w:r>
                  <w:r w:rsidR="00F10969">
                    <w:rPr>
                      <w:noProof w:val="0"/>
                    </w:rPr>
                    <w:t>11</w:t>
                  </w:r>
                  <w:r w:rsidRPr="00EF58BF">
                    <w:rPr>
                      <w:noProof w:val="0"/>
                    </w:rPr>
                    <w:t xml:space="preserve"> – </w:t>
                  </w:r>
                  <w:r w:rsidR="00F10969">
                    <w:rPr>
                      <w:noProof w:val="0"/>
                    </w:rPr>
                    <w:t>02</w:t>
                  </w:r>
                  <w:r>
                    <w:rPr>
                      <w:noProof w:val="0"/>
                    </w:rPr>
                    <w:t>/</w:t>
                  </w:r>
                  <w:r w:rsidRPr="00EF58BF">
                    <w:rPr>
                      <w:noProof w:val="0"/>
                    </w:rPr>
                    <w:t>20</w:t>
                  </w:r>
                  <w:r w:rsidR="00F10969">
                    <w:rPr>
                      <w:noProof w:val="0"/>
                    </w:rPr>
                    <w:t>15</w:t>
                  </w:r>
                </w:p>
                <w:p w14:paraId="0DCABC81" w14:textId="77777777" w:rsidR="007919C6" w:rsidRPr="007919C6" w:rsidRDefault="007919C6" w:rsidP="007919C6">
                  <w:pPr>
                    <w:shd w:val="clear" w:color="auto" w:fill="FFFFFF"/>
                    <w:spacing w:after="45"/>
                    <w:rPr>
                      <w:rFonts w:ascii="Ubuntu" w:eastAsia="Times New Roman" w:hAnsi="Ubuntu" w:cs="Arial"/>
                      <w:i/>
                      <w:iCs/>
                      <w:color w:val="7C7C7C"/>
                      <w:sz w:val="20"/>
                      <w:szCs w:val="20"/>
                    </w:rPr>
                  </w:pPr>
                  <w:r w:rsidRPr="007919C6">
                    <w:rPr>
                      <w:sz w:val="24"/>
                      <w:szCs w:val="24"/>
                    </w:rPr>
                    <w:t>Mobilink GSM</w:t>
                  </w:r>
                  <w:r>
                    <w:rPr>
                      <w:sz w:val="24"/>
                      <w:szCs w:val="24"/>
                    </w:rPr>
                    <w:t xml:space="preserve"> (</w:t>
                  </w:r>
                  <w:r w:rsidRPr="00ED3635">
                    <w:rPr>
                      <w:rFonts w:ascii="Ubuntu" w:eastAsia="Times New Roman" w:hAnsi="Ubuntu" w:cs="Arial"/>
                      <w:i/>
                      <w:iCs/>
                      <w:color w:val="7C7C7C"/>
                      <w:sz w:val="20"/>
                      <w:szCs w:val="20"/>
                    </w:rPr>
                    <w:t>www.mobilink.com.pk</w:t>
                  </w:r>
                  <w:r w:rsidRPr="00F10969">
                    <w:rPr>
                      <w:rFonts w:ascii="Ubuntu" w:eastAsia="Times New Roman" w:hAnsi="Ubuntu" w:cs="Arial"/>
                      <w:i/>
                      <w:iCs/>
                    </w:rPr>
                    <w:t>)</w:t>
                  </w:r>
                </w:p>
                <w:p w14:paraId="35AE6B0B" w14:textId="77777777" w:rsidR="007919C6" w:rsidRDefault="007919C6" w:rsidP="007919C6">
                  <w:pPr>
                    <w:pStyle w:val="Description"/>
                    <w:rPr>
                      <w:noProof w:val="0"/>
                      <w:sz w:val="24"/>
                      <w:szCs w:val="24"/>
                    </w:rPr>
                  </w:pPr>
                  <w:r>
                    <w:rPr>
                      <w:noProof w:val="0"/>
                      <w:sz w:val="24"/>
                      <w:szCs w:val="24"/>
                    </w:rPr>
                    <w:t>Lahore</w:t>
                  </w:r>
                  <w:r w:rsidRPr="007919C6">
                    <w:rPr>
                      <w:noProof w:val="0"/>
                      <w:sz w:val="24"/>
                      <w:szCs w:val="24"/>
                    </w:rPr>
                    <w:t>, Pakistan</w:t>
                  </w:r>
                </w:p>
                <w:p w14:paraId="7F4D5817" w14:textId="77777777" w:rsidR="007919C6" w:rsidRDefault="007919C6" w:rsidP="007919C6">
                  <w:pPr>
                    <w:pStyle w:val="Description"/>
                    <w:rPr>
                      <w:noProof w:val="0"/>
                      <w:sz w:val="24"/>
                      <w:szCs w:val="24"/>
                    </w:rPr>
                  </w:pPr>
                </w:p>
                <w:p w14:paraId="5539550D" w14:textId="77777777" w:rsidR="007919C6" w:rsidRDefault="00F10969" w:rsidP="00F10969">
                  <w:pPr>
                    <w:pStyle w:val="CustomBullets"/>
                    <w:rPr>
                      <w:noProof w:val="0"/>
                    </w:rPr>
                  </w:pPr>
                  <w:r w:rsidRPr="00F10969">
                    <w:rPr>
                      <w:noProof w:val="0"/>
                    </w:rPr>
                    <w:t xml:space="preserve">Customer-concentric, bilingual (English-Urdu) call center Executive with a history of top-ranked Production in inbound call centers. </w:t>
                  </w:r>
                  <w:r w:rsidR="007919C6" w:rsidRPr="007919C6">
                    <w:rPr>
                      <w:noProof w:val="0"/>
                    </w:rPr>
                    <w:t>Also expected to meet on a regular basis with their Manager, both to provide feedback and to receive instructions or actions.</w:t>
                  </w:r>
                </w:p>
                <w:p w14:paraId="1380C6BE" w14:textId="77777777" w:rsidR="007919C6" w:rsidRDefault="007919C6" w:rsidP="00F10969">
                  <w:pPr>
                    <w:pStyle w:val="CustomBullets"/>
                    <w:numPr>
                      <w:ilvl w:val="0"/>
                      <w:numId w:val="0"/>
                    </w:numPr>
                    <w:ind w:left="360"/>
                    <w:rPr>
                      <w:noProof w:val="0"/>
                    </w:rPr>
                  </w:pPr>
                </w:p>
                <w:p w14:paraId="4E551388" w14:textId="77777777" w:rsidR="007919C6" w:rsidRPr="00EF58BF" w:rsidRDefault="007919C6" w:rsidP="007919C6">
                  <w:pPr>
                    <w:pStyle w:val="CustomBullets"/>
                    <w:numPr>
                      <w:ilvl w:val="0"/>
                      <w:numId w:val="0"/>
                    </w:numPr>
                    <w:ind w:left="360"/>
                    <w:rPr>
                      <w:noProof w:val="0"/>
                    </w:rPr>
                  </w:pPr>
                </w:p>
                <w:p w14:paraId="30DB1E33" w14:textId="77777777" w:rsidR="007919C6" w:rsidRDefault="007919C6" w:rsidP="007919C6">
                  <w:pPr>
                    <w:pStyle w:val="CustomBullets"/>
                    <w:rPr>
                      <w:noProof w:val="0"/>
                    </w:rPr>
                  </w:pPr>
                  <w:r w:rsidRPr="007919C6">
                    <w:rPr>
                      <w:noProof w:val="0"/>
                    </w:rPr>
                    <w:lastRenderedPageBreak/>
                    <w:t xml:space="preserve">work at facilities that receive incoming phone calls and/or electronic messages from people who have concerns about a company's goods or services </w:t>
                  </w:r>
                </w:p>
                <w:p w14:paraId="6122638A" w14:textId="77777777" w:rsidR="007919C6" w:rsidRPr="00EF58BF" w:rsidRDefault="00F10969" w:rsidP="00F10969">
                  <w:pPr>
                    <w:pStyle w:val="CustomBullets"/>
                    <w:rPr>
                      <w:noProof w:val="0"/>
                    </w:rPr>
                  </w:pPr>
                  <w:r w:rsidRPr="00F10969">
                    <w:rPr>
                      <w:noProof w:val="0"/>
                    </w:rPr>
                    <w:t>Customer-concentric, bilingual (English-Urdu) call center Executive with a history of top-ranked Production in inbound call centers. Routinely singled out for high-volume, high-quality work within Deadline-intensive settings spanning collections, customer service and sales areas. And give training to new Employees.</w:t>
                  </w:r>
                </w:p>
                <w:p w14:paraId="7F519D3D" w14:textId="77777777" w:rsidR="007919C6" w:rsidRPr="00EF58BF" w:rsidRDefault="007919C6" w:rsidP="007919C6">
                  <w:pPr>
                    <w:pStyle w:val="CustomBullets"/>
                    <w:numPr>
                      <w:ilvl w:val="0"/>
                      <w:numId w:val="0"/>
                    </w:numPr>
                    <w:ind w:left="360"/>
                    <w:rPr>
                      <w:noProof w:val="0"/>
                    </w:rPr>
                  </w:pPr>
                </w:p>
                <w:p w14:paraId="790A33E1" w14:textId="77777777" w:rsidR="00F10969" w:rsidRPr="00EF58BF" w:rsidRDefault="00F10969" w:rsidP="00F10969">
                  <w:pPr>
                    <w:pStyle w:val="BoldTabbed"/>
                    <w:rPr>
                      <w:noProof w:val="0"/>
                    </w:rPr>
                  </w:pPr>
                  <w:r w:rsidRPr="00F10969">
                    <w:rPr>
                      <w:noProof w:val="0"/>
                    </w:rPr>
                    <w:t>Active Team Coordinator</w:t>
                  </w:r>
                  <w:r w:rsidRPr="00EF58BF">
                    <w:rPr>
                      <w:noProof w:val="0"/>
                    </w:rPr>
                    <w:tab/>
                  </w:r>
                  <w:r>
                    <w:rPr>
                      <w:noProof w:val="0"/>
                    </w:rPr>
                    <w:t>01/</w:t>
                  </w:r>
                  <w:r w:rsidRPr="00EF58BF">
                    <w:rPr>
                      <w:noProof w:val="0"/>
                    </w:rPr>
                    <w:t>20</w:t>
                  </w:r>
                  <w:r>
                    <w:rPr>
                      <w:noProof w:val="0"/>
                    </w:rPr>
                    <w:t>08</w:t>
                  </w:r>
                  <w:r w:rsidRPr="00EF58BF">
                    <w:rPr>
                      <w:noProof w:val="0"/>
                    </w:rPr>
                    <w:t xml:space="preserve"> – </w:t>
                  </w:r>
                  <w:r>
                    <w:rPr>
                      <w:noProof w:val="0"/>
                    </w:rPr>
                    <w:t>01/</w:t>
                  </w:r>
                  <w:r w:rsidRPr="00EF58BF">
                    <w:rPr>
                      <w:noProof w:val="0"/>
                    </w:rPr>
                    <w:t>20</w:t>
                  </w:r>
                  <w:r>
                    <w:rPr>
                      <w:noProof w:val="0"/>
                    </w:rPr>
                    <w:t>11</w:t>
                  </w:r>
                </w:p>
                <w:p w14:paraId="17752F5C" w14:textId="77777777" w:rsidR="00F10969" w:rsidRPr="00F10969" w:rsidRDefault="00F10969" w:rsidP="00F10969">
                  <w:pPr>
                    <w:shd w:val="clear" w:color="auto" w:fill="FFFFFF"/>
                    <w:spacing w:after="45"/>
                    <w:rPr>
                      <w:sz w:val="24"/>
                      <w:szCs w:val="24"/>
                    </w:rPr>
                  </w:pPr>
                  <w:r w:rsidRPr="00F10969">
                    <w:rPr>
                      <w:sz w:val="24"/>
                      <w:szCs w:val="24"/>
                    </w:rPr>
                    <w:t xml:space="preserve">ABACUS CONSULTING (TELENOR) </w:t>
                  </w:r>
                  <w:r>
                    <w:rPr>
                      <w:sz w:val="24"/>
                      <w:szCs w:val="24"/>
                    </w:rPr>
                    <w:t>(</w:t>
                  </w:r>
                  <w:r w:rsidRPr="00F10969">
                    <w:rPr>
                      <w:rFonts w:ascii="Ubuntu" w:eastAsia="Times New Roman" w:hAnsi="Ubuntu" w:cs="Arial"/>
                      <w:i/>
                      <w:iCs/>
                      <w:color w:val="7C7C7C"/>
                      <w:sz w:val="20"/>
                      <w:szCs w:val="20"/>
                    </w:rPr>
                    <w:t>www.telenor.com.pk</w:t>
                  </w:r>
                  <w:r w:rsidRPr="007919C6">
                    <w:rPr>
                      <w:rFonts w:ascii="Ubuntu" w:eastAsia="Times New Roman" w:hAnsi="Ubuntu" w:cs="Arial"/>
                      <w:iCs/>
                    </w:rPr>
                    <w:t>)</w:t>
                  </w:r>
                </w:p>
                <w:p w14:paraId="05A69034" w14:textId="77777777" w:rsidR="00F10969" w:rsidRDefault="0025074F" w:rsidP="00F10969">
                  <w:pPr>
                    <w:pStyle w:val="Description"/>
                    <w:rPr>
                      <w:noProof w:val="0"/>
                      <w:sz w:val="24"/>
                      <w:szCs w:val="24"/>
                    </w:rPr>
                  </w:pPr>
                  <w:proofErr w:type="spellStart"/>
                  <w:r>
                    <w:rPr>
                      <w:noProof w:val="0"/>
                      <w:sz w:val="24"/>
                      <w:szCs w:val="24"/>
                    </w:rPr>
                    <w:t>lahore</w:t>
                  </w:r>
                  <w:proofErr w:type="spellEnd"/>
                  <w:r w:rsidR="00F10969" w:rsidRPr="007919C6">
                    <w:rPr>
                      <w:noProof w:val="0"/>
                      <w:sz w:val="24"/>
                      <w:szCs w:val="24"/>
                    </w:rPr>
                    <w:t>, Pakistan</w:t>
                  </w:r>
                </w:p>
                <w:p w14:paraId="61F6BBB5" w14:textId="77777777" w:rsidR="00F10969" w:rsidRDefault="00F10969" w:rsidP="00F10969">
                  <w:pPr>
                    <w:pStyle w:val="Description"/>
                    <w:rPr>
                      <w:noProof w:val="0"/>
                      <w:sz w:val="24"/>
                      <w:szCs w:val="24"/>
                    </w:rPr>
                  </w:pPr>
                </w:p>
                <w:p w14:paraId="518BFE06" w14:textId="77777777" w:rsidR="00F10969" w:rsidRPr="00EF58BF" w:rsidRDefault="00F10969" w:rsidP="00F10969">
                  <w:pPr>
                    <w:pStyle w:val="CustomBullets"/>
                    <w:rPr>
                      <w:noProof w:val="0"/>
                    </w:rPr>
                  </w:pPr>
                  <w:r w:rsidRPr="00F10969">
                    <w:rPr>
                      <w:noProof w:val="0"/>
                    </w:rPr>
                    <w:t xml:space="preserve">Working with the sales and marketing team to drive sales forward. Mentoring and training up Junior and new staff. Quickly understanding a </w:t>
                  </w:r>
                  <w:proofErr w:type="gramStart"/>
                  <w:r w:rsidRPr="00F10969">
                    <w:rPr>
                      <w:noProof w:val="0"/>
                    </w:rPr>
                    <w:t>callers</w:t>
                  </w:r>
                  <w:proofErr w:type="gramEnd"/>
                  <w:r w:rsidRPr="00F10969">
                    <w:rPr>
                      <w:noProof w:val="0"/>
                    </w:rPr>
                    <w:t xml:space="preserve"> point of view and to empathize with them. Able to Respond and adapt to the needs of all customers.</w:t>
                  </w:r>
                </w:p>
                <w:p w14:paraId="029CFBE8" w14:textId="77777777" w:rsidR="00F10969" w:rsidRDefault="00F10969" w:rsidP="00F10969">
                  <w:pPr>
                    <w:pStyle w:val="CustomBullets"/>
                  </w:pPr>
                  <w:r w:rsidRPr="00F10969">
                    <w:rPr>
                      <w:noProof w:val="0"/>
                    </w:rPr>
                    <w:t>Expected to meet on a regular basis with their Manager, both to provide feedback and to receive instructions or actions.</w:t>
                  </w:r>
                </w:p>
                <w:p w14:paraId="5B78B0F2" w14:textId="77777777" w:rsidR="00F10969" w:rsidRDefault="00F10969" w:rsidP="00F10969">
                  <w:pPr>
                    <w:pStyle w:val="CustomBullets"/>
                    <w:rPr>
                      <w:noProof w:val="0"/>
                    </w:rPr>
                  </w:pPr>
                  <w:r w:rsidRPr="00F10969">
                    <w:t>Also Work on First Call Activation as a Pioneer First time in all over in Pakistan. Achieve monthly/annual targets. And become top employee.</w:t>
                  </w:r>
                </w:p>
                <w:p w14:paraId="40292090" w14:textId="77777777" w:rsidR="00F10969" w:rsidRDefault="00F10969" w:rsidP="00F10969">
                  <w:pPr>
                    <w:pStyle w:val="CustomBullets"/>
                    <w:numPr>
                      <w:ilvl w:val="0"/>
                      <w:numId w:val="0"/>
                    </w:numPr>
                    <w:ind w:left="360"/>
                  </w:pPr>
                </w:p>
                <w:p w14:paraId="04D30D55" w14:textId="77777777" w:rsidR="00F10969" w:rsidRPr="00EF58BF" w:rsidRDefault="00F10969" w:rsidP="00F10969">
                  <w:pPr>
                    <w:pStyle w:val="CustomBullets"/>
                    <w:numPr>
                      <w:ilvl w:val="0"/>
                      <w:numId w:val="0"/>
                    </w:numPr>
                    <w:ind w:left="360" w:hanging="360"/>
                    <w:rPr>
                      <w:noProof w:val="0"/>
                    </w:rPr>
                  </w:pPr>
                  <w:r w:rsidRPr="00F10969">
                    <w:rPr>
                      <w:b/>
                      <w:noProof w:val="0"/>
                      <w:sz w:val="24"/>
                      <w:szCs w:val="24"/>
                    </w:rPr>
                    <w:t>Active Team Leader</w:t>
                  </w:r>
                  <w:r>
                    <w:rPr>
                      <w:b/>
                      <w:noProof w:val="0"/>
                      <w:sz w:val="24"/>
                      <w:szCs w:val="24"/>
                    </w:rPr>
                    <w:t xml:space="preserve">                                                  </w:t>
                  </w:r>
                  <w:r w:rsidRPr="00F10969">
                    <w:rPr>
                      <w:b/>
                      <w:noProof w:val="0"/>
                    </w:rPr>
                    <w:t>12/20</w:t>
                  </w:r>
                  <w:r>
                    <w:rPr>
                      <w:b/>
                      <w:noProof w:val="0"/>
                    </w:rPr>
                    <w:t>0</w:t>
                  </w:r>
                  <w:r w:rsidRPr="00F10969">
                    <w:rPr>
                      <w:b/>
                      <w:noProof w:val="0"/>
                    </w:rPr>
                    <w:t>6</w:t>
                  </w:r>
                  <w:r>
                    <w:rPr>
                      <w:b/>
                      <w:noProof w:val="0"/>
                    </w:rPr>
                    <w:t xml:space="preserve"> –01</w:t>
                  </w:r>
                  <w:r w:rsidRPr="00F10969">
                    <w:rPr>
                      <w:b/>
                      <w:noProof w:val="0"/>
                    </w:rPr>
                    <w:t>/20</w:t>
                  </w:r>
                  <w:r>
                    <w:rPr>
                      <w:b/>
                      <w:noProof w:val="0"/>
                    </w:rPr>
                    <w:t>0</w:t>
                  </w:r>
                  <w:r w:rsidRPr="00F10969">
                    <w:rPr>
                      <w:b/>
                      <w:noProof w:val="0"/>
                    </w:rPr>
                    <w:t>8</w:t>
                  </w:r>
                </w:p>
                <w:p w14:paraId="2FB32144" w14:textId="77777777" w:rsidR="00F10969" w:rsidRPr="007919C6" w:rsidRDefault="00F10969" w:rsidP="00F10969">
                  <w:pPr>
                    <w:shd w:val="clear" w:color="auto" w:fill="FFFFFF"/>
                    <w:spacing w:after="45"/>
                    <w:rPr>
                      <w:rFonts w:ascii="Ubuntu" w:eastAsia="Times New Roman" w:hAnsi="Ubuntu" w:cs="Arial"/>
                      <w:i/>
                      <w:iCs/>
                      <w:color w:val="7C7C7C"/>
                      <w:sz w:val="20"/>
                      <w:szCs w:val="20"/>
                    </w:rPr>
                  </w:pPr>
                  <w:r w:rsidRPr="00F10969">
                    <w:rPr>
                      <w:sz w:val="24"/>
                      <w:szCs w:val="24"/>
                    </w:rPr>
                    <w:t xml:space="preserve">ASKARI BANK </w:t>
                  </w:r>
                  <w:r>
                    <w:rPr>
                      <w:sz w:val="24"/>
                      <w:szCs w:val="24"/>
                    </w:rPr>
                    <w:t>(</w:t>
                  </w:r>
                  <w:r w:rsidRPr="00F10969">
                    <w:rPr>
                      <w:rFonts w:ascii="Ubuntu" w:eastAsia="Times New Roman" w:hAnsi="Ubuntu" w:cs="Arial"/>
                      <w:i/>
                      <w:iCs/>
                      <w:color w:val="7C7C7C"/>
                      <w:sz w:val="20"/>
                      <w:szCs w:val="20"/>
                    </w:rPr>
                    <w:t>www.askaribank.com</w:t>
                  </w:r>
                  <w:r w:rsidRPr="007919C6">
                    <w:rPr>
                      <w:rFonts w:ascii="Ubuntu" w:eastAsia="Times New Roman" w:hAnsi="Ubuntu" w:cs="Arial"/>
                      <w:iCs/>
                    </w:rPr>
                    <w:t>)</w:t>
                  </w:r>
                </w:p>
                <w:p w14:paraId="060FE7B4" w14:textId="77777777" w:rsidR="00F10969" w:rsidRDefault="0025074F" w:rsidP="00F10969">
                  <w:pPr>
                    <w:pStyle w:val="Description"/>
                    <w:rPr>
                      <w:noProof w:val="0"/>
                      <w:sz w:val="24"/>
                      <w:szCs w:val="24"/>
                    </w:rPr>
                  </w:pPr>
                  <w:r>
                    <w:rPr>
                      <w:noProof w:val="0"/>
                      <w:sz w:val="24"/>
                      <w:szCs w:val="24"/>
                    </w:rPr>
                    <w:t>Lahore</w:t>
                  </w:r>
                  <w:r w:rsidR="00F10969" w:rsidRPr="007919C6">
                    <w:rPr>
                      <w:noProof w:val="0"/>
                      <w:sz w:val="24"/>
                      <w:szCs w:val="24"/>
                    </w:rPr>
                    <w:t>, Pakistan</w:t>
                  </w:r>
                </w:p>
                <w:p w14:paraId="2B388822" w14:textId="77777777" w:rsidR="00F10969" w:rsidRDefault="00F10969" w:rsidP="00F10969">
                  <w:pPr>
                    <w:pStyle w:val="Description"/>
                    <w:rPr>
                      <w:noProof w:val="0"/>
                      <w:sz w:val="24"/>
                      <w:szCs w:val="24"/>
                    </w:rPr>
                  </w:pPr>
                </w:p>
                <w:p w14:paraId="32CB4C7B" w14:textId="77777777" w:rsidR="00F10969" w:rsidRPr="00EF58BF" w:rsidRDefault="00F10969" w:rsidP="00F10969">
                  <w:pPr>
                    <w:pStyle w:val="CustomBullets"/>
                    <w:rPr>
                      <w:noProof w:val="0"/>
                    </w:rPr>
                  </w:pPr>
                  <w:r w:rsidRPr="00F10969">
                    <w:rPr>
                      <w:noProof w:val="0"/>
                    </w:rPr>
                    <w:t>Working knowledge of operations and procedures applicable in credit card processing. Ability to take decision independently upholding set rules and regulations. Ability to resolve problems having many shades with less or no Supervision</w:t>
                  </w:r>
                  <w:r w:rsidRPr="007919C6">
                    <w:rPr>
                      <w:noProof w:val="0"/>
                    </w:rPr>
                    <w:t>.</w:t>
                  </w:r>
                </w:p>
                <w:p w14:paraId="3C41D324" w14:textId="77777777" w:rsidR="00F10969" w:rsidRDefault="00F10969" w:rsidP="00F10969">
                  <w:pPr>
                    <w:pStyle w:val="CustomBullets"/>
                    <w:rPr>
                      <w:noProof w:val="0"/>
                    </w:rPr>
                  </w:pPr>
                  <w:r w:rsidRPr="00F10969">
                    <w:rPr>
                      <w:noProof w:val="0"/>
                    </w:rPr>
                    <w:t>Responsible for guiding a group of employees as they complete a project. Responsible for developing and implementing a timeline their team will use to reach its end goal.</w:t>
                  </w:r>
                </w:p>
                <w:p w14:paraId="444DD85B" w14:textId="77777777" w:rsidR="00CC615B" w:rsidRPr="00EF58BF" w:rsidRDefault="00F10969" w:rsidP="00F10969">
                  <w:pPr>
                    <w:pStyle w:val="CustomBullets"/>
                    <w:rPr>
                      <w:noProof w:val="0"/>
                    </w:rPr>
                  </w:pPr>
                  <w:r w:rsidRPr="00F10969">
                    <w:rPr>
                      <w:noProof w:val="0"/>
                    </w:rPr>
                    <w:t>Create an environment oriented to trust, open communication, creative thinking, and cohesive team effort. Provide the team with a vision of the project objectives.</w:t>
                  </w:r>
                </w:p>
              </w:tc>
            </w:tr>
          </w:tbl>
          <w:p w14:paraId="2348B32D" w14:textId="77777777"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5"/>
              <w:gridCol w:w="2335"/>
              <w:gridCol w:w="2335"/>
            </w:tblGrid>
            <w:tr w:rsidR="00421871" w:rsidRPr="00EF58BF" w14:paraId="46964AC4" w14:textId="77777777" w:rsidTr="001500E2">
              <w:tc>
                <w:tcPr>
                  <w:tcW w:w="7005" w:type="dxa"/>
                  <w:gridSpan w:val="3"/>
                  <w:shd w:val="clear" w:color="auto" w:fill="FA4B00"/>
                </w:tcPr>
                <w:p w14:paraId="370E9C7D" w14:textId="77777777" w:rsidR="00CC615B" w:rsidRPr="00EF58BF" w:rsidRDefault="00CC615B" w:rsidP="007949F9">
                  <w:pPr>
                    <w:pStyle w:val="SectionTitle"/>
                  </w:pPr>
                  <w:r w:rsidRPr="00EF58BF">
                    <w:t>Skills</w:t>
                  </w:r>
                </w:p>
              </w:tc>
            </w:tr>
            <w:tr w:rsidR="00CC615B" w:rsidRPr="00EF58BF" w14:paraId="470B2BCF" w14:textId="77777777" w:rsidTr="001500E2">
              <w:trPr>
                <w:trHeight w:val="293"/>
              </w:trPr>
              <w:tc>
                <w:tcPr>
                  <w:tcW w:w="2335" w:type="dxa"/>
                </w:tcPr>
                <w:p w14:paraId="0EBF1580" w14:textId="77777777" w:rsidR="00CC615B" w:rsidRPr="00827B38" w:rsidRDefault="007919C6" w:rsidP="007E1455">
                  <w:pPr>
                    <w:pStyle w:val="subheader"/>
                    <w:rPr>
                      <w:b w:val="0"/>
                      <w:i w:val="0"/>
                      <w:noProof w:val="0"/>
                    </w:rPr>
                  </w:pPr>
                  <w:r>
                    <w:rPr>
                      <w:b w:val="0"/>
                      <w:i w:val="0"/>
                      <w:noProof w:val="0"/>
                    </w:rPr>
                    <w:t>-</w:t>
                  </w:r>
                  <w:r w:rsidR="00827B38" w:rsidRPr="00827B38">
                    <w:rPr>
                      <w:b w:val="0"/>
                      <w:i w:val="0"/>
                      <w:noProof w:val="0"/>
                    </w:rPr>
                    <w:t>Operations Management</w:t>
                  </w:r>
                </w:p>
              </w:tc>
              <w:tc>
                <w:tcPr>
                  <w:tcW w:w="2335" w:type="dxa"/>
                </w:tcPr>
                <w:p w14:paraId="53A8903D" w14:textId="77777777" w:rsidR="00CC615B" w:rsidRPr="00827B38" w:rsidRDefault="007919C6" w:rsidP="007E1455">
                  <w:pPr>
                    <w:pStyle w:val="subheader"/>
                    <w:rPr>
                      <w:b w:val="0"/>
                      <w:i w:val="0"/>
                      <w:noProof w:val="0"/>
                    </w:rPr>
                  </w:pPr>
                  <w:r>
                    <w:rPr>
                      <w:b w:val="0"/>
                      <w:i w:val="0"/>
                      <w:noProof w:val="0"/>
                    </w:rPr>
                    <w:t>-</w:t>
                  </w:r>
                  <w:r w:rsidR="00827B38" w:rsidRPr="00827B38">
                    <w:rPr>
                      <w:b w:val="0"/>
                      <w:i w:val="0"/>
                      <w:noProof w:val="0"/>
                    </w:rPr>
                    <w:t>Planner &amp; Decision-</w:t>
                  </w:r>
                  <w:r>
                    <w:rPr>
                      <w:b w:val="0"/>
                      <w:i w:val="0"/>
                      <w:noProof w:val="0"/>
                    </w:rPr>
                    <w:t xml:space="preserve"> </w:t>
                  </w:r>
                  <w:r w:rsidR="00827B38" w:rsidRPr="00827B38">
                    <w:rPr>
                      <w:b w:val="0"/>
                      <w:i w:val="0"/>
                      <w:noProof w:val="0"/>
                    </w:rPr>
                    <w:t>Making</w:t>
                  </w:r>
                </w:p>
              </w:tc>
              <w:tc>
                <w:tcPr>
                  <w:tcW w:w="2335" w:type="dxa"/>
                </w:tcPr>
                <w:p w14:paraId="04B24B9B" w14:textId="77777777" w:rsidR="00CC615B" w:rsidRPr="00827B38" w:rsidRDefault="007919C6" w:rsidP="007E1455">
                  <w:pPr>
                    <w:pStyle w:val="subheader"/>
                    <w:rPr>
                      <w:b w:val="0"/>
                      <w:i w:val="0"/>
                      <w:noProof w:val="0"/>
                    </w:rPr>
                  </w:pPr>
                  <w:r>
                    <w:rPr>
                      <w:b w:val="0"/>
                      <w:i w:val="0"/>
                      <w:noProof w:val="0"/>
                    </w:rPr>
                    <w:t>-</w:t>
                  </w:r>
                  <w:r w:rsidR="00827B38" w:rsidRPr="00827B38">
                    <w:rPr>
                      <w:b w:val="0"/>
                      <w:i w:val="0"/>
                      <w:noProof w:val="0"/>
                    </w:rPr>
                    <w:t>Adaptive Leadership</w:t>
                  </w:r>
                </w:p>
              </w:tc>
            </w:tr>
            <w:tr w:rsidR="00CC615B" w:rsidRPr="00EF58BF" w14:paraId="2EBBE46E" w14:textId="77777777" w:rsidTr="001500E2">
              <w:trPr>
                <w:trHeight w:val="293"/>
              </w:trPr>
              <w:tc>
                <w:tcPr>
                  <w:tcW w:w="2335" w:type="dxa"/>
                </w:tcPr>
                <w:p w14:paraId="129C8E60" w14:textId="77777777" w:rsidR="007919C6" w:rsidRDefault="007919C6" w:rsidP="00FD4B0F">
                  <w:pPr>
                    <w:pStyle w:val="NoSpacing"/>
                  </w:pPr>
                  <w:r>
                    <w:t>-</w:t>
                  </w:r>
                  <w:r w:rsidR="00827B38" w:rsidRPr="00827B38">
                    <w:t>Crisis Management</w:t>
                  </w:r>
                </w:p>
                <w:p w14:paraId="1B0EBB1D" w14:textId="77777777" w:rsidR="00CC615B" w:rsidRPr="00EF58BF" w:rsidRDefault="007919C6" w:rsidP="00FD4B0F">
                  <w:pPr>
                    <w:pStyle w:val="NoSpacing"/>
                  </w:pPr>
                  <w:r>
                    <w:t>-</w:t>
                  </w:r>
                  <w:r w:rsidR="00827B38" w:rsidRPr="00827B38">
                    <w:t xml:space="preserve"> Operations </w:t>
                  </w:r>
                  <w:r>
                    <w:t xml:space="preserve">  </w:t>
                  </w:r>
                  <w:r w:rsidR="00827B38" w:rsidRPr="00827B38">
                    <w:t>Management</w:t>
                  </w:r>
                </w:p>
                <w:p w14:paraId="1F2D10E4" w14:textId="77777777" w:rsidR="00D3775F" w:rsidRDefault="007919C6" w:rsidP="00FD4B0F">
                  <w:pPr>
                    <w:pStyle w:val="NoSpacing"/>
                  </w:pPr>
                  <w:r>
                    <w:t>-</w:t>
                  </w:r>
                  <w:r w:rsidR="00827B38" w:rsidRPr="00827B38">
                    <w:t>SAP</w:t>
                  </w:r>
                </w:p>
                <w:p w14:paraId="1EEDCE00" w14:textId="77777777" w:rsidR="007919C6" w:rsidRDefault="007919C6" w:rsidP="00FD4B0F">
                  <w:pPr>
                    <w:pStyle w:val="NoSpacing"/>
                  </w:pPr>
                  <w:r>
                    <w:t>-</w:t>
                  </w:r>
                  <w:r w:rsidRPr="007919C6">
                    <w:t>Counseling &amp; Coaching</w:t>
                  </w:r>
                  <w:r w:rsidR="008A4C38">
                    <w:t xml:space="preserve">                                  </w:t>
                  </w:r>
                </w:p>
                <w:p w14:paraId="2404A14E" w14:textId="77777777" w:rsidR="00F10969" w:rsidRPr="00EF58BF" w:rsidRDefault="00F10969" w:rsidP="00FD4B0F">
                  <w:pPr>
                    <w:pStyle w:val="NoSpacing"/>
                  </w:pPr>
                </w:p>
              </w:tc>
              <w:tc>
                <w:tcPr>
                  <w:tcW w:w="2335" w:type="dxa"/>
                </w:tcPr>
                <w:p w14:paraId="60ACF5DD" w14:textId="77777777" w:rsidR="00827B38" w:rsidRDefault="007919C6" w:rsidP="00FD4B0F">
                  <w:pPr>
                    <w:pStyle w:val="NoSpacing"/>
                  </w:pPr>
                  <w:r>
                    <w:t>-</w:t>
                  </w:r>
                  <w:r w:rsidR="00827B38" w:rsidRPr="00827B38">
                    <w:t>Administration</w:t>
                  </w:r>
                </w:p>
                <w:p w14:paraId="666118E4" w14:textId="77777777" w:rsidR="00827B38" w:rsidRDefault="007919C6" w:rsidP="00FD4B0F">
                  <w:pPr>
                    <w:pStyle w:val="NoSpacing"/>
                  </w:pPr>
                  <w:r>
                    <w:t>-</w:t>
                  </w:r>
                  <w:r w:rsidR="00827B38" w:rsidRPr="00827B38">
                    <w:t xml:space="preserve">Goal attainment </w:t>
                  </w:r>
                </w:p>
                <w:p w14:paraId="3604DB77" w14:textId="77777777" w:rsidR="00D3775F" w:rsidRPr="00EF58BF" w:rsidRDefault="007919C6" w:rsidP="00FD4B0F">
                  <w:pPr>
                    <w:pStyle w:val="NoSpacing"/>
                  </w:pPr>
                  <w:r>
                    <w:t>-</w:t>
                  </w:r>
                  <w:r w:rsidR="00827B38" w:rsidRPr="00827B38">
                    <w:t>Staff development</w:t>
                  </w:r>
                </w:p>
                <w:p w14:paraId="736428A3" w14:textId="77777777" w:rsidR="00CC615B" w:rsidRDefault="007919C6" w:rsidP="00FD4B0F">
                  <w:pPr>
                    <w:pStyle w:val="NoSpacing"/>
                  </w:pPr>
                  <w:r>
                    <w:t>-</w:t>
                  </w:r>
                  <w:r w:rsidR="00827B38" w:rsidRPr="00827B38">
                    <w:t xml:space="preserve">Sales &amp; Business </w:t>
                  </w:r>
                  <w:proofErr w:type="gramStart"/>
                  <w:r w:rsidR="00827B38" w:rsidRPr="00827B38">
                    <w:t xml:space="preserve">and </w:t>
                  </w:r>
                  <w:r>
                    <w:t xml:space="preserve"> </w:t>
                  </w:r>
                  <w:r w:rsidR="00827B38" w:rsidRPr="00827B38">
                    <w:t>Development</w:t>
                  </w:r>
                  <w:proofErr w:type="gramEnd"/>
                </w:p>
                <w:p w14:paraId="6477EF32" w14:textId="77777777" w:rsidR="008A4C38" w:rsidRPr="00EF58BF" w:rsidRDefault="008A4C38" w:rsidP="00FD4B0F">
                  <w:pPr>
                    <w:pStyle w:val="NoSpacing"/>
                  </w:pPr>
                  <w:r>
                    <w:t xml:space="preserve">-HR &amp; Recruitment </w:t>
                  </w:r>
                </w:p>
              </w:tc>
              <w:tc>
                <w:tcPr>
                  <w:tcW w:w="2335" w:type="dxa"/>
                </w:tcPr>
                <w:p w14:paraId="68204646" w14:textId="77777777" w:rsidR="007919C6" w:rsidRDefault="007919C6" w:rsidP="00FD4B0F">
                  <w:pPr>
                    <w:pStyle w:val="NoSpacing"/>
                  </w:pPr>
                  <w:r>
                    <w:t>-</w:t>
                  </w:r>
                  <w:r w:rsidR="00827B38" w:rsidRPr="00827B38">
                    <w:t>Cost control</w:t>
                  </w:r>
                </w:p>
                <w:p w14:paraId="3934E7F6" w14:textId="77777777" w:rsidR="00D3775F" w:rsidRPr="00EF58BF" w:rsidRDefault="007919C6" w:rsidP="00FD4B0F">
                  <w:pPr>
                    <w:pStyle w:val="NoSpacing"/>
                  </w:pPr>
                  <w:r>
                    <w:t>-Event Management</w:t>
                  </w:r>
                  <w:r w:rsidRPr="007919C6">
                    <w:t xml:space="preserve"> and planning</w:t>
                  </w:r>
                </w:p>
                <w:p w14:paraId="3DB39DDC" w14:textId="77777777" w:rsidR="00CC615B" w:rsidRPr="00EF58BF" w:rsidRDefault="007919C6" w:rsidP="00FD4B0F">
                  <w:pPr>
                    <w:pStyle w:val="NoSpacing"/>
                  </w:pPr>
                  <w:r>
                    <w:t>-</w:t>
                  </w:r>
                  <w:r w:rsidRPr="007919C6">
                    <w:t xml:space="preserve">Training skills </w:t>
                  </w:r>
                  <w:r>
                    <w:t>-</w:t>
                  </w:r>
                  <w:r w:rsidRPr="007919C6">
                    <w:t>Interpersonal Skills</w:t>
                  </w:r>
                </w:p>
              </w:tc>
            </w:tr>
          </w:tbl>
          <w:p w14:paraId="79370BD3" w14:textId="77777777"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2"/>
              <w:gridCol w:w="3503"/>
            </w:tblGrid>
            <w:tr w:rsidR="00421871" w:rsidRPr="00EF58BF" w14:paraId="1EEE43B8" w14:textId="77777777" w:rsidTr="001500E2">
              <w:tc>
                <w:tcPr>
                  <w:tcW w:w="7005" w:type="dxa"/>
                  <w:gridSpan w:val="2"/>
                  <w:shd w:val="clear" w:color="auto" w:fill="FA4B00"/>
                </w:tcPr>
                <w:p w14:paraId="4FCDA2E0" w14:textId="77777777" w:rsidR="00421871" w:rsidRPr="00EF58BF" w:rsidRDefault="00D3775F" w:rsidP="007949F9">
                  <w:pPr>
                    <w:pStyle w:val="SectionTitle"/>
                  </w:pPr>
                  <w:r w:rsidRPr="00EF58BF">
                    <w:t>Education</w:t>
                  </w:r>
                </w:p>
              </w:tc>
            </w:tr>
            <w:tr w:rsidR="00D3775F" w:rsidRPr="00EF58BF" w14:paraId="48629C12" w14:textId="77777777" w:rsidTr="001500E2">
              <w:tc>
                <w:tcPr>
                  <w:tcW w:w="3502" w:type="dxa"/>
                </w:tcPr>
                <w:p w14:paraId="35A8A33D" w14:textId="77777777" w:rsidR="006F3A93" w:rsidRDefault="006F3A93" w:rsidP="00C80774">
                  <w:pPr>
                    <w:pStyle w:val="NoSpacing"/>
                    <w:rPr>
                      <w:rFonts w:asciiTheme="majorHAnsi" w:hAnsiTheme="majorHAnsi"/>
                      <w:b/>
                    </w:rPr>
                  </w:pPr>
                  <w:proofErr w:type="gramStart"/>
                  <w:r w:rsidRPr="006F3A93">
                    <w:rPr>
                      <w:rFonts w:asciiTheme="majorHAnsi" w:hAnsiTheme="majorHAnsi"/>
                      <w:b/>
                    </w:rPr>
                    <w:t>Graduation</w:t>
                  </w:r>
                  <w:r>
                    <w:rPr>
                      <w:rFonts w:asciiTheme="majorHAnsi" w:hAnsiTheme="majorHAnsi"/>
                      <w:b/>
                    </w:rPr>
                    <w:t xml:space="preserve"> </w:t>
                  </w:r>
                  <w:r w:rsidRPr="006F3A93">
                    <w:rPr>
                      <w:rFonts w:asciiTheme="majorHAnsi" w:hAnsiTheme="majorHAnsi"/>
                      <w:b/>
                    </w:rPr>
                    <w:t>,BA</w:t>
                  </w:r>
                  <w:proofErr w:type="gramEnd"/>
                </w:p>
                <w:p w14:paraId="218B3A3F" w14:textId="77777777" w:rsidR="006F3A93" w:rsidRDefault="006F3A93" w:rsidP="00C80774">
                  <w:pPr>
                    <w:pStyle w:val="NoSpacing"/>
                    <w:rPr>
                      <w:rFonts w:asciiTheme="majorHAnsi" w:hAnsiTheme="majorHAnsi"/>
                      <w:b/>
                    </w:rPr>
                  </w:pPr>
                  <w:r>
                    <w:rPr>
                      <w:rFonts w:asciiTheme="majorHAnsi" w:hAnsiTheme="majorHAnsi"/>
                      <w:b/>
                    </w:rPr>
                    <w:t>Economics</w:t>
                  </w:r>
                </w:p>
                <w:p w14:paraId="7546499E" w14:textId="77777777" w:rsidR="006F3A93" w:rsidRDefault="006F3A93" w:rsidP="00C80774">
                  <w:pPr>
                    <w:pStyle w:val="NoSpacing"/>
                    <w:rPr>
                      <w:rFonts w:asciiTheme="majorHAnsi" w:hAnsiTheme="majorHAnsi"/>
                      <w:b/>
                    </w:rPr>
                  </w:pPr>
                </w:p>
                <w:p w14:paraId="24831E39" w14:textId="77777777" w:rsidR="00D3775F" w:rsidRPr="006F3A93" w:rsidRDefault="002F701B" w:rsidP="00C80774">
                  <w:pPr>
                    <w:pStyle w:val="NoSpacing"/>
                  </w:pPr>
                  <w:r w:rsidRPr="006F3A93">
                    <w:lastRenderedPageBreak/>
                    <w:t xml:space="preserve">University of </w:t>
                  </w:r>
                  <w:r w:rsidR="006F3A93" w:rsidRPr="006F3A93">
                    <w:t>Punjab</w:t>
                  </w:r>
                </w:p>
                <w:p w14:paraId="552B32DE" w14:textId="77777777" w:rsidR="00855520" w:rsidRPr="00EF58BF" w:rsidRDefault="005D10E0" w:rsidP="006F3A93">
                  <w:pPr>
                    <w:pStyle w:val="NoSpacing"/>
                    <w:rPr>
                      <w:rFonts w:asciiTheme="majorHAnsi" w:hAnsiTheme="majorHAnsi"/>
                    </w:rPr>
                  </w:pPr>
                  <w:r w:rsidRPr="006F3A93">
                    <w:t>2</w:t>
                  </w:r>
                  <w:r w:rsidR="006F3A93" w:rsidRPr="006F3A93">
                    <w:t>006</w:t>
                  </w:r>
                </w:p>
              </w:tc>
              <w:tc>
                <w:tcPr>
                  <w:tcW w:w="3503" w:type="dxa"/>
                </w:tcPr>
                <w:p w14:paraId="754B5765" w14:textId="77777777" w:rsidR="006F3A93" w:rsidRDefault="006F3A93" w:rsidP="00C80774">
                  <w:pPr>
                    <w:pStyle w:val="NoSpacing"/>
                    <w:rPr>
                      <w:rFonts w:asciiTheme="majorHAnsi" w:hAnsiTheme="majorHAnsi"/>
                      <w:b/>
                    </w:rPr>
                  </w:pPr>
                  <w:r w:rsidRPr="006F3A93">
                    <w:rPr>
                      <w:rFonts w:asciiTheme="majorHAnsi" w:hAnsiTheme="majorHAnsi"/>
                      <w:b/>
                    </w:rPr>
                    <w:lastRenderedPageBreak/>
                    <w:t>Intermediate Studies, FSC</w:t>
                  </w:r>
                </w:p>
                <w:p w14:paraId="6664BB58" w14:textId="77777777" w:rsidR="006F3A93" w:rsidRDefault="006F3A93" w:rsidP="00C80774">
                  <w:pPr>
                    <w:pStyle w:val="NoSpacing"/>
                    <w:rPr>
                      <w:rFonts w:asciiTheme="majorHAnsi" w:hAnsiTheme="majorHAnsi"/>
                      <w:b/>
                    </w:rPr>
                  </w:pPr>
                </w:p>
                <w:p w14:paraId="41741056" w14:textId="77777777" w:rsidR="00D3775F" w:rsidRPr="00EF58BF" w:rsidRDefault="002F701B" w:rsidP="00C80774">
                  <w:pPr>
                    <w:pStyle w:val="NoSpacing"/>
                  </w:pPr>
                  <w:r w:rsidRPr="00EF58BF">
                    <w:t xml:space="preserve">University of </w:t>
                  </w:r>
                  <w:r w:rsidR="006F3A93">
                    <w:t>Punjab</w:t>
                  </w:r>
                </w:p>
                <w:p w14:paraId="1CA38644" w14:textId="77777777" w:rsidR="00855520" w:rsidRPr="00EF58BF" w:rsidRDefault="006F3A93" w:rsidP="00C80774">
                  <w:pPr>
                    <w:pStyle w:val="NoSpacing"/>
                    <w:rPr>
                      <w:rFonts w:asciiTheme="majorHAnsi" w:hAnsiTheme="majorHAnsi"/>
                    </w:rPr>
                  </w:pPr>
                  <w:r>
                    <w:rPr>
                      <w:rFonts w:asciiTheme="majorHAnsi" w:hAnsiTheme="majorHAnsi"/>
                    </w:rPr>
                    <w:lastRenderedPageBreak/>
                    <w:t>2003</w:t>
                  </w:r>
                </w:p>
              </w:tc>
            </w:tr>
          </w:tbl>
          <w:p w14:paraId="0A0A2F51" w14:textId="77777777" w:rsidR="00421871" w:rsidRDefault="00421871">
            <w:pPr>
              <w:rPr>
                <w:rFonts w:asciiTheme="majorHAnsi" w:hAnsiTheme="majorHAnsi"/>
              </w:rPr>
            </w:pPr>
          </w:p>
          <w:tbl>
            <w:tblPr>
              <w:tblStyle w:val="TableGrid"/>
              <w:tblW w:w="7127" w:type="dxa"/>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7"/>
            </w:tblGrid>
            <w:tr w:rsidR="006F3A93" w14:paraId="19916144" w14:textId="77777777" w:rsidTr="006F3A93">
              <w:trPr>
                <w:trHeight w:val="673"/>
              </w:trPr>
              <w:tc>
                <w:tcPr>
                  <w:tcW w:w="7127" w:type="dxa"/>
                  <w:shd w:val="clear" w:color="auto" w:fill="FF3300"/>
                </w:tcPr>
                <w:p w14:paraId="43C5E28F" w14:textId="77777777" w:rsidR="006F3A93" w:rsidRPr="006F3A93" w:rsidRDefault="006F3A93">
                  <w:pPr>
                    <w:rPr>
                      <w:rFonts w:ascii="Forte" w:hAnsi="Forte"/>
                      <w:color w:val="FFFFFF" w:themeColor="background1"/>
                      <w:sz w:val="32"/>
                      <w:szCs w:val="32"/>
                    </w:rPr>
                  </w:pPr>
                  <w:r w:rsidRPr="006F3A93">
                    <w:rPr>
                      <w:rFonts w:ascii="Forte" w:hAnsi="Forte"/>
                      <w:color w:val="FFFFFF" w:themeColor="background1"/>
                      <w:sz w:val="32"/>
                      <w:szCs w:val="32"/>
                    </w:rPr>
                    <w:t>Projects</w:t>
                  </w:r>
                </w:p>
              </w:tc>
            </w:tr>
          </w:tbl>
          <w:p w14:paraId="794D34F5" w14:textId="77777777" w:rsidR="006F3A93" w:rsidRPr="006F3A93" w:rsidRDefault="006F3A93" w:rsidP="006F3A93">
            <w:pPr>
              <w:rPr>
                <w:rFonts w:asciiTheme="majorHAnsi" w:hAnsiTheme="majorHAnsi"/>
              </w:rPr>
            </w:pPr>
            <w:r>
              <w:rPr>
                <w:rFonts w:asciiTheme="majorHAnsi" w:hAnsiTheme="majorHAnsi"/>
              </w:rPr>
              <w:t xml:space="preserve">       </w:t>
            </w:r>
          </w:p>
          <w:p w14:paraId="21F5913E" w14:textId="77777777" w:rsidR="006F3A93" w:rsidRPr="006F3A93" w:rsidRDefault="006F3A93" w:rsidP="006F3A93">
            <w:pPr>
              <w:rPr>
                <w:rFonts w:asciiTheme="majorHAnsi" w:hAnsiTheme="majorHAnsi"/>
                <w:b/>
              </w:rPr>
            </w:pPr>
            <w:r>
              <w:rPr>
                <w:rFonts w:asciiTheme="majorHAnsi" w:hAnsiTheme="majorHAnsi"/>
              </w:rPr>
              <w:t xml:space="preserve">    </w:t>
            </w:r>
            <w:r w:rsidRPr="006F3A93">
              <w:rPr>
                <w:rFonts w:asciiTheme="majorHAnsi" w:hAnsiTheme="majorHAnsi"/>
                <w:b/>
              </w:rPr>
              <w:t>3G Internet Services first time in Pakistan</w:t>
            </w:r>
          </w:p>
          <w:p w14:paraId="64D1C346" w14:textId="77777777" w:rsidR="00A81D81" w:rsidRPr="006F3A93" w:rsidRDefault="006F3A93" w:rsidP="006F3A93">
            <w:pPr>
              <w:rPr>
                <w:rFonts w:asciiTheme="majorHAnsi" w:hAnsiTheme="majorHAnsi"/>
              </w:rPr>
            </w:pPr>
            <w:r>
              <w:rPr>
                <w:rFonts w:asciiTheme="majorHAnsi" w:hAnsiTheme="majorHAnsi"/>
              </w:rPr>
              <w:t xml:space="preserve">    </w:t>
            </w:r>
            <w:r w:rsidRPr="006F3A93">
              <w:rPr>
                <w:rFonts w:asciiTheme="majorHAnsi" w:hAnsiTheme="majorHAnsi"/>
              </w:rPr>
              <w:t>www.jazz.com.pk/prepaid-services</w:t>
            </w:r>
          </w:p>
          <w:p w14:paraId="5E3D46C5" w14:textId="77777777" w:rsidR="006F3A93" w:rsidRDefault="006F3A93" w:rsidP="006F3A93">
            <w:pPr>
              <w:rPr>
                <w:rFonts w:asciiTheme="majorHAnsi" w:hAnsiTheme="majorHAnsi"/>
              </w:rPr>
            </w:pPr>
            <w:r>
              <w:rPr>
                <w:rFonts w:asciiTheme="majorHAnsi" w:hAnsiTheme="majorHAnsi"/>
              </w:rPr>
              <w:t xml:space="preserve">    </w:t>
            </w:r>
            <w:hyperlink r:id="rId11" w:history="1">
              <w:r w:rsidR="00A81D81" w:rsidRPr="005C5B06">
                <w:rPr>
                  <w:rStyle w:val="Hyperlink"/>
                  <w:rFonts w:asciiTheme="majorHAnsi" w:hAnsiTheme="majorHAnsi"/>
                </w:rPr>
                <w:t>www.jazz.com.pk/postpaid</w:t>
              </w:r>
            </w:hyperlink>
          </w:p>
          <w:p w14:paraId="6FD0D472" w14:textId="77777777" w:rsidR="00A81D81" w:rsidRPr="006F3A93" w:rsidRDefault="00A81D81" w:rsidP="006F3A93">
            <w:pPr>
              <w:rPr>
                <w:rFonts w:asciiTheme="majorHAnsi" w:hAnsiTheme="majorHAnsi"/>
              </w:rPr>
            </w:pPr>
          </w:p>
          <w:p w14:paraId="3973144C" w14:textId="77777777" w:rsidR="006F3A93" w:rsidRPr="006F3A93" w:rsidRDefault="006F3A93" w:rsidP="00CF0622">
            <w:pPr>
              <w:rPr>
                <w:rFonts w:asciiTheme="majorHAnsi" w:hAnsiTheme="majorHAnsi"/>
                <w:b/>
              </w:rPr>
            </w:pPr>
            <w:r>
              <w:rPr>
                <w:rFonts w:asciiTheme="majorHAnsi" w:hAnsiTheme="majorHAnsi"/>
                <w:b/>
              </w:rPr>
              <w:t xml:space="preserve">     </w:t>
            </w:r>
            <w:r w:rsidRPr="006F3A93">
              <w:rPr>
                <w:rFonts w:asciiTheme="majorHAnsi" w:hAnsiTheme="majorHAnsi"/>
                <w:b/>
              </w:rPr>
              <w:t>Bio Metric Verification (MOBILINK)</w:t>
            </w:r>
          </w:p>
          <w:p w14:paraId="0EDE7D41" w14:textId="77777777" w:rsidR="006F3A93" w:rsidRDefault="006F3A93" w:rsidP="00CF0622">
            <w:pPr>
              <w:rPr>
                <w:rFonts w:asciiTheme="majorHAnsi" w:hAnsiTheme="majorHAnsi"/>
              </w:rPr>
            </w:pPr>
            <w:r>
              <w:rPr>
                <w:rFonts w:asciiTheme="majorHAnsi" w:hAnsiTheme="majorHAnsi"/>
              </w:rPr>
              <w:t xml:space="preserve">    </w:t>
            </w:r>
            <w:hyperlink r:id="rId12" w:history="1">
              <w:r w:rsidRPr="00635340">
                <w:rPr>
                  <w:rStyle w:val="Hyperlink"/>
                  <w:rFonts w:asciiTheme="majorHAnsi" w:hAnsiTheme="majorHAnsi"/>
                </w:rPr>
                <w:t>www.simspk.com/mobilink-installs-largest-biometric-verification-</w:t>
              </w:r>
            </w:hyperlink>
            <w:r>
              <w:rPr>
                <w:rFonts w:asciiTheme="majorHAnsi" w:hAnsiTheme="majorHAnsi"/>
              </w:rPr>
              <w:t xml:space="preserve">  </w:t>
            </w:r>
            <w:r w:rsidRPr="006F3A93">
              <w:rPr>
                <w:rFonts w:asciiTheme="majorHAnsi" w:hAnsiTheme="majorHAnsi"/>
              </w:rPr>
              <w:t>systemin- 300-cities</w:t>
            </w:r>
          </w:p>
          <w:p w14:paraId="0877F1B2" w14:textId="77777777" w:rsidR="00A81D81" w:rsidRPr="006F3A93" w:rsidRDefault="00A81D81" w:rsidP="00CF0622">
            <w:pPr>
              <w:rPr>
                <w:rFonts w:asciiTheme="majorHAnsi" w:hAnsiTheme="majorHAnsi"/>
              </w:rPr>
            </w:pPr>
          </w:p>
          <w:p w14:paraId="7C7FED49" w14:textId="77777777" w:rsidR="006F3A93" w:rsidRPr="006F3A93" w:rsidRDefault="006F3A93" w:rsidP="00CF0622">
            <w:pPr>
              <w:rPr>
                <w:rFonts w:asciiTheme="majorHAnsi" w:hAnsiTheme="majorHAnsi"/>
                <w:b/>
              </w:rPr>
            </w:pPr>
            <w:r>
              <w:rPr>
                <w:rFonts w:asciiTheme="majorHAnsi" w:hAnsiTheme="majorHAnsi"/>
                <w:b/>
              </w:rPr>
              <w:t xml:space="preserve">     </w:t>
            </w:r>
            <w:r w:rsidRPr="006F3A93">
              <w:rPr>
                <w:rFonts w:asciiTheme="majorHAnsi" w:hAnsiTheme="majorHAnsi"/>
                <w:b/>
              </w:rPr>
              <w:t>Convocation ceremony 9th in The University of Lahore (02/2019)</w:t>
            </w:r>
          </w:p>
          <w:p w14:paraId="52BF0F7E" w14:textId="77777777" w:rsidR="006F3A93" w:rsidRDefault="006F3A93" w:rsidP="00CF0622">
            <w:pPr>
              <w:rPr>
                <w:rFonts w:asciiTheme="majorHAnsi" w:hAnsiTheme="majorHAnsi"/>
              </w:rPr>
            </w:pPr>
            <w:r>
              <w:rPr>
                <w:rFonts w:asciiTheme="majorHAnsi" w:hAnsiTheme="majorHAnsi"/>
              </w:rPr>
              <w:t xml:space="preserve">      </w:t>
            </w:r>
            <w:hyperlink r:id="rId13" w:history="1">
              <w:r w:rsidR="00A81D81" w:rsidRPr="005C5B06">
                <w:rPr>
                  <w:rStyle w:val="Hyperlink"/>
                  <w:rFonts w:asciiTheme="majorHAnsi" w:hAnsiTheme="majorHAnsi"/>
                </w:rPr>
                <w:t>http://uolisb.edu.pk/news/9th-uol-convocation-2019/</w:t>
              </w:r>
            </w:hyperlink>
          </w:p>
          <w:p w14:paraId="06C225ED" w14:textId="77777777" w:rsidR="00A81D81" w:rsidRPr="006F3A93" w:rsidRDefault="00A81D81" w:rsidP="00CF0622">
            <w:pPr>
              <w:rPr>
                <w:rFonts w:asciiTheme="majorHAnsi" w:hAnsiTheme="majorHAnsi"/>
              </w:rPr>
            </w:pPr>
          </w:p>
          <w:p w14:paraId="61359DB5" w14:textId="77777777" w:rsidR="006F3A93" w:rsidRPr="006F3A93" w:rsidRDefault="006F3A93" w:rsidP="00A81D81">
            <w:pPr>
              <w:jc w:val="both"/>
              <w:rPr>
                <w:rFonts w:asciiTheme="majorHAnsi" w:hAnsiTheme="majorHAnsi"/>
                <w:b/>
              </w:rPr>
            </w:pPr>
            <w:r>
              <w:rPr>
                <w:rFonts w:asciiTheme="majorHAnsi" w:hAnsiTheme="majorHAnsi"/>
                <w:b/>
              </w:rPr>
              <w:t xml:space="preserve">      </w:t>
            </w:r>
            <w:r w:rsidRPr="006F3A93">
              <w:rPr>
                <w:rFonts w:asciiTheme="majorHAnsi" w:hAnsiTheme="majorHAnsi"/>
                <w:b/>
              </w:rPr>
              <w:t xml:space="preserve">Admission campaign springs 2019 the university of Lahore </w:t>
            </w:r>
            <w:r w:rsidR="00CF0622">
              <w:rPr>
                <w:rFonts w:asciiTheme="majorHAnsi" w:hAnsiTheme="majorHAnsi"/>
                <w:b/>
              </w:rPr>
              <w:t xml:space="preserve"> </w:t>
            </w:r>
            <w:r w:rsidR="00A81D81">
              <w:rPr>
                <w:rFonts w:asciiTheme="majorHAnsi" w:hAnsiTheme="majorHAnsi"/>
                <w:b/>
              </w:rPr>
              <w:t xml:space="preserve">  </w:t>
            </w:r>
            <w:r w:rsidRPr="006F3A93">
              <w:rPr>
                <w:rFonts w:asciiTheme="majorHAnsi" w:hAnsiTheme="majorHAnsi"/>
                <w:b/>
              </w:rPr>
              <w:t>Islamabad campus (01/2019)</w:t>
            </w:r>
          </w:p>
          <w:p w14:paraId="60F013D3" w14:textId="77777777" w:rsidR="006F3A93" w:rsidRDefault="006F3A93" w:rsidP="00A81D81">
            <w:pPr>
              <w:jc w:val="both"/>
              <w:rPr>
                <w:rFonts w:asciiTheme="majorHAnsi" w:hAnsiTheme="majorHAnsi"/>
              </w:rPr>
            </w:pPr>
            <w:r>
              <w:rPr>
                <w:rFonts w:asciiTheme="majorHAnsi" w:hAnsiTheme="majorHAnsi"/>
              </w:rPr>
              <w:t xml:space="preserve">      </w:t>
            </w:r>
            <w:hyperlink r:id="rId14" w:history="1">
              <w:r w:rsidR="00A81D81" w:rsidRPr="005C5B06">
                <w:rPr>
                  <w:rStyle w:val="Hyperlink"/>
                  <w:rFonts w:asciiTheme="majorHAnsi" w:hAnsiTheme="majorHAnsi"/>
                </w:rPr>
                <w:t>http://uolisb.edu.pk/news/admissions-for-spring-2019/</w:t>
              </w:r>
            </w:hyperlink>
          </w:p>
          <w:p w14:paraId="75357525" w14:textId="77777777" w:rsidR="00A81D81" w:rsidRPr="00EF58BF" w:rsidRDefault="00A81D81" w:rsidP="00A81D81">
            <w:pPr>
              <w:jc w:val="both"/>
              <w:rPr>
                <w:rFonts w:asciiTheme="majorHAnsi" w:hAnsiTheme="majorHAnsi"/>
              </w:rPr>
            </w:pPr>
          </w:p>
        </w:tc>
      </w:tr>
    </w:tbl>
    <w:p w14:paraId="76BC1747" w14:textId="77777777" w:rsidR="00F9257C" w:rsidRDefault="00F9257C" w:rsidP="00B1583F"/>
    <w:bookmarkEnd w:id="0"/>
    <w:p w14:paraId="28D5F388" w14:textId="77777777" w:rsidR="00B1583F" w:rsidRDefault="00B1583F" w:rsidP="00B1583F"/>
    <w:sectPr w:rsidR="00B1583F" w:rsidSect="00E778E0">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2B29" w14:textId="77777777" w:rsidR="008C7564" w:rsidRDefault="008C7564" w:rsidP="00D854AF">
      <w:pPr>
        <w:spacing w:before="0" w:after="0"/>
      </w:pPr>
      <w:r>
        <w:separator/>
      </w:r>
    </w:p>
  </w:endnote>
  <w:endnote w:type="continuationSeparator" w:id="0">
    <w:p w14:paraId="7C5FACBA" w14:textId="77777777" w:rsidR="008C7564" w:rsidRDefault="008C7564" w:rsidP="00D85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1910C" w14:textId="77777777" w:rsidR="00D854AF" w:rsidRPr="00D854AF" w:rsidRDefault="00D854AF">
    <w:pPr>
      <w:pStyle w:val="Footer"/>
      <w:rPr>
        <w:vanish/>
      </w:rPr>
    </w:pPr>
    <w:r w:rsidRPr="00D854AF">
      <w:rPr>
        <w:rStyle w:val="tgc"/>
        <w:vanish/>
      </w:rPr>
      <w:t xml:space="preserve">© </w:t>
    </w:r>
    <w:r w:rsidRPr="00D854AF">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D571E" w14:textId="77777777" w:rsidR="008C7564" w:rsidRDefault="008C7564" w:rsidP="00D854AF">
      <w:pPr>
        <w:spacing w:before="0" w:after="0"/>
      </w:pPr>
      <w:r>
        <w:separator/>
      </w:r>
    </w:p>
  </w:footnote>
  <w:footnote w:type="continuationSeparator" w:id="0">
    <w:p w14:paraId="653F683A" w14:textId="77777777" w:rsidR="008C7564" w:rsidRDefault="008C7564" w:rsidP="00D854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3.5pt;visibility:visible;mso-wrap-style:square" o:bullet="t">
        <v:imagedata r:id="rId1" o:title=""/>
      </v:shape>
    </w:pict>
  </w:numPicBullet>
  <w:numPicBullet w:numPicBulletId="1">
    <w:pict>
      <v:shape id="_x0000_i1031" type="#_x0000_t75" style="width:10.5pt;height:13.5pt;visibility:visible;mso-wrap-style:square" o:bullet="t">
        <v:imagedata r:id="rId2" o:title=""/>
      </v:shape>
    </w:pict>
  </w:numPicBullet>
  <w:numPicBullet w:numPicBulletId="2">
    <w:pict>
      <v:shape id="_x0000_i1032" type="#_x0000_t75" style="width:10.5pt;height:13.5pt;visibility:visible;mso-wrap-style:square" o:bullet="t">
        <v:imagedata r:id="rId3" o:title=""/>
      </v:shape>
    </w:pict>
  </w:numPicBullet>
  <w:numPicBullet w:numPicBulletId="3">
    <w:pict>
      <v:shape id="_x0000_i1033" type="#_x0000_t75" style="width:10.5pt;height:14.25pt;visibility:visible;mso-wrap-style:square" o:bullet="t">
        <v:imagedata r:id="rId4" o:title=""/>
      </v:shape>
    </w:pict>
  </w:numPicBullet>
  <w:abstractNum w:abstractNumId="0" w15:restartNumberingAfterBreak="0">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7E1C25"/>
    <w:multiLevelType w:val="hybridMultilevel"/>
    <w:tmpl w:val="417C8EBE"/>
    <w:lvl w:ilvl="0" w:tplc="03F674A4">
      <w:numFmt w:val="bullet"/>
      <w:lvlText w:val="-"/>
      <w:lvlJc w:val="left"/>
      <w:pPr>
        <w:ind w:left="720" w:hanging="360"/>
      </w:pPr>
      <w:rPr>
        <w:rFonts w:ascii="Forte" w:eastAsiaTheme="minorHAnsi" w:hAnsi="Forte"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10F40"/>
    <w:multiLevelType w:val="hybridMultilevel"/>
    <w:tmpl w:val="8256B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C81127"/>
    <w:multiLevelType w:val="hybridMultilevel"/>
    <w:tmpl w:val="00E21C4E"/>
    <w:lvl w:ilvl="0" w:tplc="4CA4AE46">
      <w:start w:val="1"/>
      <w:numFmt w:val="bullet"/>
      <w:lvlText w:val=""/>
      <w:lvlPicBulletId w:val="0"/>
      <w:lvlJc w:val="left"/>
      <w:pPr>
        <w:tabs>
          <w:tab w:val="num" w:pos="720"/>
        </w:tabs>
        <w:ind w:left="720" w:hanging="360"/>
      </w:pPr>
      <w:rPr>
        <w:rFonts w:ascii="Symbol" w:hAnsi="Symbol" w:hint="default"/>
        <w:sz w:val="32"/>
        <w:szCs w:val="32"/>
      </w:rPr>
    </w:lvl>
    <w:lvl w:ilvl="1" w:tplc="5EC0493C" w:tentative="1">
      <w:start w:val="1"/>
      <w:numFmt w:val="bullet"/>
      <w:lvlText w:val=""/>
      <w:lvlJc w:val="left"/>
      <w:pPr>
        <w:tabs>
          <w:tab w:val="num" w:pos="1440"/>
        </w:tabs>
        <w:ind w:left="1440" w:hanging="360"/>
      </w:pPr>
      <w:rPr>
        <w:rFonts w:ascii="Symbol" w:hAnsi="Symbol" w:hint="default"/>
      </w:rPr>
    </w:lvl>
    <w:lvl w:ilvl="2" w:tplc="CF94EC08" w:tentative="1">
      <w:start w:val="1"/>
      <w:numFmt w:val="bullet"/>
      <w:lvlText w:val=""/>
      <w:lvlJc w:val="left"/>
      <w:pPr>
        <w:tabs>
          <w:tab w:val="num" w:pos="2160"/>
        </w:tabs>
        <w:ind w:left="2160" w:hanging="360"/>
      </w:pPr>
      <w:rPr>
        <w:rFonts w:ascii="Symbol" w:hAnsi="Symbol" w:hint="default"/>
      </w:rPr>
    </w:lvl>
    <w:lvl w:ilvl="3" w:tplc="98A80952" w:tentative="1">
      <w:start w:val="1"/>
      <w:numFmt w:val="bullet"/>
      <w:lvlText w:val=""/>
      <w:lvlJc w:val="left"/>
      <w:pPr>
        <w:tabs>
          <w:tab w:val="num" w:pos="2880"/>
        </w:tabs>
        <w:ind w:left="2880" w:hanging="360"/>
      </w:pPr>
      <w:rPr>
        <w:rFonts w:ascii="Symbol" w:hAnsi="Symbol" w:hint="default"/>
      </w:rPr>
    </w:lvl>
    <w:lvl w:ilvl="4" w:tplc="DFD0DD0A" w:tentative="1">
      <w:start w:val="1"/>
      <w:numFmt w:val="bullet"/>
      <w:lvlText w:val=""/>
      <w:lvlJc w:val="left"/>
      <w:pPr>
        <w:tabs>
          <w:tab w:val="num" w:pos="3600"/>
        </w:tabs>
        <w:ind w:left="3600" w:hanging="360"/>
      </w:pPr>
      <w:rPr>
        <w:rFonts w:ascii="Symbol" w:hAnsi="Symbol" w:hint="default"/>
      </w:rPr>
    </w:lvl>
    <w:lvl w:ilvl="5" w:tplc="84FC4A42" w:tentative="1">
      <w:start w:val="1"/>
      <w:numFmt w:val="bullet"/>
      <w:lvlText w:val=""/>
      <w:lvlJc w:val="left"/>
      <w:pPr>
        <w:tabs>
          <w:tab w:val="num" w:pos="4320"/>
        </w:tabs>
        <w:ind w:left="4320" w:hanging="360"/>
      </w:pPr>
      <w:rPr>
        <w:rFonts w:ascii="Symbol" w:hAnsi="Symbol" w:hint="default"/>
      </w:rPr>
    </w:lvl>
    <w:lvl w:ilvl="6" w:tplc="5DFC1F9E" w:tentative="1">
      <w:start w:val="1"/>
      <w:numFmt w:val="bullet"/>
      <w:lvlText w:val=""/>
      <w:lvlJc w:val="left"/>
      <w:pPr>
        <w:tabs>
          <w:tab w:val="num" w:pos="5040"/>
        </w:tabs>
        <w:ind w:left="5040" w:hanging="360"/>
      </w:pPr>
      <w:rPr>
        <w:rFonts w:ascii="Symbol" w:hAnsi="Symbol" w:hint="default"/>
      </w:rPr>
    </w:lvl>
    <w:lvl w:ilvl="7" w:tplc="5DFA9DDA" w:tentative="1">
      <w:start w:val="1"/>
      <w:numFmt w:val="bullet"/>
      <w:lvlText w:val=""/>
      <w:lvlJc w:val="left"/>
      <w:pPr>
        <w:tabs>
          <w:tab w:val="num" w:pos="5760"/>
        </w:tabs>
        <w:ind w:left="5760" w:hanging="360"/>
      </w:pPr>
      <w:rPr>
        <w:rFonts w:ascii="Symbol" w:hAnsi="Symbol" w:hint="default"/>
      </w:rPr>
    </w:lvl>
    <w:lvl w:ilvl="8" w:tplc="60F623E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833"/>
    <w:rsid w:val="00005671"/>
    <w:rsid w:val="00042F27"/>
    <w:rsid w:val="000B4B0B"/>
    <w:rsid w:val="001155A9"/>
    <w:rsid w:val="00132210"/>
    <w:rsid w:val="001500E2"/>
    <w:rsid w:val="00220CD9"/>
    <w:rsid w:val="0025074F"/>
    <w:rsid w:val="00284271"/>
    <w:rsid w:val="002A0CA8"/>
    <w:rsid w:val="002C36E1"/>
    <w:rsid w:val="002D0BA1"/>
    <w:rsid w:val="002E5C0A"/>
    <w:rsid w:val="002F701B"/>
    <w:rsid w:val="003F689D"/>
    <w:rsid w:val="00421871"/>
    <w:rsid w:val="004276F4"/>
    <w:rsid w:val="00446FCE"/>
    <w:rsid w:val="004D5808"/>
    <w:rsid w:val="005D10E0"/>
    <w:rsid w:val="006356F4"/>
    <w:rsid w:val="0066043C"/>
    <w:rsid w:val="006C2A9E"/>
    <w:rsid w:val="006D5617"/>
    <w:rsid w:val="006E3066"/>
    <w:rsid w:val="006F3A93"/>
    <w:rsid w:val="007919C6"/>
    <w:rsid w:val="007949F9"/>
    <w:rsid w:val="007A1833"/>
    <w:rsid w:val="007B4D4F"/>
    <w:rsid w:val="007E1455"/>
    <w:rsid w:val="00827B38"/>
    <w:rsid w:val="00855520"/>
    <w:rsid w:val="00855937"/>
    <w:rsid w:val="008A4C38"/>
    <w:rsid w:val="008B4235"/>
    <w:rsid w:val="008C7564"/>
    <w:rsid w:val="009442AA"/>
    <w:rsid w:val="00957B60"/>
    <w:rsid w:val="009B430B"/>
    <w:rsid w:val="009D4D55"/>
    <w:rsid w:val="00A05199"/>
    <w:rsid w:val="00A25A76"/>
    <w:rsid w:val="00A425B7"/>
    <w:rsid w:val="00A52888"/>
    <w:rsid w:val="00A81D81"/>
    <w:rsid w:val="00AA4222"/>
    <w:rsid w:val="00AB79C4"/>
    <w:rsid w:val="00AB7C0F"/>
    <w:rsid w:val="00AE1C2E"/>
    <w:rsid w:val="00AF6947"/>
    <w:rsid w:val="00B04F18"/>
    <w:rsid w:val="00B1583F"/>
    <w:rsid w:val="00B549FA"/>
    <w:rsid w:val="00BB74C6"/>
    <w:rsid w:val="00BC1402"/>
    <w:rsid w:val="00BD2F34"/>
    <w:rsid w:val="00BE7C24"/>
    <w:rsid w:val="00C07593"/>
    <w:rsid w:val="00C80774"/>
    <w:rsid w:val="00C942D5"/>
    <w:rsid w:val="00CC0D61"/>
    <w:rsid w:val="00CC615B"/>
    <w:rsid w:val="00CD0944"/>
    <w:rsid w:val="00CF0622"/>
    <w:rsid w:val="00D11969"/>
    <w:rsid w:val="00D313FC"/>
    <w:rsid w:val="00D3775F"/>
    <w:rsid w:val="00D854AF"/>
    <w:rsid w:val="00DC3F8F"/>
    <w:rsid w:val="00DD031D"/>
    <w:rsid w:val="00DD5A5F"/>
    <w:rsid w:val="00DF398B"/>
    <w:rsid w:val="00E3243F"/>
    <w:rsid w:val="00E778E0"/>
    <w:rsid w:val="00EF58BF"/>
    <w:rsid w:val="00F10969"/>
    <w:rsid w:val="00F42BB5"/>
    <w:rsid w:val="00F9257C"/>
    <w:rsid w:val="00FD4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a5b3e,#ada623,#567885"/>
    </o:shapedefaults>
    <o:shapelayout v:ext="edit">
      <o:idmap v:ext="edit" data="1"/>
    </o:shapelayout>
  </w:shapeDefaults>
  <w:decimalSymbol w:val="."/>
  <w:listSeparator w:val=","/>
  <w14:docId w14:val="6605C63B"/>
  <w15:docId w15:val="{BDD00BFF-11CA-4DBA-9CA1-DBE60D81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43C"/>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styleId="Header">
    <w:name w:val="header"/>
    <w:basedOn w:val="Normal"/>
    <w:link w:val="HeaderChar"/>
    <w:uiPriority w:val="99"/>
    <w:semiHidden/>
    <w:unhideWhenUsed/>
    <w:rsid w:val="00D854AF"/>
    <w:pPr>
      <w:tabs>
        <w:tab w:val="center" w:pos="4680"/>
        <w:tab w:val="right" w:pos="9360"/>
      </w:tabs>
      <w:spacing w:before="0" w:after="0"/>
    </w:pPr>
  </w:style>
  <w:style w:type="character" w:customStyle="1" w:styleId="HeaderChar">
    <w:name w:val="Header Char"/>
    <w:basedOn w:val="DefaultParagraphFont"/>
    <w:link w:val="Header"/>
    <w:uiPriority w:val="99"/>
    <w:semiHidden/>
    <w:rsid w:val="00D854AF"/>
    <w:rPr>
      <w:rFonts w:ascii="Cambria" w:hAnsi="Cambria"/>
    </w:rPr>
  </w:style>
  <w:style w:type="paragraph" w:styleId="Footer">
    <w:name w:val="footer"/>
    <w:basedOn w:val="Normal"/>
    <w:link w:val="FooterChar"/>
    <w:uiPriority w:val="99"/>
    <w:semiHidden/>
    <w:unhideWhenUsed/>
    <w:rsid w:val="00D854AF"/>
    <w:pPr>
      <w:tabs>
        <w:tab w:val="center" w:pos="4680"/>
        <w:tab w:val="right" w:pos="9360"/>
      </w:tabs>
      <w:spacing w:before="0" w:after="0"/>
    </w:pPr>
  </w:style>
  <w:style w:type="character" w:customStyle="1" w:styleId="FooterChar">
    <w:name w:val="Footer Char"/>
    <w:basedOn w:val="DefaultParagraphFont"/>
    <w:link w:val="Footer"/>
    <w:uiPriority w:val="99"/>
    <w:semiHidden/>
    <w:rsid w:val="00D854AF"/>
    <w:rPr>
      <w:rFonts w:ascii="Cambria" w:hAnsi="Cambria"/>
    </w:rPr>
  </w:style>
  <w:style w:type="character" w:customStyle="1" w:styleId="tgc">
    <w:name w:val="_tgc"/>
    <w:rsid w:val="00D854AF"/>
  </w:style>
  <w:style w:type="paragraph" w:styleId="NormalWeb">
    <w:name w:val="Normal (Web)"/>
    <w:basedOn w:val="Normal"/>
    <w:uiPriority w:val="99"/>
    <w:semiHidden/>
    <w:unhideWhenUsed/>
    <w:rsid w:val="00B1583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253586189">
      <w:bodyDiv w:val="1"/>
      <w:marLeft w:val="0"/>
      <w:marRight w:val="0"/>
      <w:marTop w:val="0"/>
      <w:marBottom w:val="0"/>
      <w:divBdr>
        <w:top w:val="none" w:sz="0" w:space="0" w:color="auto"/>
        <w:left w:val="none" w:sz="0" w:space="0" w:color="auto"/>
        <w:bottom w:val="none" w:sz="0" w:space="0" w:color="auto"/>
        <w:right w:val="none" w:sz="0" w:space="0" w:color="auto"/>
      </w:divBdr>
    </w:div>
    <w:div w:id="1381203538">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uolisb.edu.pk/news/9th-uol-convocation-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mspk.com/mobilink-installs-largest-biometric-verif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zz.com.pk/postpa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yperlink" Target="http://uolisb.edu.pk/news/admissions-for-spring-2019/"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61FB-B641-47A0-9D86-5C51277F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Sana tahir</cp:lastModifiedBy>
  <cp:revision>9</cp:revision>
  <cp:lastPrinted>2019-09-13T03:22:00Z</cp:lastPrinted>
  <dcterms:created xsi:type="dcterms:W3CDTF">2019-08-29T04:46:00Z</dcterms:created>
  <dcterms:modified xsi:type="dcterms:W3CDTF">2019-11-06T07:43:00Z</dcterms:modified>
</cp:coreProperties>
</file>