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377"/>
        </w:tabs>
        <w:rPr>
          <w:rFonts w:ascii="Arial Rounded MT Bold" w:cs="Arial Rounded MT Bold" w:eastAsia="Arial Rounded MT Bold" w:hAnsi="Arial Rounded MT Bold"/>
          <w:b/>
          <w:sz w:val="28"/>
          <w:szCs w:val="28"/>
          <w:lang w:val="en-SG" w:eastAsia="en-US"/>
        </w:rPr>
      </w:pP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b/>
          <w:sz w:val="28"/>
          <w:szCs w:val="28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sz w:val="28"/>
          <w:szCs w:val="28"/>
          <w:lang w:val="en-SG" w:eastAsia="en-US"/>
        </w:rPr>
        <w:t>RABIA RAUF</w:t>
      </w: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House No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412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Sunfort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Garden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near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Architect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Housing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Society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Raiwind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Road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Lahore</w:t>
      </w: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Father’s name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Muhammad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Azhar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Rauf</w:t>
      </w: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Contact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: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0333-4130874 </w:t>
      </w: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 xml:space="preserve">Date 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Of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 xml:space="preserve"> Birth: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18-11-1994</w:t>
      </w: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CNIC: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35202-9570046-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2</w:t>
      </w: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Email: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/>
        <w:fldChar w:fldCharType="begin"/>
      </w:r>
      <w:r>
        <w:instrText xml:space="preserve"> HYPERLINK "mailto:rabiarauf112@yahoo.com" </w:instrText>
      </w:r>
      <w:r>
        <w:rPr/>
        <w:fldChar w:fldCharType="separate"/>
      </w:r>
      <w:r>
        <w:rPr>
          <w:rStyle w:val="style85"/>
          <w:rFonts w:ascii="Arial Rounded MT Bold" w:cs="Arial Rounded MT Bold" w:eastAsia="Arial Rounded MT Bold" w:hAnsi="Arial Rounded MT Bold"/>
          <w:lang w:val="en-SG" w:eastAsia="en-US"/>
        </w:rPr>
        <w:t>rabiarauf112@yahoo.com</w:t>
      </w:r>
      <w:r>
        <w:rPr/>
        <w:fldChar w:fldCharType="end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>
          <w:trHeight w:val="288" w:hRule="atLeast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>Objective</w:t>
            </w:r>
          </w:p>
        </w:tc>
      </w:tr>
    </w:tbl>
    <w:p>
      <w:pPr>
        <w:pStyle w:val="style0"/>
        <w:jc w:val="both"/>
        <w:rPr>
          <w:rFonts w:ascii="Arial Rounded MT Bold" w:cs="Arial Rounded MT Bold" w:eastAsia="Arial Rounded MT Bold" w:hAnsi="Arial Rounded MT Bold"/>
          <w:b/>
          <w:lang w:val="en-SG" w:eastAsia="en-US"/>
        </w:rPr>
      </w:pPr>
    </w:p>
    <w:p>
      <w:pPr>
        <w:pStyle w:val="style0"/>
        <w:jc w:val="both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>To join a reputable growing organization where I can enhance my analytical skills and attain diverse experience with opportunities for advancement.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>
          <w:trHeight w:val="297" w:hRule="atLeast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style0"/>
              <w:jc w:val="both"/>
              <w:rPr>
                <w:rFonts w:ascii="Arial Rounded MT Bold" w:eastAsia="Arial Rounded MT Bold" w:hAnsi="Arial Rounded MT Bold"/>
                <w:b/>
              </w:rPr>
            </w:pPr>
            <w:r>
              <w:rPr>
                <w:rFonts w:ascii="Arial Rounded MT Bold" w:eastAsia="Arial Rounded MT Bold" w:hAnsi="Arial Rounded MT Bold"/>
                <w:b/>
              </w:rPr>
              <w:t>Qualification</w:t>
            </w:r>
          </w:p>
        </w:tc>
      </w:tr>
    </w:tbl>
    <w:p>
      <w:pPr>
        <w:pStyle w:val="style0"/>
        <w:jc w:val="both"/>
        <w:rPr>
          <w:rFonts w:ascii="Arial Rounded MT Bold" w:cs="Arial Rounded MT Bold" w:eastAsia="Arial Rounded MT Bold" w:hAnsi="Arial Rounded MT Bold"/>
          <w:b/>
          <w:highlight w:val="lightGray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highlight w:val="lightGray"/>
          <w:lang w:val="en-SG" w:eastAsia="en-US"/>
        </w:rPr>
        <w:t xml:space="preserve">                                                                                              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 xml:space="preserve">  </w:t>
      </w:r>
    </w:p>
    <w:tbl>
      <w:tblPr>
        <w:tblStyle w:val="style154"/>
        <w:tblW w:w="0" w:type="auto"/>
        <w:tblInd w:w="738" w:type="dxa"/>
        <w:tblLook w:val="04A0" w:firstRow="1" w:lastRow="0" w:firstColumn="1" w:lastColumn="0" w:noHBand="0" w:noVBand="1"/>
      </w:tblPr>
      <w:tblGrid>
        <w:gridCol w:w="1957"/>
        <w:gridCol w:w="2733"/>
        <w:gridCol w:w="1858"/>
        <w:gridCol w:w="1469"/>
      </w:tblGrid>
      <w:tr>
        <w:trPr>
          <w:trHeight w:val="665" w:hRule="atLeast"/>
        </w:trPr>
        <w:tc>
          <w:tcPr>
            <w:tcW w:w="1957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 xml:space="preserve">Qualification </w:t>
            </w:r>
          </w:p>
        </w:tc>
        <w:tc>
          <w:tcPr>
            <w:tcW w:w="2733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>Board/University</w:t>
            </w:r>
          </w:p>
        </w:tc>
        <w:tc>
          <w:tcPr>
            <w:tcW w:w="1846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 xml:space="preserve">   </w:t>
            </w: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>Duration</w:t>
            </w:r>
          </w:p>
        </w:tc>
        <w:tc>
          <w:tcPr>
            <w:tcW w:w="1469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>Division</w:t>
            </w:r>
          </w:p>
        </w:tc>
      </w:tr>
      <w:tr>
        <w:tblPrEx/>
        <w:trPr>
          <w:trHeight w:val="1313" w:hRule="atLeast"/>
        </w:trPr>
        <w:tc>
          <w:tcPr>
            <w:tcW w:w="1957" w:type="dxa"/>
            <w:tcBorders/>
          </w:tcPr>
          <w:p>
            <w:pPr>
              <w:pStyle w:val="style0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Matriculation</w:t>
            </w:r>
          </w:p>
          <w:p>
            <w:pPr>
              <w:pStyle w:val="style0"/>
              <w:ind w:firstLine="72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</w:tc>
        <w:tc>
          <w:tcPr>
            <w:tcW w:w="2733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  <w:p>
            <w:pPr>
              <w:pStyle w:val="style0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Government Comprehensive Girls High School, Lahore(BISE Lahore)</w:t>
            </w:r>
          </w:p>
        </w:tc>
        <w:tc>
          <w:tcPr>
            <w:tcW w:w="1846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  <w:p>
            <w:pPr>
              <w:pStyle w:val="style0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    2008-2010</w:t>
            </w: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</w:tc>
        <w:tc>
          <w:tcPr>
            <w:tcW w:w="1469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First</w:t>
            </w:r>
          </w:p>
        </w:tc>
      </w:tr>
      <w:tr>
        <w:tblPrEx/>
        <w:trPr>
          <w:trHeight w:val="1340" w:hRule="atLeast"/>
        </w:trPr>
        <w:tc>
          <w:tcPr>
            <w:tcW w:w="1957" w:type="dxa"/>
            <w:tcBorders/>
          </w:tcPr>
          <w:p>
            <w:pPr>
              <w:pStyle w:val="style0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FSC PRE ENGINEERING</w:t>
            </w: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</w:tc>
        <w:tc>
          <w:tcPr>
            <w:tcW w:w="2733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Government 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College 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For Women 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Wahdat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 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Road,Lahore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(BISE Lahore)</w:t>
            </w:r>
          </w:p>
        </w:tc>
        <w:tc>
          <w:tcPr>
            <w:tcW w:w="1846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   2010-2012</w:t>
            </w:r>
          </w:p>
        </w:tc>
        <w:tc>
          <w:tcPr>
            <w:tcW w:w="1469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First</w:t>
            </w:r>
          </w:p>
        </w:tc>
      </w:tr>
      <w:tr>
        <w:tblPrEx/>
        <w:trPr>
          <w:trHeight w:val="1070" w:hRule="atLeast"/>
        </w:trPr>
        <w:tc>
          <w:tcPr>
            <w:tcW w:w="1957" w:type="dxa"/>
            <w:tcBorders/>
          </w:tcPr>
          <w:p>
            <w:pPr>
              <w:pStyle w:val="style0"/>
              <w:spacing w:before="240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BS (IT)</w:t>
            </w: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</w:tc>
        <w:tc>
          <w:tcPr>
            <w:tcW w:w="2733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University of Education 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Township Lahore</w:t>
            </w: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</w:p>
        </w:tc>
        <w:tc>
          <w:tcPr>
            <w:tcW w:w="1846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 xml:space="preserve">   2012-2016</w:t>
            </w:r>
          </w:p>
        </w:tc>
        <w:tc>
          <w:tcPr>
            <w:tcW w:w="1469" w:type="dxa"/>
            <w:tcBorders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</w:p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First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53" w:hRule="atLeast"/>
        </w:trPr>
        <w:tc>
          <w:tcPr>
            <w:tcW w:w="1957" w:type="dxa"/>
            <w:tcBorders/>
          </w:tcPr>
          <w:p>
            <w:pPr>
              <w:pStyle w:val="style0"/>
              <w:spacing w:before="24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MS(CS)</w:t>
            </w:r>
          </w:p>
        </w:tc>
        <w:tc>
          <w:tcPr>
            <w:tcW w:w="2733" w:type="dxa"/>
            <w:tcBorders/>
          </w:tcPr>
          <w:p>
            <w:pPr>
              <w:pStyle w:val="style0"/>
              <w:spacing w:before="24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Virtual University Of P</w:t>
            </w:r>
            <w:r>
              <w:rPr>
                <w:rFonts w:ascii="Arial Rounded MT Bold" w:cs="Arial Rounded MT Bold" w:eastAsia="Arial Rounded MT Bold" w:hAnsi="Arial Rounded MT Bold"/>
                <w:lang w:val="en-SG" w:eastAsia="en-US"/>
              </w:rPr>
              <w:t>akistan</w:t>
            </w:r>
          </w:p>
        </w:tc>
        <w:tc>
          <w:tcPr>
            <w:tcW w:w="1858" w:type="dxa"/>
            <w:tcBorders/>
          </w:tcPr>
          <w:p>
            <w:pPr>
              <w:pStyle w:val="style0"/>
              <w:spacing w:before="24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cs="Arial Rounded MT Bold" w:eastAsia="Arial Rounded MT Bold" w:hAnsi="Arial Rounded MT Bold"/>
                <w:lang w:val="en-SG" w:eastAsia="en-US"/>
              </w:rPr>
              <w:t xml:space="preserve">   2017-2019</w:t>
            </w:r>
          </w:p>
        </w:tc>
        <w:tc>
          <w:tcPr>
            <w:tcW w:w="1457" w:type="dxa"/>
            <w:tcBorders/>
          </w:tcPr>
          <w:p>
            <w:pPr>
              <w:pStyle w:val="style0"/>
              <w:spacing w:before="240"/>
              <w:jc w:val="both"/>
              <w:rPr>
                <w:rFonts w:ascii="Arial Rounded MT Bold" w:cs="Arial Rounded MT Bold" w:eastAsia="Arial Rounded MT Bold" w:hAnsi="Arial Rounded MT Bold"/>
                <w:lang w:val="en-SG" w:eastAsia="en-US"/>
              </w:rPr>
            </w:pPr>
            <w:r>
              <w:rPr>
                <w:rFonts w:cs="Arial Rounded MT Bold" w:eastAsia="Arial Rounded MT Bold" w:hAnsi="Arial Rounded MT Bold"/>
                <w:lang w:val="en-SG" w:eastAsia="en-US"/>
              </w:rPr>
              <w:t>First</w:t>
            </w:r>
          </w:p>
        </w:tc>
      </w:tr>
    </w:tbl>
    <w:p>
      <w:pPr>
        <w:pStyle w:val="style0"/>
        <w:rPr>
          <w:rFonts w:ascii="Arial Rounded MT Bold" w:cs="Arial Rounded MT Bold" w:eastAsia="Arial Rounded MT Bold" w:hAnsi="Arial Rounded MT Bold"/>
          <w:b/>
          <w:lang w:val="en-SG" w:eastAsia="en-US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>
          <w:trHeight w:val="297" w:hRule="atLeast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 xml:space="preserve">Academic </w:t>
            </w: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>Project</w:t>
            </w:r>
          </w:p>
        </w:tc>
      </w:tr>
    </w:tbl>
    <w:p>
      <w:pPr>
        <w:pStyle w:val="style0"/>
        <w:rPr>
          <w:rFonts w:ascii="Arial Rounded MT Bold" w:cs="Arial Rounded MT Bold" w:eastAsia="Arial Rounded MT Bold" w:hAnsi="Arial Rounded MT Bold"/>
          <w:b/>
          <w:lang w:val="en-SG" w:eastAsia="en-US"/>
        </w:rPr>
      </w:pPr>
    </w:p>
    <w:p>
      <w:pPr>
        <w:pStyle w:val="style0"/>
        <w:spacing w:after="0" w:lineRule="auto" w:line="240"/>
        <w:rPr>
          <w:rFonts w:ascii="Arial Rounded MT Bold" w:cs="Arial Rounded MT Bold" w:eastAsia="Arial Rounded MT Bold" w:hAnsi="Arial Rounded MT Bold"/>
          <w:b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W&amp;W MART</w:t>
      </w:r>
    </w:p>
    <w:p>
      <w:pPr>
        <w:pStyle w:val="style0"/>
        <w:rPr>
          <w:rFonts w:ascii="Arial Rounded MT Bold" w:cs="Arial Rounded MT Bold" w:eastAsia="Arial Rounded MT Bold" w:hAnsi="Arial Rounded MT Bold"/>
          <w:b/>
          <w:lang w:val="en-SG" w:eastAsia="en-US"/>
        </w:rPr>
      </w:pPr>
    </w:p>
    <w:p>
      <w:pPr>
        <w:pStyle w:val="style0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Duration 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 May 2016 – August 2016</w:t>
      </w:r>
    </w:p>
    <w:p>
      <w:pPr>
        <w:pStyle w:val="style0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 xml:space="preserve">Team 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Size 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3</w:t>
      </w:r>
    </w:p>
    <w:p>
      <w:pPr>
        <w:pStyle w:val="style0"/>
        <w:rPr>
          <w:rFonts w:ascii="Arial Rounded MT Bold" w:cs="Times New Roman" w:hAnsi="Arial Rounded MT Bold"/>
          <w:lang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 xml:space="preserve">Role 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Played 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Times New Roman" w:hAnsi="Arial Rounded MT Bold"/>
          <w:lang w:eastAsia="en-US"/>
        </w:rPr>
        <w:t>Developer and Tester</w:t>
      </w:r>
    </w:p>
    <w:p>
      <w:pPr>
        <w:pStyle w:val="style0"/>
        <w:rPr>
          <w:rFonts w:ascii="Arial Rounded MT Bold" w:cs="Arial Rounded MT Bold" w:eastAsia="Arial Rounded MT Bold" w:hAnsi="Arial Rounded MT Bold"/>
          <w:lang w:val="en-SG" w:eastAsia="en-US"/>
        </w:rPr>
      </w:pP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Technology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/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Tools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b/>
          <w:lang w:val="en-SG" w:eastAsia="en-US"/>
        </w:rPr>
        <w:t>: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ASP.NET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(Web Form)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,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MS-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SQL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Server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(2012),CSS 5</w:t>
      </w:r>
    </w:p>
    <w:p>
      <w:pPr>
        <w:pStyle w:val="style0"/>
        <w:rPr>
          <w:rFonts w:ascii="Arial Rounded MT Bold" w:hAnsi="Arial Rounded MT Bold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>Gives monthly package services according to family income.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Compatible with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desktop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,Mobile,Tab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and Smartphone with different browser. Website entertain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current stock level with every stock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update.Client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can update his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wishlist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 xml:space="preserve"> 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according to their need.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style0"/>
              <w:jc w:val="both"/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Professional Experience</w:t>
            </w:r>
          </w:p>
        </w:tc>
      </w:tr>
    </w:tbl>
    <w:p>
      <w:pPr>
        <w:pStyle w:val="style0"/>
        <w:spacing w:before="240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November 2016-December 2016</w:t>
      </w:r>
    </w:p>
    <w:p>
      <w:pPr>
        <w:pStyle w:val="style0"/>
        <w:spacing w:before="2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Attended </w:t>
      </w:r>
      <w:r>
        <w:rPr>
          <w:rFonts w:ascii="Arial Rounded MT Bold" w:hAnsi="Arial Rounded MT Bold"/>
        </w:rPr>
        <w:t>One Month Internship</w:t>
      </w:r>
      <w:r>
        <w:rPr>
          <w:rFonts w:ascii="Arial Rounded MT Bold" w:hAnsi="Arial Rounded MT Bold"/>
        </w:rPr>
        <w:t xml:space="preserve"> in Software Quality Assurance</w:t>
      </w:r>
      <w:r>
        <w:rPr>
          <w:rFonts w:ascii="Arial Rounded MT Bold" w:hAnsi="Arial Rounded MT Bold"/>
        </w:rPr>
        <w:t xml:space="preserve"> at</w:t>
      </w:r>
      <w:r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ITU.</w:t>
      </w:r>
      <w:r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I</w:t>
      </w:r>
      <w:r>
        <w:rPr>
          <w:rFonts w:ascii="Arial Rounded MT Bold" w:hAnsi="Arial Rounded MT Bold"/>
        </w:rPr>
        <w:t>ts Head Office is at 6</w:t>
      </w:r>
      <w:r>
        <w:rPr>
          <w:rFonts w:ascii="Arial Rounded MT Bold" w:hAnsi="Arial Rounded MT Bold"/>
          <w:vertAlign w:val="superscript"/>
        </w:rPr>
        <w:t>th</w:t>
      </w:r>
      <w:r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Floor</w:t>
      </w:r>
      <w:r>
        <w:rPr>
          <w:rFonts w:ascii="Arial Rounded MT Bold" w:hAnsi="Arial Rounded MT Bold"/>
        </w:rPr>
        <w:t>,Arfa</w:t>
      </w:r>
      <w:r>
        <w:rPr>
          <w:rFonts w:ascii="Arial Rounded MT Bold" w:hAnsi="Arial Rounded MT Bold"/>
        </w:rPr>
        <w:t xml:space="preserve"> Software Technology </w:t>
      </w:r>
      <w:r>
        <w:rPr>
          <w:rFonts w:ascii="Arial Rounded MT Bold" w:hAnsi="Arial Rounded MT Bold"/>
        </w:rPr>
        <w:t xml:space="preserve">Park 346-B,Ferozepur </w:t>
      </w:r>
      <w:r>
        <w:rPr>
          <w:rFonts w:ascii="Arial Rounded MT Bold" w:hAnsi="Arial Rounded MT Bold"/>
        </w:rPr>
        <w:t>Road,Lahore</w:t>
      </w:r>
    </w:p>
    <w:p>
      <w:pPr>
        <w:pStyle w:val="style0"/>
        <w:spacing w:before="240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February 2017 – February 2018</w:t>
      </w:r>
    </w:p>
    <w:p>
      <w:pPr>
        <w:pStyle w:val="style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Worked as IT internee in</w:t>
      </w:r>
      <w:r>
        <w:rPr>
          <w:rFonts w:ascii="Arial Rounded MT Bold" w:hAnsi="Arial Rounded MT Bold"/>
        </w:rPr>
        <w:t xml:space="preserve"> Prime Minister Youth Internship in </w:t>
      </w:r>
      <w:r>
        <w:rPr>
          <w:rFonts w:ascii="Arial Rounded MT Bold" w:hAnsi="Arial Rounded MT Bold"/>
          <w:b/>
        </w:rPr>
        <w:t>SUNDAR INDUSTRIAL ESTATE</w:t>
      </w:r>
      <w:r>
        <w:rPr>
          <w:rFonts w:ascii="Arial Rounded MT Bold" w:hAnsi="Arial Rounded MT Bold"/>
          <w:b/>
        </w:rPr>
        <w:t xml:space="preserve"> </w:t>
      </w:r>
      <w:r>
        <w:rPr>
          <w:rFonts w:ascii="Arial Rounded MT Bold" w:hAnsi="Arial Rounded MT Bold"/>
        </w:rPr>
        <w:t>Raiwind</w:t>
      </w:r>
      <w:r>
        <w:rPr>
          <w:rFonts w:ascii="Arial Rounded MT Bold" w:hAnsi="Arial Rounded MT Bold"/>
        </w:rPr>
        <w:t xml:space="preserve"> Road LAHORE</w:t>
      </w:r>
    </w:p>
    <w:p>
      <w:pPr>
        <w:pStyle w:val="style0"/>
        <w:rPr>
          <w:rFonts w:hAnsi="Arial Rounded MT Bold"/>
          <w:b/>
          <w:bCs/>
          <w:lang w:val="en-US"/>
        </w:rPr>
      </w:pPr>
      <w:r>
        <w:rPr>
          <w:rFonts w:hAnsi="Arial Rounded MT Bold"/>
          <w:b/>
          <w:bCs/>
          <w:lang w:val="en-US"/>
        </w:rPr>
        <w:t>March 2018</w:t>
      </w:r>
      <w:r>
        <w:rPr>
          <w:rFonts w:hAnsi="Arial Rounded MT Bold"/>
          <w:b/>
          <w:bCs/>
          <w:lang w:val="en-US"/>
        </w:rPr>
        <w:t xml:space="preserve"> - May 201</w:t>
      </w:r>
      <w:r>
        <w:rPr>
          <w:rFonts w:hAnsi="Arial Rounded MT Bold"/>
          <w:b/>
          <w:bCs/>
          <w:lang w:val="en-US"/>
        </w:rPr>
        <w:t>8</w:t>
      </w:r>
    </w:p>
    <w:p>
      <w:pPr>
        <w:pStyle w:val="style0"/>
        <w:rPr>
          <w:rFonts w:hAnsi="Arial Rounded MT Bold"/>
          <w:lang w:val="en-US"/>
        </w:rPr>
      </w:pPr>
      <w:r>
        <w:rPr>
          <w:rFonts w:hAnsi="Arial Rounded MT Bold"/>
          <w:lang w:val="en-US"/>
        </w:rPr>
        <w:t>Teac</w:t>
      </w:r>
      <w:r>
        <w:rPr>
          <w:rFonts w:hAnsi="Arial Rounded MT Bold"/>
          <w:lang w:val="en-US"/>
        </w:rPr>
        <w:t xml:space="preserve">h </w:t>
      </w:r>
      <w:r>
        <w:rPr>
          <w:rFonts w:hAnsi="Arial Rounded MT Bold"/>
          <w:lang w:val="en-US"/>
        </w:rPr>
        <w:t>at second</w:t>
      </w:r>
      <w:r>
        <w:rPr>
          <w:rFonts w:hAnsi="Arial Rounded MT Bold"/>
          <w:lang w:val="en-US"/>
        </w:rPr>
        <w:t xml:space="preserve">ry level </w:t>
      </w:r>
      <w:r>
        <w:rPr>
          <w:rFonts w:hAnsi="Arial Rounded MT Bold"/>
          <w:lang w:val="en-US"/>
        </w:rPr>
        <w:t>in</w:t>
      </w:r>
      <w:r>
        <w:rPr>
          <w:rFonts w:hAnsi="Arial Rounded MT Bold"/>
          <w:lang w:val="en-US"/>
        </w:rPr>
        <w:t xml:space="preserve"> Lorel </w:t>
      </w:r>
      <w:r>
        <w:rPr>
          <w:rFonts w:hAnsi="Arial Rounded MT Bold"/>
          <w:lang w:val="en-US"/>
        </w:rPr>
        <w:t>Bank High School Lahor</w:t>
      </w:r>
      <w:r>
        <w:rPr>
          <w:rFonts w:hAnsi="Arial Rounded MT Bold"/>
          <w:lang w:val="en-US"/>
        </w:rPr>
        <w:t>e</w:t>
      </w:r>
    </w:p>
    <w:p>
      <w:pPr>
        <w:pStyle w:val="style0"/>
        <w:rPr>
          <w:rFonts w:hAnsi="Arial Rounded MT Bold"/>
          <w:b/>
          <w:bCs/>
          <w:lang w:val="en-US"/>
        </w:rPr>
      </w:pPr>
      <w:r>
        <w:rPr>
          <w:rFonts w:hAnsi="Arial Rounded MT Bold"/>
          <w:b/>
          <w:bCs/>
          <w:lang w:val="en-US"/>
        </w:rPr>
        <w:t>March 2019 - Present</w:t>
      </w:r>
    </w:p>
    <w:p>
      <w:pPr>
        <w:pStyle w:val="style0"/>
        <w:rPr>
          <w:rFonts w:ascii="Arial Rounded MT Bold" w:hAnsi="Arial Rounded MT Bold"/>
        </w:rPr>
      </w:pPr>
      <w:r>
        <w:rPr>
          <w:rFonts w:hAnsi="Arial Rounded MT Bold"/>
          <w:lang w:val="en-US"/>
        </w:rPr>
        <w:t>Working as C</w:t>
      </w:r>
      <w:r>
        <w:rPr>
          <w:rFonts w:hAnsi="Arial Rounded MT Bold"/>
          <w:lang w:val="en-US"/>
        </w:rPr>
        <w:t>ustomer Service Officer/</w:t>
      </w:r>
      <w:r>
        <w:rPr>
          <w:rFonts w:hAnsi="Arial Rounded MT Bold"/>
          <w:lang w:val="en-US"/>
        </w:rPr>
        <w:t xml:space="preserve">Account opening Officer </w:t>
      </w:r>
      <w:r>
        <w:rPr>
          <w:rFonts w:hAnsi="Arial Rounded MT Bold"/>
          <w:lang w:val="en-US"/>
        </w:rPr>
        <w:t>in</w:t>
      </w:r>
      <w:r>
        <w:rPr>
          <w:rFonts w:hAnsi="Arial Rounded MT Bold"/>
          <w:lang w:val="en-US"/>
        </w:rPr>
        <w:t xml:space="preserve"> </w:t>
      </w:r>
      <w:r>
        <w:rPr>
          <w:rFonts w:hAnsi="Arial Rounded MT Bold"/>
          <w:lang w:val="en-US"/>
        </w:rPr>
        <w:t>Summit Bank Limited</w:t>
      </w:r>
      <w:r>
        <w:rPr>
          <w:rFonts w:hAnsi="Arial Rounded MT Bold"/>
          <w:lang w:val="en-US"/>
        </w:rPr>
        <w:t xml:space="preserve"> Gulberg Lahore</w:t>
      </w:r>
    </w:p>
    <w:tbl>
      <w:tblPr>
        <w:tblStyle w:val="style154"/>
        <w:tblW w:w="9685" w:type="dxa"/>
        <w:tblLook w:val="04A0" w:firstRow="1" w:lastRow="0" w:firstColumn="1" w:lastColumn="0" w:noHBand="0" w:noVBand="1"/>
      </w:tblPr>
      <w:tblGrid>
        <w:gridCol w:w="9685"/>
      </w:tblGrid>
      <w:tr>
        <w:trPr>
          <w:trHeight w:val="329" w:hRule="atLeast"/>
        </w:trPr>
        <w:tc>
          <w:tcPr>
            <w:tcW w:w="9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style0"/>
              <w:jc w:val="both"/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</w:pPr>
            <w:r>
              <w:rPr>
                <w:rFonts w:ascii="Arial Rounded MT Bold" w:cs="Arial Rounded MT Bold" w:eastAsia="Arial Rounded MT Bold" w:hAnsi="Arial Rounded MT Bold"/>
                <w:b/>
                <w:lang w:val="en-SG" w:eastAsia="en-US"/>
              </w:rPr>
              <w:t>Computer Skills</w:t>
            </w:r>
          </w:p>
        </w:tc>
      </w:tr>
    </w:tbl>
    <w:p>
      <w:pPr>
        <w:pStyle w:val="style179"/>
        <w:numPr>
          <w:ilvl w:val="0"/>
          <w:numId w:val="1"/>
        </w:numPr>
        <w:spacing w:before="240"/>
        <w:rPr>
          <w:rFonts w:ascii="Arial Rounded MT Bold" w:cs="Arial Rounded MT Bold" w:eastAsia="Arial Rounded MT Bold" w:hAnsi="Arial Rounded MT Bold"/>
          <w:lang w:eastAsia="en-US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>MS (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Word,Excel,Powerpoint</w:t>
      </w:r>
      <w:r>
        <w:rPr>
          <w:rFonts w:ascii="Arial Rounded MT Bold" w:cs="Arial Rounded MT Bold" w:eastAsia="Arial Rounded MT Bold" w:hAnsi="Arial Rounded MT Bold"/>
          <w:lang w:val="en-SG" w:eastAsia="en-US"/>
        </w:rPr>
        <w:t>)</w:t>
      </w:r>
    </w:p>
    <w:p>
      <w:pPr>
        <w:pStyle w:val="style179"/>
        <w:numPr>
          <w:ilvl w:val="0"/>
          <w:numId w:val="1"/>
        </w:numPr>
        <w:spacing w:before="240"/>
        <w:rPr>
          <w:rFonts w:ascii="Arial Rounded MT Bold" w:cs="Arial Rounded MT Bold" w:eastAsia="Arial Rounded MT Bold" w:hAnsi="Arial Rounded MT Bold"/>
          <w:lang w:eastAsia="en-US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>HTML</w:t>
      </w:r>
    </w:p>
    <w:p>
      <w:pPr>
        <w:pStyle w:val="style179"/>
        <w:numPr>
          <w:ilvl w:val="0"/>
          <w:numId w:val="1"/>
        </w:numPr>
        <w:spacing w:before="240"/>
        <w:rPr>
          <w:rFonts w:ascii="Arial Rounded MT Bold" w:cs="Arial Rounded MT Bold" w:eastAsia="Arial Rounded MT Bold" w:hAnsi="Arial Rounded MT Bold"/>
          <w:lang w:eastAsia="en-US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>ASP.NET</w:t>
      </w:r>
    </w:p>
    <w:p>
      <w:pPr>
        <w:pStyle w:val="style179"/>
        <w:numPr>
          <w:ilvl w:val="0"/>
          <w:numId w:val="1"/>
        </w:numPr>
        <w:spacing w:before="240"/>
        <w:rPr>
          <w:rFonts w:ascii="Arial Rounded MT Bold" w:cs="Arial Rounded MT Bold" w:eastAsia="Arial Rounded MT Bold" w:hAnsi="Arial Rounded MT Bold"/>
          <w:lang w:eastAsia="en-US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>PHP</w:t>
      </w:r>
    </w:p>
    <w:p>
      <w:pPr>
        <w:pStyle w:val="style179"/>
        <w:numPr>
          <w:ilvl w:val="0"/>
          <w:numId w:val="1"/>
        </w:numPr>
        <w:spacing w:before="240"/>
        <w:rPr>
          <w:rFonts w:ascii="Arial Rounded MT Bold" w:cs="Arial Rounded MT Bold" w:eastAsia="Arial Rounded MT Bold" w:hAnsi="Arial Rounded MT Bold"/>
          <w:lang w:eastAsia="en-US"/>
        </w:rPr>
      </w:pPr>
      <w:r>
        <w:rPr>
          <w:rFonts w:ascii="Arial Rounded MT Bold" w:cs="Arial Rounded MT Bold" w:eastAsia="Arial Rounded MT Bold" w:hAnsi="Arial Rounded MT Bold"/>
          <w:lang w:val="en-SG" w:eastAsia="en-US"/>
        </w:rPr>
        <w:t>Photoshop</w:t>
      </w:r>
    </w:p>
    <w:p>
      <w:pPr>
        <w:pStyle w:val="style0"/>
        <w:rPr>
          <w:rFonts w:ascii="Arial Rounded MT Bold" w:cs="Arial Rounded MT Bold" w:eastAsia="Arial Rounded MT Bold" w:hAnsi="Arial Rounded MT Bold"/>
          <w:lang w:val="en-SG" w:eastAsia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454CF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41E0B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D64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/>
    <w:rPr>
      <w:rFonts w:ascii="Times New Roman" w:cs="Calibri" w:eastAsia="Times New Roman" w:hAnsi="Times New Roman"/>
      <w:color w:val="000000"/>
      <w:sz w:val="24"/>
      <w:szCs w:val="24"/>
      <w:lang w:eastAsia="uk-U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converted-space"/>
    <w:basedOn w:val="style65"/>
    <w:next w:val="style4097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9906-2028-496D-90D5-9781DAFE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242</Words>
  <Pages>2</Pages>
  <Characters>1549</Characters>
  <Application>WPS Office</Application>
  <DocSecurity>0</DocSecurity>
  <Paragraphs>89</Paragraphs>
  <ScaleCrop>false</ScaleCrop>
  <LinksUpToDate>false</LinksUpToDate>
  <CharactersWithSpaces>1856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2019-08-07T14:36:42Z</dcterms:created>
  <dc:creator>rabia</dc:creator>
  <lastModifiedBy>LDN-L21</lastModifiedBy>
  <dcterms:modified xsi:type="dcterms:W3CDTF">2020-01-14T15:08:21Z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