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FB" w:rsidRDefault="005D001B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28575</wp:posOffset>
                </wp:positionV>
                <wp:extent cx="4772025" cy="600075"/>
                <wp:effectExtent l="9525" t="9525" r="9525" b="28575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00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3567" w:rsidRPr="004E6218" w:rsidRDefault="00080B2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/>
                                <w:sz w:val="72"/>
                                <w:szCs w:val="36"/>
                              </w:rPr>
                            </w:pPr>
                            <w:r w:rsidRPr="004E62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/>
                                <w:sz w:val="72"/>
                                <w:szCs w:val="36"/>
                              </w:rPr>
                              <w:t>TEHREEM URBAB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51pt;margin-top:2.25pt;width:375.75pt;height:47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" strokecolor="#d99594" strokeweight="1pt">
                <v:fill color2="#e5b8b7" focus="100%" type="gradient"/>
                <v:shadow on="t" color="#622423" opacity=".5" offset="1pt"/>
                <v:textbox>
                  <w:txbxContent>
                    <w:p w:rsidR="00B13567" w:rsidRPr="004E6218" w:rsidRDefault="00080B2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E36C0A"/>
                          <w:sz w:val="72"/>
                          <w:szCs w:val="36"/>
                        </w:rPr>
                      </w:pPr>
                      <w:r w:rsidRPr="004E6218">
                        <w:rPr>
                          <w:rFonts w:asciiTheme="majorBidi" w:hAnsiTheme="majorBidi" w:cstheme="majorBidi"/>
                          <w:b/>
                          <w:bCs/>
                          <w:color w:val="E36C0A"/>
                          <w:sz w:val="72"/>
                          <w:szCs w:val="36"/>
                        </w:rPr>
                        <w:t>TEHREEM URBAB</w:t>
                      </w:r>
                    </w:p>
                  </w:txbxContent>
                </v:textbox>
              </v:shape>
            </w:pict>
          </mc:Fallback>
        </mc:AlternateContent>
      </w:r>
    </w:p>
    <w:p w:rsidR="00776524" w:rsidRPr="00E04A70" w:rsidRDefault="005D001B" w:rsidP="00E04A70">
      <w:pPr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1010285</wp:posOffset>
                </wp:positionV>
                <wp:extent cx="4772025" cy="295275"/>
                <wp:effectExtent l="9525" t="9525" r="9525" b="28575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3567" w:rsidRDefault="00080B25" w:rsidP="00071B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ADRESS</w:t>
                            </w:r>
                            <w:r w:rsidR="00071B52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071B5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JALLO PARK NEAR NEW ABADI LAHORE CANTT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o:spid="_x0000_s1027" type="#_x0000_t202" style="position:absolute;left:0;text-align:left;margin-left:-51pt;margin-top:79.55pt;width:375.75pt;height:23.2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" strokecolor="#fabf8f" strokeweight="1pt">
                <v:fill color2="#fbd4b4" focus="100%" type="gradient"/>
                <v:shadow on="t" color="#974706" opacity=".5" offset="1pt"/>
                <v:textbox>
                  <w:txbxContent>
                    <w:p w:rsidR="00B13567" w:rsidRDefault="00080B25" w:rsidP="00071B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ADRESS</w:t>
                      </w:r>
                      <w:r w:rsidR="00071B52">
                        <w:rPr>
                          <w:sz w:val="26"/>
                          <w:szCs w:val="26"/>
                        </w:rPr>
                        <w:t>:</w:t>
                      </w:r>
                      <w:r w:rsidR="00071B52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6"/>
                          <w:szCs w:val="26"/>
                        </w:rPr>
                        <w:t>JALLO PARK NEAR NEW ABADI LAHORE CANTT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467360</wp:posOffset>
                </wp:positionV>
                <wp:extent cx="4772025" cy="428625"/>
                <wp:effectExtent l="9525" t="9525" r="9525" b="2857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28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3567" w:rsidRPr="00E04A70" w:rsidRDefault="00071B52" w:rsidP="00071B52">
                            <w:pPr>
                              <w:jc w:val="center"/>
                              <w:rPr>
                                <w:color w:val="632423"/>
                                <w:sz w:val="24"/>
                                <w:szCs w:val="28"/>
                              </w:rPr>
                            </w:pPr>
                            <w:r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 xml:space="preserve">CONTACT: </w:t>
                            </w:r>
                            <w:r w:rsidR="00080B25"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>0308-5529872</w:t>
                            </w:r>
                            <w:r w:rsidR="000F02F7"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080B25"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 xml:space="preserve"> EMAIL:</w:t>
                            </w:r>
                            <w:r w:rsidR="00080B25"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 xml:space="preserve"> tehreem.urbab786@</w:t>
                            </w:r>
                            <w:r w:rsidR="00C30904">
                              <w:rPr>
                                <w:color w:val="632423"/>
                                <w:sz w:val="24"/>
                                <w:szCs w:val="28"/>
                              </w:rPr>
                              <w:t>gmail</w:t>
                            </w:r>
                            <w:r w:rsidR="00080B25" w:rsidRPr="00E04A70">
                              <w:rPr>
                                <w:color w:val="632423"/>
                                <w:sz w:val="24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8" type="#_x0000_t202" style="position:absolute;left:0;text-align:left;margin-left:-51pt;margin-top:36.8pt;width:375.75pt;height:33.7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B13567" w:rsidRPr="00E04A70" w:rsidRDefault="00071B52" w:rsidP="00071B52">
                      <w:pPr>
                        <w:jc w:val="center"/>
                        <w:rPr>
                          <w:color w:val="632423"/>
                          <w:sz w:val="24"/>
                          <w:szCs w:val="28"/>
                        </w:rPr>
                      </w:pPr>
                      <w:r w:rsidRPr="00E04A70">
                        <w:rPr>
                          <w:color w:val="632423"/>
                          <w:sz w:val="24"/>
                          <w:szCs w:val="28"/>
                        </w:rPr>
                        <w:t xml:space="preserve">CONTACT: </w:t>
                      </w:r>
                      <w:r w:rsidR="00080B25" w:rsidRPr="00E04A70">
                        <w:rPr>
                          <w:color w:val="632423"/>
                          <w:sz w:val="24"/>
                          <w:szCs w:val="28"/>
                        </w:rPr>
                        <w:t>0308-5529872</w:t>
                      </w:r>
                      <w:r w:rsidR="000F02F7" w:rsidRPr="00E04A70">
                        <w:rPr>
                          <w:color w:val="632423"/>
                          <w:sz w:val="24"/>
                          <w:szCs w:val="28"/>
                        </w:rPr>
                        <w:t xml:space="preserve"> </w:t>
                      </w:r>
                      <w:r w:rsidR="00080B25" w:rsidRPr="00E04A70">
                        <w:rPr>
                          <w:color w:val="632423"/>
                          <w:sz w:val="24"/>
                          <w:szCs w:val="28"/>
                        </w:rPr>
                        <w:t xml:space="preserve"> </w:t>
                      </w:r>
                      <w:r w:rsidRPr="00E04A70">
                        <w:rPr>
                          <w:color w:val="632423"/>
                          <w:sz w:val="24"/>
                          <w:szCs w:val="28"/>
                        </w:rPr>
                        <w:t xml:space="preserve"> EMAIL:</w:t>
                      </w:r>
                      <w:r w:rsidR="00080B25" w:rsidRPr="00E04A70">
                        <w:rPr>
                          <w:color w:val="632423"/>
                          <w:sz w:val="24"/>
                          <w:szCs w:val="28"/>
                        </w:rPr>
                        <w:t xml:space="preserve"> tehreem.urbab786@</w:t>
                      </w:r>
                      <w:r w:rsidR="00C30904">
                        <w:rPr>
                          <w:color w:val="632423"/>
                          <w:sz w:val="24"/>
                          <w:szCs w:val="28"/>
                        </w:rPr>
                        <w:t>gmail</w:t>
                      </w:r>
                      <w:r w:rsidR="00080B25" w:rsidRPr="00E04A70">
                        <w:rPr>
                          <w:color w:val="632423"/>
                          <w:sz w:val="24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43538">
        <w:t xml:space="preserve">                                                                                                                       </w:t>
      </w:r>
      <w:r w:rsidR="00C43538">
        <w:rPr>
          <w:noProof/>
        </w:rPr>
        <w:drawing>
          <wp:inline distT="0" distB="0" distL="0" distR="0">
            <wp:extent cx="1005840" cy="1344613"/>
            <wp:effectExtent l="19050" t="0" r="3810" b="0"/>
            <wp:docPr id="2" name="Picture 1" descr="C:\Users\Tehreem Urbab\Desktop\IMG-2018030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reem Urbab\Desktop\IMG-20180303-WA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4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524" w:rsidRPr="004A1C34"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  <w:t xml:space="preserve"> </w:t>
      </w:r>
    </w:p>
    <w:p w:rsidR="00E04A70" w:rsidRPr="00AF0469" w:rsidRDefault="00776524" w:rsidP="009425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55D">
        <w:rPr>
          <w:rFonts w:asciiTheme="majorBidi" w:hAnsiTheme="majorBidi" w:cstheme="majorBidi"/>
          <w:color w:val="4A442A" w:themeColor="background2" w:themeShade="40"/>
          <w:sz w:val="28"/>
          <w:szCs w:val="28"/>
        </w:rPr>
        <w:t xml:space="preserve"> </w:t>
      </w:r>
      <w:r w:rsidR="00E04A70" w:rsidRPr="00AF0469">
        <w:rPr>
          <w:rFonts w:ascii="Times New Roman" w:hAnsi="Times New Roman" w:cs="Times New Roman"/>
          <w:b/>
          <w:bCs/>
          <w:color w:val="4A442A" w:themeColor="background2" w:themeShade="40"/>
          <w:sz w:val="32"/>
          <w:szCs w:val="32"/>
          <w:u w:val="single"/>
        </w:rPr>
        <w:t>Professional Summary</w:t>
      </w:r>
    </w:p>
    <w:p w:rsidR="00776524" w:rsidRPr="00C30904" w:rsidRDefault="00776524" w:rsidP="009425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904">
        <w:rPr>
          <w:rFonts w:ascii="Times New Roman" w:hAnsi="Times New Roman" w:cs="Times New Roman"/>
          <w:color w:val="000000"/>
          <w:sz w:val="28"/>
          <w:szCs w:val="28"/>
        </w:rPr>
        <w:t>Capable </w:t>
      </w:r>
      <w:r w:rsidR="00F8418F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Accountant and </w:t>
      </w:r>
      <w:r w:rsidRPr="00C30904">
        <w:rPr>
          <w:rFonts w:ascii="Times New Roman" w:hAnsi="Times New Roman" w:cs="Times New Roman"/>
          <w:color w:val="000000"/>
          <w:sz w:val="28"/>
          <w:szCs w:val="28"/>
        </w:rPr>
        <w:t>successful managing multiple tasking and consistently meeting account books</w:t>
      </w:r>
      <w:r w:rsidR="00F8418F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04A70" w:rsidRPr="00C30904">
        <w:rPr>
          <w:rFonts w:ascii="Times New Roman" w:hAnsi="Times New Roman" w:cs="Times New Roman"/>
          <w:color w:val="000000"/>
          <w:sz w:val="28"/>
          <w:szCs w:val="28"/>
        </w:rPr>
        <w:t>Extensive knowledge</w:t>
      </w:r>
      <w:r w:rsidR="00F8418F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r w:rsidRPr="00C30904">
        <w:rPr>
          <w:rFonts w:ascii="Times New Roman" w:hAnsi="Times New Roman" w:cs="Times New Roman"/>
          <w:color w:val="000000"/>
          <w:sz w:val="28"/>
          <w:szCs w:val="28"/>
        </w:rPr>
        <w:t>accounting software and processes.</w:t>
      </w:r>
      <w:r w:rsidR="004F4868">
        <w:rPr>
          <w:rFonts w:ascii="Times New Roman" w:hAnsi="Times New Roman" w:cs="Times New Roman"/>
          <w:color w:val="000000"/>
          <w:sz w:val="28"/>
          <w:szCs w:val="28"/>
        </w:rPr>
        <w:t xml:space="preserve"> Proficient in Excel &amp; </w:t>
      </w:r>
      <w:r w:rsidR="00316367"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="004F4868">
        <w:rPr>
          <w:rFonts w:ascii="Times New Roman" w:hAnsi="Times New Roman" w:cs="Times New Roman"/>
          <w:color w:val="000000"/>
          <w:sz w:val="28"/>
          <w:szCs w:val="28"/>
        </w:rPr>
        <w:t xml:space="preserve"> Office. </w:t>
      </w:r>
      <w:r w:rsidRPr="00C30904">
        <w:rPr>
          <w:rFonts w:ascii="Times New Roman" w:hAnsi="Times New Roman" w:cs="Times New Roman"/>
          <w:color w:val="000000"/>
          <w:sz w:val="28"/>
          <w:szCs w:val="28"/>
        </w:rPr>
        <w:t>Also experience the Import and Export</w:t>
      </w:r>
      <w:r w:rsidR="00F8418F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 procedure</w:t>
      </w:r>
      <w:r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 very well.</w:t>
      </w:r>
      <w:r w:rsidR="00EE6B69" w:rsidRPr="00C30904">
        <w:rPr>
          <w:rFonts w:ascii="Times New Roman" w:hAnsi="Times New Roman" w:cs="Times New Roman"/>
        </w:rPr>
        <w:t xml:space="preserve"> </w:t>
      </w:r>
      <w:r w:rsidR="0094255D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Well known about preparing   asset, </w:t>
      </w:r>
      <w:r w:rsidR="00EE6B69" w:rsidRPr="00C30904">
        <w:rPr>
          <w:rFonts w:ascii="Times New Roman" w:hAnsi="Times New Roman" w:cs="Times New Roman"/>
          <w:color w:val="000000"/>
          <w:sz w:val="28"/>
          <w:szCs w:val="28"/>
        </w:rPr>
        <w:t>liability, and capital account entries by compiling and analyzing account</w:t>
      </w:r>
      <w:r w:rsidR="0094255D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s information </w:t>
      </w:r>
      <w:r w:rsidR="00EE6B69" w:rsidRPr="00C30904">
        <w:rPr>
          <w:rFonts w:ascii="Times New Roman" w:hAnsi="Times New Roman" w:cs="Times New Roman"/>
          <w:color w:val="000000"/>
          <w:sz w:val="28"/>
          <w:szCs w:val="28"/>
        </w:rPr>
        <w:t>Documents financial transactions by entering account information.</w:t>
      </w:r>
      <w:r w:rsidR="0094255D" w:rsidRPr="00C309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13567" w:rsidRPr="004E6218" w:rsidRDefault="00E04A70" w:rsidP="00E04A70">
      <w:pPr>
        <w:rPr>
          <w:rFonts w:ascii="Times New Roman" w:hAnsi="Times New Roman" w:cs="Times New Roman"/>
          <w:b/>
          <w:color w:val="244061"/>
          <w:sz w:val="56"/>
          <w:u w:val="single"/>
        </w:rPr>
      </w:pPr>
      <w:r w:rsidRPr="004E6218">
        <w:rPr>
          <w:rFonts w:ascii="Times New Roman" w:hAnsi="Times New Roman" w:cs="Times New Roman"/>
          <w:b/>
          <w:color w:val="244061"/>
          <w:sz w:val="36"/>
          <w:u w:val="single"/>
        </w:rPr>
        <w:t>QUALIFICATION</w:t>
      </w:r>
    </w:p>
    <w:tbl>
      <w:tblPr>
        <w:tblStyle w:val="LightShading-Accent1"/>
        <w:tblW w:w="8658" w:type="dxa"/>
        <w:tblLook w:val="04A0" w:firstRow="1" w:lastRow="0" w:firstColumn="1" w:lastColumn="0" w:noHBand="0" w:noVBand="1"/>
      </w:tblPr>
      <w:tblGrid>
        <w:gridCol w:w="3168"/>
        <w:gridCol w:w="2430"/>
        <w:gridCol w:w="3060"/>
      </w:tblGrid>
      <w:tr w:rsidR="00B13567" w:rsidRPr="00AF0469" w:rsidTr="00AA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3567" w:rsidRPr="00AF0469" w:rsidRDefault="00080B25" w:rsidP="00E04A70">
            <w:pPr>
              <w:tabs>
                <w:tab w:val="left" w:pos="1095"/>
                <w:tab w:val="right" w:pos="209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F0469">
              <w:rPr>
                <w:rFonts w:ascii="Times New Roman" w:hAnsi="Times New Roman" w:cs="Times New Roman"/>
                <w:sz w:val="32"/>
                <w:szCs w:val="32"/>
              </w:rPr>
              <w:t>DEGREE</w:t>
            </w:r>
            <w:r w:rsidR="00E04A70" w:rsidRPr="00AF0469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430" w:type="dxa"/>
          </w:tcPr>
          <w:p w:rsidR="00B13567" w:rsidRPr="00AF0469" w:rsidRDefault="00080B25">
            <w:pPr>
              <w:tabs>
                <w:tab w:val="left" w:pos="10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F0469"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3060" w:type="dxa"/>
          </w:tcPr>
          <w:p w:rsidR="00B13567" w:rsidRPr="00AF0469" w:rsidRDefault="00080B25">
            <w:pPr>
              <w:tabs>
                <w:tab w:val="left" w:pos="10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F0469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</w:tr>
      <w:tr w:rsidR="003B66FB" w:rsidRPr="00AF0469" w:rsidTr="00AA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B66FB" w:rsidRPr="00AF0469" w:rsidRDefault="00573C7A">
            <w:pPr>
              <w:tabs>
                <w:tab w:val="left" w:pos="1095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MSC</w:t>
            </w:r>
            <w:r w:rsidR="003B66FB" w:rsidRPr="00AF0469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3B66FB" w:rsidRPr="00AF0469">
              <w:rPr>
                <w:rFonts w:ascii="Times New Roman" w:hAnsi="Times New Roman" w:cs="Times New Roman"/>
                <w:sz w:val="28"/>
                <w:szCs w:val="32"/>
              </w:rPr>
              <w:t>Acc</w:t>
            </w:r>
            <w:proofErr w:type="spellEnd"/>
            <w:r w:rsidR="003B66FB" w:rsidRPr="00AF0469">
              <w:rPr>
                <w:rFonts w:ascii="Times New Roman" w:hAnsi="Times New Roman" w:cs="Times New Roman"/>
                <w:sz w:val="28"/>
                <w:szCs w:val="32"/>
              </w:rPr>
              <w:t xml:space="preserve"> and Fin</w:t>
            </w:r>
          </w:p>
        </w:tc>
        <w:tc>
          <w:tcPr>
            <w:tcW w:w="2430" w:type="dxa"/>
          </w:tcPr>
          <w:p w:rsidR="003B66FB" w:rsidRPr="00AF0469" w:rsidRDefault="003B66FB">
            <w:pPr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NCBA &amp; E</w:t>
            </w:r>
          </w:p>
        </w:tc>
        <w:tc>
          <w:tcPr>
            <w:tcW w:w="3060" w:type="dxa"/>
          </w:tcPr>
          <w:p w:rsidR="003B66FB" w:rsidRPr="00AF0469" w:rsidRDefault="00C30904">
            <w:pPr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2019</w:t>
            </w:r>
          </w:p>
        </w:tc>
      </w:tr>
      <w:tr w:rsidR="00B13567" w:rsidRPr="00AF0469" w:rsidTr="00AA626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3567" w:rsidRPr="00AF0469" w:rsidRDefault="00080B25">
            <w:pPr>
              <w:tabs>
                <w:tab w:val="left" w:pos="1095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B.com</w:t>
            </w:r>
          </w:p>
        </w:tc>
        <w:tc>
          <w:tcPr>
            <w:tcW w:w="2430" w:type="dxa"/>
          </w:tcPr>
          <w:p w:rsidR="00B13567" w:rsidRPr="00AF0469" w:rsidRDefault="00080B25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Pu</w:t>
            </w:r>
          </w:p>
        </w:tc>
        <w:tc>
          <w:tcPr>
            <w:tcW w:w="3060" w:type="dxa"/>
          </w:tcPr>
          <w:p w:rsidR="00B13567" w:rsidRPr="00AF0469" w:rsidRDefault="00080B25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2017</w:t>
            </w:r>
          </w:p>
        </w:tc>
      </w:tr>
      <w:tr w:rsidR="00B13567" w:rsidRPr="00AF0469" w:rsidTr="00AA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3567" w:rsidRPr="00AF0469" w:rsidRDefault="00080B25">
            <w:pPr>
              <w:tabs>
                <w:tab w:val="left" w:pos="1095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FRONT OFFICER</w:t>
            </w:r>
          </w:p>
        </w:tc>
        <w:tc>
          <w:tcPr>
            <w:tcW w:w="2430" w:type="dxa"/>
          </w:tcPr>
          <w:p w:rsidR="00B13567" w:rsidRPr="00AF0469" w:rsidRDefault="00080B25">
            <w:pPr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PSDF</w:t>
            </w:r>
          </w:p>
        </w:tc>
        <w:tc>
          <w:tcPr>
            <w:tcW w:w="3060" w:type="dxa"/>
          </w:tcPr>
          <w:p w:rsidR="00B13567" w:rsidRPr="00AF0469" w:rsidRDefault="00080B25">
            <w:pPr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2015</w:t>
            </w:r>
          </w:p>
        </w:tc>
      </w:tr>
      <w:tr w:rsidR="00B13567" w:rsidRPr="00AF0469" w:rsidTr="00AA626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3567" w:rsidRPr="00AF0469" w:rsidRDefault="00080B25">
            <w:pPr>
              <w:tabs>
                <w:tab w:val="left" w:pos="1095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FSC.PRE MED</w:t>
            </w:r>
          </w:p>
        </w:tc>
        <w:tc>
          <w:tcPr>
            <w:tcW w:w="2430" w:type="dxa"/>
          </w:tcPr>
          <w:p w:rsidR="00B13567" w:rsidRPr="00AF0469" w:rsidRDefault="00080B25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 xml:space="preserve">LAHORE </w:t>
            </w:r>
          </w:p>
        </w:tc>
        <w:tc>
          <w:tcPr>
            <w:tcW w:w="3060" w:type="dxa"/>
          </w:tcPr>
          <w:p w:rsidR="00B13567" w:rsidRPr="00AF0469" w:rsidRDefault="00080B25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2014</w:t>
            </w:r>
          </w:p>
        </w:tc>
      </w:tr>
      <w:tr w:rsidR="00B13567" w:rsidRPr="00AF0469" w:rsidTr="00AA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13567" w:rsidRPr="00AF0469" w:rsidRDefault="00080B25">
            <w:pPr>
              <w:tabs>
                <w:tab w:val="left" w:pos="1095"/>
                <w:tab w:val="right" w:pos="2625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MATRIC</w:t>
            </w: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ab/>
            </w: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2430" w:type="dxa"/>
          </w:tcPr>
          <w:p w:rsidR="00B13567" w:rsidRPr="00AF0469" w:rsidRDefault="00080B25">
            <w:pPr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LAHORE</w:t>
            </w:r>
          </w:p>
        </w:tc>
        <w:tc>
          <w:tcPr>
            <w:tcW w:w="3060" w:type="dxa"/>
          </w:tcPr>
          <w:p w:rsidR="00B13567" w:rsidRPr="00AF0469" w:rsidRDefault="00080B25">
            <w:pPr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F0469">
              <w:rPr>
                <w:rFonts w:ascii="Times New Roman" w:hAnsi="Times New Roman" w:cs="Times New Roman"/>
                <w:sz w:val="28"/>
                <w:szCs w:val="32"/>
              </w:rPr>
              <w:t>2012</w:t>
            </w:r>
          </w:p>
        </w:tc>
      </w:tr>
    </w:tbl>
    <w:p w:rsidR="004E6218" w:rsidRDefault="004E6218" w:rsidP="00E04A70">
      <w:pPr>
        <w:rPr>
          <w:rFonts w:ascii="Times New Roman" w:hAnsi="Times New Roman" w:cs="Times New Roman"/>
          <w:b/>
          <w:color w:val="365F91"/>
          <w:sz w:val="36"/>
          <w:u w:val="single"/>
        </w:rPr>
      </w:pPr>
    </w:p>
    <w:p w:rsidR="00A27A65" w:rsidRPr="00A91F65" w:rsidRDefault="00A27A65" w:rsidP="00A27A65">
      <w:pPr>
        <w:tabs>
          <w:tab w:val="left" w:pos="109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COMPANY: </w:t>
      </w:r>
      <w:proofErr w:type="gramStart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b/>
          <w:u w:val="single"/>
        </w:rPr>
        <w:t>Dr</w:t>
      </w:r>
      <w:proofErr w:type="spellEnd"/>
      <w:proofErr w:type="gram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Zarqa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Clinic </w:t>
      </w:r>
      <w:r>
        <w:rPr>
          <w:rFonts w:ascii="Times New Roman" w:hAnsi="Times New Roman" w:cs="Times New Roman"/>
        </w:rPr>
        <w:t xml:space="preserve">            DESIGNATION: -      </w:t>
      </w:r>
      <w:r>
        <w:rPr>
          <w:rFonts w:ascii="Times New Roman" w:hAnsi="Times New Roman" w:cs="Times New Roman"/>
          <w:b/>
          <w:u w:val="single"/>
        </w:rPr>
        <w:t>EXECUTIVE IMPORTS AND DISTRIBUTION</w:t>
      </w:r>
      <w:r w:rsidRPr="00386FD7">
        <w:rPr>
          <w:rFonts w:ascii="Times New Roman" w:hAnsi="Times New Roman" w:cs="Times New Roman"/>
          <w:b/>
          <w:sz w:val="24"/>
        </w:rPr>
        <w:t>: -</w:t>
      </w:r>
    </w:p>
    <w:p w:rsidR="00A27A65" w:rsidRPr="004F4868" w:rsidRDefault="00A27A65" w:rsidP="00A27A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>RECORD KEEPING</w:t>
      </w:r>
    </w:p>
    <w:p w:rsidR="00A27A65" w:rsidRDefault="00A27A65" w:rsidP="00A27A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>IMPORT &amp; EXPORT</w:t>
      </w:r>
    </w:p>
    <w:p w:rsidR="00A27A65" w:rsidRDefault="00A27A65" w:rsidP="00A27A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COMMUNICATION</w:t>
      </w:r>
    </w:p>
    <w:p w:rsidR="00A27A65" w:rsidRDefault="00A27A65" w:rsidP="00A27A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COSTING OF IMPORTS.</w:t>
      </w:r>
    </w:p>
    <w:p w:rsidR="00A27A65" w:rsidRDefault="00A27A65" w:rsidP="00A27A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 </w:t>
      </w:r>
    </w:p>
    <w:p w:rsidR="00A27A65" w:rsidRDefault="00A27A65" w:rsidP="00A27A65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ISSUANCE OF MATERIAL </w:t>
      </w:r>
      <w:r>
        <w:rPr>
          <w:rFonts w:ascii="Times New Roman" w:hAnsi="Times New Roman" w:cs="Times New Roman"/>
        </w:rPr>
        <w:t xml:space="preserve"> REPORTING </w:t>
      </w:r>
    </w:p>
    <w:p w:rsidR="00A27A65" w:rsidRPr="00386FD7" w:rsidRDefault="00A27A65" w:rsidP="00A27A65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PARTY WISE REPORT</w:t>
      </w:r>
    </w:p>
    <w:p w:rsidR="00A27A65" w:rsidRPr="00386FD7" w:rsidRDefault="00A27A65" w:rsidP="00A27A65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WASTE (SCRAP) PRODUCTION &amp; SALE HANDLING </w:t>
      </w:r>
    </w:p>
    <w:p w:rsidR="00A27A65" w:rsidRPr="00386FD7" w:rsidRDefault="00A27A65" w:rsidP="00A27A65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>RECORD KEEPING</w:t>
      </w:r>
    </w:p>
    <w:p w:rsidR="00A27A65" w:rsidRPr="00386FD7" w:rsidRDefault="00A27A65" w:rsidP="00A27A65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>SOF</w:t>
      </w:r>
      <w:bookmarkStart w:id="0" w:name="_GoBack"/>
      <w:bookmarkEnd w:id="0"/>
      <w:r w:rsidRPr="00386FD7">
        <w:rPr>
          <w:rFonts w:ascii="Times New Roman" w:hAnsi="Times New Roman" w:cs="Times New Roman"/>
        </w:rPr>
        <w:t xml:space="preserve">TWARE ENTERIES </w:t>
      </w:r>
    </w:p>
    <w:p w:rsidR="00A27A65" w:rsidRPr="00386FD7" w:rsidRDefault="00A27A65" w:rsidP="00A27A65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RECONCILATION </w:t>
      </w:r>
      <w:r>
        <w:rPr>
          <w:rFonts w:ascii="Times New Roman" w:hAnsi="Times New Roman" w:cs="Times New Roman"/>
        </w:rPr>
        <w:t xml:space="preserve">OF ACCOUNTING LEDGERS </w:t>
      </w:r>
      <w:r w:rsidRPr="00386FD7">
        <w:rPr>
          <w:rFonts w:ascii="Times New Roman" w:hAnsi="Times New Roman" w:cs="Times New Roman"/>
        </w:rPr>
        <w:t xml:space="preserve"> </w:t>
      </w:r>
    </w:p>
    <w:p w:rsidR="00386FD7" w:rsidRPr="00A91F65" w:rsidRDefault="00386FD7" w:rsidP="00386FD7">
      <w:pPr>
        <w:tabs>
          <w:tab w:val="left" w:pos="109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lastRenderedPageBreak/>
        <w:t xml:space="preserve">COMPANY: - </w:t>
      </w:r>
      <w:r w:rsidRPr="00386FD7">
        <w:rPr>
          <w:rFonts w:ascii="Times New Roman" w:hAnsi="Times New Roman" w:cs="Times New Roman"/>
          <w:b/>
          <w:u w:val="single"/>
        </w:rPr>
        <w:t>DYNAMIC TEXTILE</w:t>
      </w:r>
      <w:r>
        <w:rPr>
          <w:rFonts w:ascii="Times New Roman" w:hAnsi="Times New Roman" w:cs="Times New Roman"/>
        </w:rPr>
        <w:t xml:space="preserve">            DESIGNATION: -      </w:t>
      </w:r>
      <w:r w:rsidR="00A91F65">
        <w:rPr>
          <w:rFonts w:ascii="Times New Roman" w:hAnsi="Times New Roman" w:cs="Times New Roman"/>
          <w:b/>
          <w:u w:val="single"/>
        </w:rPr>
        <w:t>EXECUTIVE IMPORTS AND DISTRIBUTION</w:t>
      </w:r>
      <w:r w:rsidRPr="00386FD7">
        <w:rPr>
          <w:rFonts w:ascii="Times New Roman" w:hAnsi="Times New Roman" w:cs="Times New Roman"/>
          <w:b/>
          <w:sz w:val="24"/>
        </w:rPr>
        <w:t>: -</w:t>
      </w:r>
    </w:p>
    <w:p w:rsidR="00A91F65" w:rsidRPr="004F4868" w:rsidRDefault="00A91F65" w:rsidP="00A91F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>RECORD KEEPING</w:t>
      </w:r>
    </w:p>
    <w:p w:rsidR="00A91F65" w:rsidRDefault="00A91F65" w:rsidP="00A91F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>IMPORT &amp; EXPORT</w:t>
      </w:r>
    </w:p>
    <w:p w:rsidR="00A91F65" w:rsidRDefault="00A91F65" w:rsidP="00A91F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COMMUNICATION</w:t>
      </w:r>
    </w:p>
    <w:p w:rsidR="00A91F65" w:rsidRDefault="00A91F65" w:rsidP="00A91F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COSTING OF IMPORTS.</w:t>
      </w:r>
    </w:p>
    <w:p w:rsidR="00A91F65" w:rsidRDefault="00A91F65" w:rsidP="00A91F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 </w:t>
      </w:r>
    </w:p>
    <w:p w:rsidR="00386FD7" w:rsidRDefault="00386FD7" w:rsidP="00386FD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ISSUANCE OF MATERIAL </w:t>
      </w:r>
      <w:r w:rsidR="00316367">
        <w:rPr>
          <w:rFonts w:ascii="Times New Roman" w:hAnsi="Times New Roman" w:cs="Times New Roman"/>
        </w:rPr>
        <w:t xml:space="preserve"> REPORTING </w:t>
      </w:r>
    </w:p>
    <w:p w:rsidR="00316367" w:rsidRPr="00386FD7" w:rsidRDefault="00316367" w:rsidP="00386FD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PARTY WISE REPORT</w:t>
      </w:r>
    </w:p>
    <w:p w:rsidR="00386FD7" w:rsidRPr="00386FD7" w:rsidRDefault="00386FD7" w:rsidP="00386FD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WASTE (SCRAP) PRODUCTION &amp; SALE HANDLING </w:t>
      </w:r>
    </w:p>
    <w:p w:rsidR="00386FD7" w:rsidRPr="00386FD7" w:rsidRDefault="00386FD7" w:rsidP="00386FD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>RECORD KEEPING</w:t>
      </w:r>
    </w:p>
    <w:p w:rsidR="00386FD7" w:rsidRPr="00386FD7" w:rsidRDefault="00386FD7" w:rsidP="00386FD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SOFTWARE ENTERIES </w:t>
      </w:r>
    </w:p>
    <w:p w:rsidR="00386FD7" w:rsidRPr="00386FD7" w:rsidRDefault="00386FD7" w:rsidP="00386FD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RECONCILATION </w:t>
      </w:r>
      <w:r w:rsidR="00316367">
        <w:rPr>
          <w:rFonts w:ascii="Times New Roman" w:hAnsi="Times New Roman" w:cs="Times New Roman"/>
        </w:rPr>
        <w:t xml:space="preserve">OF ACCOUNTING LEDGERS </w:t>
      </w:r>
      <w:r w:rsidRPr="00386FD7">
        <w:rPr>
          <w:rFonts w:ascii="Times New Roman" w:hAnsi="Times New Roman" w:cs="Times New Roman"/>
        </w:rPr>
        <w:t xml:space="preserve"> </w:t>
      </w:r>
    </w:p>
    <w:p w:rsidR="00316367" w:rsidRPr="00316367" w:rsidRDefault="00386FD7" w:rsidP="00316367">
      <w:pPr>
        <w:pStyle w:val="ListParagraph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</w:rPr>
      </w:pPr>
      <w:r w:rsidRPr="00386FD7">
        <w:rPr>
          <w:rFonts w:ascii="Times New Roman" w:hAnsi="Times New Roman" w:cs="Times New Roman"/>
        </w:rPr>
        <w:t xml:space="preserve">SALE AND PURCHASE HANDLING </w:t>
      </w:r>
    </w:p>
    <w:p w:rsidR="00C30904" w:rsidRPr="004F4868" w:rsidRDefault="00386FD7" w:rsidP="00386FD7">
      <w:pPr>
        <w:tabs>
          <w:tab w:val="left" w:pos="10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COMPANY: </w:t>
      </w:r>
      <w:r w:rsidRPr="004F4868">
        <w:rPr>
          <w:rFonts w:ascii="Times New Roman" w:hAnsi="Times New Roman" w:cs="Times New Roman"/>
          <w:b/>
        </w:rPr>
        <w:t xml:space="preserve">- </w:t>
      </w:r>
      <w:r w:rsidRPr="004F4868">
        <w:rPr>
          <w:rFonts w:ascii="Times New Roman" w:hAnsi="Times New Roman" w:cs="Times New Roman"/>
          <w:b/>
          <w:u w:val="single"/>
        </w:rPr>
        <w:t>IFTIKHAR TRADERS</w:t>
      </w:r>
      <w:r>
        <w:rPr>
          <w:rFonts w:ascii="Times New Roman" w:hAnsi="Times New Roman" w:cs="Times New Roman"/>
        </w:rPr>
        <w:t xml:space="preserve">      DESIGNATION: </w:t>
      </w:r>
      <w:r w:rsidRPr="004F4868">
        <w:rPr>
          <w:rFonts w:ascii="Times New Roman" w:hAnsi="Times New Roman" w:cs="Times New Roman"/>
          <w:b/>
        </w:rPr>
        <w:t xml:space="preserve">- </w:t>
      </w:r>
      <w:r w:rsidR="004F4868">
        <w:rPr>
          <w:rFonts w:ascii="Times New Roman" w:hAnsi="Times New Roman" w:cs="Times New Roman"/>
          <w:b/>
        </w:rPr>
        <w:t xml:space="preserve">  </w:t>
      </w:r>
      <w:r w:rsidRPr="004F4868">
        <w:rPr>
          <w:rFonts w:ascii="Times New Roman" w:hAnsi="Times New Roman" w:cs="Times New Roman"/>
          <w:b/>
        </w:rPr>
        <w:t xml:space="preserve"> </w:t>
      </w:r>
      <w:r w:rsidRPr="004F4868">
        <w:rPr>
          <w:rFonts w:ascii="Times New Roman" w:hAnsi="Times New Roman" w:cs="Times New Roman"/>
          <w:b/>
          <w:u w:val="single"/>
        </w:rPr>
        <w:t>ACCOUNTS ASSISTANT</w:t>
      </w:r>
    </w:p>
    <w:p w:rsidR="00C30904" w:rsidRPr="004F4868" w:rsidRDefault="00C30904" w:rsidP="00C30904">
      <w:pPr>
        <w:tabs>
          <w:tab w:val="left" w:pos="1095"/>
        </w:tabs>
        <w:rPr>
          <w:rFonts w:ascii="Times New Roman" w:hAnsi="Times New Roman" w:cs="Times New Roman"/>
          <w:b/>
        </w:rPr>
      </w:pPr>
      <w:r w:rsidRPr="004F4868">
        <w:rPr>
          <w:rFonts w:ascii="Times New Roman" w:hAnsi="Times New Roman" w:cs="Times New Roman"/>
          <w:b/>
        </w:rPr>
        <w:t>DUTIES: -</w:t>
      </w:r>
    </w:p>
    <w:p w:rsidR="00C30904" w:rsidRPr="004F4868" w:rsidRDefault="00386FD7" w:rsidP="004F4868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>RECORD KEEPING</w:t>
      </w:r>
    </w:p>
    <w:p w:rsidR="00386FD7" w:rsidRPr="004F4868" w:rsidRDefault="00386FD7" w:rsidP="004F4868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 xml:space="preserve">SOFTWARE ENTERIES </w:t>
      </w:r>
    </w:p>
    <w:p w:rsidR="00386FD7" w:rsidRPr="004F4868" w:rsidRDefault="00386FD7" w:rsidP="004F4868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>END OF THE MONTH FINANCIAL STATEMENTS</w:t>
      </w:r>
    </w:p>
    <w:p w:rsidR="00386FD7" w:rsidRPr="004F4868" w:rsidRDefault="00386FD7" w:rsidP="004F4868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 xml:space="preserve">RECONCILATION OF BANK AND OTHER LEDGERS </w:t>
      </w:r>
    </w:p>
    <w:p w:rsidR="00386FD7" w:rsidRDefault="00386FD7" w:rsidP="004F4868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Times New Roman" w:hAnsi="Times New Roman" w:cs="Times New Roman"/>
        </w:rPr>
      </w:pPr>
      <w:r w:rsidRPr="004F4868">
        <w:rPr>
          <w:rFonts w:ascii="Times New Roman" w:hAnsi="Times New Roman" w:cs="Times New Roman"/>
        </w:rPr>
        <w:t xml:space="preserve">IMPORT &amp; EXPORT </w:t>
      </w:r>
    </w:p>
    <w:p w:rsidR="009C7D46" w:rsidRDefault="009C7D46" w:rsidP="009C7D46">
      <w:pPr>
        <w:pStyle w:val="ListParagraph"/>
        <w:tabs>
          <w:tab w:val="left" w:pos="1095"/>
        </w:tabs>
        <w:rPr>
          <w:rFonts w:ascii="Times New Roman" w:hAnsi="Times New Roman" w:cs="Times New Roman"/>
        </w:rPr>
      </w:pPr>
    </w:p>
    <w:p w:rsidR="00B13567" w:rsidRPr="00386FD7" w:rsidRDefault="00E04A70" w:rsidP="00386FD7">
      <w:pPr>
        <w:tabs>
          <w:tab w:val="left" w:pos="1095"/>
        </w:tabs>
        <w:rPr>
          <w:rFonts w:ascii="Times New Roman" w:hAnsi="Times New Roman" w:cs="Times New Roman"/>
        </w:rPr>
      </w:pPr>
      <w:r w:rsidRPr="00AF0469">
        <w:rPr>
          <w:rFonts w:ascii="Times New Roman" w:hAnsi="Times New Roman" w:cs="Times New Roman"/>
          <w:b/>
          <w:color w:val="244061"/>
          <w:sz w:val="40"/>
          <w:u w:val="single"/>
        </w:rPr>
        <w:t>PROFESSIONAL SKILLS</w:t>
      </w:r>
    </w:p>
    <w:p w:rsidR="009C7D46" w:rsidRPr="00450DE5" w:rsidRDefault="00E04A70">
      <w:pPr>
        <w:rPr>
          <w:rFonts w:ascii="Times New Roman" w:hAnsi="Times New Roman" w:cs="Times New Roman"/>
          <w:sz w:val="28"/>
        </w:rPr>
      </w:pPr>
      <w:r w:rsidRPr="00AF0469">
        <w:rPr>
          <w:rFonts w:ascii="Times New Roman" w:hAnsi="Times New Roman" w:cs="Times New Roman"/>
          <w:sz w:val="28"/>
        </w:rPr>
        <w:t xml:space="preserve">MICROSOFT OFFICE </w:t>
      </w:r>
      <w:r w:rsidR="004F4868">
        <w:rPr>
          <w:rFonts w:ascii="Times New Roman" w:hAnsi="Times New Roman" w:cs="Times New Roman"/>
          <w:sz w:val="28"/>
        </w:rPr>
        <w:t>BASIC &amp;</w:t>
      </w:r>
      <w:r w:rsidRPr="00AF0469">
        <w:rPr>
          <w:rFonts w:ascii="Times New Roman" w:hAnsi="Times New Roman" w:cs="Times New Roman"/>
          <w:sz w:val="28"/>
        </w:rPr>
        <w:t xml:space="preserve"> SPOKEN ENGLISH </w:t>
      </w:r>
      <w:r w:rsidR="004E6218">
        <w:rPr>
          <w:rFonts w:ascii="Times New Roman" w:hAnsi="Times New Roman" w:cs="Times New Roman"/>
          <w:sz w:val="28"/>
        </w:rPr>
        <w:t>courses completed in 2015 from PSDC Multan.</w:t>
      </w:r>
    </w:p>
    <w:p w:rsidR="00AF0469" w:rsidRPr="004E6218" w:rsidRDefault="00AF0469">
      <w:pPr>
        <w:rPr>
          <w:rFonts w:ascii="Times New Roman" w:hAnsi="Times New Roman" w:cs="Times New Roman"/>
          <w:sz w:val="28"/>
        </w:rPr>
      </w:pPr>
      <w:r w:rsidRPr="00AF0469">
        <w:rPr>
          <w:rFonts w:asciiTheme="majorBidi" w:hAnsiTheme="majorBidi" w:cstheme="majorBidi"/>
          <w:b/>
          <w:sz w:val="36"/>
          <w:szCs w:val="44"/>
          <w:u w:val="single"/>
        </w:rPr>
        <w:t xml:space="preserve">PERSONAL INFORMATION </w:t>
      </w:r>
    </w:p>
    <w:p w:rsidR="00B25016" w:rsidRPr="00AF0469" w:rsidRDefault="00B2501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0469">
        <w:rPr>
          <w:rFonts w:ascii="Times New Roman" w:hAnsi="Times New Roman" w:cs="Times New Roman"/>
          <w:color w:val="000000"/>
          <w:sz w:val="24"/>
          <w:szCs w:val="24"/>
        </w:rPr>
        <w:t>CNIC NO.                                                       35201-1250968-8</w:t>
      </w:r>
    </w:p>
    <w:p w:rsidR="003766C3" w:rsidRPr="00AF0469" w:rsidRDefault="003766C3" w:rsidP="003766C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0469">
        <w:rPr>
          <w:rFonts w:ascii="Times New Roman" w:hAnsi="Times New Roman" w:cs="Times New Roman"/>
          <w:color w:val="000000"/>
          <w:sz w:val="24"/>
          <w:szCs w:val="24"/>
        </w:rPr>
        <w:t>D/O/B</w:t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  <w:t>04-08-1997</w:t>
      </w:r>
    </w:p>
    <w:p w:rsidR="00B25016" w:rsidRPr="00AF0469" w:rsidRDefault="00B25016">
      <w:pPr>
        <w:rPr>
          <w:rFonts w:ascii="Times New Roman" w:hAnsi="Times New Roman" w:cs="Times New Roman"/>
          <w:color w:val="000000"/>
          <w:sz w:val="28"/>
          <w:szCs w:val="26"/>
        </w:rPr>
      </w:pPr>
      <w:r w:rsidRPr="00AF0469">
        <w:rPr>
          <w:rFonts w:ascii="Times New Roman" w:hAnsi="Times New Roman" w:cs="Times New Roman"/>
          <w:color w:val="000000"/>
          <w:sz w:val="28"/>
          <w:szCs w:val="26"/>
        </w:rPr>
        <w:t xml:space="preserve">Marital Status                                            </w:t>
      </w:r>
      <w:r w:rsidR="00AF0469" w:rsidRPr="00AF0469">
        <w:rPr>
          <w:rFonts w:ascii="Times New Roman" w:hAnsi="Times New Roman" w:cs="Times New Roman"/>
          <w:color w:val="000000"/>
          <w:sz w:val="28"/>
          <w:szCs w:val="26"/>
        </w:rPr>
        <w:t>UN</w:t>
      </w:r>
      <w:r w:rsidRPr="00AF0469">
        <w:rPr>
          <w:rFonts w:ascii="Times New Roman" w:hAnsi="Times New Roman" w:cs="Times New Roman"/>
          <w:color w:val="000000"/>
          <w:sz w:val="28"/>
          <w:szCs w:val="26"/>
        </w:rPr>
        <w:t xml:space="preserve"> Married </w:t>
      </w:r>
    </w:p>
    <w:p w:rsidR="00B13567" w:rsidRPr="00AF0469" w:rsidRDefault="00080B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0469">
        <w:rPr>
          <w:rFonts w:ascii="Times New Roman" w:hAnsi="Times New Roman" w:cs="Times New Roman"/>
          <w:color w:val="000000"/>
          <w:sz w:val="24"/>
          <w:szCs w:val="24"/>
        </w:rPr>
        <w:t>F/NAME</w:t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  <w:t>M.ABDULLAH</w:t>
      </w:r>
    </w:p>
    <w:p w:rsidR="00B13567" w:rsidRPr="00AF0469" w:rsidRDefault="00080B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0469">
        <w:rPr>
          <w:rFonts w:ascii="Times New Roman" w:hAnsi="Times New Roman" w:cs="Times New Roman"/>
          <w:color w:val="000000"/>
          <w:sz w:val="24"/>
          <w:szCs w:val="24"/>
        </w:rPr>
        <w:t>F/NO.</w:t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0469">
        <w:rPr>
          <w:rFonts w:ascii="Times New Roman" w:hAnsi="Times New Roman" w:cs="Times New Roman"/>
          <w:color w:val="000000"/>
          <w:sz w:val="24"/>
          <w:szCs w:val="24"/>
        </w:rPr>
        <w:tab/>
        <w:t>0301-4647134</w:t>
      </w:r>
    </w:p>
    <w:p w:rsidR="000C3852" w:rsidRPr="00AF0469" w:rsidRDefault="00AF0469" w:rsidP="00AF0469">
      <w:pPr>
        <w:rPr>
          <w:rFonts w:ascii="Times New Roman" w:hAnsi="Times New Roman" w:cs="Times New Roman"/>
          <w:b/>
          <w:color w:val="000000"/>
          <w:sz w:val="36"/>
          <w:u w:val="single"/>
        </w:rPr>
      </w:pPr>
      <w:r w:rsidRPr="00AF0469">
        <w:rPr>
          <w:rFonts w:ascii="Times New Roman" w:hAnsi="Times New Roman" w:cs="Times New Roman"/>
          <w:b/>
          <w:color w:val="000000"/>
          <w:sz w:val="36"/>
          <w:u w:val="single"/>
        </w:rPr>
        <w:t>SKILLS</w:t>
      </w:r>
      <w:r>
        <w:rPr>
          <w:rFonts w:ascii="Times New Roman" w:hAnsi="Times New Roman" w:cs="Times New Roman"/>
          <w:b/>
          <w:color w:val="000000"/>
          <w:sz w:val="36"/>
          <w:u w:val="single"/>
        </w:rPr>
        <w:t>:</w:t>
      </w:r>
    </w:p>
    <w:p w:rsidR="00AF0469" w:rsidRPr="00AF0469" w:rsidRDefault="00AF0469" w:rsidP="00AF0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469">
        <w:rPr>
          <w:rFonts w:ascii="Times New Roman" w:eastAsia="Verdana" w:hAnsi="Times New Roman" w:cs="Times New Roman"/>
          <w:sz w:val="28"/>
          <w:szCs w:val="28"/>
        </w:rPr>
        <w:lastRenderedPageBreak/>
        <w:t>Outlook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eastAsia="Verdana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eastAsia="Verdana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eastAsia="Verdana" w:hAnsi="Times New Roman" w:cs="Times New Roman"/>
          <w:sz w:val="28"/>
          <w:szCs w:val="28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hAnsi="Times New Roman" w:cs="Times New Roman"/>
          <w:color w:val="000000"/>
        </w:rPr>
        <w:t>GOOD SPEAKER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hAnsi="Times New Roman" w:cs="Times New Roman"/>
          <w:color w:val="000000"/>
        </w:rPr>
        <w:t>GOOD LISTNER</w:t>
      </w:r>
      <w:r>
        <w:rPr>
          <w:rFonts w:ascii="Times New Roman" w:hAnsi="Times New Roman" w:cs="Times New Roman"/>
          <w:sz w:val="28"/>
          <w:szCs w:val="28"/>
        </w:rPr>
        <w:t xml:space="preserve">,      </w:t>
      </w:r>
      <w:r w:rsidRPr="00AF0469">
        <w:rPr>
          <w:rFonts w:ascii="Times New Roman" w:hAnsi="Times New Roman" w:cs="Times New Roman"/>
          <w:color w:val="000000"/>
        </w:rPr>
        <w:t>CONVIENCING POWER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hAnsi="Times New Roman" w:cs="Times New Roman"/>
          <w:color w:val="000000"/>
        </w:rPr>
        <w:t>CONFIDENCE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hAnsi="Times New Roman" w:cs="Times New Roman"/>
          <w:color w:val="000000"/>
        </w:rPr>
        <w:t>ACHIVER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hAnsi="Times New Roman" w:cs="Times New Roman"/>
          <w:color w:val="000000"/>
        </w:rPr>
        <w:t>PUNCTUAL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0469">
        <w:rPr>
          <w:rFonts w:ascii="Times New Roman" w:hAnsi="Times New Roman" w:cs="Times New Roman"/>
          <w:color w:val="000000"/>
        </w:rPr>
        <w:t>PROFESSIONAL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AF0469">
        <w:rPr>
          <w:rFonts w:ascii="Times New Roman" w:hAnsi="Times New Roman" w:cs="Times New Roman"/>
          <w:color w:val="000000"/>
        </w:rPr>
        <w:t>POSITIVE THINKE</w:t>
      </w:r>
      <w:r w:rsidRPr="00AF0469">
        <w:rPr>
          <w:rFonts w:ascii="Times New Roman" w:hAnsi="Times New Roman" w:cs="Times New Roman"/>
        </w:rPr>
        <w:t>R</w:t>
      </w:r>
    </w:p>
    <w:p w:rsidR="00AF0469" w:rsidRDefault="00AF0469" w:rsidP="007765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6367" w:rsidRDefault="00316367" w:rsidP="00776524">
      <w:pPr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</w:p>
    <w:p w:rsidR="00AF0469" w:rsidRPr="00AF0469" w:rsidRDefault="00AF0469" w:rsidP="00776524">
      <w:pPr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  <w:r w:rsidRPr="00AF0469"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  <w:t>HOBBIES</w:t>
      </w:r>
      <w:r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  <w:t>:</w:t>
      </w:r>
    </w:p>
    <w:p w:rsidR="00AF0469" w:rsidRPr="00AF0469" w:rsidRDefault="00AF0469" w:rsidP="00AF0469">
      <w:pPr>
        <w:pStyle w:val="ListParagraph"/>
        <w:rPr>
          <w:rFonts w:ascii="Times New Roman" w:hAnsi="Times New Roman" w:cs="Times New Roman"/>
          <w:color w:val="403152"/>
          <w:sz w:val="24"/>
          <w:szCs w:val="24"/>
        </w:rPr>
      </w:pPr>
      <w:r w:rsidRPr="00AF0469">
        <w:rPr>
          <w:rFonts w:ascii="Times New Roman" w:hAnsi="Times New Roman" w:cs="Times New Roman"/>
          <w:color w:val="403152"/>
          <w:sz w:val="24"/>
          <w:szCs w:val="24"/>
        </w:rPr>
        <w:t>BOOK READING</w:t>
      </w:r>
      <w:r>
        <w:rPr>
          <w:rFonts w:ascii="Times New Roman" w:hAnsi="Times New Roman" w:cs="Times New Roman"/>
          <w:color w:val="403152"/>
          <w:sz w:val="24"/>
          <w:szCs w:val="24"/>
        </w:rPr>
        <w:t xml:space="preserve">, </w:t>
      </w:r>
      <w:r w:rsidRPr="00AF0469">
        <w:rPr>
          <w:rFonts w:ascii="Times New Roman" w:hAnsi="Times New Roman" w:cs="Times New Roman"/>
          <w:color w:val="403152"/>
          <w:sz w:val="24"/>
          <w:szCs w:val="24"/>
        </w:rPr>
        <w:t>MOVIES</w:t>
      </w:r>
      <w:r>
        <w:rPr>
          <w:rFonts w:ascii="Times New Roman" w:hAnsi="Times New Roman" w:cs="Times New Roman"/>
          <w:color w:val="403152"/>
          <w:sz w:val="24"/>
          <w:szCs w:val="24"/>
        </w:rPr>
        <w:t xml:space="preserve">, </w:t>
      </w:r>
      <w:r w:rsidRPr="00AF0469">
        <w:rPr>
          <w:rFonts w:ascii="Times New Roman" w:hAnsi="Times New Roman" w:cs="Times New Roman"/>
          <w:color w:val="403152"/>
          <w:sz w:val="24"/>
          <w:szCs w:val="24"/>
        </w:rPr>
        <w:t>GAINING NEW KNOWLEDGE</w:t>
      </w:r>
      <w:r>
        <w:rPr>
          <w:rFonts w:ascii="Times New Roman" w:hAnsi="Times New Roman" w:cs="Times New Roman"/>
          <w:color w:val="403152"/>
          <w:sz w:val="24"/>
          <w:szCs w:val="24"/>
        </w:rPr>
        <w:t xml:space="preserve"> &amp; </w:t>
      </w:r>
      <w:r w:rsidRPr="00AF0469">
        <w:rPr>
          <w:rFonts w:ascii="Times New Roman" w:hAnsi="Times New Roman" w:cs="Times New Roman"/>
          <w:color w:val="403152"/>
          <w:sz w:val="24"/>
          <w:szCs w:val="24"/>
        </w:rPr>
        <w:t>PLAYING CRICKET</w:t>
      </w:r>
    </w:p>
    <w:p w:rsidR="00B13567" w:rsidRPr="00AF0469" w:rsidRDefault="00080B25">
      <w:pPr>
        <w:rPr>
          <w:rFonts w:ascii="Times New Roman" w:hAnsi="Times New Roman" w:cs="Times New Roman"/>
          <w:color w:val="632423"/>
          <w:sz w:val="36"/>
          <w:szCs w:val="24"/>
          <w:u w:val="single"/>
        </w:rPr>
      </w:pPr>
      <w:r w:rsidRPr="00AF0469">
        <w:rPr>
          <w:rFonts w:ascii="Times New Roman" w:hAnsi="Times New Roman" w:cs="Times New Roman"/>
          <w:color w:val="632423"/>
          <w:sz w:val="36"/>
          <w:szCs w:val="24"/>
          <w:u w:val="single"/>
        </w:rPr>
        <w:t>MY CONCLUSSION</w:t>
      </w:r>
      <w:r w:rsidR="00AF0469">
        <w:rPr>
          <w:rFonts w:ascii="Times New Roman" w:hAnsi="Times New Roman" w:cs="Times New Roman"/>
          <w:color w:val="632423"/>
          <w:sz w:val="36"/>
          <w:szCs w:val="24"/>
          <w:u w:val="single"/>
        </w:rPr>
        <w:t>:</w:t>
      </w:r>
    </w:p>
    <w:p w:rsidR="00B13567" w:rsidRPr="00AF0469" w:rsidRDefault="00080B25">
      <w:pPr>
        <w:rPr>
          <w:rFonts w:ascii="Times New Roman" w:hAnsi="Times New Roman" w:cs="Times New Roman"/>
          <w:color w:val="632423"/>
          <w:sz w:val="28"/>
          <w:szCs w:val="28"/>
        </w:rPr>
      </w:pPr>
      <w:r w:rsidRPr="00AF0469">
        <w:rPr>
          <w:rFonts w:ascii="Times New Roman" w:hAnsi="Times New Roman" w:cs="Times New Roman"/>
          <w:color w:val="632423"/>
          <w:sz w:val="40"/>
          <w:szCs w:val="24"/>
        </w:rPr>
        <w:tab/>
      </w:r>
      <w:r w:rsidRPr="00AF0469">
        <w:rPr>
          <w:rFonts w:ascii="Times New Roman" w:hAnsi="Times New Roman" w:cs="Times New Roman"/>
          <w:color w:val="632423"/>
          <w:sz w:val="40"/>
          <w:szCs w:val="24"/>
        </w:rPr>
        <w:tab/>
      </w:r>
      <w:r w:rsidRPr="00AF0469">
        <w:rPr>
          <w:rFonts w:ascii="Times New Roman" w:hAnsi="Times New Roman" w:cs="Times New Roman"/>
          <w:color w:val="632423"/>
          <w:sz w:val="40"/>
          <w:szCs w:val="24"/>
        </w:rPr>
        <w:tab/>
      </w:r>
      <w:r w:rsidRPr="00AF0469">
        <w:rPr>
          <w:rFonts w:ascii="Times New Roman" w:hAnsi="Times New Roman" w:cs="Times New Roman"/>
          <w:color w:val="632423"/>
          <w:sz w:val="40"/>
          <w:szCs w:val="24"/>
        </w:rPr>
        <w:tab/>
      </w:r>
      <w:r w:rsidRPr="00AF0469">
        <w:rPr>
          <w:rFonts w:ascii="Times New Roman" w:hAnsi="Times New Roman" w:cs="Times New Roman"/>
          <w:color w:val="632423"/>
          <w:sz w:val="28"/>
          <w:szCs w:val="28"/>
        </w:rPr>
        <w:t>B</w:t>
      </w:r>
      <w:r w:rsidR="00071B52" w:rsidRPr="00AF0469">
        <w:rPr>
          <w:rFonts w:ascii="Times New Roman" w:hAnsi="Times New Roman" w:cs="Times New Roman"/>
          <w:color w:val="632423"/>
          <w:sz w:val="28"/>
          <w:szCs w:val="28"/>
        </w:rPr>
        <w:t>E PROFFESSIONAL AND</w:t>
      </w:r>
      <w:r w:rsidRPr="00AF0469">
        <w:rPr>
          <w:rFonts w:ascii="Times New Roman" w:hAnsi="Times New Roman" w:cs="Times New Roman"/>
          <w:color w:val="632423"/>
          <w:sz w:val="28"/>
          <w:szCs w:val="28"/>
        </w:rPr>
        <w:t xml:space="preserve"> GET SUCCESS </w:t>
      </w:r>
    </w:p>
    <w:p w:rsidR="00071B52" w:rsidRPr="00AF0469" w:rsidRDefault="00071B52">
      <w:pPr>
        <w:rPr>
          <w:rFonts w:ascii="Times New Roman" w:hAnsi="Times New Roman" w:cs="Times New Roman"/>
          <w:color w:val="5F497A" w:themeColor="accent4" w:themeShade="BF"/>
          <w:sz w:val="36"/>
          <w:szCs w:val="36"/>
          <w:u w:val="single"/>
        </w:rPr>
      </w:pPr>
      <w:r w:rsidRPr="00AF0469">
        <w:rPr>
          <w:rFonts w:ascii="Times New Roman" w:hAnsi="Times New Roman" w:cs="Times New Roman"/>
          <w:color w:val="5F497A" w:themeColor="accent4" w:themeShade="BF"/>
          <w:sz w:val="36"/>
          <w:szCs w:val="36"/>
          <w:u w:val="single"/>
        </w:rPr>
        <w:t>REFERENCE:</w:t>
      </w:r>
    </w:p>
    <w:p w:rsidR="00071B52" w:rsidRPr="00316367" w:rsidRDefault="00316367" w:rsidP="00071B52">
      <w:pPr>
        <w:rPr>
          <w:rFonts w:asciiTheme="majorBidi" w:hAnsiTheme="majorBidi" w:cstheme="majorBidi"/>
          <w:sz w:val="32"/>
          <w:szCs w:val="32"/>
        </w:rPr>
      </w:pPr>
      <w:r w:rsidRPr="00316367">
        <w:rPr>
          <w:rFonts w:asciiTheme="majorBidi" w:hAnsiTheme="majorBidi" w:cstheme="majorBidi"/>
          <w:color w:val="5F497A" w:themeColor="accent4" w:themeShade="BF"/>
          <w:sz w:val="32"/>
          <w:szCs w:val="32"/>
        </w:rPr>
        <w:t xml:space="preserve">                   </w:t>
      </w:r>
      <w:r>
        <w:rPr>
          <w:rFonts w:asciiTheme="majorBidi" w:hAnsiTheme="majorBidi" w:cstheme="majorBidi"/>
          <w:color w:val="5F497A" w:themeColor="accent4" w:themeShade="BF"/>
          <w:sz w:val="32"/>
          <w:szCs w:val="32"/>
        </w:rPr>
        <w:t xml:space="preserve">Provided if necessary.  </w:t>
      </w:r>
    </w:p>
    <w:sectPr w:rsidR="00071B52" w:rsidRPr="00316367" w:rsidSect="00B13567">
      <w:pgSz w:w="11909" w:h="16834" w:code="9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F0C1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0AE4"/>
    <w:multiLevelType w:val="hybridMultilevel"/>
    <w:tmpl w:val="0BDA0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A0A3A"/>
    <w:multiLevelType w:val="multilevel"/>
    <w:tmpl w:val="173A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A117F"/>
    <w:multiLevelType w:val="hybridMultilevel"/>
    <w:tmpl w:val="EBDA8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33778"/>
    <w:multiLevelType w:val="hybridMultilevel"/>
    <w:tmpl w:val="7B3C4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630"/>
    <w:multiLevelType w:val="hybridMultilevel"/>
    <w:tmpl w:val="0E426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67"/>
    <w:rsid w:val="00071B52"/>
    <w:rsid w:val="00080B25"/>
    <w:rsid w:val="000C228B"/>
    <w:rsid w:val="000C3852"/>
    <w:rsid w:val="000F02F7"/>
    <w:rsid w:val="0019440B"/>
    <w:rsid w:val="001F41B7"/>
    <w:rsid w:val="00312B12"/>
    <w:rsid w:val="00316367"/>
    <w:rsid w:val="003766C3"/>
    <w:rsid w:val="00386FD7"/>
    <w:rsid w:val="003B66FB"/>
    <w:rsid w:val="00450DE5"/>
    <w:rsid w:val="004A1C34"/>
    <w:rsid w:val="004E6218"/>
    <w:rsid w:val="004F4868"/>
    <w:rsid w:val="00573C7A"/>
    <w:rsid w:val="005D001B"/>
    <w:rsid w:val="00617F32"/>
    <w:rsid w:val="00640D1D"/>
    <w:rsid w:val="00657D56"/>
    <w:rsid w:val="006E7EFE"/>
    <w:rsid w:val="007155EA"/>
    <w:rsid w:val="00776524"/>
    <w:rsid w:val="0094255D"/>
    <w:rsid w:val="009C7D46"/>
    <w:rsid w:val="009D7976"/>
    <w:rsid w:val="00A27A65"/>
    <w:rsid w:val="00A91F65"/>
    <w:rsid w:val="00AA6261"/>
    <w:rsid w:val="00AF0469"/>
    <w:rsid w:val="00B13567"/>
    <w:rsid w:val="00B25016"/>
    <w:rsid w:val="00BD6C2C"/>
    <w:rsid w:val="00C06292"/>
    <w:rsid w:val="00C30904"/>
    <w:rsid w:val="00C43538"/>
    <w:rsid w:val="00C82AB5"/>
    <w:rsid w:val="00C877E2"/>
    <w:rsid w:val="00E04A70"/>
    <w:rsid w:val="00E444B9"/>
    <w:rsid w:val="00EE6B69"/>
    <w:rsid w:val="00F53DF5"/>
    <w:rsid w:val="00F8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2B8"/>
  <w15:docId w15:val="{C3E565B8-C122-4D88-8765-AD7866FB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56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B13567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1">
    <w:name w:val="Light Shading Accent 1"/>
    <w:basedOn w:val="TableNormal"/>
    <w:uiPriority w:val="60"/>
    <w:rsid w:val="00B13567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B13567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3B66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B66F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16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AA62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AA62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Mufti's</cp:lastModifiedBy>
  <cp:revision>2</cp:revision>
  <cp:lastPrinted>2015-08-09T12:54:00Z</cp:lastPrinted>
  <dcterms:created xsi:type="dcterms:W3CDTF">2020-01-03T14:17:00Z</dcterms:created>
  <dcterms:modified xsi:type="dcterms:W3CDTF">2020-01-03T14:17:00Z</dcterms:modified>
</cp:coreProperties>
</file>