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68-H block Margzar colony 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Lahore.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Tel No: 0312 4248459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E-mail: usmara.sami786@yahoo.com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48"/>
          <w:szCs w:val="48"/>
          <w:rFonts w:ascii="Calibri" w:eastAsia="Calibri" w:hAnsi="Calibri" w:hint="default"/>
        </w:rPr>
      </w:pPr>
      <w:r>
        <w:rPr>
          <w:b w:val="1"/>
          <w:position w:val="0"/>
          <w:sz w:val="48"/>
          <w:szCs w:val="48"/>
          <w:rFonts w:ascii="Calibri" w:eastAsia="Calibri" w:hAnsi="Calibri" w:hint="default"/>
        </w:rPr>
        <w:t xml:space="preserve">RIMSHA SAMI ULLAH</w:t>
      </w:r>
    </w:p>
    <w:tbl>
      <w:tblPr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32" w:type="dxa"/>
        <w:tblLook w:val="0004A0" w:firstRow="1" w:lastRow="0" w:firstColumn="1" w:lastColumn="0" w:noHBand="0" w:noVBand="1"/>
        <w:tblLayout w:type="fixed"/>
      </w:tblPr>
      <w:tblGrid>
        <w:gridCol w:w="9432"/>
      </w:tblGrid>
      <w:tr>
        <w:trPr>
          <w:trHeight w:hRule="atleast" w:val="108"/>
        </w:trPr>
        <w:tc>
          <w:tcPr>
            <w:tcW w:type="dxa" w:w="9432"/>
            <w:vAlign w:val="top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32"/>
                <w:szCs w:val="32"/>
                <w:rFonts w:ascii="Calibri" w:eastAsia="Calibri" w:hAnsi="Calibri" w:hint="default"/>
              </w:rPr>
            </w:pP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>Objective</w:t>
            </w:r>
            <w:r>
              <w:rPr>
                <w:position w:val="0"/>
                <w:sz w:val="32"/>
                <w:szCs w:val="32"/>
                <w:rFonts w:ascii="Calibri" w:eastAsia="Calibri" w:hAnsi="Calibri" w:hint="default"/>
              </w:rPr>
              <w:t xml:space="preserve">:  </w:t>
            </w:r>
            <w:r>
              <w:rPr>
                <w:position w:val="0"/>
                <w:sz w:val="28"/>
                <w:szCs w:val="28"/>
                <w:rFonts w:ascii="Calibri" w:eastAsia="Calibri" w:hAnsi="Calibri" w:hint="default"/>
              </w:rPr>
              <w:t xml:space="preserve">To develop a challenging career with a dynamic organization that </w:t>
            </w:r>
            <w:r>
              <w:rPr>
                <w:position w:val="0"/>
                <w:sz w:val="28"/>
                <w:szCs w:val="28"/>
                <w:rFonts w:ascii="Calibri" w:eastAsia="Calibri" w:hAnsi="Calibri" w:hint="default"/>
              </w:rPr>
              <w:t xml:space="preserve">provide me with opportunities to develop and ultimately realize my Potential </w:t>
            </w:r>
            <w:r>
              <w:rPr>
                <w:position w:val="0"/>
                <w:sz w:val="28"/>
                <w:szCs w:val="28"/>
                <w:rFonts w:ascii="Calibri" w:eastAsia="Calibri" w:hAnsi="Calibri" w:hint="default"/>
              </w:rPr>
              <w:t xml:space="preserve">and  skills towards professional excellence.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         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9576"/>
      </w:tblGrid>
      <w:tr>
        <w:trPr/>
        <w:tc>
          <w:tcPr>
            <w:tcW w:type="dxa" w:w="9576"/>
            <w:vAlign w:val="top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36"/>
                <w:szCs w:val="36"/>
                <w:rFonts w:ascii="Calibri" w:eastAsia="Calibri" w:hAnsi="Calibri" w:hint="default"/>
              </w:rPr>
            </w:pPr>
            <w:r>
              <w:rPr>
                <w:b w:val="1"/>
                <w:position w:val="0"/>
                <w:sz w:val="36"/>
                <w:szCs w:val="36"/>
                <w:rFonts w:ascii="Calibri" w:eastAsia="Calibri" w:hAnsi="Calibri" w:hint="default"/>
              </w:rPr>
              <w:t>Education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Govt. Post Graduate Islamia College Cooper Road Lahore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B.S Honours 4 year degree    2013 - 2017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Major  -  Political Science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Subsidiaries  -  Urdu , International Relations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  Govt. Post Graduate Islamia College Cooper Road Lahore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HSC Examination   2011 - 2013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Science Group  -  Computer Science, Economics , Mathematics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  Govt. Lady Maclagan Girls High School Lahore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SC Examination     2009 - 2011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Science Group  -  Biology , Physics , Chemistry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0"/>
          <w:szCs w:val="2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32"/>
          <w:szCs w:val="32"/>
          <w:rFonts w:ascii="Calibri" w:eastAsia="Calibri" w:hAnsi="Calibri" w:hint="default"/>
        </w:rPr>
        <w:t>Experience: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tabs>
          <w:tab w:val="left" w:pos="90"/>
        </w:tabs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Helped juniors in making assignments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tabs>
          <w:tab w:val="left" w:pos="90"/>
        </w:tabs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Worked in Express News as internee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80"/>
        </w:tabs>
        <w:rPr>
          <w:b w:val="1"/>
          <w:position w:val="0"/>
          <w:sz w:val="20"/>
          <w:szCs w:val="2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80"/>
        </w:tabs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32"/>
          <w:szCs w:val="32"/>
          <w:rFonts w:ascii="Calibri" w:eastAsia="Calibri" w:hAnsi="Calibri" w:hint="default"/>
        </w:rPr>
        <w:t xml:space="preserve">Computer Skills &amp; Interest: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tabs>
          <w:tab w:val="left" w:pos="180"/>
        </w:tabs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MS Office (Word, Excel, Power point)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tabs>
          <w:tab w:val="left" w:pos="180"/>
        </w:tabs>
        <w:rPr>
          <w:b w:val="1"/>
          <w:position w:val="0"/>
          <w:sz w:val="20"/>
          <w:szCs w:val="2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32"/>
          <w:szCs w:val="32"/>
          <w:rFonts w:ascii="Calibri" w:eastAsia="Calibri" w:hAnsi="Calibri" w:hint="default"/>
        </w:rPr>
        <w:t xml:space="preserve">Proficiency in Language: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Urdu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English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Chinese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b w:val="1"/>
          <w:position w:val="0"/>
          <w:sz w:val="32"/>
          <w:szCs w:val="32"/>
          <w:rFonts w:ascii="Calibri" w:eastAsia="Calibri" w:hAnsi="Calibri" w:hint="default"/>
        </w:rPr>
        <w:t>Reference: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Reference will be furnished on demand.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A60F9A6"/>
    <w:lvl w:ilvl="0">
      <w:lvlJc w:val="left"/>
      <w:numFmt w:val="bullet"/>
      <w:suff w:val="tab"/>
      <w:pPr>
        <w:ind w:firstLine="0"/>
      </w:pPr>
      <w:lvlText w:val="*"/>
    </w:lvl>
    <w:lvl w:ilvl="1">
      <w:lvlJc w:val="left"/>
      <w:numFmt w:val="bullet"/>
      <w:suff w:val="tab"/>
      <w:pPr>
        <w:ind w:firstLine="0"/>
      </w:pPr>
      <w:lvlText w:val="*"/>
    </w:lvl>
    <w:lvl w:ilvl="2">
      <w:lvlJc w:val="left"/>
      <w:numFmt w:val="bullet"/>
      <w:suff w:val="tab"/>
      <w:pPr>
        <w:ind w:firstLine="0"/>
      </w:pPr>
      <w:lvlText w:val="*"/>
    </w:lvl>
    <w:lvl w:ilvl="3">
      <w:lvlJc w:val="left"/>
      <w:numFmt w:val="bullet"/>
      <w:suff w:val="tab"/>
      <w:pPr>
        <w:ind w:firstLine="0"/>
      </w:pPr>
      <w:lvlText w:val="*"/>
    </w:lvl>
    <w:lvl w:ilvl="4">
      <w:lvlJc w:val="left"/>
      <w:numFmt w:val="bullet"/>
      <w:suff w:val="tab"/>
      <w:pPr>
        <w:ind w:firstLine="0"/>
      </w:pPr>
      <w:lvlText w:val="*"/>
    </w:lvl>
    <w:lvl w:ilvl="5">
      <w:lvlJc w:val="left"/>
      <w:numFmt w:val="bullet"/>
      <w:suff w:val="tab"/>
      <w:pPr>
        <w:ind w:firstLine="0"/>
      </w:pPr>
      <w:lvlText w:val="*"/>
    </w:lvl>
    <w:lvl w:ilvl="6">
      <w:lvlJc w:val="left"/>
      <w:numFmt w:val="bullet"/>
      <w:suff w:val="tab"/>
      <w:pPr>
        <w:ind w:firstLine="0"/>
      </w:pPr>
      <w:lvlText w:val="*"/>
    </w:lvl>
    <w:lvl w:ilvl="7">
      <w:lvlJc w:val="left"/>
      <w:numFmt w:val="bullet"/>
      <w:suff w:val="tab"/>
      <w:pPr>
        <w:ind w:firstLine="0"/>
      </w:pPr>
      <w:lvlText w:val="*"/>
    </w:lvl>
    <w:lvl w:ilvl="8">
      <w:lvlJc w:val="left"/>
      <w:numFmt w:val="bullet"/>
      <w:suff w:val="tab"/>
      <w:pPr>
        <w:ind w:firstLine="0"/>
      </w:pPr>
      <w:lvlText w:val="*"/>
    </w:lvl>
  </w:abstractNum>
  <w:num w:numId="1">
    <w:abstractNumId w:val="0"/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firstLine="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rPr>
      <w:rFonts w:ascii="Calibri" w:eastAsia="Times New Roman" w:hAnsi="Calibri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1</Pages>
  <Paragraphs>2</Paragraphs>
  <Words>159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ACRC</dc:creator>
  <cp:lastModifiedBy>rimshasami409</cp:lastModifiedBy>
  <dcterms:modified xsi:type="dcterms:W3CDTF">2019-09-07T12:04:00Z</dcterms:modified>
</cp:coreProperties>
</file>