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5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70"/>
      </w:tblGrid>
      <w:tr w:rsidR="00692703" w:rsidRPr="00CF1A49" w14:paraId="09A73603" w14:textId="77777777" w:rsidTr="0060499A">
        <w:trPr>
          <w:trHeight w:hRule="exact" w:val="1053"/>
        </w:trPr>
        <w:tc>
          <w:tcPr>
            <w:tcW w:w="9460" w:type="dxa"/>
            <w:tcMar>
              <w:top w:w="0" w:type="dxa"/>
              <w:bottom w:w="0" w:type="dxa"/>
            </w:tcMar>
          </w:tcPr>
          <w:p w14:paraId="6C043D28" w14:textId="77777777" w:rsidR="00692703" w:rsidRPr="00CF1A49" w:rsidRDefault="006E27C4" w:rsidP="00913946">
            <w:pPr>
              <w:pStyle w:val="Title"/>
            </w:pPr>
            <w:r>
              <w:rPr>
                <w:b/>
                <w:sz w:val="40"/>
              </w:rPr>
              <w:t>Muhammad Akram</w:t>
            </w:r>
          </w:p>
          <w:p w14:paraId="79AB07D0" w14:textId="77777777" w:rsidR="00692703" w:rsidRPr="00CF1A49" w:rsidRDefault="006E27C4" w:rsidP="00913946">
            <w:pPr>
              <w:pStyle w:val="ContactInfo"/>
              <w:contextualSpacing w:val="0"/>
            </w:pPr>
            <w:r w:rsidRPr="006E27C4">
              <w:t>SD-76 LANE 9 Askari 5 Gulberg</w:t>
            </w:r>
            <w:r>
              <w:t xml:space="preserve"> </w:t>
            </w:r>
            <w:r w:rsidRPr="006E27C4">
              <w:t>III Lahore PAKISTAN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032BADCA9C34866835A9A5907C45F8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E27C4">
              <w:t>+(92) 3473874746</w:t>
            </w:r>
          </w:p>
          <w:p w14:paraId="3157A023" w14:textId="77777777" w:rsidR="00692703" w:rsidRPr="00CF1A49" w:rsidRDefault="006E27C4" w:rsidP="00913946">
            <w:pPr>
              <w:pStyle w:val="ContactInfoEmphasis"/>
              <w:contextualSpacing w:val="0"/>
            </w:pPr>
            <w:r w:rsidRPr="006E27C4">
              <w:t>akram2543@hotmail.com</w:t>
            </w:r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42C2B44400A346E8A43F76FD5F9E2A1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E27C4">
              <w:t>+(92) 3473874746</w:t>
            </w:r>
          </w:p>
        </w:tc>
      </w:tr>
    </w:tbl>
    <w:p w14:paraId="6ECFB5A7" w14:textId="77777777" w:rsidR="004E01EB" w:rsidRPr="00CF1A49" w:rsidRDefault="003E1EA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CD592D68304461080CF86201FE906D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100E1F5" w14:textId="77777777" w:rsidTr="00D66A52">
        <w:tc>
          <w:tcPr>
            <w:tcW w:w="9355" w:type="dxa"/>
          </w:tcPr>
          <w:p w14:paraId="3178BA16" w14:textId="77777777" w:rsidR="001D0BF1" w:rsidRPr="00CF1A49" w:rsidRDefault="006E27C4" w:rsidP="001D0BF1">
            <w:pPr>
              <w:pStyle w:val="Heading3"/>
              <w:contextualSpacing w:val="0"/>
              <w:outlineLvl w:val="2"/>
            </w:pPr>
            <w:r>
              <w:t>Till Date</w:t>
            </w:r>
          </w:p>
          <w:p w14:paraId="7F879F8D" w14:textId="77777777" w:rsidR="001E3120" w:rsidRPr="00CF1A49" w:rsidRDefault="006E27C4" w:rsidP="00071AE6">
            <w:pPr>
              <w:pStyle w:val="Heading2"/>
              <w:contextualSpacing w:val="0"/>
              <w:outlineLvl w:val="1"/>
            </w:pPr>
            <w:r w:rsidRPr="006E27C4">
              <w:t>Senior Lecturer/Academic Coordinator</w:t>
            </w:r>
            <w:r w:rsidR="001D0BF1" w:rsidRPr="00CF1A49">
              <w:t xml:space="preserve">, </w:t>
            </w:r>
            <w:r w:rsidRPr="006E27C4">
              <w:rPr>
                <w:rStyle w:val="SubtleReference"/>
              </w:rPr>
              <w:t>Chenab Colleges Jhang</w:t>
            </w:r>
          </w:p>
        </w:tc>
      </w:tr>
      <w:tr w:rsidR="00F61DF9" w:rsidRPr="00CF1A49" w14:paraId="415CA3A1" w14:textId="77777777" w:rsidTr="00F61DF9">
        <w:tc>
          <w:tcPr>
            <w:tcW w:w="9355" w:type="dxa"/>
            <w:tcMar>
              <w:top w:w="216" w:type="dxa"/>
            </w:tcMar>
          </w:tcPr>
          <w:p w14:paraId="69E91FAF" w14:textId="77777777" w:rsidR="00F61DF9" w:rsidRPr="00CF1A49" w:rsidRDefault="006E27C4" w:rsidP="00F61DF9">
            <w:pPr>
              <w:pStyle w:val="Heading3"/>
              <w:contextualSpacing w:val="0"/>
              <w:outlineLvl w:val="2"/>
            </w:pPr>
            <w:r w:rsidRPr="006E27C4">
              <w:t>Feb 2013</w:t>
            </w:r>
            <w:r w:rsidR="00F61DF9" w:rsidRPr="00CF1A49">
              <w:t xml:space="preserve"> – </w:t>
            </w:r>
            <w:r w:rsidRPr="006E27C4">
              <w:t>February 2017</w:t>
            </w:r>
          </w:p>
          <w:p w14:paraId="2F7178CF" w14:textId="77777777" w:rsidR="00F61DF9" w:rsidRPr="00CF1A49" w:rsidRDefault="006E27C4" w:rsidP="00F61DF9">
            <w:pPr>
              <w:pStyle w:val="Heading2"/>
              <w:contextualSpacing w:val="0"/>
              <w:outlineLvl w:val="1"/>
            </w:pPr>
            <w:r w:rsidRPr="006E27C4">
              <w:t>Deputy Director Education (Coordination)</w:t>
            </w:r>
            <w:r w:rsidR="00F61DF9" w:rsidRPr="00CF1A49">
              <w:t xml:space="preserve">, </w:t>
            </w:r>
            <w:r w:rsidRPr="006E27C4">
              <w:rPr>
                <w:rStyle w:val="SubtleReference"/>
              </w:rPr>
              <w:t>Defence Housing Authority (DHA) Education System Lahore, PAKISTAN</w:t>
            </w:r>
          </w:p>
          <w:p w14:paraId="2F3456D2" w14:textId="77777777" w:rsidR="006E27C4" w:rsidRDefault="006E27C4" w:rsidP="006E27C4">
            <w:r>
              <w:t>Roles and Responsibilities</w:t>
            </w:r>
          </w:p>
          <w:p w14:paraId="05F383EB" w14:textId="77777777" w:rsidR="006E27C4" w:rsidRDefault="006E27C4" w:rsidP="006E27C4">
            <w:r>
              <w:t>Management of HR Department</w:t>
            </w:r>
          </w:p>
          <w:p w14:paraId="6A1888BD" w14:textId="77777777" w:rsidR="006E27C4" w:rsidRDefault="006E27C4" w:rsidP="006E27C4">
            <w:r>
              <w:t>•</w:t>
            </w:r>
            <w:r>
              <w:tab/>
              <w:t>Coordination of seven institutes pertaining to all academic pursuits</w:t>
            </w:r>
          </w:p>
          <w:p w14:paraId="4A42A79B" w14:textId="77777777" w:rsidR="006E27C4" w:rsidRDefault="006E27C4" w:rsidP="006E27C4">
            <w:r>
              <w:t>•</w:t>
            </w:r>
            <w:r>
              <w:tab/>
              <w:t>Collaborating with Principals of institutions for syllabus and curriculum planning</w:t>
            </w:r>
          </w:p>
          <w:p w14:paraId="7A24C331" w14:textId="77777777" w:rsidR="00F61DF9" w:rsidRDefault="006E27C4" w:rsidP="006E27C4">
            <w:r>
              <w:t>•</w:t>
            </w:r>
            <w:r>
              <w:tab/>
              <w:t>Supervising the implementation of educational strategies Scrutiny of all SOPs and academic publications including Newsletters, Academic planners and prospectuses etc</w:t>
            </w:r>
          </w:p>
          <w:p w14:paraId="6F611F7E" w14:textId="77777777" w:rsidR="006E27C4" w:rsidRDefault="006E27C4" w:rsidP="006E27C4"/>
          <w:p w14:paraId="7C0205CD" w14:textId="77777777" w:rsidR="006E27C4" w:rsidRPr="00CF1A49" w:rsidRDefault="006E27C4" w:rsidP="00AF612E">
            <w:pPr>
              <w:pStyle w:val="Heading3"/>
              <w:spacing w:line="276" w:lineRule="auto"/>
              <w:contextualSpacing w:val="0"/>
              <w:outlineLvl w:val="2"/>
            </w:pPr>
            <w:proofErr w:type="gramStart"/>
            <w:r>
              <w:t xml:space="preserve">1993 </w:t>
            </w:r>
            <w:r w:rsidRPr="00CF1A49">
              <w:t xml:space="preserve"> –</w:t>
            </w:r>
            <w:proofErr w:type="gramEnd"/>
            <w:r w:rsidRPr="00CF1A49">
              <w:t xml:space="preserve"> </w:t>
            </w:r>
            <w:r>
              <w:t>1998</w:t>
            </w:r>
          </w:p>
          <w:p w14:paraId="74A5925D" w14:textId="5DEDF3DB" w:rsidR="006E27C4" w:rsidRDefault="006E27C4" w:rsidP="001463A1">
            <w:pPr>
              <w:pStyle w:val="Heading2"/>
              <w:widowControl w:val="0"/>
              <w:autoSpaceDE w:val="0"/>
              <w:autoSpaceDN w:val="0"/>
              <w:spacing w:before="1" w:after="0" w:line="276" w:lineRule="auto"/>
              <w:ind w:left="1440" w:hanging="1440"/>
              <w:outlineLvl w:val="1"/>
            </w:pPr>
            <w:r>
              <w:t xml:space="preserve">Teacher O level &amp; </w:t>
            </w:r>
            <w:r w:rsidR="00AF612E">
              <w:t xml:space="preserve">SSC </w:t>
            </w:r>
            <w:r w:rsidR="00AF612E">
              <w:rPr>
                <w:rStyle w:val="SubtleReference"/>
              </w:rPr>
              <w:t>GARRISON</w:t>
            </w:r>
            <w:r w:rsidRPr="006E27C4">
              <w:rPr>
                <w:rStyle w:val="SubtleReference"/>
              </w:rPr>
              <w:t xml:space="preserve"> Academy for Boys Lahore Cant</w:t>
            </w:r>
            <w:r w:rsidR="001463A1">
              <w:rPr>
                <w:rStyle w:val="SubtleReference"/>
              </w:rPr>
              <w:t>T</w:t>
            </w:r>
          </w:p>
          <w:p w14:paraId="0EECF499" w14:textId="77777777" w:rsidR="006E27C4" w:rsidRPr="00CF1A49" w:rsidRDefault="006E27C4" w:rsidP="00AF612E">
            <w:pPr>
              <w:pStyle w:val="Heading3"/>
              <w:spacing w:line="276" w:lineRule="auto"/>
              <w:contextualSpacing w:val="0"/>
              <w:outlineLvl w:val="2"/>
            </w:pPr>
            <w:proofErr w:type="gramStart"/>
            <w:r>
              <w:t xml:space="preserve">1998 </w:t>
            </w:r>
            <w:r w:rsidRPr="00CF1A49">
              <w:t xml:space="preserve"> –</w:t>
            </w:r>
            <w:proofErr w:type="gramEnd"/>
            <w:r w:rsidRPr="00CF1A49">
              <w:t xml:space="preserve"> </w:t>
            </w:r>
            <w:r>
              <w:t>2005</w:t>
            </w:r>
          </w:p>
          <w:p w14:paraId="337039F8" w14:textId="0CB10A14" w:rsidR="006E27C4" w:rsidRPr="00071AE6" w:rsidRDefault="006E27C4" w:rsidP="00071AE6">
            <w:pPr>
              <w:pStyle w:val="Heading2"/>
              <w:widowControl w:val="0"/>
              <w:autoSpaceDE w:val="0"/>
              <w:autoSpaceDN w:val="0"/>
              <w:spacing w:after="0" w:line="276" w:lineRule="auto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 xml:space="preserve">Coordinator Cum Teacher O &amp; A level </w:t>
            </w:r>
            <w:r w:rsidRPr="006E27C4">
              <w:rPr>
                <w:rStyle w:val="SubtleReference"/>
              </w:rPr>
              <w:t>Garrison Academy for Boys</w:t>
            </w:r>
            <w:r w:rsidRPr="006E27C4">
              <w:rPr>
                <w:rStyle w:val="SubtleReference"/>
                <w:b/>
              </w:rPr>
              <w:t xml:space="preserve"> </w:t>
            </w:r>
            <w:r w:rsidRPr="006E27C4">
              <w:rPr>
                <w:rStyle w:val="SubtleReference"/>
              </w:rPr>
              <w:t>Lahore Cant</w:t>
            </w:r>
            <w:r w:rsidR="001463A1">
              <w:rPr>
                <w:rStyle w:val="SubtleReference"/>
              </w:rPr>
              <w:t>T</w:t>
            </w:r>
          </w:p>
          <w:p w14:paraId="736CB542" w14:textId="77777777" w:rsidR="0041706C" w:rsidRPr="00CF1A49" w:rsidRDefault="0041706C" w:rsidP="00AF612E">
            <w:pPr>
              <w:pStyle w:val="Heading3"/>
              <w:spacing w:line="276" w:lineRule="auto"/>
              <w:contextualSpacing w:val="0"/>
              <w:outlineLvl w:val="2"/>
            </w:pPr>
            <w:proofErr w:type="gramStart"/>
            <w:r>
              <w:t xml:space="preserve">2005 </w:t>
            </w:r>
            <w:r w:rsidRPr="00CF1A49">
              <w:t xml:space="preserve"> –</w:t>
            </w:r>
            <w:proofErr w:type="gramEnd"/>
            <w:r w:rsidRPr="00CF1A49">
              <w:t xml:space="preserve"> </w:t>
            </w:r>
            <w:r>
              <w:t>2010</w:t>
            </w:r>
          </w:p>
          <w:p w14:paraId="2C72A0D6" w14:textId="66BCE268" w:rsidR="0041706C" w:rsidRDefault="0041706C" w:rsidP="00071AE6">
            <w:pPr>
              <w:pStyle w:val="Heading2"/>
              <w:widowControl w:val="0"/>
              <w:autoSpaceDE w:val="0"/>
              <w:autoSpaceDN w:val="0"/>
              <w:spacing w:before="1" w:after="0" w:line="276" w:lineRule="auto"/>
              <w:outlineLvl w:val="1"/>
            </w:pPr>
            <w:r w:rsidRPr="0041706C">
              <w:t>Section Head O &amp; A level</w:t>
            </w:r>
            <w:r>
              <w:t xml:space="preserve"> </w:t>
            </w:r>
            <w:r w:rsidRPr="0041706C">
              <w:rPr>
                <w:rStyle w:val="SubtleReference"/>
              </w:rPr>
              <w:t>Garrison Academy for Cambridge Studies</w:t>
            </w:r>
            <w:r>
              <w:rPr>
                <w:rStyle w:val="SubtleReference"/>
              </w:rPr>
              <w:t xml:space="preserve"> </w:t>
            </w:r>
            <w:r w:rsidRPr="006E27C4">
              <w:rPr>
                <w:rStyle w:val="SubtleReference"/>
              </w:rPr>
              <w:t>Lahore Cant</w:t>
            </w:r>
            <w:r w:rsidR="001463A1">
              <w:rPr>
                <w:rStyle w:val="SubtleReference"/>
              </w:rPr>
              <w:t>T</w:t>
            </w:r>
            <w:bookmarkStart w:id="0" w:name="_GoBack"/>
            <w:bookmarkEnd w:id="0"/>
          </w:p>
          <w:p w14:paraId="4490EEF5" w14:textId="77777777" w:rsidR="006E27C4" w:rsidRPr="00CF1A49" w:rsidRDefault="0041706C" w:rsidP="00AF612E">
            <w:pPr>
              <w:pStyle w:val="Heading3"/>
              <w:spacing w:line="276" w:lineRule="auto"/>
              <w:contextualSpacing w:val="0"/>
              <w:outlineLvl w:val="2"/>
            </w:pPr>
            <w:proofErr w:type="gramStart"/>
            <w:r>
              <w:t>2010</w:t>
            </w:r>
            <w:r w:rsidR="006E27C4">
              <w:t xml:space="preserve"> </w:t>
            </w:r>
            <w:r w:rsidR="006E27C4" w:rsidRPr="00CF1A49">
              <w:t xml:space="preserve"> –</w:t>
            </w:r>
            <w:proofErr w:type="gramEnd"/>
            <w:r w:rsidR="006E27C4" w:rsidRPr="00CF1A49">
              <w:t xml:space="preserve"> </w:t>
            </w:r>
            <w:r>
              <w:t>2013</w:t>
            </w:r>
          </w:p>
          <w:p w14:paraId="072C1635" w14:textId="7EDC5BDB" w:rsidR="0041706C" w:rsidRDefault="006E27C4" w:rsidP="0060499A">
            <w:pPr>
              <w:pStyle w:val="Heading2"/>
              <w:widowControl w:val="0"/>
              <w:autoSpaceDE w:val="0"/>
              <w:autoSpaceDN w:val="0"/>
              <w:spacing w:before="1" w:after="0" w:line="276" w:lineRule="auto"/>
              <w:outlineLvl w:val="1"/>
            </w:pPr>
            <w:r w:rsidRPr="006E27C4">
              <w:t xml:space="preserve">Vice Principal/Acting </w:t>
            </w:r>
            <w:proofErr w:type="gramStart"/>
            <w:r w:rsidRPr="006E27C4">
              <w:t>Pricipal</w:t>
            </w:r>
            <w:r w:rsidRPr="006E27C4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 xml:space="preserve"> </w:t>
            </w:r>
            <w:r w:rsidRPr="006E27C4">
              <w:rPr>
                <w:rStyle w:val="SubtleReference"/>
              </w:rPr>
              <w:t>APS</w:t>
            </w:r>
            <w:proofErr w:type="gramEnd"/>
            <w:r w:rsidRPr="006E27C4">
              <w:rPr>
                <w:rStyle w:val="SubtleReference"/>
              </w:rPr>
              <w:t xml:space="preserve"> Mehfooz Shaheed Garrison</w:t>
            </w:r>
            <w:r>
              <w:rPr>
                <w:rStyle w:val="SubtleReference"/>
              </w:rPr>
              <w:t xml:space="preserve"> </w:t>
            </w:r>
            <w:r w:rsidRPr="006E27C4">
              <w:rPr>
                <w:rStyle w:val="SubtleReference"/>
              </w:rPr>
              <w:t>Lahore Cant</w:t>
            </w:r>
            <w:r w:rsidR="001463A1">
              <w:rPr>
                <w:rStyle w:val="SubtleReference"/>
              </w:rPr>
              <w:t>T</w:t>
            </w:r>
          </w:p>
        </w:tc>
      </w:tr>
    </w:tbl>
    <w:sdt>
      <w:sdtPr>
        <w:alias w:val="Education:"/>
        <w:tag w:val="Education:"/>
        <w:id w:val="-1908763273"/>
        <w:placeholder>
          <w:docPart w:val="AC12CF9D58344D3E8398EECDE8204C16"/>
        </w:placeholder>
        <w:temporary/>
        <w:showingPlcHdr/>
        <w15:appearance w15:val="hidden"/>
      </w:sdtPr>
      <w:sdtEndPr/>
      <w:sdtContent>
        <w:p w14:paraId="19FE300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07D343B0" w14:textId="77777777" w:rsidTr="005E6D2F">
        <w:trPr>
          <w:trHeight w:val="166"/>
        </w:trPr>
        <w:tc>
          <w:tcPr>
            <w:tcW w:w="9475" w:type="dxa"/>
          </w:tcPr>
          <w:p w14:paraId="47865763" w14:textId="77777777" w:rsidR="007538DC" w:rsidRPr="00CF1A49" w:rsidRDefault="001D0BF1" w:rsidP="005E6D2F">
            <w:pPr>
              <w:pStyle w:val="Heading2"/>
              <w:widowControl w:val="0"/>
              <w:autoSpaceDE w:val="0"/>
              <w:autoSpaceDN w:val="0"/>
              <w:spacing w:before="1" w:after="0" w:line="276" w:lineRule="auto"/>
              <w:outlineLvl w:val="1"/>
            </w:pPr>
            <w:r w:rsidRPr="00CF1A49">
              <w:t xml:space="preserve"> </w:t>
            </w:r>
            <w:r w:rsidR="00071AE6">
              <w:t>Masters in English Language and Literature</w:t>
            </w:r>
          </w:p>
        </w:tc>
      </w:tr>
      <w:tr w:rsidR="00F61DF9" w:rsidRPr="00CF1A49" w14:paraId="748F67B0" w14:textId="77777777" w:rsidTr="005E6D2F">
        <w:trPr>
          <w:trHeight w:val="2012"/>
        </w:trPr>
        <w:tc>
          <w:tcPr>
            <w:tcW w:w="9475" w:type="dxa"/>
            <w:tcMar>
              <w:top w:w="216" w:type="dxa"/>
            </w:tcMar>
          </w:tcPr>
          <w:p w14:paraId="4ED87ECB" w14:textId="77777777" w:rsidR="00071AE6" w:rsidRDefault="00071AE6" w:rsidP="00071AE6">
            <w:pPr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Certificates/Trainings/Diplomas</w:t>
            </w:r>
          </w:p>
          <w:p w14:paraId="62851300" w14:textId="77777777" w:rsidR="00071AE6" w:rsidRDefault="00071AE6" w:rsidP="00071AE6">
            <w:pPr>
              <w:pStyle w:val="BodyText"/>
              <w:rPr>
                <w:b/>
                <w:sz w:val="17"/>
              </w:rPr>
            </w:pPr>
          </w:p>
          <w:p w14:paraId="2636DE5D" w14:textId="77777777" w:rsidR="00071AE6" w:rsidRDefault="00071AE6" w:rsidP="00071AE6">
            <w:pPr>
              <w:spacing w:before="95" w:line="235" w:lineRule="auto"/>
              <w:ind w:right="1320"/>
              <w:rPr>
                <w:b/>
                <w:sz w:val="24"/>
              </w:rPr>
            </w:pPr>
            <w:r>
              <w:rPr>
                <w:b/>
                <w:sz w:val="24"/>
              </w:rPr>
              <w:t>Teaching of English as Foreign Language (TEFL) English Language Teaching (ELT)</w:t>
            </w:r>
          </w:p>
          <w:p w14:paraId="21FD56D3" w14:textId="77777777" w:rsidR="00071AE6" w:rsidRDefault="00071AE6" w:rsidP="00071AE6">
            <w:pPr>
              <w:spacing w:before="14" w:line="235" w:lineRule="auto"/>
              <w:ind w:right="1320"/>
              <w:rPr>
                <w:b/>
                <w:sz w:val="24"/>
              </w:rPr>
            </w:pPr>
            <w:r>
              <w:rPr>
                <w:b/>
                <w:sz w:val="24"/>
              </w:rPr>
              <w:t>Staff Development Certificate Course (SDCC) Staff Development Diploma Course (SDDC)</w:t>
            </w:r>
          </w:p>
          <w:p w14:paraId="0EF8A99B" w14:textId="77777777" w:rsidR="00F61DF9" w:rsidRDefault="00071AE6" w:rsidP="00071AE6">
            <w:pPr>
              <w:spacing w:before="10"/>
            </w:pPr>
            <w:r>
              <w:rPr>
                <w:b/>
                <w:sz w:val="24"/>
              </w:rPr>
              <w:t>Various courses /trainings conducted by (CIE) British Council</w:t>
            </w:r>
          </w:p>
        </w:tc>
      </w:tr>
    </w:tbl>
    <w:p w14:paraId="3C89B69C" w14:textId="77777777" w:rsidR="00B51D1B" w:rsidRPr="006E1507" w:rsidRDefault="00B51D1B" w:rsidP="005E6D2F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93E89" w14:textId="77777777" w:rsidR="003E1EA7" w:rsidRDefault="003E1EA7" w:rsidP="0068194B">
      <w:r>
        <w:separator/>
      </w:r>
    </w:p>
    <w:p w14:paraId="05A0E225" w14:textId="77777777" w:rsidR="003E1EA7" w:rsidRDefault="003E1EA7"/>
    <w:p w14:paraId="081046CA" w14:textId="77777777" w:rsidR="003E1EA7" w:rsidRDefault="003E1EA7"/>
  </w:endnote>
  <w:endnote w:type="continuationSeparator" w:id="0">
    <w:p w14:paraId="6C14C2D8" w14:textId="77777777" w:rsidR="003E1EA7" w:rsidRDefault="003E1EA7" w:rsidP="0068194B">
      <w:r>
        <w:continuationSeparator/>
      </w:r>
    </w:p>
    <w:p w14:paraId="7383BF31" w14:textId="77777777" w:rsidR="003E1EA7" w:rsidRDefault="003E1EA7"/>
    <w:p w14:paraId="204ABC34" w14:textId="77777777" w:rsidR="003E1EA7" w:rsidRDefault="003E1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487D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2F5E" w14:textId="77777777" w:rsidR="003E1EA7" w:rsidRDefault="003E1EA7" w:rsidP="0068194B">
      <w:r>
        <w:separator/>
      </w:r>
    </w:p>
    <w:p w14:paraId="5160E757" w14:textId="77777777" w:rsidR="003E1EA7" w:rsidRDefault="003E1EA7"/>
    <w:p w14:paraId="0D97C54F" w14:textId="77777777" w:rsidR="003E1EA7" w:rsidRDefault="003E1EA7"/>
  </w:footnote>
  <w:footnote w:type="continuationSeparator" w:id="0">
    <w:p w14:paraId="48EF57B8" w14:textId="77777777" w:rsidR="003E1EA7" w:rsidRDefault="003E1EA7" w:rsidP="0068194B">
      <w:r>
        <w:continuationSeparator/>
      </w:r>
    </w:p>
    <w:p w14:paraId="21051B17" w14:textId="77777777" w:rsidR="003E1EA7" w:rsidRDefault="003E1EA7"/>
    <w:p w14:paraId="5BED14C0" w14:textId="77777777" w:rsidR="003E1EA7" w:rsidRDefault="003E1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73BD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6D4D19" wp14:editId="4D3378B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14AC5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2A29D0"/>
    <w:multiLevelType w:val="hybridMultilevel"/>
    <w:tmpl w:val="75048172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1" w15:restartNumberingAfterBreak="0">
    <w:nsid w:val="15F21B08"/>
    <w:multiLevelType w:val="hybridMultilevel"/>
    <w:tmpl w:val="7A4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4"/>
    <w:rsid w:val="000001EF"/>
    <w:rsid w:val="00007322"/>
    <w:rsid w:val="00007728"/>
    <w:rsid w:val="00024584"/>
    <w:rsid w:val="00024730"/>
    <w:rsid w:val="00055E95"/>
    <w:rsid w:val="0007021F"/>
    <w:rsid w:val="00071AE6"/>
    <w:rsid w:val="000B2BA5"/>
    <w:rsid w:val="000F2F8C"/>
    <w:rsid w:val="0010006E"/>
    <w:rsid w:val="001045A8"/>
    <w:rsid w:val="00114A91"/>
    <w:rsid w:val="001427E1"/>
    <w:rsid w:val="001463A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1EA7"/>
    <w:rsid w:val="003F1D5F"/>
    <w:rsid w:val="00405128"/>
    <w:rsid w:val="00406CFF"/>
    <w:rsid w:val="00416B25"/>
    <w:rsid w:val="0041706C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6D2F"/>
    <w:rsid w:val="005F4B91"/>
    <w:rsid w:val="005F55D2"/>
    <w:rsid w:val="0060499A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7C4"/>
    <w:rsid w:val="00712D8B"/>
    <w:rsid w:val="007273B7"/>
    <w:rsid w:val="00733E0A"/>
    <w:rsid w:val="0074403D"/>
    <w:rsid w:val="00746D44"/>
    <w:rsid w:val="007538DC"/>
    <w:rsid w:val="00757803"/>
    <w:rsid w:val="00775368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12E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65FE8"/>
  <w15:chartTrackingRefBased/>
  <w15:docId w15:val="{49F488F4-ACA0-4E40-B0A3-B00524E8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32BADCA9C34866835A9A5907C4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0606-672F-46DF-963A-BD992C6881F4}"/>
      </w:docPartPr>
      <w:docPartBody>
        <w:p w:rsidR="00875049" w:rsidRDefault="00A51F99">
          <w:pPr>
            <w:pStyle w:val="2032BADCA9C34866835A9A5907C45F85"/>
          </w:pPr>
          <w:r w:rsidRPr="00CF1A49">
            <w:t>·</w:t>
          </w:r>
        </w:p>
      </w:docPartBody>
    </w:docPart>
    <w:docPart>
      <w:docPartPr>
        <w:name w:val="42C2B44400A346E8A43F76FD5F9E2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929F-5454-4071-9AE3-09638207D81B}"/>
      </w:docPartPr>
      <w:docPartBody>
        <w:p w:rsidR="00875049" w:rsidRDefault="00A51F99">
          <w:pPr>
            <w:pStyle w:val="42C2B44400A346E8A43F76FD5F9E2A11"/>
          </w:pPr>
          <w:r w:rsidRPr="00CF1A49">
            <w:t>·</w:t>
          </w:r>
        </w:p>
      </w:docPartBody>
    </w:docPart>
    <w:docPart>
      <w:docPartPr>
        <w:name w:val="1CD592D68304461080CF86201FE90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F2BA-39F5-4169-AF9A-E42E654A62D9}"/>
      </w:docPartPr>
      <w:docPartBody>
        <w:p w:rsidR="00875049" w:rsidRDefault="00A51F99">
          <w:pPr>
            <w:pStyle w:val="1CD592D68304461080CF86201FE906D4"/>
          </w:pPr>
          <w:r w:rsidRPr="00CF1A49">
            <w:t>Experience</w:t>
          </w:r>
        </w:p>
      </w:docPartBody>
    </w:docPart>
    <w:docPart>
      <w:docPartPr>
        <w:name w:val="AC12CF9D58344D3E8398EECDE8204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02EB-386E-4915-8CB2-1A48355B8D2B}"/>
      </w:docPartPr>
      <w:docPartBody>
        <w:p w:rsidR="00875049" w:rsidRDefault="00A51F99">
          <w:pPr>
            <w:pStyle w:val="AC12CF9D58344D3E8398EECDE8204C1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9"/>
    <w:rsid w:val="00224BB9"/>
    <w:rsid w:val="00875049"/>
    <w:rsid w:val="00A5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A0A2080A7A40959C6ECE73B4AD6492">
    <w:name w:val="5FA0A2080A7A40959C6ECE73B4AD649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4D052C2FE8C4498B62F9211EE52644D">
    <w:name w:val="84D052C2FE8C4498B62F9211EE52644D"/>
  </w:style>
  <w:style w:type="paragraph" w:customStyle="1" w:styleId="211FBA1D2C574A13A4391DFD9CFD0D5C">
    <w:name w:val="211FBA1D2C574A13A4391DFD9CFD0D5C"/>
  </w:style>
  <w:style w:type="paragraph" w:customStyle="1" w:styleId="2032BADCA9C34866835A9A5907C45F85">
    <w:name w:val="2032BADCA9C34866835A9A5907C45F85"/>
  </w:style>
  <w:style w:type="paragraph" w:customStyle="1" w:styleId="21009E2176F14D1283E9EF6750D3BB94">
    <w:name w:val="21009E2176F14D1283E9EF6750D3BB94"/>
  </w:style>
  <w:style w:type="paragraph" w:customStyle="1" w:styleId="4D649A561E814E18BB8032CCBFFF750C">
    <w:name w:val="4D649A561E814E18BB8032CCBFFF750C"/>
  </w:style>
  <w:style w:type="paragraph" w:customStyle="1" w:styleId="234B4E90935C4A1FA573313C7E3F401A">
    <w:name w:val="234B4E90935C4A1FA573313C7E3F401A"/>
  </w:style>
  <w:style w:type="paragraph" w:customStyle="1" w:styleId="A8A5AE6B22504860B2699BFDF976EDF5">
    <w:name w:val="A8A5AE6B22504860B2699BFDF976EDF5"/>
  </w:style>
  <w:style w:type="paragraph" w:customStyle="1" w:styleId="42C2B44400A346E8A43F76FD5F9E2A11">
    <w:name w:val="42C2B44400A346E8A43F76FD5F9E2A11"/>
  </w:style>
  <w:style w:type="paragraph" w:customStyle="1" w:styleId="AFA88F211687464E8A1F19BF031F4206">
    <w:name w:val="AFA88F211687464E8A1F19BF031F4206"/>
  </w:style>
  <w:style w:type="paragraph" w:customStyle="1" w:styleId="A9F9E98A505C4512B2CF172D7A43F7A5">
    <w:name w:val="A9F9E98A505C4512B2CF172D7A43F7A5"/>
  </w:style>
  <w:style w:type="paragraph" w:customStyle="1" w:styleId="1CD592D68304461080CF86201FE906D4">
    <w:name w:val="1CD592D68304461080CF86201FE906D4"/>
  </w:style>
  <w:style w:type="paragraph" w:customStyle="1" w:styleId="6A2749D469594A9D9FA794837F70F12F">
    <w:name w:val="6A2749D469594A9D9FA794837F70F12F"/>
  </w:style>
  <w:style w:type="paragraph" w:customStyle="1" w:styleId="61D4249394384374B177B628C315D939">
    <w:name w:val="61D4249394384374B177B628C315D939"/>
  </w:style>
  <w:style w:type="paragraph" w:customStyle="1" w:styleId="3444E8E07A84457185CC2CA0A71E6DFA">
    <w:name w:val="3444E8E07A84457185CC2CA0A71E6DF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D55E2AF9DF45C8A4876463FD3D5136">
    <w:name w:val="BDD55E2AF9DF45C8A4876463FD3D5136"/>
  </w:style>
  <w:style w:type="paragraph" w:customStyle="1" w:styleId="D3D1AB91EA6D4CBFB0CC7D9FD11C2B00">
    <w:name w:val="D3D1AB91EA6D4CBFB0CC7D9FD11C2B00"/>
  </w:style>
  <w:style w:type="paragraph" w:customStyle="1" w:styleId="E031E611E81A407A8428692C3BD00373">
    <w:name w:val="E031E611E81A407A8428692C3BD00373"/>
  </w:style>
  <w:style w:type="paragraph" w:customStyle="1" w:styleId="6D90A06509A64537AFDAFA0CFBDA6AC7">
    <w:name w:val="6D90A06509A64537AFDAFA0CFBDA6AC7"/>
  </w:style>
  <w:style w:type="paragraph" w:customStyle="1" w:styleId="D44225F258F44042B96A9FE51E74B326">
    <w:name w:val="D44225F258F44042B96A9FE51E74B326"/>
  </w:style>
  <w:style w:type="paragraph" w:customStyle="1" w:styleId="56E41F2B5CF14C558AC828D29185596D">
    <w:name w:val="56E41F2B5CF14C558AC828D29185596D"/>
  </w:style>
  <w:style w:type="paragraph" w:customStyle="1" w:styleId="BC4EB815BF1F464CA509AFE1258D5273">
    <w:name w:val="BC4EB815BF1F464CA509AFE1258D5273"/>
  </w:style>
  <w:style w:type="paragraph" w:customStyle="1" w:styleId="AC12CF9D58344D3E8398EECDE8204C16">
    <w:name w:val="AC12CF9D58344D3E8398EECDE8204C16"/>
  </w:style>
  <w:style w:type="paragraph" w:customStyle="1" w:styleId="24FEE5243CAE4ABA9EC7FC4AC5D68DCC">
    <w:name w:val="24FEE5243CAE4ABA9EC7FC4AC5D68DCC"/>
  </w:style>
  <w:style w:type="paragraph" w:customStyle="1" w:styleId="3FD9673C078943D089618929FB8B0C9A">
    <w:name w:val="3FD9673C078943D089618929FB8B0C9A"/>
  </w:style>
  <w:style w:type="paragraph" w:customStyle="1" w:styleId="352F9B707AB149EDA0A94A3106669E73">
    <w:name w:val="352F9B707AB149EDA0A94A3106669E73"/>
  </w:style>
  <w:style w:type="paragraph" w:customStyle="1" w:styleId="EDC630BB0FD74A08A826C78630AE730B">
    <w:name w:val="EDC630BB0FD74A08A826C78630AE730B"/>
  </w:style>
  <w:style w:type="paragraph" w:customStyle="1" w:styleId="D11A15403048414898E8582C637E71C0">
    <w:name w:val="D11A15403048414898E8582C637E71C0"/>
  </w:style>
  <w:style w:type="paragraph" w:customStyle="1" w:styleId="B8D939A76C244C62A2332632B768FA22">
    <w:name w:val="B8D939A76C244C62A2332632B768FA22"/>
  </w:style>
  <w:style w:type="paragraph" w:customStyle="1" w:styleId="4DD22F3E7BB644C1B85A4AFFC41CA6BA">
    <w:name w:val="4DD22F3E7BB644C1B85A4AFFC41CA6BA"/>
  </w:style>
  <w:style w:type="paragraph" w:customStyle="1" w:styleId="0D1B34F4D8DE4884971BB6E68E7CC60F">
    <w:name w:val="0D1B34F4D8DE4884971BB6E68E7CC60F"/>
  </w:style>
  <w:style w:type="paragraph" w:customStyle="1" w:styleId="6F00AEE0CE5A435B8F423FE1D22DF1A4">
    <w:name w:val="6F00AEE0CE5A435B8F423FE1D22DF1A4"/>
  </w:style>
  <w:style w:type="paragraph" w:customStyle="1" w:styleId="B95105B0DB754C4ABF3ED4EB64CA3874">
    <w:name w:val="B95105B0DB754C4ABF3ED4EB64CA3874"/>
  </w:style>
  <w:style w:type="paragraph" w:customStyle="1" w:styleId="73141CF2561849698EB237E68152BD33">
    <w:name w:val="73141CF2561849698EB237E68152BD33"/>
  </w:style>
  <w:style w:type="paragraph" w:customStyle="1" w:styleId="43A87EDC605F44A8A72CB4E9FAC9CB6A">
    <w:name w:val="43A87EDC605F44A8A72CB4E9FAC9CB6A"/>
  </w:style>
  <w:style w:type="paragraph" w:customStyle="1" w:styleId="ABDD5B0388034D00BC0491F69B8CEA5A">
    <w:name w:val="ABDD5B0388034D00BC0491F69B8CEA5A"/>
  </w:style>
  <w:style w:type="paragraph" w:customStyle="1" w:styleId="95C0D81B53704A6292AAAA9919D6B824">
    <w:name w:val="95C0D81B53704A6292AAAA9919D6B824"/>
  </w:style>
  <w:style w:type="paragraph" w:customStyle="1" w:styleId="BA6C6359E4C548A49B8B787E54D1F1D7">
    <w:name w:val="BA6C6359E4C548A49B8B787E54D1F1D7"/>
  </w:style>
  <w:style w:type="paragraph" w:customStyle="1" w:styleId="1FFA0609F50E4E21B5506C81877B4A80">
    <w:name w:val="1FFA0609F50E4E21B5506C81877B4A80"/>
  </w:style>
  <w:style w:type="paragraph" w:customStyle="1" w:styleId="26C54B0C2BA049EF83605E62627DC4B4">
    <w:name w:val="26C54B0C2BA049EF83605E62627DC4B4"/>
  </w:style>
  <w:style w:type="paragraph" w:customStyle="1" w:styleId="D9BDB91468534F62B96715B1324DAF96">
    <w:name w:val="D9BDB91468534F62B96715B1324DA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hp</cp:lastModifiedBy>
  <cp:revision>6</cp:revision>
  <dcterms:created xsi:type="dcterms:W3CDTF">2019-05-20T06:30:00Z</dcterms:created>
  <dcterms:modified xsi:type="dcterms:W3CDTF">2020-02-26T04:56:00Z</dcterms:modified>
  <cp:category/>
</cp:coreProperties>
</file>