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1143" w14:textId="68D992A8" w:rsidR="003F302D" w:rsidRPr="0094070E" w:rsidRDefault="0094070E" w:rsidP="0094070E">
      <w:r w:rsidRPr="00A22DF4">
        <w:t xml:space="preserve">Our </w:t>
      </w:r>
      <w:r>
        <w:t>article</w:t>
      </w:r>
      <w:r w:rsidRPr="00A22DF4">
        <w:t xml:space="preserve"> highlights key disparities in </w:t>
      </w:r>
      <w:r>
        <w:t>l</w:t>
      </w:r>
      <w:r w:rsidRPr="00A22DF4">
        <w:t xml:space="preserve">ife </w:t>
      </w:r>
      <w:r>
        <w:t>e</w:t>
      </w:r>
      <w:r w:rsidRPr="00A22DF4">
        <w:t>xpectancy in US MSAs with &gt; 1 million people. This app does two key things: 1) translate</w:t>
      </w:r>
      <w:r>
        <w:t>s</w:t>
      </w:r>
      <w:r w:rsidRPr="00A22DF4">
        <w:t xml:space="preserve"> the </w:t>
      </w:r>
      <w:r>
        <w:t xml:space="preserve">article </w:t>
      </w:r>
      <w:r w:rsidRPr="00A22DF4">
        <w:t>figures into interactive visualizations</w:t>
      </w:r>
      <w:r>
        <w:t>,</w:t>
      </w:r>
      <w:r w:rsidRPr="00A22DF4">
        <w:t xml:space="preserve"> allow</w:t>
      </w:r>
      <w:r>
        <w:t>ing</w:t>
      </w:r>
      <w:r w:rsidRPr="00A22DF4">
        <w:t xml:space="preserve"> more granular exploration of the </w:t>
      </w:r>
      <w:r>
        <w:t>article analysis, and</w:t>
      </w:r>
      <w:r w:rsidRPr="00A22DF4">
        <w:t xml:space="preserve"> 2) </w:t>
      </w:r>
      <w:r>
        <w:t>extends</w:t>
      </w:r>
      <w:r w:rsidRPr="00A22DF4">
        <w:t xml:space="preserve"> visualizations to all</w:t>
      </w:r>
      <w:r>
        <w:t xml:space="preserve"> US</w:t>
      </w:r>
      <w:r w:rsidRPr="00A22DF4">
        <w:t xml:space="preserve"> MSAs including those with population</w:t>
      </w:r>
      <w:r>
        <w:t>s</w:t>
      </w:r>
      <w:r w:rsidRPr="00A22DF4">
        <w:t xml:space="preserve"> of less than 1 million residents.</w:t>
      </w:r>
    </w:p>
    <w:sectPr w:rsidR="003F302D" w:rsidRPr="00940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F4"/>
    <w:rsid w:val="003F302D"/>
    <w:rsid w:val="0094070E"/>
    <w:rsid w:val="00A2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9275"/>
  <w15:chartTrackingRefBased/>
  <w15:docId w15:val="{857C0170-D771-4320-A96F-2E8788BA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312</Characters>
  <Application>Microsoft Office Word</Application>
  <DocSecurity>0</DocSecurity>
  <Lines>5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ranli627@outlook.com</dc:creator>
  <cp:keywords/>
  <dc:description/>
  <cp:lastModifiedBy>Schnake-Mahl,Alina</cp:lastModifiedBy>
  <cp:revision>2</cp:revision>
  <dcterms:created xsi:type="dcterms:W3CDTF">2021-08-10T19:59:00Z</dcterms:created>
  <dcterms:modified xsi:type="dcterms:W3CDTF">2021-08-11T13:32:00Z</dcterms:modified>
</cp:coreProperties>
</file>