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615D7" w14:textId="32182034" w:rsidR="00AF408A" w:rsidRDefault="00FE7AC5" w:rsidP="00FE7AC5">
      <w:pPr>
        <w:pStyle w:val="ListParagraph"/>
        <w:numPr>
          <w:ilvl w:val="0"/>
          <w:numId w:val="1"/>
        </w:numPr>
      </w:pPr>
      <w:r>
        <w:t>Table 1:</w:t>
      </w:r>
    </w:p>
    <w:p w14:paraId="14C84FB2" w14:textId="7DE39BF4" w:rsidR="00FE7AC5" w:rsidRDefault="00FE7AC5" w:rsidP="00FE7AC5">
      <w:pPr>
        <w:pStyle w:val="ListParagraph"/>
        <w:numPr>
          <w:ilvl w:val="1"/>
          <w:numId w:val="1"/>
        </w:numPr>
      </w:pPr>
      <w:r>
        <w:t>Interactive table including all MSA</w:t>
      </w:r>
    </w:p>
    <w:p w14:paraId="1FE2DA60" w14:textId="62982CFA" w:rsidR="00FE7AC5" w:rsidRDefault="00FE7AC5" w:rsidP="00FE7AC5">
      <w:pPr>
        <w:pStyle w:val="ListParagraph"/>
        <w:numPr>
          <w:ilvl w:val="1"/>
          <w:numId w:val="1"/>
        </w:numPr>
      </w:pPr>
      <w:r>
        <w:t xml:space="preserve">Allow sorting. </w:t>
      </w:r>
    </w:p>
    <w:p w14:paraId="0302549B" w14:textId="0C7CC92A" w:rsidR="00FE7AC5" w:rsidRDefault="00FE7AC5" w:rsidP="00FE7AC5">
      <w:pPr>
        <w:pStyle w:val="ListParagraph"/>
        <w:numPr>
          <w:ilvl w:val="0"/>
          <w:numId w:val="1"/>
        </w:numPr>
      </w:pPr>
      <w:r>
        <w:t>Figure 1:</w:t>
      </w:r>
    </w:p>
    <w:p w14:paraId="2A3E1485" w14:textId="6AF3C5B7" w:rsidR="00FE7AC5" w:rsidRDefault="00FE7AC5" w:rsidP="00FE7AC5">
      <w:pPr>
        <w:pStyle w:val="ListParagraph"/>
        <w:numPr>
          <w:ilvl w:val="1"/>
          <w:numId w:val="1"/>
        </w:numPr>
      </w:pPr>
      <w:r>
        <w:t>Current 2 metrics: Absolute and relative difference,</w:t>
      </w:r>
    </w:p>
    <w:p w14:paraId="1C242EE6" w14:textId="0B505CA4" w:rsidR="00FE7AC5" w:rsidRDefault="00FE7AC5" w:rsidP="00FE7AC5">
      <w:pPr>
        <w:pStyle w:val="ListParagraph"/>
        <w:numPr>
          <w:ilvl w:val="1"/>
          <w:numId w:val="1"/>
        </w:numPr>
      </w:pPr>
      <w:r>
        <w:t>Display all measures (as seen in Usama).</w:t>
      </w:r>
    </w:p>
    <w:p w14:paraId="7BF5269D" w14:textId="737B6382" w:rsidR="00FE7AC5" w:rsidRDefault="00FE7AC5" w:rsidP="00FE7AC5">
      <w:pPr>
        <w:pStyle w:val="ListParagraph"/>
        <w:numPr>
          <w:ilvl w:val="0"/>
          <w:numId w:val="1"/>
        </w:numPr>
      </w:pPr>
      <w:r>
        <w:t>Figure 2</w:t>
      </w:r>
    </w:p>
    <w:p w14:paraId="5FA55A9A" w14:textId="0D54FDCF" w:rsidR="00FE7AC5" w:rsidRDefault="00FE7AC5" w:rsidP="00FE7AC5">
      <w:pPr>
        <w:pStyle w:val="ListParagraph"/>
        <w:numPr>
          <w:ilvl w:val="1"/>
          <w:numId w:val="1"/>
        </w:numPr>
      </w:pPr>
      <w:r>
        <w:t>Leaflet, with hover over</w:t>
      </w:r>
    </w:p>
    <w:p w14:paraId="10999FF4" w14:textId="28A17643" w:rsidR="00FE7AC5" w:rsidRDefault="00FE7AC5" w:rsidP="00FE7AC5">
      <w:pPr>
        <w:pStyle w:val="ListParagraph"/>
        <w:numPr>
          <w:ilvl w:val="0"/>
          <w:numId w:val="1"/>
        </w:numPr>
      </w:pPr>
      <w:r>
        <w:t>Figure 3:</w:t>
      </w:r>
    </w:p>
    <w:p w14:paraId="5542AFE5" w14:textId="6CC326F1" w:rsidR="00FE7AC5" w:rsidRDefault="00FE7AC5" w:rsidP="00FE7AC5">
      <w:pPr>
        <w:pStyle w:val="ListParagraph"/>
        <w:numPr>
          <w:ilvl w:val="1"/>
          <w:numId w:val="1"/>
        </w:numPr>
      </w:pPr>
      <w:proofErr w:type="spellStart"/>
      <w:r>
        <w:t>Unrestrict</w:t>
      </w:r>
      <w:proofErr w:type="spellEnd"/>
      <w:r>
        <w:t xml:space="preserve"> to. (not just &gt;1M)</w:t>
      </w:r>
    </w:p>
    <w:p w14:paraId="0686061F" w14:textId="1082B785" w:rsidR="00FE7AC5" w:rsidRDefault="00FE7AC5" w:rsidP="00FE7AC5">
      <w:proofErr w:type="gramStart"/>
      <w:r>
        <w:t>Also</w:t>
      </w:r>
      <w:proofErr w:type="gramEnd"/>
      <w:r>
        <w:t xml:space="preserve"> </w:t>
      </w:r>
      <w:proofErr w:type="spellStart"/>
      <w:r>
        <w:t>unrestrict</w:t>
      </w:r>
      <w:proofErr w:type="spellEnd"/>
      <w:r>
        <w:t xml:space="preserve"> by indicators</w:t>
      </w:r>
    </w:p>
    <w:p w14:paraId="02941094" w14:textId="054CB824" w:rsidR="00FE7AC5" w:rsidRDefault="00FE7AC5" w:rsidP="00FE7AC5"/>
    <w:p w14:paraId="6B40DD4C" w14:textId="77777777" w:rsidR="00FE7AC5" w:rsidRDefault="00FE7AC5" w:rsidP="00FE7AC5"/>
    <w:p w14:paraId="7B1C4EF7" w14:textId="511205E2" w:rsidR="00FE7AC5" w:rsidRDefault="00FE7AC5" w:rsidP="00FE7AC5">
      <w:pPr>
        <w:pStyle w:val="ListParagraph"/>
        <w:numPr>
          <w:ilvl w:val="0"/>
          <w:numId w:val="2"/>
        </w:numPr>
      </w:pPr>
      <w:r>
        <w:t xml:space="preserve">Usama’s code: </w:t>
      </w:r>
      <w:proofErr w:type="spellStart"/>
      <w:r>
        <w:t>Analysis.R</w:t>
      </w:r>
      <w:proofErr w:type="spellEnd"/>
    </w:p>
    <w:p w14:paraId="3B788D5D" w14:textId="3BE55C90" w:rsidR="00FE7AC5" w:rsidRDefault="00FE7AC5" w:rsidP="00FE7AC5">
      <w:pPr>
        <w:pStyle w:val="ListParagraph"/>
        <w:numPr>
          <w:ilvl w:val="0"/>
          <w:numId w:val="2"/>
        </w:numPr>
      </w:pPr>
      <w:r>
        <w:t xml:space="preserve">Alina’s code: </w:t>
      </w:r>
      <w:proofErr w:type="spellStart"/>
      <w:r>
        <w:t>Analysis_</w:t>
      </w:r>
      <w:proofErr w:type="gramStart"/>
      <w:r>
        <w:t>edits.R</w:t>
      </w:r>
      <w:proofErr w:type="spellEnd"/>
      <w:proofErr w:type="gramEnd"/>
    </w:p>
    <w:p w14:paraId="0D0F8AC7" w14:textId="77777777" w:rsidR="00FE7AC5" w:rsidRDefault="00FE7AC5" w:rsidP="00FE7AC5"/>
    <w:p w14:paraId="61A268AE" w14:textId="24F4E1A9" w:rsidR="00FE7AC5" w:rsidRDefault="00FE7AC5" w:rsidP="00FE7AC5">
      <w:pPr>
        <w:pStyle w:val="ListParagraph"/>
      </w:pPr>
    </w:p>
    <w:sectPr w:rsidR="00FE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D4404"/>
    <w:multiLevelType w:val="hybridMultilevel"/>
    <w:tmpl w:val="25AA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628B"/>
    <w:multiLevelType w:val="hybridMultilevel"/>
    <w:tmpl w:val="3014DF68"/>
    <w:lvl w:ilvl="0" w:tplc="03F41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C5"/>
    <w:rsid w:val="00037FBD"/>
    <w:rsid w:val="00AF408A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EB26"/>
  <w15:chartTrackingRefBased/>
  <w15:docId w15:val="{7D1C5DD0-999B-49DD-8313-FE6A2946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ranli627@outlook.com</dc:creator>
  <cp:keywords/>
  <dc:description/>
  <cp:lastModifiedBy>ranli627@outlook.com</cp:lastModifiedBy>
  <cp:revision>1</cp:revision>
  <dcterms:created xsi:type="dcterms:W3CDTF">2021-01-04T19:09:00Z</dcterms:created>
  <dcterms:modified xsi:type="dcterms:W3CDTF">2021-01-07T14:02:00Z</dcterms:modified>
</cp:coreProperties>
</file>