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Dr PPC — the advertising agent</w:t>
      </w:r>
    </w:p>
    <w:p>
      <w:r>
        <w:rPr>
          <w:i/>
        </w:rPr>
        <w:t>Prompts to pin down every metric definition, every recommendation rule, and what it is allowed to change.</w:t>
      </w:r>
    </w:p>
    <w:p>
      <w:r>
        <w:t>Paste these into the agent one at a time and keep the answers. They are ordered so the early answers give you the vocabulary for the later ones — ask for the page inventory before you ask how a number on it is worked out.</w:t>
      </w:r>
    </w:p>
    <w:p>
      <w:pPr>
        <w:pStyle w:val="Heading1"/>
      </w:pPr>
      <w:r>
        <w:t>How to ask, so the answers are usable</w:t>
      </w:r>
    </w:p>
    <w:p>
      <w:pPr>
        <w:pStyle w:val="ListBullet"/>
      </w:pPr>
      <w:r>
        <w:t>One question per message. A stacked question gets one answer and the rest are quietly dropped.</w:t>
      </w:r>
    </w:p>
    <w:p>
      <w:pPr>
        <w:pStyle w:val="ListBullet"/>
      </w:pPr>
      <w:r>
        <w:t>Whenever it names a metric, ask straight back: "what is the exact formula, and which report and field does each term come from?" A label is not a definition.</w:t>
      </w:r>
    </w:p>
    <w:p>
      <w:pPr>
        <w:pStyle w:val="ListBullet"/>
      </w:pPr>
      <w:r>
        <w:t>Whenever it describes a feature, ask: "what does that show when the data is missing or partial?" How a tool behaves on incomplete data is most of whether it can be trusted.</w:t>
      </w:r>
    </w:p>
    <w:p>
      <w:pPr>
        <w:pStyle w:val="ListBullet"/>
      </w:pPr>
      <w:r>
        <w:t>Ask for its limits explicitly. "What can you not do?" and "what do people most often ask you for that you cannot answer?" are the two most productive questions in this document.</w:t>
      </w:r>
    </w:p>
    <w:p>
      <w:pPr>
        <w:pStyle w:val="ListBullet"/>
      </w:pPr>
      <w:r>
        <w:t>If it gives a number, ask it to show the same number two ways. Anything that cannot be reconciled against a second source is not ready to copy.</w:t>
      </w:r>
    </w:p>
    <w:p>
      <w:pPr>
        <w:pStyle w:val="ListBullet"/>
      </w:pPr>
      <w:r>
        <w:t>Save the raw replies verbatim. Paraphrasing at the point of capture is where the exact field names get lost.</w:t>
      </w:r>
    </w:p>
    <w:p>
      <w:pPr>
        <w:pStyle w:val="Heading1"/>
      </w:pPr>
      <w:r>
        <w:t>Who you are, and what you can see</w:t>
      </w:r>
    </w:p>
    <w:p>
      <w:r>
        <w:rPr>
          <w:b/>
        </w:rPr>
        <w:t xml:space="preserve">1. </w:t>
      </w:r>
      <w:r>
        <w:t>Introduce yourself: what are you for, and what are the three things you are best at?</w:t>
      </w:r>
    </w:p>
    <w:p>
      <w:r>
        <w:rPr>
          <w:b/>
        </w:rPr>
        <w:t xml:space="preserve">2. </w:t>
      </w:r>
      <w:r>
        <w:t>Which advertising reports do you read? Name each exactly — Search Term, Advertised Product, Targeting, Placement, Campaign, Budget, Purchased Product — and what you use each for.</w:t>
      </w:r>
    </w:p>
    <w:p>
      <w:r>
        <w:rPr>
          <w:b/>
        </w:rPr>
        <w:t xml:space="preserve">3. </w:t>
      </w:r>
      <w:r>
        <w:t>Which pages and tabs do you belong to? Name every one exactly as it appears.</w:t>
      </w:r>
    </w:p>
    <w:p>
      <w:r>
        <w:rPr>
          <w:b/>
        </w:rPr>
        <w:t xml:space="preserve">4. </w:t>
      </w:r>
      <w:r>
        <w:t>Do you read Sponsored Products only, or also Sponsored Brands, Sponsored Display and Video?</w:t>
      </w:r>
    </w:p>
    <w:p>
      <w:r>
        <w:rPr>
          <w:b/>
        </w:rPr>
        <w:t xml:space="preserve">5. </w:t>
      </w:r>
      <w:r>
        <w:t>How current is your ad data, and what is the worst-case lag? Does attribution keep changing after the fact, and over how many days?</w:t>
      </w:r>
    </w:p>
    <w:p>
      <w:r>
        <w:rPr>
          <w:b/>
        </w:rPr>
        <w:t xml:space="preserve">6. </w:t>
      </w:r>
      <w:r>
        <w:t>Do you see organic sales as well as ad sales? Which report gives you total sales?</w:t>
      </w:r>
    </w:p>
    <w:p>
      <w:r>
        <w:rPr>
          <w:b/>
        </w:rPr>
        <w:t xml:space="preserve">7. </w:t>
      </w:r>
      <w:r>
        <w:t>Do you see my costs and fees, so you can talk about profit rather than only ACOS?</w:t>
      </w:r>
    </w:p>
    <w:p>
      <w:r>
        <w:rPr>
          <w:b/>
        </w:rPr>
        <w:t xml:space="preserve">8. </w:t>
      </w:r>
      <w:r>
        <w:t>What can you NOT do that people most often ask you for?</w:t>
      </w:r>
    </w:p>
    <w:p>
      <w:pPr>
        <w:pStyle w:val="Heading1"/>
      </w:pPr>
      <w:r>
        <w:t>Every screen, panel and column</w:t>
      </w:r>
    </w:p>
    <w:p>
      <w:r>
        <w:rPr>
          <w:i/>
        </w:rPr>
        <w:t>Ask especially about the Segmented Performance tab — that is where the interesting work is.</w:t>
      </w:r>
    </w:p>
    <w:p>
      <w:r>
        <w:rPr>
          <w:b/>
        </w:rPr>
        <w:t xml:space="preserve">9. </w:t>
      </w:r>
      <w:r>
        <w:t>Walk me through the PPC pages top to bottom, naming every card, chart, table and control in order.</w:t>
      </w:r>
    </w:p>
    <w:p>
      <w:r>
        <w:rPr>
          <w:b/>
        </w:rPr>
        <w:t xml:space="preserve">10. </w:t>
      </w:r>
      <w:r>
        <w:t>Describe the Segmented Performance tab in full: what segments exist, what each one means, and how a campaign is assigned to one.</w:t>
      </w:r>
    </w:p>
    <w:p>
      <w:r>
        <w:rPr>
          <w:b/>
        </w:rPr>
        <w:t xml:space="preserve">11. </w:t>
      </w:r>
      <w:r>
        <w:t>List every column in each table, with its exact header, and say whether it is read from Amazon or calculated by you.</w:t>
      </w:r>
    </w:p>
    <w:p>
      <w:r>
        <w:rPr>
          <w:b/>
        </w:rPr>
        <w:t xml:space="preserve">12. </w:t>
      </w:r>
      <w:r>
        <w:t>What date windows can I pick on each panel? Which is the default, and do all panels offer the same set?</w:t>
      </w:r>
    </w:p>
    <w:p>
      <w:r>
        <w:rPr>
          <w:b/>
        </w:rPr>
        <w:t xml:space="preserve">13. </w:t>
      </w:r>
      <w:r>
        <w:t>What filters exist — by campaign type, match type, placement, ASIN, brand — and what is the default?</w:t>
      </w:r>
    </w:p>
    <w:p>
      <w:r>
        <w:rPr>
          <w:b/>
        </w:rPr>
        <w:t xml:space="preserve">14. </w:t>
      </w:r>
      <w:r>
        <w:t>Which numbers can I click through, and what do I get when I do?</w:t>
      </w:r>
    </w:p>
    <w:p>
      <w:r>
        <w:rPr>
          <w:b/>
        </w:rPr>
        <w:t xml:space="preserve">15. </w:t>
      </w:r>
      <w:r>
        <w:t>What does each page show when there is no ad data at all?</w:t>
      </w:r>
    </w:p>
    <w:p>
      <w:r>
        <w:rPr>
          <w:b/>
        </w:rPr>
        <w:t xml:space="preserve">16. </w:t>
      </w:r>
      <w:r>
        <w:t>What can I export, and does the export hold anything the screen does not?</w:t>
      </w:r>
    </w:p>
    <w:p>
      <w:pPr>
        <w:pStyle w:val="Heading1"/>
      </w:pPr>
      <w:r>
        <w:t>Every metric, defined exactly</w:t>
      </w:r>
    </w:p>
    <w:p>
      <w:r>
        <w:rPr>
          <w:i/>
        </w:rPr>
        <w:t>Insist on formulas. ACOS and TACOS are defined differently by different tools and the difference is not small.</w:t>
      </w:r>
    </w:p>
    <w:p>
      <w:r>
        <w:rPr>
          <w:b/>
        </w:rPr>
        <w:t xml:space="preserve">17. </w:t>
      </w:r>
      <w:r>
        <w:t>List every metric you report and give the exact formula for each, with every term defined.</w:t>
      </w:r>
    </w:p>
    <w:p>
      <w:r>
        <w:rPr>
          <w:b/>
        </w:rPr>
        <w:t xml:space="preserve">18. </w:t>
      </w:r>
      <w:r>
        <w:t>ACOS and TACOS: give both formulas. For TACOS, is the denominator total sales or ordered product sales, and does it include organic?</w:t>
      </w:r>
    </w:p>
    <w:p>
      <w:r>
        <w:rPr>
          <w:b/>
        </w:rPr>
        <w:t xml:space="preserve">19. </w:t>
      </w:r>
      <w:r>
        <w:t>ROAS: is it ad sales over ad spend, and is it the same attribution window as ACOS?</w:t>
      </w:r>
    </w:p>
    <w:p>
      <w:r>
        <w:rPr>
          <w:b/>
        </w:rPr>
        <w:t xml:space="preserve">20. </w:t>
      </w:r>
      <w:r>
        <w:t>Which attribution window do you use — 7 or 14 days — and can it be changed? Do all your figures use the same one?</w:t>
      </w:r>
    </w:p>
    <w:p>
      <w:r>
        <w:rPr>
          <w:b/>
        </w:rPr>
        <w:t xml:space="preserve">21. </w:t>
      </w:r>
      <w:r>
        <w:t>Do you report new-to-brand separately? How is it defined?</w:t>
      </w:r>
    </w:p>
    <w:p>
      <w:r>
        <w:rPr>
          <w:b/>
        </w:rPr>
        <w:t xml:space="preserve">22. </w:t>
      </w:r>
      <w:r>
        <w:t>How do you attribute a sale to a keyword when several ads were involved?</w:t>
      </w:r>
    </w:p>
    <w:p>
      <w:r>
        <w:rPr>
          <w:b/>
        </w:rPr>
        <w:t xml:space="preserve">23. </w:t>
      </w:r>
      <w:r>
        <w:t>Do you calculate profit or contribution margin per campaign or per ASIN? If so, give the formula and say where cost of goods and fees come from.</w:t>
      </w:r>
    </w:p>
    <w:p>
      <w:r>
        <w:rPr>
          <w:b/>
        </w:rPr>
        <w:t xml:space="preserve">24. </w:t>
      </w:r>
      <w:r>
        <w:t>If you do NOT have my cost of goods, what do you show instead — and does anything on the page imply a profit you cannot actually calculate?</w:t>
      </w:r>
    </w:p>
    <w:p>
      <w:r>
        <w:rPr>
          <w:b/>
        </w:rPr>
        <w:t xml:space="preserve">25. </w:t>
      </w:r>
      <w:r>
        <w:t>How do you treat spend on a product that also sells organically? Can you separate the two?</w:t>
      </w:r>
    </w:p>
    <w:p>
      <w:r>
        <w:rPr>
          <w:b/>
        </w:rPr>
        <w:t xml:space="preserve">26. </w:t>
      </w:r>
      <w:r>
        <w:t>Show me one campaign end to end: every input, the arithmetic, and the verdict.</w:t>
      </w:r>
    </w:p>
    <w:p>
      <w:pPr>
        <w:pStyle w:val="Heading1"/>
      </w:pPr>
      <w:r>
        <w:t>What it tells me to DO</w:t>
      </w:r>
    </w:p>
    <w:p>
      <w:r>
        <w:rPr>
          <w:i/>
        </w:rPr>
        <w:t>Recommendation logic, thresholds, and — critically — what it is allowed to change on its own.</w:t>
      </w:r>
    </w:p>
    <w:p>
      <w:r>
        <w:rPr>
          <w:b/>
        </w:rPr>
        <w:t xml:space="preserve">27. </w:t>
      </w:r>
      <w:r>
        <w:t>What actions do you recommend? List every rule with its exact trigger and threshold.</w:t>
      </w:r>
    </w:p>
    <w:p>
      <w:r>
        <w:rPr>
          <w:b/>
        </w:rPr>
        <w:t xml:space="preserve">28. </w:t>
      </w:r>
      <w:r>
        <w:t>How do you decide a search term is wasting money? How many clicks and how much spend before you will judge it?</w:t>
      </w:r>
    </w:p>
    <w:p>
      <w:r>
        <w:rPr>
          <w:b/>
        </w:rPr>
        <w:t xml:space="preserve">29. </w:t>
      </w:r>
      <w:r>
        <w:t>How do you decide a bid should go up or down, and by how much? Show the formula.</w:t>
      </w:r>
    </w:p>
    <w:p>
      <w:r>
        <w:rPr>
          <w:b/>
        </w:rPr>
        <w:t xml:space="preserve">30. </w:t>
      </w:r>
      <w:r>
        <w:t>How do you find search terms worth turning into their own keyword? What is the rule?</w:t>
      </w:r>
    </w:p>
    <w:p>
      <w:r>
        <w:rPr>
          <w:b/>
        </w:rPr>
        <w:t xml:space="preserve">31. </w:t>
      </w:r>
      <w:r>
        <w:t>How do you decide something should be negated, and at what match type?</w:t>
      </w:r>
    </w:p>
    <w:p>
      <w:r>
        <w:rPr>
          <w:b/>
        </w:rPr>
        <w:t xml:space="preserve">32. </w:t>
      </w:r>
      <w:r>
        <w:t>Do you handle dayparting or placement adjustments? What is the rule?</w:t>
      </w:r>
    </w:p>
    <w:p>
      <w:r>
        <w:rPr>
          <w:b/>
        </w:rPr>
        <w:t xml:space="preserve">33. </w:t>
      </w:r>
      <w:r>
        <w:t>How do you spot a campaign limited by its budget, and what do you recommend then?</w:t>
      </w:r>
    </w:p>
    <w:p>
      <w:r>
        <w:rPr>
          <w:b/>
        </w:rPr>
        <w:t xml:space="preserve">34. </w:t>
      </w:r>
      <w:r>
        <w:t>Can you actually change a bid, a budget, a keyword or a campaign — or do you only recommend? Which of those is behind a confirmation?</w:t>
      </w:r>
    </w:p>
    <w:p>
      <w:r>
        <w:rPr>
          <w:b/>
        </w:rPr>
        <w:t xml:space="preserve">35. </w:t>
      </w:r>
      <w:r>
        <w:t>If you can make changes, what stops a bad one? Is there a limit per day, an approval step, or a way to undo?</w:t>
      </w:r>
    </w:p>
    <w:p>
      <w:r>
        <w:rPr>
          <w:b/>
        </w:rPr>
        <w:t xml:space="preserve">36. </w:t>
      </w:r>
      <w:r>
        <w:t>What is your target ACOS, and where does it come from? What do you do if I have never given you one?</w:t>
      </w:r>
    </w:p>
    <w:p>
      <w:r>
        <w:rPr>
          <w:b/>
        </w:rPr>
        <w:t xml:space="preserve">37. </w:t>
      </w:r>
      <w:r>
        <w:t>How do you rank what to fix first? Give the priority formula.</w:t>
      </w:r>
    </w:p>
    <w:p>
      <w:pPr>
        <w:pStyle w:val="Heading1"/>
      </w:pPr>
      <w:r>
        <w:t>Structure, scale and reporting</w:t>
      </w:r>
    </w:p>
    <w:p>
      <w:r>
        <w:rPr>
          <w:b/>
        </w:rPr>
        <w:t xml:space="preserve">38. </w:t>
      </w:r>
      <w:r>
        <w:t>What campaign structure do you recommend, and why that one?</w:t>
      </w:r>
    </w:p>
    <w:p>
      <w:r>
        <w:rPr>
          <w:b/>
        </w:rPr>
        <w:t xml:space="preserve">39. </w:t>
      </w:r>
      <w:r>
        <w:t>Do you distinguish branded from non-branded search? How do you decide which is which, and what happens if I have never given you my brand terms?</w:t>
      </w:r>
    </w:p>
    <w:p>
      <w:r>
        <w:rPr>
          <w:b/>
        </w:rPr>
        <w:t xml:space="preserve">40. </w:t>
      </w:r>
      <w:r>
        <w:t>How do you handle a brand-new product with no history?</w:t>
      </w:r>
    </w:p>
    <w:p>
      <w:r>
        <w:rPr>
          <w:b/>
        </w:rPr>
        <w:t xml:space="preserve">41. </w:t>
      </w:r>
      <w:r>
        <w:t>What do you produce for a weekly or monthly client report? Show me the sections.</w:t>
      </w:r>
    </w:p>
    <w:p>
      <w:r>
        <w:rPr>
          <w:b/>
        </w:rPr>
        <w:t xml:space="preserve">42. </w:t>
      </w:r>
      <w:r>
        <w:t>Can you compare periods, and how is the comparison period chosen?</w:t>
      </w:r>
    </w:p>
    <w:p>
      <w:r>
        <w:rPr>
          <w:b/>
        </w:rPr>
        <w:t xml:space="preserve">43. </w:t>
      </w:r>
      <w:r>
        <w:t>What alerts can you send, on what triggers, and through which channels?</w:t>
      </w:r>
    </w:p>
    <w:p>
      <w:r>
        <w:rPr>
          <w:b/>
        </w:rPr>
        <w:t xml:space="preserve">44. </w:t>
      </w:r>
      <w:r>
        <w:t>Can anything run on a schedule without me asking?</w:t>
      </w:r>
    </w:p>
    <w:p>
      <w:pPr>
        <w:pStyle w:val="Heading1"/>
      </w:pPr>
      <w:r>
        <w:t>Where you would break</w:t>
      </w:r>
    </w:p>
    <w:p>
      <w:r>
        <w:rPr>
          <w:b/>
        </w:rPr>
        <w:t xml:space="preserve">45. </w:t>
      </w:r>
      <w:r>
        <w:t>What is the most common way your numbers mislead?</w:t>
      </w:r>
    </w:p>
    <w:p>
      <w:r>
        <w:rPr>
          <w:b/>
        </w:rPr>
        <w:t xml:space="preserve">46. </w:t>
      </w:r>
      <w:r>
        <w:t>Where does attribution make your figures unreliable, and over what period do they keep moving?</w:t>
      </w:r>
    </w:p>
    <w:p>
      <w:r>
        <w:rPr>
          <w:b/>
        </w:rPr>
        <w:t xml:space="preserve">47. </w:t>
      </w:r>
      <w:r>
        <w:t>Give me a case where your recommendation would be confidently wrong, and how I would spot it.</w:t>
      </w:r>
    </w:p>
    <w:p>
      <w:r>
        <w:rPr>
          <w:b/>
        </w:rPr>
        <w:t xml:space="preserve">48. </w:t>
      </w:r>
      <w:r>
        <w:t>What assumptions are in your advice that nobody has asked me to confirm?</w:t>
      </w:r>
    </w:p>
    <w:p>
      <w:r>
        <w:rPr>
          <w:b/>
        </w:rPr>
        <w:t xml:space="preserve">49. </w:t>
      </w:r>
      <w:r>
        <w:t>If I could check one of your numbers by hand each week, which should it be?</w:t>
      </w:r>
    </w:p>
    <w:p>
      <w:r>
        <w:rPr>
          <w:b/>
        </w:rPr>
        <w:t xml:space="preserve">50. </w:t>
      </w:r>
      <w:r>
        <w:t>What would you need from me that you do not have, that would make your advice materially better?</w:t>
      </w:r>
    </w:p>
    <w:p>
      <w:r>
        <w:br w:type="page"/>
      </w:r>
    </w:p>
    <w:p>
      <w:pPr>
        <w:pStyle w:val="Heading1"/>
      </w:pPr>
      <w:r>
        <w:t>Capture sheet — fill one per feature</w:t>
      </w:r>
    </w:p>
    <w:p>
      <w:r>
        <w:t>Copy this table once for every feature worth having. A feature you can describe but cannot source is a feature you cannot rebuild.</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Answer</w:t>
            </w:r>
          </w:p>
        </w:tc>
      </w:tr>
      <w:tr>
        <w:tc>
          <w:tcPr>
            <w:tcW w:type="dxa" w:w="4320"/>
          </w:tcPr>
          <w:p>
            <w:r>
              <w:t>What it does</w:t>
            </w:r>
          </w:p>
        </w:tc>
        <w:tc>
          <w:tcPr>
            <w:tcW w:type="dxa" w:w="4320"/>
          </w:tcPr>
          <w:p>
            <w:r>
              <w:t>One sentence, in the agent's own words</w:t>
            </w:r>
          </w:p>
        </w:tc>
      </w:tr>
      <w:tr>
        <w:tc>
          <w:tcPr>
            <w:tcW w:type="dxa" w:w="4320"/>
          </w:tcPr>
          <w:p>
            <w:r>
              <w:t>Where it lives</w:t>
            </w:r>
          </w:p>
        </w:tc>
        <w:tc>
          <w:tcPr>
            <w:tcW w:type="dxa" w:w="4320"/>
          </w:tcPr>
          <w:p>
            <w:r>
              <w:t>Page, tab, panel — so it can be found again</w:t>
            </w:r>
          </w:p>
        </w:tc>
      </w:tr>
      <w:tr>
        <w:tc>
          <w:tcPr>
            <w:tcW w:type="dxa" w:w="4320"/>
          </w:tcPr>
          <w:p>
            <w:r>
              <w:t>Data source</w:t>
            </w:r>
          </w:p>
        </w:tc>
        <w:tc>
          <w:tcPr>
            <w:tcW w:type="dxa" w:w="4320"/>
          </w:tcPr>
          <w:p>
            <w:r>
              <w:t>Report / table / API and the exact field names</w:t>
            </w:r>
          </w:p>
        </w:tc>
      </w:tr>
      <w:tr>
        <w:tc>
          <w:tcPr>
            <w:tcW w:type="dxa" w:w="4320"/>
          </w:tcPr>
          <w:p>
            <w:r>
              <w:t>Formula</w:t>
            </w:r>
          </w:p>
        </w:tc>
        <w:tc>
          <w:tcPr>
            <w:tcW w:type="dxa" w:w="4320"/>
          </w:tcPr>
          <w:p>
            <w:r>
              <w:t>Written out in full, every term defined</w:t>
            </w:r>
          </w:p>
        </w:tc>
      </w:tr>
      <w:tr>
        <w:tc>
          <w:tcPr>
            <w:tcW w:type="dxa" w:w="4320"/>
          </w:tcPr>
          <w:p>
            <w:r>
              <w:t>Refresh</w:t>
            </w:r>
          </w:p>
        </w:tc>
        <w:tc>
          <w:tcPr>
            <w:tcW w:type="dxa" w:w="4320"/>
          </w:tcPr>
          <w:p>
            <w:r>
              <w:t>How current the number is, and what dates it covers</w:t>
            </w:r>
          </w:p>
        </w:tc>
      </w:tr>
      <w:tr>
        <w:tc>
          <w:tcPr>
            <w:tcW w:type="dxa" w:w="4320"/>
          </w:tcPr>
          <w:p>
            <w:r>
              <w:t>Missing data</w:t>
            </w:r>
          </w:p>
        </w:tc>
        <w:tc>
          <w:tcPr>
            <w:tcW w:type="dxa" w:w="4320"/>
          </w:tcPr>
          <w:p>
            <w:r>
              <w:t>What is shown when an input is absent</w:t>
            </w:r>
          </w:p>
        </w:tc>
      </w:tr>
      <w:tr>
        <w:tc>
          <w:tcPr>
            <w:tcW w:type="dxa" w:w="4320"/>
          </w:tcPr>
          <w:p>
            <w:r>
              <w:t>Write or read</w:t>
            </w:r>
          </w:p>
        </w:tc>
        <w:tc>
          <w:tcPr>
            <w:tcW w:type="dxa" w:w="4320"/>
          </w:tcPr>
          <w:p>
            <w:r>
              <w:t>Does it change anything, or only report</w:t>
            </w:r>
          </w:p>
        </w:tc>
      </w:tr>
      <w:tr>
        <w:tc>
          <w:tcPr>
            <w:tcW w:type="dxa" w:w="4320"/>
          </w:tcPr>
          <w:p>
            <w:r>
              <w:t>Do we have it?</w:t>
            </w:r>
          </w:p>
        </w:tc>
        <w:tc>
          <w:tcPr>
            <w:tcW w:type="dxa" w:w="4320"/>
          </w:tcPr>
          <w:p>
            <w:r>
              <w:t>Yes / partly / no — and what is missing</w:t>
            </w:r>
          </w:p>
        </w:tc>
      </w:tr>
      <w:tr>
        <w:tc>
          <w:tcPr>
            <w:tcW w:type="dxa" w:w="4320"/>
          </w:tcPr>
          <w:p>
            <w:r>
              <w:t>Worth copying?</w:t>
            </w:r>
          </w:p>
        </w:tc>
        <w:tc>
          <w:tcPr>
            <w:tcW w:type="dxa" w:w="4320"/>
          </w:tcPr>
          <w:p>
            <w:r>
              <w:t>Yes / no, and why</w:t>
            </w:r>
          </w:p>
        </w:tc>
      </w:tr>
    </w:tbl>
    <w:p/>
    <w:p>
      <w:pPr>
        <w:jc w:val="right"/>
      </w:pPr>
      <w:r>
        <w:rPr>
          <w:sz w:val="17"/>
        </w:rPr>
        <w:t>Prompt count: 50. Written for AltaScraper feature parity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