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F6F1" w14:textId="0DB755AE" w:rsidR="001A1E2F" w:rsidRDefault="00D85130" w:rsidP="00792C06">
      <w:pPr>
        <w:spacing w:line="360" w:lineRule="auto"/>
      </w:pPr>
      <w:proofErr w:type="spellStart"/>
      <w:r>
        <w:t>Samanta</w:t>
      </w:r>
      <w:proofErr w:type="spellEnd"/>
      <w:r>
        <w:t xml:space="preserve"> </w:t>
      </w:r>
      <w:proofErr w:type="spellStart"/>
      <w:r>
        <w:t>Rajib</w:t>
      </w:r>
      <w:proofErr w:type="spellEnd"/>
    </w:p>
    <w:p w14:paraId="0DF2A882" w14:textId="77777777" w:rsidR="00792C06" w:rsidRDefault="001A1E2F" w:rsidP="00792C06">
      <w:pPr>
        <w:spacing w:line="360" w:lineRule="auto"/>
      </w:pPr>
      <w:r>
        <w:t>DSC 630</w:t>
      </w:r>
    </w:p>
    <w:p w14:paraId="07D5EEEE" w14:textId="31373BE0" w:rsidR="008149B1" w:rsidRPr="008149B1" w:rsidRDefault="008149B1" w:rsidP="00792C06">
      <w:pPr>
        <w:spacing w:line="360" w:lineRule="auto"/>
        <w:rPr>
          <w:b/>
          <w:bCs/>
          <w:sz w:val="32"/>
          <w:szCs w:val="32"/>
        </w:rPr>
      </w:pPr>
      <w:r w:rsidRPr="008149B1">
        <w:rPr>
          <w:b/>
          <w:bCs/>
          <w:sz w:val="32"/>
          <w:szCs w:val="32"/>
        </w:rPr>
        <w:t>Project Milestone 1</w:t>
      </w:r>
    </w:p>
    <w:p w14:paraId="5294D77D" w14:textId="5BF0EA32" w:rsidR="008149B1" w:rsidRPr="008149B1" w:rsidRDefault="008149B1" w:rsidP="00792C06">
      <w:pPr>
        <w:spacing w:line="360" w:lineRule="auto"/>
        <w:rPr>
          <w:sz w:val="28"/>
          <w:szCs w:val="28"/>
        </w:rPr>
      </w:pPr>
      <w:r w:rsidRPr="008149B1">
        <w:rPr>
          <w:b/>
          <w:bCs/>
          <w:sz w:val="28"/>
          <w:szCs w:val="28"/>
          <w:bdr w:val="single" w:sz="2" w:space="0" w:color="D9D9E3" w:frame="1"/>
        </w:rPr>
        <w:t>Week 1: Milestone 1</w:t>
      </w:r>
    </w:p>
    <w:p w14:paraId="331BBCC3" w14:textId="778D6552" w:rsidR="008149B1" w:rsidRPr="008149B1" w:rsidRDefault="00D85130" w:rsidP="00792C06">
      <w:pPr>
        <w:pStyle w:val="ListParagraph"/>
        <w:numPr>
          <w:ilvl w:val="0"/>
          <w:numId w:val="14"/>
        </w:numPr>
        <w:spacing w:line="360" w:lineRule="auto"/>
      </w:pPr>
      <w:r>
        <w:rPr>
          <w:kern w:val="0"/>
          <w14:ligatures w14:val="none"/>
        </w:rPr>
        <w:t>Project Definition and Planning</w:t>
      </w:r>
    </w:p>
    <w:p w14:paraId="79BDE120" w14:textId="787ABC7B" w:rsidR="008149B1" w:rsidRDefault="008149B1" w:rsidP="00792C06">
      <w:pPr>
        <w:pStyle w:val="ListParagraph"/>
        <w:numPr>
          <w:ilvl w:val="0"/>
          <w:numId w:val="14"/>
        </w:numPr>
        <w:spacing w:line="360" w:lineRule="auto"/>
      </w:pPr>
      <w:r w:rsidRPr="008149B1">
        <w:t>Establish a Teams folder for future milestone submissions.</w:t>
      </w:r>
    </w:p>
    <w:p w14:paraId="0774C002" w14:textId="49218E17" w:rsidR="00A1491F" w:rsidRPr="00A1491F" w:rsidRDefault="00A1491F" w:rsidP="00A1491F">
      <w:pPr>
        <w:pStyle w:val="ListParagraph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1491F">
        <w:rPr>
          <w:rFonts w:ascii="Segoe UI" w:eastAsia="Times New Roman" w:hAnsi="Segoe UI" w:cs="Segoe UI"/>
          <w:kern w:val="0"/>
          <w:sz w:val="21"/>
          <w:szCs w:val="21"/>
          <w:highlight w:val="yellow"/>
          <w14:ligatures w14:val="none"/>
        </w:rPr>
        <w:t>‘</w:t>
      </w:r>
      <w:r w:rsidRPr="00A1491F">
        <w:rPr>
          <w:rFonts w:ascii="Segoe UI" w:eastAsia="Times New Roman" w:hAnsi="Segoe UI" w:cs="Segoe UI"/>
          <w:kern w:val="0"/>
          <w:sz w:val="21"/>
          <w:szCs w:val="21"/>
          <w:highlight w:val="yellow"/>
          <w14:ligatures w14:val="none"/>
        </w:rPr>
        <w:t xml:space="preserve">Group - Daniel </w:t>
      </w:r>
      <w:proofErr w:type="spellStart"/>
      <w:r w:rsidRPr="00A1491F">
        <w:rPr>
          <w:rFonts w:ascii="Segoe UI" w:eastAsia="Times New Roman" w:hAnsi="Segoe UI" w:cs="Segoe UI"/>
          <w:kern w:val="0"/>
          <w:sz w:val="21"/>
          <w:szCs w:val="21"/>
          <w:highlight w:val="yellow"/>
          <w14:ligatures w14:val="none"/>
        </w:rPr>
        <w:t>Venkataraghavan</w:t>
      </w:r>
      <w:proofErr w:type="spellEnd"/>
      <w:r w:rsidRPr="00A1491F">
        <w:rPr>
          <w:rFonts w:ascii="Segoe UI" w:eastAsia="Times New Roman" w:hAnsi="Segoe UI" w:cs="Segoe UI"/>
          <w:kern w:val="0"/>
          <w:sz w:val="21"/>
          <w:szCs w:val="21"/>
          <w:highlight w:val="yellow"/>
          <w14:ligatures w14:val="none"/>
        </w:rPr>
        <w:t xml:space="preserve"> </w:t>
      </w:r>
      <w:proofErr w:type="spellStart"/>
      <w:r w:rsidRPr="00A1491F">
        <w:rPr>
          <w:rFonts w:ascii="Segoe UI" w:eastAsia="Times New Roman" w:hAnsi="Segoe UI" w:cs="Segoe UI"/>
          <w:kern w:val="0"/>
          <w:sz w:val="21"/>
          <w:szCs w:val="21"/>
          <w:highlight w:val="yellow"/>
          <w14:ligatures w14:val="none"/>
        </w:rPr>
        <w:t>Rajib</w:t>
      </w:r>
      <w:proofErr w:type="spellEnd"/>
      <w:r w:rsidRPr="00A1491F">
        <w:rPr>
          <w:rFonts w:ascii="Segoe UI" w:eastAsia="Times New Roman" w:hAnsi="Segoe UI" w:cs="Segoe UI"/>
          <w:kern w:val="0"/>
          <w:sz w:val="21"/>
          <w:szCs w:val="21"/>
          <w:highlight w:val="yellow"/>
          <w14:ligatures w14:val="none"/>
        </w:rPr>
        <w:t>’</w:t>
      </w:r>
    </w:p>
    <w:p w14:paraId="4DF0AE30" w14:textId="77777777" w:rsidR="00A1491F" w:rsidRDefault="00A1491F" w:rsidP="00A1491F">
      <w:pPr>
        <w:pStyle w:val="ListParagraph"/>
        <w:spacing w:line="360" w:lineRule="auto"/>
      </w:pPr>
    </w:p>
    <w:p w14:paraId="355A5721" w14:textId="77777777" w:rsidR="006169B7" w:rsidRPr="006169B7" w:rsidRDefault="006169B7" w:rsidP="006169B7">
      <w:pPr>
        <w:spacing w:line="360" w:lineRule="auto"/>
        <w:rPr>
          <w:rFonts w:ascii="Segoe UI" w:hAnsi="Segoe UI" w:cs="Segoe UI"/>
          <w:sz w:val="21"/>
          <w:szCs w:val="21"/>
        </w:rPr>
      </w:pPr>
      <w:r w:rsidRPr="006169B7">
        <w:rPr>
          <w:b/>
          <w:bCs/>
          <w:sz w:val="28"/>
          <w:szCs w:val="28"/>
          <w:bdr w:val="single" w:sz="2" w:space="0" w:color="D9D9E3" w:frame="1"/>
        </w:rPr>
        <w:t>Group Project </w:t>
      </w:r>
      <w:proofErr w:type="gramStart"/>
      <w:r w:rsidRPr="006169B7">
        <w:rPr>
          <w:b/>
          <w:bCs/>
          <w:sz w:val="28"/>
          <w:szCs w:val="28"/>
          <w:bdr w:val="single" w:sz="2" w:space="0" w:color="D9D9E3" w:frame="1"/>
        </w:rPr>
        <w:t>Team :</w:t>
      </w:r>
      <w:proofErr w:type="gramEnd"/>
      <w:r w:rsidRPr="006169B7"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8F8F8"/>
        </w:rPr>
        <w:t xml:space="preserve"> </w:t>
      </w:r>
      <w:r w:rsidRPr="006169B7"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8F8F8"/>
        </w:rPr>
        <w:tab/>
        <w:t xml:space="preserve">1. </w:t>
      </w:r>
      <w:r w:rsidRPr="006169B7">
        <w:rPr>
          <w:rFonts w:ascii="Segoe UI" w:hAnsi="Segoe UI" w:cs="Segoe UI"/>
          <w:sz w:val="21"/>
          <w:szCs w:val="21"/>
        </w:rPr>
        <w:t>Daniel Angel</w:t>
      </w:r>
    </w:p>
    <w:p w14:paraId="65CD6A32" w14:textId="77777777" w:rsidR="006169B7" w:rsidRPr="006169B7" w:rsidRDefault="006169B7" w:rsidP="006169B7">
      <w:pPr>
        <w:spacing w:line="360" w:lineRule="auto"/>
        <w:ind w:left="2160" w:firstLine="720"/>
        <w:rPr>
          <w:rFonts w:ascii="Segoe UI" w:hAnsi="Segoe UI" w:cs="Segoe UI"/>
          <w:sz w:val="21"/>
          <w:szCs w:val="21"/>
        </w:rPr>
      </w:pPr>
      <w:r w:rsidRPr="006169B7">
        <w:rPr>
          <w:rFonts w:ascii="Segoe UI" w:hAnsi="Segoe UI" w:cs="Segoe UI"/>
          <w:sz w:val="21"/>
          <w:szCs w:val="21"/>
        </w:rPr>
        <w:t xml:space="preserve">2. </w:t>
      </w:r>
      <w:proofErr w:type="spellStart"/>
      <w:r w:rsidRPr="006169B7">
        <w:rPr>
          <w:rFonts w:ascii="Segoe UI" w:hAnsi="Segoe UI" w:cs="Segoe UI"/>
          <w:sz w:val="21"/>
          <w:szCs w:val="21"/>
        </w:rPr>
        <w:t>Venkataraghavan</w:t>
      </w:r>
      <w:proofErr w:type="spellEnd"/>
      <w:r w:rsidRPr="006169B7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6169B7">
        <w:rPr>
          <w:rFonts w:ascii="Segoe UI" w:hAnsi="Segoe UI" w:cs="Segoe UI"/>
          <w:sz w:val="21"/>
          <w:szCs w:val="21"/>
        </w:rPr>
        <w:t>Thottiyam</w:t>
      </w:r>
      <w:proofErr w:type="spellEnd"/>
    </w:p>
    <w:p w14:paraId="146FFEDF" w14:textId="77777777" w:rsidR="006169B7" w:rsidRPr="006169B7" w:rsidRDefault="006169B7" w:rsidP="006169B7">
      <w:pPr>
        <w:spacing w:line="360" w:lineRule="auto"/>
        <w:ind w:left="2160" w:firstLine="720"/>
        <w:rPr>
          <w:rFonts w:ascii="Segoe UI" w:hAnsi="Segoe UI" w:cs="Segoe UI"/>
          <w:sz w:val="21"/>
          <w:szCs w:val="21"/>
        </w:rPr>
      </w:pPr>
      <w:r w:rsidRPr="006169B7">
        <w:rPr>
          <w:rFonts w:ascii="Segoe UI" w:hAnsi="Segoe UI" w:cs="Segoe UI"/>
          <w:sz w:val="21"/>
          <w:szCs w:val="21"/>
        </w:rPr>
        <w:t xml:space="preserve">3. </w:t>
      </w:r>
      <w:proofErr w:type="spellStart"/>
      <w:r w:rsidRPr="006169B7">
        <w:rPr>
          <w:rFonts w:ascii="Segoe UI" w:hAnsi="Segoe UI" w:cs="Segoe UI"/>
          <w:sz w:val="21"/>
          <w:szCs w:val="21"/>
        </w:rPr>
        <w:t>Rajib</w:t>
      </w:r>
      <w:proofErr w:type="spellEnd"/>
      <w:r w:rsidRPr="006169B7">
        <w:rPr>
          <w:rFonts w:ascii="Segoe UI" w:hAnsi="Segoe UI" w:cs="Segoe UI"/>
          <w:sz w:val="21"/>
          <w:szCs w:val="21"/>
        </w:rPr>
        <w:t xml:space="preserve"> Ratan </w:t>
      </w:r>
      <w:proofErr w:type="spellStart"/>
      <w:r w:rsidRPr="006169B7">
        <w:rPr>
          <w:rFonts w:ascii="Segoe UI" w:hAnsi="Segoe UI" w:cs="Segoe UI"/>
          <w:sz w:val="21"/>
          <w:szCs w:val="21"/>
        </w:rPr>
        <w:t>Samanta</w:t>
      </w:r>
      <w:proofErr w:type="spellEnd"/>
    </w:p>
    <w:p w14:paraId="27916A69" w14:textId="77777777" w:rsidR="006169B7" w:rsidRPr="006169B7" w:rsidRDefault="006169B7" w:rsidP="006169B7">
      <w:pPr>
        <w:spacing w:line="360" w:lineRule="auto"/>
        <w:rPr>
          <w:b/>
          <w:bCs/>
          <w:sz w:val="28"/>
          <w:szCs w:val="28"/>
          <w:bdr w:val="single" w:sz="2" w:space="0" w:color="D9D9E3" w:frame="1"/>
        </w:rPr>
      </w:pPr>
      <w:r w:rsidRPr="006169B7">
        <w:rPr>
          <w:b/>
          <w:bCs/>
          <w:sz w:val="28"/>
          <w:szCs w:val="28"/>
          <w:bdr w:val="single" w:sz="2" w:space="0" w:color="D9D9E3" w:frame="1"/>
        </w:rPr>
        <w:t xml:space="preserve">Method of </w:t>
      </w:r>
      <w:proofErr w:type="gramStart"/>
      <w:r w:rsidRPr="006169B7">
        <w:rPr>
          <w:b/>
          <w:bCs/>
          <w:sz w:val="28"/>
          <w:szCs w:val="28"/>
          <w:bdr w:val="single" w:sz="2" w:space="0" w:color="D9D9E3" w:frame="1"/>
        </w:rPr>
        <w:t>communication  :</w:t>
      </w:r>
      <w:proofErr w:type="gramEnd"/>
      <w:r w:rsidRPr="006169B7">
        <w:rPr>
          <w:b/>
          <w:bCs/>
          <w:sz w:val="28"/>
          <w:szCs w:val="28"/>
          <w:bdr w:val="single" w:sz="2" w:space="0" w:color="D9D9E3" w:frame="1"/>
        </w:rPr>
        <w:t xml:space="preserve"> </w:t>
      </w:r>
      <w:r w:rsidRPr="006169B7">
        <w:rPr>
          <w:kern w:val="0"/>
          <w14:ligatures w14:val="none"/>
        </w:rPr>
        <w:t>Teams, WhatsApp group</w:t>
      </w:r>
    </w:p>
    <w:p w14:paraId="5496B994" w14:textId="77777777" w:rsidR="006169B7" w:rsidRPr="008149B1" w:rsidRDefault="006169B7" w:rsidP="006169B7">
      <w:pPr>
        <w:pStyle w:val="ListParagraph"/>
        <w:spacing w:line="360" w:lineRule="auto"/>
      </w:pPr>
    </w:p>
    <w:p w14:paraId="176042DE" w14:textId="53932F73" w:rsidR="008149B1" w:rsidRPr="008149B1" w:rsidRDefault="008149B1" w:rsidP="00792C06">
      <w:pPr>
        <w:spacing w:line="360" w:lineRule="auto"/>
      </w:pPr>
      <w:r w:rsidRPr="008149B1">
        <w:t>To achieve Milestone 1, I will align my schedule with the course project timeline</w:t>
      </w:r>
      <w:r w:rsidR="00CA5DFC">
        <w:t xml:space="preserve">, </w:t>
      </w:r>
      <w:r w:rsidR="00854684">
        <w:t>acknowledging</w:t>
      </w:r>
      <w:r w:rsidR="00CA5DFC">
        <w:t xml:space="preserve"> </w:t>
      </w:r>
      <w:r w:rsidR="00854684">
        <w:t xml:space="preserve">that </w:t>
      </w:r>
      <w:r w:rsidR="00CA5DFC">
        <w:t xml:space="preserve">adjustments will be made weekly once my weekly schedule is delivered the Saturday before the </w:t>
      </w:r>
      <w:r w:rsidR="00854684">
        <w:t>following</w:t>
      </w:r>
      <w:r w:rsidR="00CA5DFC">
        <w:t xml:space="preserve"> week</w:t>
      </w:r>
      <w:r w:rsidRPr="008149B1">
        <w:t xml:space="preserve">. Over the next 12 weeks, I'll provide a </w:t>
      </w:r>
      <w:r>
        <w:t>hopeful</w:t>
      </w:r>
      <w:r w:rsidRPr="008149B1">
        <w:t xml:space="preserve"> overview of the steps I'll take to complete various tasks.</w:t>
      </w:r>
    </w:p>
    <w:p w14:paraId="62F1FEB6" w14:textId="77777777" w:rsidR="008149B1" w:rsidRPr="008149B1" w:rsidRDefault="008149B1" w:rsidP="00792C06">
      <w:pPr>
        <w:spacing w:line="360" w:lineRule="auto"/>
        <w:rPr>
          <w:sz w:val="28"/>
          <w:szCs w:val="28"/>
        </w:rPr>
      </w:pPr>
      <w:r w:rsidRPr="008149B1">
        <w:rPr>
          <w:b/>
          <w:bCs/>
          <w:sz w:val="28"/>
          <w:szCs w:val="28"/>
          <w:bdr w:val="single" w:sz="2" w:space="0" w:color="D9D9E3" w:frame="1"/>
        </w:rPr>
        <w:t>Week 2: Milestone 2 / Peer Review</w:t>
      </w:r>
    </w:p>
    <w:p w14:paraId="78C57191" w14:textId="04CA7F1E" w:rsidR="008149B1" w:rsidRPr="008149B1" w:rsidRDefault="008149B1" w:rsidP="00792C06">
      <w:pPr>
        <w:pStyle w:val="ListParagraph"/>
        <w:numPr>
          <w:ilvl w:val="0"/>
          <w:numId w:val="13"/>
        </w:numPr>
        <w:spacing w:line="360" w:lineRule="auto"/>
      </w:pPr>
      <w:r w:rsidRPr="008149B1">
        <w:t>Identify and select data sources.</w:t>
      </w:r>
    </w:p>
    <w:p w14:paraId="49A2C5A1" w14:textId="182BC124" w:rsidR="008149B1" w:rsidRPr="008149B1" w:rsidRDefault="008149B1" w:rsidP="00792C06">
      <w:pPr>
        <w:pStyle w:val="ListParagraph"/>
        <w:numPr>
          <w:ilvl w:val="0"/>
          <w:numId w:val="13"/>
        </w:numPr>
        <w:spacing w:line="360" w:lineRule="auto"/>
      </w:pPr>
      <w:r w:rsidRPr="008149B1">
        <w:t>Define the project topic.</w:t>
      </w:r>
    </w:p>
    <w:p w14:paraId="0484985E" w14:textId="53F68795" w:rsidR="008149B1" w:rsidRDefault="008149B1" w:rsidP="00792C06">
      <w:pPr>
        <w:pStyle w:val="ListParagraph"/>
        <w:numPr>
          <w:ilvl w:val="0"/>
          <w:numId w:val="13"/>
        </w:numPr>
        <w:spacing w:line="360" w:lineRule="auto"/>
      </w:pPr>
      <w:r w:rsidRPr="008149B1">
        <w:t>Construct a project proposal outlining the problem, preliminary requirements, expected results, and project execution and management.</w:t>
      </w:r>
    </w:p>
    <w:p w14:paraId="6DD610AF" w14:textId="0733BBD0" w:rsidR="008149B1" w:rsidRPr="008149B1" w:rsidRDefault="008149B1" w:rsidP="00792C06">
      <w:pPr>
        <w:pStyle w:val="ListParagraph"/>
        <w:numPr>
          <w:ilvl w:val="0"/>
          <w:numId w:val="13"/>
        </w:numPr>
        <w:spacing w:line="360" w:lineRule="auto"/>
      </w:pPr>
      <w:r w:rsidRPr="008149B1">
        <w:t>Connect with a peer engaged in an individual project through Teams.</w:t>
      </w:r>
    </w:p>
    <w:p w14:paraId="484AEECD" w14:textId="35D3AEC0" w:rsidR="008149B1" w:rsidRPr="008149B1" w:rsidRDefault="008149B1" w:rsidP="00792C06">
      <w:pPr>
        <w:pStyle w:val="ListParagraph"/>
        <w:numPr>
          <w:ilvl w:val="0"/>
          <w:numId w:val="13"/>
        </w:numPr>
        <w:spacing w:line="360" w:lineRule="auto"/>
      </w:pPr>
      <w:r w:rsidRPr="008149B1">
        <w:t>Complete the Individual Peer Review Form.</w:t>
      </w:r>
    </w:p>
    <w:p w14:paraId="7DB81798" w14:textId="3BECB805" w:rsidR="008149B1" w:rsidRPr="008149B1" w:rsidRDefault="008149B1" w:rsidP="00792C06">
      <w:pPr>
        <w:spacing w:line="360" w:lineRule="auto"/>
      </w:pPr>
      <w:r w:rsidRPr="008149B1">
        <w:t xml:space="preserve">In the early part of Week 2, </w:t>
      </w:r>
      <w:r w:rsidR="004B554B">
        <w:t>We</w:t>
      </w:r>
      <w:r w:rsidRPr="008149B1">
        <w:t xml:space="preserve">'ll initiate the search for a suitable data source. Additionally, I'll reach out to a peer for a collaborative review of </w:t>
      </w:r>
      <w:r w:rsidR="004B554B">
        <w:t>our</w:t>
      </w:r>
      <w:r w:rsidRPr="008149B1">
        <w:t xml:space="preserve"> project.</w:t>
      </w:r>
    </w:p>
    <w:p w14:paraId="1A6E1C5B" w14:textId="77777777" w:rsidR="008149B1" w:rsidRPr="008149B1" w:rsidRDefault="008149B1" w:rsidP="00792C06">
      <w:pPr>
        <w:spacing w:line="360" w:lineRule="auto"/>
        <w:rPr>
          <w:sz w:val="28"/>
          <w:szCs w:val="28"/>
        </w:rPr>
      </w:pPr>
      <w:r w:rsidRPr="008149B1">
        <w:rPr>
          <w:b/>
          <w:bCs/>
          <w:sz w:val="28"/>
          <w:szCs w:val="28"/>
          <w:bdr w:val="single" w:sz="2" w:space="0" w:color="D9D9E3" w:frame="1"/>
        </w:rPr>
        <w:t>Week 3: Work on Milestone 3</w:t>
      </w:r>
    </w:p>
    <w:p w14:paraId="0909EA08" w14:textId="77777777" w:rsidR="00321B2F" w:rsidRDefault="00321B2F" w:rsidP="00321B2F">
      <w:pPr>
        <w:pStyle w:val="ListParagraph"/>
        <w:numPr>
          <w:ilvl w:val="0"/>
          <w:numId w:val="13"/>
        </w:numPr>
        <w:spacing w:line="360" w:lineRule="auto"/>
      </w:pPr>
      <w:r>
        <w:rPr>
          <w:kern w:val="0"/>
          <w14:ligatures w14:val="none"/>
        </w:rPr>
        <w:t>Clean the data by handling missing values, outliers, and any inconsistencies.</w:t>
      </w:r>
    </w:p>
    <w:p w14:paraId="36CA46C6" w14:textId="2CDE8A03" w:rsidR="00321B2F" w:rsidRPr="008149B1" w:rsidRDefault="00321B2F" w:rsidP="00321B2F">
      <w:pPr>
        <w:pStyle w:val="ListParagraph"/>
        <w:numPr>
          <w:ilvl w:val="0"/>
          <w:numId w:val="13"/>
        </w:numPr>
        <w:spacing w:line="360" w:lineRule="auto"/>
      </w:pPr>
      <w:r>
        <w:rPr>
          <w:kern w:val="0"/>
          <w14:ligatures w14:val="none"/>
        </w:rPr>
        <w:lastRenderedPageBreak/>
        <w:t>Perform exploratory data analysis (EDA) to understand the characteristics of the dataset.</w:t>
      </w:r>
    </w:p>
    <w:p w14:paraId="4C03CE87" w14:textId="3A69A84C" w:rsidR="008149B1" w:rsidRPr="008149B1" w:rsidRDefault="008149B1" w:rsidP="00792C06">
      <w:pPr>
        <w:pStyle w:val="ListParagraph"/>
        <w:numPr>
          <w:ilvl w:val="0"/>
          <w:numId w:val="13"/>
        </w:numPr>
        <w:spacing w:line="360" w:lineRule="auto"/>
      </w:pPr>
      <w:r w:rsidRPr="008149B1">
        <w:t>Initiate code development for the analysis.</w:t>
      </w:r>
    </w:p>
    <w:p w14:paraId="4916E749" w14:textId="69AB903E" w:rsidR="008149B1" w:rsidRPr="008149B1" w:rsidRDefault="008149B1" w:rsidP="00792C06">
      <w:pPr>
        <w:spacing w:line="360" w:lineRule="auto"/>
      </w:pPr>
      <w:r>
        <w:t>This</w:t>
      </w:r>
      <w:r w:rsidRPr="008149B1">
        <w:t xml:space="preserve"> week, </w:t>
      </w:r>
      <w:r w:rsidR="004B554B">
        <w:t>we will</w:t>
      </w:r>
      <w:r w:rsidRPr="008149B1">
        <w:t xml:space="preserve"> start working on the preliminary analysis using </w:t>
      </w:r>
      <w:r>
        <w:t xml:space="preserve">Python </w:t>
      </w:r>
      <w:r w:rsidRPr="008149B1">
        <w:t xml:space="preserve">programming </w:t>
      </w:r>
      <w:r w:rsidR="004B554B" w:rsidRPr="008149B1">
        <w:t>language.</w:t>
      </w:r>
      <w:r w:rsidR="004B554B">
        <w:t xml:space="preserve"> Will</w:t>
      </w:r>
      <w:r w:rsidRPr="008149B1">
        <w:t xml:space="preserve"> focus on building up the necessary code by the end of Week 3.</w:t>
      </w:r>
    </w:p>
    <w:p w14:paraId="0EB3B7FC" w14:textId="77777777" w:rsidR="008149B1" w:rsidRPr="008149B1" w:rsidRDefault="008149B1" w:rsidP="00792C06">
      <w:pPr>
        <w:spacing w:line="360" w:lineRule="auto"/>
        <w:rPr>
          <w:sz w:val="28"/>
          <w:szCs w:val="28"/>
        </w:rPr>
      </w:pPr>
      <w:r w:rsidRPr="008149B1">
        <w:rPr>
          <w:b/>
          <w:bCs/>
          <w:sz w:val="28"/>
          <w:szCs w:val="28"/>
          <w:bdr w:val="single" w:sz="2" w:space="0" w:color="D9D9E3" w:frame="1"/>
        </w:rPr>
        <w:t>Week 4: Peer Review</w:t>
      </w:r>
    </w:p>
    <w:p w14:paraId="1FA5F792" w14:textId="29C76BC5" w:rsidR="008149B1" w:rsidRPr="008149B1" w:rsidRDefault="008149B1" w:rsidP="00792C06">
      <w:pPr>
        <w:pStyle w:val="ListParagraph"/>
        <w:numPr>
          <w:ilvl w:val="0"/>
          <w:numId w:val="13"/>
        </w:numPr>
        <w:spacing w:line="360" w:lineRule="auto"/>
      </w:pPr>
      <w:r w:rsidRPr="008149B1">
        <w:t>Identify a peer conducting an independent project through Teams.</w:t>
      </w:r>
    </w:p>
    <w:p w14:paraId="3D175848" w14:textId="590EF484" w:rsidR="008149B1" w:rsidRPr="008149B1" w:rsidRDefault="008149B1" w:rsidP="00792C06">
      <w:pPr>
        <w:pStyle w:val="ListParagraph"/>
        <w:numPr>
          <w:ilvl w:val="0"/>
          <w:numId w:val="13"/>
        </w:numPr>
        <w:spacing w:line="360" w:lineRule="auto"/>
      </w:pPr>
      <w:r w:rsidRPr="008149B1">
        <w:t>Complete the Individual Peer Review Form.</w:t>
      </w:r>
    </w:p>
    <w:p w14:paraId="43A29D7E" w14:textId="45EE7D1A" w:rsidR="008149B1" w:rsidRPr="008149B1" w:rsidRDefault="008149B1" w:rsidP="00792C06">
      <w:pPr>
        <w:spacing w:line="360" w:lineRule="auto"/>
      </w:pPr>
      <w:r w:rsidRPr="008149B1">
        <w:t xml:space="preserve">The beginning of the week will involve identifying a peer for the peer review process, with the aim of completing this task by the </w:t>
      </w:r>
      <w:r>
        <w:t xml:space="preserve">early </w:t>
      </w:r>
      <w:r w:rsidRPr="008149B1">
        <w:t>weekend.</w:t>
      </w:r>
    </w:p>
    <w:p w14:paraId="5080D4B9" w14:textId="77777777" w:rsidR="008149B1" w:rsidRPr="008149B1" w:rsidRDefault="008149B1" w:rsidP="00792C06">
      <w:pPr>
        <w:spacing w:line="360" w:lineRule="auto"/>
        <w:rPr>
          <w:sz w:val="28"/>
          <w:szCs w:val="28"/>
        </w:rPr>
      </w:pPr>
      <w:r w:rsidRPr="008149B1">
        <w:rPr>
          <w:b/>
          <w:bCs/>
          <w:sz w:val="28"/>
          <w:szCs w:val="28"/>
          <w:bdr w:val="single" w:sz="2" w:space="0" w:color="D9D9E3" w:frame="1"/>
        </w:rPr>
        <w:t>Week 5: Milestone 3</w:t>
      </w:r>
    </w:p>
    <w:p w14:paraId="796D90E6" w14:textId="403A13B2" w:rsidR="008149B1" w:rsidRDefault="00321B2F" w:rsidP="00792C06">
      <w:pPr>
        <w:pStyle w:val="ListParagraph"/>
        <w:numPr>
          <w:ilvl w:val="0"/>
          <w:numId w:val="13"/>
        </w:numPr>
        <w:spacing w:line="360" w:lineRule="auto"/>
      </w:pPr>
      <w:r>
        <w:t>P</w:t>
      </w:r>
      <w:r w:rsidR="008149B1" w:rsidRPr="008149B1">
        <w:t>reliminary analysis.</w:t>
      </w:r>
    </w:p>
    <w:p w14:paraId="5E076C23" w14:textId="56B64CE8" w:rsidR="000C281C" w:rsidRPr="008149B1" w:rsidRDefault="000C281C" w:rsidP="000C281C">
      <w:pPr>
        <w:pStyle w:val="ListParagraph"/>
        <w:numPr>
          <w:ilvl w:val="0"/>
          <w:numId w:val="13"/>
        </w:numPr>
      </w:pPr>
      <w:r>
        <w:t xml:space="preserve">Normalize or scale numerical </w:t>
      </w:r>
      <w:r>
        <w:t>features and</w:t>
      </w:r>
      <w:r>
        <w:t xml:space="preserve"> encode categorical variables.</w:t>
      </w:r>
    </w:p>
    <w:p w14:paraId="7B5CC3A2" w14:textId="78714743" w:rsidR="008149B1" w:rsidRPr="008149B1" w:rsidRDefault="008149B1" w:rsidP="00792C06">
      <w:pPr>
        <w:spacing w:line="360" w:lineRule="auto"/>
      </w:pPr>
      <w:r w:rsidRPr="008149B1">
        <w:t xml:space="preserve">Building on the analysis started in Week 3, </w:t>
      </w:r>
      <w:r w:rsidR="004B554B">
        <w:t xml:space="preserve">We will </w:t>
      </w:r>
      <w:r w:rsidRPr="008149B1">
        <w:t>finalize the paper for submission by the end of Week 5.</w:t>
      </w:r>
    </w:p>
    <w:p w14:paraId="30CA1643" w14:textId="77777777" w:rsidR="008149B1" w:rsidRPr="008149B1" w:rsidRDefault="008149B1" w:rsidP="00792C06">
      <w:pPr>
        <w:spacing w:line="360" w:lineRule="auto"/>
        <w:rPr>
          <w:sz w:val="28"/>
          <w:szCs w:val="28"/>
        </w:rPr>
      </w:pPr>
      <w:r w:rsidRPr="008149B1">
        <w:rPr>
          <w:b/>
          <w:bCs/>
          <w:sz w:val="28"/>
          <w:szCs w:val="28"/>
          <w:bdr w:val="single" w:sz="2" w:space="0" w:color="D9D9E3" w:frame="1"/>
        </w:rPr>
        <w:t>Week 6: Peer Review</w:t>
      </w:r>
    </w:p>
    <w:p w14:paraId="53C4DE48" w14:textId="2C9D0A82" w:rsidR="008149B1" w:rsidRPr="008149B1" w:rsidRDefault="008149B1" w:rsidP="00792C06">
      <w:pPr>
        <w:pStyle w:val="ListParagraph"/>
        <w:numPr>
          <w:ilvl w:val="0"/>
          <w:numId w:val="13"/>
        </w:numPr>
        <w:spacing w:line="360" w:lineRule="auto"/>
      </w:pPr>
      <w:r w:rsidRPr="008149B1">
        <w:t>Identify a peer conducting an independent project through Teams.</w:t>
      </w:r>
    </w:p>
    <w:p w14:paraId="4290571C" w14:textId="7FEB249B" w:rsidR="008149B1" w:rsidRPr="008149B1" w:rsidRDefault="008149B1" w:rsidP="00792C06">
      <w:pPr>
        <w:pStyle w:val="ListParagraph"/>
        <w:numPr>
          <w:ilvl w:val="0"/>
          <w:numId w:val="13"/>
        </w:numPr>
        <w:spacing w:line="360" w:lineRule="auto"/>
      </w:pPr>
      <w:r w:rsidRPr="008149B1">
        <w:t>Complete the Individual Peer Review Form.</w:t>
      </w:r>
    </w:p>
    <w:p w14:paraId="4FAF6EAA" w14:textId="38A38345" w:rsidR="00321B2F" w:rsidRPr="00321B2F" w:rsidRDefault="004B554B" w:rsidP="00321B2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321B2F" w:rsidRPr="00321B2F">
        <w:rPr>
          <w:rFonts w:ascii="Times New Roman" w:hAnsi="Times New Roman" w:cs="Times New Roman"/>
        </w:rPr>
        <w:t xml:space="preserve">will start the week finding out </w:t>
      </w:r>
      <w:r w:rsidR="001F79AE" w:rsidRPr="00321B2F">
        <w:rPr>
          <w:rFonts w:ascii="Times New Roman" w:hAnsi="Times New Roman" w:cs="Times New Roman"/>
        </w:rPr>
        <w:t>who will</w:t>
      </w:r>
      <w:r w:rsidR="00321B2F" w:rsidRPr="00321B2F">
        <w:rPr>
          <w:rFonts w:ascii="Times New Roman" w:hAnsi="Times New Roman" w:cs="Times New Roman"/>
        </w:rPr>
        <w:t xml:space="preserve"> do the peer review for so </w:t>
      </w:r>
      <w:r w:rsidR="001F79A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e </w:t>
      </w:r>
      <w:r w:rsidR="00321B2F" w:rsidRPr="00321B2F">
        <w:rPr>
          <w:rFonts w:ascii="Times New Roman" w:hAnsi="Times New Roman" w:cs="Times New Roman"/>
        </w:rPr>
        <w:t>can accomplish this task by the weekend.</w:t>
      </w:r>
    </w:p>
    <w:p w14:paraId="32234BF5" w14:textId="77777777" w:rsidR="008149B1" w:rsidRPr="008149B1" w:rsidRDefault="008149B1" w:rsidP="00792C06">
      <w:pPr>
        <w:spacing w:line="360" w:lineRule="auto"/>
        <w:rPr>
          <w:sz w:val="28"/>
          <w:szCs w:val="28"/>
        </w:rPr>
      </w:pPr>
      <w:r w:rsidRPr="008149B1">
        <w:rPr>
          <w:b/>
          <w:bCs/>
          <w:sz w:val="28"/>
          <w:szCs w:val="28"/>
          <w:bdr w:val="single" w:sz="2" w:space="0" w:color="D9D9E3" w:frame="1"/>
        </w:rPr>
        <w:t>Week 7: Work on Milestone 4</w:t>
      </w:r>
    </w:p>
    <w:p w14:paraId="0F25B911" w14:textId="6ED86BBC" w:rsidR="008149B1" w:rsidRDefault="008149B1" w:rsidP="00854684">
      <w:pPr>
        <w:pStyle w:val="ListParagraph"/>
        <w:numPr>
          <w:ilvl w:val="0"/>
          <w:numId w:val="13"/>
        </w:numPr>
        <w:spacing w:line="360" w:lineRule="auto"/>
      </w:pPr>
      <w:r w:rsidRPr="008149B1">
        <w:t>Commence building the project presentation.</w:t>
      </w:r>
    </w:p>
    <w:p w14:paraId="6B40923E" w14:textId="7C21B7DA" w:rsidR="000C281C" w:rsidRDefault="000C281C" w:rsidP="00854684">
      <w:pPr>
        <w:pStyle w:val="ListParagraph"/>
        <w:numPr>
          <w:ilvl w:val="0"/>
          <w:numId w:val="13"/>
        </w:numPr>
        <w:spacing w:line="360" w:lineRule="auto"/>
      </w:pPr>
      <w:r w:rsidRPr="000C281C">
        <w:t>Select appropriate predictive models based on the nature of the problem (e.g., regression, classification).</w:t>
      </w:r>
    </w:p>
    <w:p w14:paraId="0BAACE39" w14:textId="019ADD04" w:rsidR="000C281C" w:rsidRPr="008149B1" w:rsidRDefault="000C281C" w:rsidP="00854684">
      <w:pPr>
        <w:pStyle w:val="ListParagraph"/>
        <w:numPr>
          <w:ilvl w:val="0"/>
          <w:numId w:val="13"/>
        </w:numPr>
        <w:spacing w:line="360" w:lineRule="auto"/>
      </w:pPr>
      <w:r w:rsidRPr="000C281C">
        <w:t>Evaluate Performance Metrics: Use relevant metrics (e.g., accuracy, precision, recall, F1-score) to assess model performance.</w:t>
      </w:r>
    </w:p>
    <w:p w14:paraId="35398A75" w14:textId="03E6964F" w:rsidR="008149B1" w:rsidRPr="008149B1" w:rsidRDefault="008149B1" w:rsidP="00792C06">
      <w:pPr>
        <w:spacing w:line="360" w:lineRule="auto"/>
      </w:pPr>
      <w:r w:rsidRPr="008149B1">
        <w:t xml:space="preserve">Utilizing the end of Week 7, </w:t>
      </w:r>
      <w:r w:rsidR="004B554B">
        <w:t>We will</w:t>
      </w:r>
      <w:r w:rsidRPr="008149B1">
        <w:t xml:space="preserve"> start constructing the presentation required for Milestone 4.</w:t>
      </w:r>
    </w:p>
    <w:p w14:paraId="7B8176B4" w14:textId="77777777" w:rsidR="008149B1" w:rsidRPr="008149B1" w:rsidRDefault="008149B1" w:rsidP="00792C06">
      <w:pPr>
        <w:spacing w:line="360" w:lineRule="auto"/>
        <w:rPr>
          <w:sz w:val="28"/>
          <w:szCs w:val="28"/>
        </w:rPr>
      </w:pPr>
      <w:r w:rsidRPr="008149B1">
        <w:rPr>
          <w:b/>
          <w:bCs/>
          <w:sz w:val="28"/>
          <w:szCs w:val="28"/>
          <w:bdr w:val="single" w:sz="2" w:space="0" w:color="D9D9E3" w:frame="1"/>
        </w:rPr>
        <w:t>Week 8: Peer Review</w:t>
      </w:r>
    </w:p>
    <w:p w14:paraId="30B3CD2E" w14:textId="02AF909E" w:rsidR="008149B1" w:rsidRPr="008149B1" w:rsidRDefault="008149B1" w:rsidP="00792C06">
      <w:pPr>
        <w:pStyle w:val="ListParagraph"/>
        <w:numPr>
          <w:ilvl w:val="0"/>
          <w:numId w:val="13"/>
        </w:numPr>
        <w:spacing w:line="360" w:lineRule="auto"/>
      </w:pPr>
      <w:r w:rsidRPr="008149B1">
        <w:lastRenderedPageBreak/>
        <w:t>Identify a peer conducting an independent project through Teams.</w:t>
      </w:r>
    </w:p>
    <w:p w14:paraId="7CD325DD" w14:textId="734B1A4C" w:rsidR="008149B1" w:rsidRPr="008149B1" w:rsidRDefault="008149B1" w:rsidP="00792C06">
      <w:pPr>
        <w:pStyle w:val="ListParagraph"/>
        <w:numPr>
          <w:ilvl w:val="0"/>
          <w:numId w:val="13"/>
        </w:numPr>
        <w:spacing w:line="360" w:lineRule="auto"/>
      </w:pPr>
      <w:r w:rsidRPr="008149B1">
        <w:t>Complete the Individual Peer Review Form.</w:t>
      </w:r>
    </w:p>
    <w:p w14:paraId="4B608C6A" w14:textId="4BFF3A1E" w:rsidR="008149B1" w:rsidRPr="008149B1" w:rsidRDefault="008149B1" w:rsidP="00792C06">
      <w:pPr>
        <w:spacing w:line="360" w:lineRule="auto"/>
      </w:pPr>
      <w:r w:rsidRPr="008149B1">
        <w:t xml:space="preserve">As with previous weeks, </w:t>
      </w:r>
      <w:r w:rsidR="0085015F">
        <w:t>we</w:t>
      </w:r>
      <w:r w:rsidR="004B554B">
        <w:t xml:space="preserve"> will </w:t>
      </w:r>
      <w:r w:rsidRPr="008149B1">
        <w:t>start the week by identifying a peer for the review, with completion targeted for the</w:t>
      </w:r>
      <w:r>
        <w:t xml:space="preserve"> early</w:t>
      </w:r>
      <w:r w:rsidRPr="008149B1">
        <w:t xml:space="preserve"> weekend.</w:t>
      </w:r>
    </w:p>
    <w:p w14:paraId="51F7A562" w14:textId="77777777" w:rsidR="008149B1" w:rsidRPr="008149B1" w:rsidRDefault="008149B1" w:rsidP="00792C06">
      <w:pPr>
        <w:spacing w:line="360" w:lineRule="auto"/>
        <w:rPr>
          <w:sz w:val="28"/>
          <w:szCs w:val="28"/>
        </w:rPr>
      </w:pPr>
      <w:r w:rsidRPr="008149B1">
        <w:rPr>
          <w:b/>
          <w:bCs/>
          <w:sz w:val="28"/>
          <w:szCs w:val="28"/>
          <w:bdr w:val="single" w:sz="2" w:space="0" w:color="D9D9E3" w:frame="1"/>
        </w:rPr>
        <w:t>Week 9: Milestone 4</w:t>
      </w:r>
    </w:p>
    <w:p w14:paraId="24908981" w14:textId="14BD597D" w:rsidR="008149B1" w:rsidRDefault="008149B1" w:rsidP="00792C06">
      <w:pPr>
        <w:pStyle w:val="ListParagraph"/>
        <w:numPr>
          <w:ilvl w:val="0"/>
          <w:numId w:val="13"/>
        </w:numPr>
        <w:spacing w:line="360" w:lineRule="auto"/>
      </w:pPr>
      <w:r w:rsidRPr="008149B1">
        <w:t>Deliver project presentation and status.</w:t>
      </w:r>
    </w:p>
    <w:p w14:paraId="2A05C2CA" w14:textId="3072482A" w:rsidR="00321B2F" w:rsidRPr="008149B1" w:rsidRDefault="00321B2F" w:rsidP="00321B2F">
      <w:pPr>
        <w:pStyle w:val="ListParagraph"/>
        <w:numPr>
          <w:ilvl w:val="1"/>
          <w:numId w:val="13"/>
        </w:numPr>
        <w:spacing w:after="160" w:line="259" w:lineRule="auto"/>
      </w:pPr>
      <w:r>
        <w:rPr>
          <w:rFonts w:ascii="Times New Roman" w:hAnsi="Times New Roman" w:cs="Times New Roman"/>
        </w:rPr>
        <w:t>Buil</w:t>
      </w:r>
      <w:r w:rsidRPr="00321B2F">
        <w:t xml:space="preserve">d PowerPoint of intermediate results </w:t>
      </w:r>
    </w:p>
    <w:p w14:paraId="5A42409E" w14:textId="25007D2E" w:rsidR="008149B1" w:rsidRPr="008149B1" w:rsidRDefault="008149B1" w:rsidP="00792C06">
      <w:pPr>
        <w:spacing w:line="360" w:lineRule="auto"/>
      </w:pPr>
      <w:r w:rsidRPr="008149B1">
        <w:t xml:space="preserve">Continuing from Week 7, </w:t>
      </w:r>
      <w:r w:rsidR="004B554B">
        <w:t>We will</w:t>
      </w:r>
      <w:r w:rsidRPr="008149B1">
        <w:t xml:space="preserve"> refine the presentation and project status for submission.</w:t>
      </w:r>
    </w:p>
    <w:p w14:paraId="3AB5E090" w14:textId="77777777" w:rsidR="008149B1" w:rsidRPr="008149B1" w:rsidRDefault="008149B1" w:rsidP="00792C06">
      <w:pPr>
        <w:spacing w:line="360" w:lineRule="auto"/>
        <w:rPr>
          <w:sz w:val="28"/>
          <w:szCs w:val="28"/>
        </w:rPr>
      </w:pPr>
      <w:r w:rsidRPr="008149B1">
        <w:rPr>
          <w:b/>
          <w:bCs/>
          <w:sz w:val="28"/>
          <w:szCs w:val="28"/>
          <w:bdr w:val="single" w:sz="2" w:space="0" w:color="D9D9E3" w:frame="1"/>
        </w:rPr>
        <w:t>Week 10: Peer Review</w:t>
      </w:r>
    </w:p>
    <w:p w14:paraId="6E74D51E" w14:textId="27245815" w:rsidR="008149B1" w:rsidRPr="008149B1" w:rsidRDefault="008149B1" w:rsidP="00792C06">
      <w:pPr>
        <w:pStyle w:val="ListParagraph"/>
        <w:numPr>
          <w:ilvl w:val="0"/>
          <w:numId w:val="13"/>
        </w:numPr>
        <w:spacing w:line="360" w:lineRule="auto"/>
      </w:pPr>
      <w:r w:rsidRPr="008149B1">
        <w:t>Identify a peer conducting an independent project through Teams.</w:t>
      </w:r>
    </w:p>
    <w:p w14:paraId="1320D3D1" w14:textId="3905F487" w:rsidR="008149B1" w:rsidRDefault="008149B1" w:rsidP="00792C06">
      <w:pPr>
        <w:pStyle w:val="ListParagraph"/>
        <w:numPr>
          <w:ilvl w:val="0"/>
          <w:numId w:val="13"/>
        </w:numPr>
        <w:spacing w:line="360" w:lineRule="auto"/>
      </w:pPr>
      <w:r w:rsidRPr="008149B1">
        <w:t>Complete the Individual Peer Review Form.</w:t>
      </w:r>
    </w:p>
    <w:p w14:paraId="1BDD6BB3" w14:textId="22A6AAC7" w:rsidR="00BB28E3" w:rsidRDefault="00BB28E3" w:rsidP="00792C06">
      <w:pPr>
        <w:pStyle w:val="ListParagraph"/>
        <w:numPr>
          <w:ilvl w:val="0"/>
          <w:numId w:val="13"/>
        </w:numPr>
        <w:spacing w:line="360" w:lineRule="auto"/>
      </w:pPr>
      <w:r w:rsidRPr="00BB28E3">
        <w:t>Conduct a post-project review to identify lessons learned and areas for improvement.</w:t>
      </w:r>
    </w:p>
    <w:p w14:paraId="10669251" w14:textId="5687A1D4" w:rsidR="00BB28E3" w:rsidRPr="008149B1" w:rsidRDefault="00BB28E3" w:rsidP="00792C06">
      <w:pPr>
        <w:pStyle w:val="ListParagraph"/>
        <w:numPr>
          <w:ilvl w:val="0"/>
          <w:numId w:val="13"/>
        </w:numPr>
        <w:spacing w:line="360" w:lineRule="auto"/>
      </w:pPr>
      <w:r w:rsidRPr="00BB28E3">
        <w:t>Based on feedback and insights gained, iterate on the predictive analysis process for continuous improvement</w:t>
      </w:r>
    </w:p>
    <w:p w14:paraId="6588B63D" w14:textId="6B4EF832" w:rsidR="00321B2F" w:rsidRPr="00321B2F" w:rsidRDefault="004B554B" w:rsidP="00321B2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321B2F" w:rsidRPr="00321B2F">
        <w:rPr>
          <w:rFonts w:ascii="Times New Roman" w:hAnsi="Times New Roman" w:cs="Times New Roman"/>
        </w:rPr>
        <w:t xml:space="preserve"> will start the week finding out who will do the peer review for so </w:t>
      </w:r>
      <w:r>
        <w:rPr>
          <w:rFonts w:ascii="Times New Roman" w:hAnsi="Times New Roman" w:cs="Times New Roman"/>
        </w:rPr>
        <w:t>we</w:t>
      </w:r>
      <w:r w:rsidR="00321B2F" w:rsidRPr="00321B2F">
        <w:rPr>
          <w:rFonts w:ascii="Times New Roman" w:hAnsi="Times New Roman" w:cs="Times New Roman"/>
        </w:rPr>
        <w:t xml:space="preserve"> can accomplish this task by the weekend.</w:t>
      </w:r>
    </w:p>
    <w:p w14:paraId="3064BD17" w14:textId="77777777" w:rsidR="008149B1" w:rsidRPr="008149B1" w:rsidRDefault="008149B1" w:rsidP="00792C06">
      <w:pPr>
        <w:spacing w:line="360" w:lineRule="auto"/>
        <w:rPr>
          <w:sz w:val="28"/>
          <w:szCs w:val="28"/>
        </w:rPr>
      </w:pPr>
      <w:r w:rsidRPr="008149B1">
        <w:rPr>
          <w:b/>
          <w:bCs/>
          <w:sz w:val="28"/>
          <w:szCs w:val="28"/>
          <w:bdr w:val="single" w:sz="2" w:space="0" w:color="D9D9E3" w:frame="1"/>
        </w:rPr>
        <w:t>Week 11: Work on Milestone 5</w:t>
      </w:r>
    </w:p>
    <w:p w14:paraId="170B8833" w14:textId="4B10B9FB" w:rsidR="00BB28E3" w:rsidRPr="008149B1" w:rsidRDefault="008149B1" w:rsidP="0085015F">
      <w:pPr>
        <w:pStyle w:val="ListParagraph"/>
        <w:numPr>
          <w:ilvl w:val="0"/>
          <w:numId w:val="13"/>
        </w:numPr>
        <w:spacing w:line="360" w:lineRule="auto"/>
      </w:pPr>
      <w:r w:rsidRPr="008149B1">
        <w:t>Initiate the final presentation.</w:t>
      </w:r>
    </w:p>
    <w:p w14:paraId="3CD8119D" w14:textId="14B31660" w:rsidR="008149B1" w:rsidRPr="008149B1" w:rsidRDefault="008149B1" w:rsidP="00792C06">
      <w:pPr>
        <w:pStyle w:val="ListParagraph"/>
        <w:numPr>
          <w:ilvl w:val="0"/>
          <w:numId w:val="13"/>
        </w:numPr>
        <w:spacing w:line="360" w:lineRule="auto"/>
      </w:pPr>
      <w:r w:rsidRPr="008149B1">
        <w:t>Begin drafting the final paper.</w:t>
      </w:r>
    </w:p>
    <w:p w14:paraId="48287FCA" w14:textId="26CF6B68" w:rsidR="008149B1" w:rsidRPr="008149B1" w:rsidRDefault="008149B1" w:rsidP="00792C06">
      <w:pPr>
        <w:spacing w:line="360" w:lineRule="auto"/>
      </w:pPr>
      <w:r w:rsidRPr="008149B1">
        <w:t xml:space="preserve">Towards the end of Week 11, </w:t>
      </w:r>
      <w:r w:rsidR="00877A55">
        <w:t xml:space="preserve">we will </w:t>
      </w:r>
      <w:r>
        <w:t xml:space="preserve">work concurrently on the final presentation and paper </w:t>
      </w:r>
      <w:r w:rsidRPr="008149B1">
        <w:t>to maintain organizational efficiency throughout the project.</w:t>
      </w:r>
    </w:p>
    <w:p w14:paraId="54BB345C" w14:textId="77777777" w:rsidR="008149B1" w:rsidRPr="008149B1" w:rsidRDefault="008149B1" w:rsidP="00792C06">
      <w:pPr>
        <w:spacing w:line="360" w:lineRule="auto"/>
        <w:rPr>
          <w:sz w:val="28"/>
          <w:szCs w:val="28"/>
        </w:rPr>
      </w:pPr>
      <w:r w:rsidRPr="008149B1">
        <w:rPr>
          <w:b/>
          <w:bCs/>
          <w:sz w:val="28"/>
          <w:szCs w:val="28"/>
          <w:bdr w:val="single" w:sz="2" w:space="0" w:color="D9D9E3" w:frame="1"/>
        </w:rPr>
        <w:t>Week 12: Milestone 5 / Peer Review</w:t>
      </w:r>
    </w:p>
    <w:p w14:paraId="2CD48E4E" w14:textId="5212B738" w:rsidR="008149B1" w:rsidRPr="008149B1" w:rsidRDefault="008149B1" w:rsidP="00792C06">
      <w:pPr>
        <w:pStyle w:val="ListParagraph"/>
        <w:numPr>
          <w:ilvl w:val="0"/>
          <w:numId w:val="13"/>
        </w:numPr>
        <w:spacing w:line="360" w:lineRule="auto"/>
      </w:pPr>
      <w:r w:rsidRPr="008149B1">
        <w:t>Deliver the course presentation.</w:t>
      </w:r>
    </w:p>
    <w:p w14:paraId="71641ADA" w14:textId="4E643678" w:rsidR="008149B1" w:rsidRPr="008149B1" w:rsidRDefault="008149B1" w:rsidP="00792C06">
      <w:pPr>
        <w:pStyle w:val="ListParagraph"/>
        <w:numPr>
          <w:ilvl w:val="0"/>
          <w:numId w:val="13"/>
        </w:numPr>
        <w:spacing w:line="360" w:lineRule="auto"/>
      </w:pPr>
      <w:r w:rsidRPr="008149B1">
        <w:t>Submit the final course paper.</w:t>
      </w:r>
    </w:p>
    <w:p w14:paraId="28671934" w14:textId="32802B93" w:rsidR="008149B1" w:rsidRPr="008149B1" w:rsidRDefault="008149B1" w:rsidP="00792C06">
      <w:pPr>
        <w:pStyle w:val="ListParagraph"/>
        <w:numPr>
          <w:ilvl w:val="0"/>
          <w:numId w:val="13"/>
        </w:numPr>
        <w:spacing w:line="360" w:lineRule="auto"/>
      </w:pPr>
      <w:r w:rsidRPr="008149B1">
        <w:t>Identify a peer conducting an independent project through Teams.</w:t>
      </w:r>
    </w:p>
    <w:p w14:paraId="163EAB0C" w14:textId="76C25FC0" w:rsidR="008149B1" w:rsidRPr="008149B1" w:rsidRDefault="008149B1" w:rsidP="00792C06">
      <w:pPr>
        <w:pStyle w:val="ListParagraph"/>
        <w:numPr>
          <w:ilvl w:val="0"/>
          <w:numId w:val="13"/>
        </w:numPr>
        <w:spacing w:line="360" w:lineRule="auto"/>
      </w:pPr>
      <w:r w:rsidRPr="008149B1">
        <w:t>Complete the Individual Peer Review Form.</w:t>
      </w:r>
    </w:p>
    <w:p w14:paraId="7D34A5F3" w14:textId="21FE04E8" w:rsidR="008149B1" w:rsidRPr="008149B1" w:rsidRDefault="008149B1" w:rsidP="00792C06">
      <w:pPr>
        <w:spacing w:line="360" w:lineRule="auto"/>
      </w:pPr>
      <w:r w:rsidRPr="008149B1">
        <w:t xml:space="preserve">In Week </w:t>
      </w:r>
      <w:r w:rsidR="00FF641A" w:rsidRPr="008149B1">
        <w:t>12,</w:t>
      </w:r>
      <w:r w:rsidR="00FF641A">
        <w:t xml:space="preserve"> we</w:t>
      </w:r>
      <w:r w:rsidR="00877A55">
        <w:t xml:space="preserve"> will</w:t>
      </w:r>
      <w:r w:rsidRPr="008149B1">
        <w:t xml:space="preserve"> continue working on the tasks initiated in Week 11, finalizing both the presentation and paper for </w:t>
      </w:r>
      <w:proofErr w:type="gramStart"/>
      <w:r w:rsidRPr="008149B1">
        <w:t>submission</w:t>
      </w:r>
      <w:proofErr w:type="gramEnd"/>
    </w:p>
    <w:p w14:paraId="67CF5D20" w14:textId="77777777" w:rsidR="008149B1" w:rsidRDefault="008149B1" w:rsidP="00792C06">
      <w:pPr>
        <w:spacing w:line="360" w:lineRule="auto"/>
        <w:rPr>
          <w:b/>
          <w:bCs/>
          <w:bdr w:val="single" w:sz="2" w:space="0" w:color="D9D9E3" w:frame="1"/>
        </w:rPr>
      </w:pPr>
      <w:r w:rsidRPr="008149B1">
        <w:rPr>
          <w:b/>
          <w:bCs/>
          <w:bdr w:val="single" w:sz="2" w:space="0" w:color="D9D9E3" w:frame="1"/>
        </w:rPr>
        <w:t>Schedule:</w:t>
      </w:r>
    </w:p>
    <w:p w14:paraId="0608709A" w14:textId="2B7DE117" w:rsidR="00767CE1" w:rsidRPr="00767CE1" w:rsidRDefault="00767CE1" w:rsidP="00792C06">
      <w:pPr>
        <w:spacing w:line="360" w:lineRule="auto"/>
      </w:pPr>
      <w:r>
        <w:rPr>
          <w:bdr w:val="single" w:sz="2" w:space="0" w:color="D9D9E3" w:frame="1"/>
        </w:rPr>
        <w:lastRenderedPageBreak/>
        <w:t>Using the provided format from the example: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199"/>
        <w:gridCol w:w="2520"/>
        <w:gridCol w:w="777"/>
        <w:gridCol w:w="656"/>
        <w:gridCol w:w="733"/>
        <w:gridCol w:w="700"/>
        <w:gridCol w:w="581"/>
        <w:gridCol w:w="655"/>
        <w:gridCol w:w="701"/>
      </w:tblGrid>
      <w:tr w:rsidR="00767CE1" w:rsidRPr="00767CE1" w14:paraId="42CCD972" w14:textId="77777777" w:rsidTr="00767CE1">
        <w:trPr>
          <w:trHeight w:val="285"/>
        </w:trPr>
        <w:tc>
          <w:tcPr>
            <w:tcW w:w="855" w:type="dxa"/>
            <w:tcBorders>
              <w:top w:val="single" w:sz="6" w:space="0" w:color="9BC2E6"/>
              <w:left w:val="single" w:sz="6" w:space="0" w:color="9BC2E6"/>
              <w:bottom w:val="single" w:sz="6" w:space="0" w:color="9BC2E6"/>
              <w:right w:val="nil"/>
            </w:tcBorders>
            <w:shd w:val="clear" w:color="auto" w:fill="5B9BD5"/>
            <w:vAlign w:val="bottom"/>
            <w:hideMark/>
          </w:tcPr>
          <w:p w14:paraId="0CD46F08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Week</w:t>
            </w:r>
            <w:r w:rsidRPr="00767CE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3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5B9BD5"/>
            <w:vAlign w:val="bottom"/>
            <w:hideMark/>
          </w:tcPr>
          <w:p w14:paraId="4CB44A64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Milestone</w:t>
            </w:r>
            <w:r w:rsidRPr="00767CE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5B9BD5"/>
            <w:vAlign w:val="bottom"/>
            <w:hideMark/>
          </w:tcPr>
          <w:p w14:paraId="3B96B8EB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Task</w:t>
            </w:r>
            <w:r w:rsidRPr="00767CE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5B9BD5"/>
            <w:vAlign w:val="bottom"/>
            <w:hideMark/>
          </w:tcPr>
          <w:p w14:paraId="2040DA00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MON</w:t>
            </w:r>
            <w:r w:rsidRPr="00767CE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5B9BD5"/>
            <w:vAlign w:val="bottom"/>
            <w:hideMark/>
          </w:tcPr>
          <w:p w14:paraId="72F8088A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TUE</w:t>
            </w:r>
            <w:r w:rsidRPr="00767CE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6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5B9BD5"/>
            <w:vAlign w:val="bottom"/>
            <w:hideMark/>
          </w:tcPr>
          <w:p w14:paraId="306C8E78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WED</w:t>
            </w:r>
            <w:r w:rsidRPr="00767CE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5B9BD5"/>
            <w:vAlign w:val="bottom"/>
            <w:hideMark/>
          </w:tcPr>
          <w:p w14:paraId="4FA2607E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THU</w:t>
            </w:r>
            <w:r w:rsidRPr="00767CE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1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5B9BD5"/>
            <w:vAlign w:val="bottom"/>
            <w:hideMark/>
          </w:tcPr>
          <w:p w14:paraId="235CA5E1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FRI</w:t>
            </w:r>
            <w:r w:rsidRPr="00767CE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5B9BD5"/>
            <w:vAlign w:val="bottom"/>
            <w:hideMark/>
          </w:tcPr>
          <w:p w14:paraId="345475FE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SAT</w:t>
            </w:r>
            <w:r w:rsidRPr="00767CE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single" w:sz="6" w:space="0" w:color="9BC2E6"/>
            </w:tcBorders>
            <w:shd w:val="clear" w:color="auto" w:fill="5B9BD5"/>
            <w:vAlign w:val="bottom"/>
            <w:hideMark/>
          </w:tcPr>
          <w:p w14:paraId="273F4F2B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SUN</w:t>
            </w:r>
            <w:r w:rsidRPr="00767CE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767CE1" w:rsidRPr="00767CE1" w14:paraId="5681B93F" w14:textId="77777777" w:rsidTr="00767CE1">
        <w:trPr>
          <w:trHeight w:val="285"/>
        </w:trPr>
        <w:tc>
          <w:tcPr>
            <w:tcW w:w="855" w:type="dxa"/>
            <w:tcBorders>
              <w:top w:val="single" w:sz="6" w:space="0" w:color="9BC2E6"/>
              <w:left w:val="single" w:sz="6" w:space="0" w:color="9BC2E6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47BEC66D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1 </w:t>
            </w:r>
          </w:p>
        </w:tc>
        <w:tc>
          <w:tcPr>
            <w:tcW w:w="123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7CCF1F88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1 </w:t>
            </w:r>
          </w:p>
        </w:tc>
        <w:tc>
          <w:tcPr>
            <w:tcW w:w="270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30F99FBD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Craft rough project plan </w:t>
            </w:r>
          </w:p>
        </w:tc>
        <w:tc>
          <w:tcPr>
            <w:tcW w:w="81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7371EEBF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74E11476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6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79DAF577" w14:textId="6E8306B3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</w:t>
            </w: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6007C725" w14:textId="4DE994B9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</w:t>
            </w: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1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256FCC75" w14:textId="1CD8F74C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4D035B33" w14:textId="14FB66C9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single" w:sz="6" w:space="0" w:color="9BC2E6"/>
            </w:tcBorders>
            <w:shd w:val="clear" w:color="auto" w:fill="DDEBF7"/>
            <w:vAlign w:val="center"/>
            <w:hideMark/>
          </w:tcPr>
          <w:p w14:paraId="14CEA44C" w14:textId="0BA2DDE0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767CE1" w:rsidRPr="00767CE1" w14:paraId="1FCA9CCA" w14:textId="77777777" w:rsidTr="00767CE1">
        <w:trPr>
          <w:trHeight w:val="285"/>
        </w:trPr>
        <w:tc>
          <w:tcPr>
            <w:tcW w:w="855" w:type="dxa"/>
            <w:tcBorders>
              <w:top w:val="single" w:sz="6" w:space="0" w:color="9BC2E6"/>
              <w:left w:val="single" w:sz="6" w:space="0" w:color="9BC2E6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49AC8439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1 </w:t>
            </w:r>
          </w:p>
        </w:tc>
        <w:tc>
          <w:tcPr>
            <w:tcW w:w="123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7A594C7B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1 </w:t>
            </w:r>
          </w:p>
        </w:tc>
        <w:tc>
          <w:tcPr>
            <w:tcW w:w="270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4ED7F95A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Create Teams folder </w:t>
            </w:r>
          </w:p>
        </w:tc>
        <w:tc>
          <w:tcPr>
            <w:tcW w:w="81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4E85D679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7F81C58E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6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3084E47A" w14:textId="02269E5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</w:t>
            </w: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753DFAF4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1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65D14C4A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29689112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single" w:sz="6" w:space="0" w:color="9BC2E6"/>
            </w:tcBorders>
            <w:shd w:val="clear" w:color="auto" w:fill="auto"/>
            <w:vAlign w:val="center"/>
            <w:hideMark/>
          </w:tcPr>
          <w:p w14:paraId="2B921F61" w14:textId="1E95196B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767CE1" w:rsidRPr="00767CE1" w14:paraId="7F372132" w14:textId="77777777" w:rsidTr="00767CE1">
        <w:trPr>
          <w:trHeight w:val="285"/>
        </w:trPr>
        <w:tc>
          <w:tcPr>
            <w:tcW w:w="855" w:type="dxa"/>
            <w:tcBorders>
              <w:top w:val="single" w:sz="6" w:space="0" w:color="9BC2E6"/>
              <w:left w:val="single" w:sz="6" w:space="0" w:color="9BC2E6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3AEDAEF9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2 </w:t>
            </w:r>
          </w:p>
        </w:tc>
        <w:tc>
          <w:tcPr>
            <w:tcW w:w="123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4B5E6C22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2 </w:t>
            </w:r>
          </w:p>
        </w:tc>
        <w:tc>
          <w:tcPr>
            <w:tcW w:w="270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006740DA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Select data </w:t>
            </w:r>
          </w:p>
        </w:tc>
        <w:tc>
          <w:tcPr>
            <w:tcW w:w="81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142F9F46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01FDFD21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76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07E47B6B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635F65C9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1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5DD0AF99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29ED70AD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single" w:sz="6" w:space="0" w:color="9BC2E6"/>
            </w:tcBorders>
            <w:shd w:val="clear" w:color="auto" w:fill="DDEBF7"/>
            <w:vAlign w:val="center"/>
            <w:hideMark/>
          </w:tcPr>
          <w:p w14:paraId="15086C80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767CE1" w:rsidRPr="00767CE1" w14:paraId="3823DB60" w14:textId="77777777" w:rsidTr="00767CE1">
        <w:trPr>
          <w:trHeight w:val="285"/>
        </w:trPr>
        <w:tc>
          <w:tcPr>
            <w:tcW w:w="855" w:type="dxa"/>
            <w:tcBorders>
              <w:top w:val="single" w:sz="6" w:space="0" w:color="9BC2E6"/>
              <w:left w:val="single" w:sz="6" w:space="0" w:color="9BC2E6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01016BEF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2 </w:t>
            </w:r>
          </w:p>
        </w:tc>
        <w:tc>
          <w:tcPr>
            <w:tcW w:w="123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2E96718A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2 </w:t>
            </w:r>
          </w:p>
        </w:tc>
        <w:tc>
          <w:tcPr>
            <w:tcW w:w="270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5C8E7A13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Decide topic </w:t>
            </w:r>
          </w:p>
        </w:tc>
        <w:tc>
          <w:tcPr>
            <w:tcW w:w="81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60EE000F" w14:textId="58FCDEFC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258516D1" w14:textId="597352C3" w:rsidR="00767CE1" w:rsidRPr="00767CE1" w:rsidRDefault="00767CE1" w:rsidP="00792C06">
            <w:pPr>
              <w:jc w:val="center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6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7DC921D2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28236396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1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70B0335A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32AEF6F0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single" w:sz="6" w:space="0" w:color="9BC2E6"/>
            </w:tcBorders>
            <w:shd w:val="clear" w:color="auto" w:fill="auto"/>
            <w:vAlign w:val="center"/>
            <w:hideMark/>
          </w:tcPr>
          <w:p w14:paraId="7D441699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767CE1" w:rsidRPr="00767CE1" w14:paraId="2D30A1E8" w14:textId="77777777" w:rsidTr="00767CE1">
        <w:trPr>
          <w:trHeight w:val="285"/>
        </w:trPr>
        <w:tc>
          <w:tcPr>
            <w:tcW w:w="855" w:type="dxa"/>
            <w:tcBorders>
              <w:top w:val="single" w:sz="6" w:space="0" w:color="9BC2E6"/>
              <w:left w:val="single" w:sz="6" w:space="0" w:color="9BC2E6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52A3CC03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2 </w:t>
            </w:r>
          </w:p>
        </w:tc>
        <w:tc>
          <w:tcPr>
            <w:tcW w:w="123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70D67CA2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2 </w:t>
            </w:r>
          </w:p>
        </w:tc>
        <w:tc>
          <w:tcPr>
            <w:tcW w:w="270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6F78421E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Build project proposal </w:t>
            </w:r>
          </w:p>
        </w:tc>
        <w:tc>
          <w:tcPr>
            <w:tcW w:w="81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738D6F0F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13EA7D86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6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25DE46E3" w14:textId="29D8C158" w:rsidR="00767CE1" w:rsidRPr="00767CE1" w:rsidRDefault="00767CE1" w:rsidP="00792C06">
            <w:pPr>
              <w:jc w:val="center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767CE1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5B5237B2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1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7C2FA192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4A564C2F" w14:textId="213EB6BE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single" w:sz="6" w:space="0" w:color="9BC2E6"/>
            </w:tcBorders>
            <w:shd w:val="clear" w:color="auto" w:fill="DDEBF7"/>
            <w:vAlign w:val="center"/>
            <w:hideMark/>
          </w:tcPr>
          <w:p w14:paraId="6BB5815C" w14:textId="313389EA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767CE1" w:rsidRPr="00767CE1" w14:paraId="5A30057D" w14:textId="77777777" w:rsidTr="00767CE1">
        <w:trPr>
          <w:trHeight w:val="285"/>
        </w:trPr>
        <w:tc>
          <w:tcPr>
            <w:tcW w:w="855" w:type="dxa"/>
            <w:tcBorders>
              <w:top w:val="single" w:sz="6" w:space="0" w:color="9BC2E6"/>
              <w:left w:val="single" w:sz="6" w:space="0" w:color="9BC2E6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3DC001F2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2 </w:t>
            </w:r>
          </w:p>
        </w:tc>
        <w:tc>
          <w:tcPr>
            <w:tcW w:w="123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0A177164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4065BFF3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Peer Review </w:t>
            </w:r>
          </w:p>
        </w:tc>
        <w:tc>
          <w:tcPr>
            <w:tcW w:w="81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1A81B714" w14:textId="7DF55D9A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7D594005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76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63FA0423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097DAA61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1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34FE01C9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0F975EDA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single" w:sz="6" w:space="0" w:color="9BC2E6"/>
            </w:tcBorders>
            <w:shd w:val="clear" w:color="auto" w:fill="auto"/>
            <w:vAlign w:val="center"/>
            <w:hideMark/>
          </w:tcPr>
          <w:p w14:paraId="3D1E9B13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767CE1" w:rsidRPr="00767CE1" w14:paraId="3E2F9579" w14:textId="77777777" w:rsidTr="00767CE1">
        <w:trPr>
          <w:trHeight w:val="285"/>
        </w:trPr>
        <w:tc>
          <w:tcPr>
            <w:tcW w:w="855" w:type="dxa"/>
            <w:tcBorders>
              <w:top w:val="single" w:sz="6" w:space="0" w:color="9BC2E6"/>
              <w:left w:val="single" w:sz="6" w:space="0" w:color="9BC2E6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7F4F613A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3 </w:t>
            </w:r>
          </w:p>
        </w:tc>
        <w:tc>
          <w:tcPr>
            <w:tcW w:w="123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2351DF97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16FB5E87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Work on Milestone 3 </w:t>
            </w:r>
          </w:p>
        </w:tc>
        <w:tc>
          <w:tcPr>
            <w:tcW w:w="81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44661D23" w14:textId="4914E132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1C78951E" w14:textId="41100591" w:rsidR="00767CE1" w:rsidRPr="00767CE1" w:rsidRDefault="00767CE1" w:rsidP="00792C06">
            <w:pPr>
              <w:jc w:val="center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  <w:r w:rsidRPr="00767CE1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6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58FD6BBA" w14:textId="1EB273AE" w:rsidR="00767CE1" w:rsidRPr="00767CE1" w:rsidRDefault="00767CE1" w:rsidP="00792C06">
            <w:pPr>
              <w:jc w:val="center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  <w:r w:rsidRPr="00767CE1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0D1A9185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1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4F4D51B7" w14:textId="6050E2D9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6444AE5F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single" w:sz="6" w:space="0" w:color="9BC2E6"/>
            </w:tcBorders>
            <w:shd w:val="clear" w:color="auto" w:fill="DDEBF7"/>
            <w:vAlign w:val="center"/>
            <w:hideMark/>
          </w:tcPr>
          <w:p w14:paraId="39E26AFF" w14:textId="1A1B8D81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767CE1" w:rsidRPr="00767CE1" w14:paraId="028521AE" w14:textId="77777777" w:rsidTr="00767CE1">
        <w:trPr>
          <w:trHeight w:val="285"/>
        </w:trPr>
        <w:tc>
          <w:tcPr>
            <w:tcW w:w="855" w:type="dxa"/>
            <w:tcBorders>
              <w:top w:val="single" w:sz="6" w:space="0" w:color="9BC2E6"/>
              <w:left w:val="single" w:sz="6" w:space="0" w:color="9BC2E6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42861ED2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4 </w:t>
            </w:r>
          </w:p>
        </w:tc>
        <w:tc>
          <w:tcPr>
            <w:tcW w:w="123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2E592C4A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2E04F018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Peer Review </w:t>
            </w:r>
          </w:p>
        </w:tc>
        <w:tc>
          <w:tcPr>
            <w:tcW w:w="81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0E7BA110" w14:textId="2E104C34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37DE9C35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76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721B7C56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237DDC57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1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2E7ABB11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35673D43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single" w:sz="6" w:space="0" w:color="9BC2E6"/>
            </w:tcBorders>
            <w:shd w:val="clear" w:color="auto" w:fill="auto"/>
            <w:vAlign w:val="center"/>
            <w:hideMark/>
          </w:tcPr>
          <w:p w14:paraId="54A6151F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767CE1" w:rsidRPr="00767CE1" w14:paraId="5E0A8E77" w14:textId="77777777" w:rsidTr="00767CE1">
        <w:trPr>
          <w:trHeight w:val="285"/>
        </w:trPr>
        <w:tc>
          <w:tcPr>
            <w:tcW w:w="855" w:type="dxa"/>
            <w:tcBorders>
              <w:top w:val="single" w:sz="6" w:space="0" w:color="9BC2E6"/>
              <w:left w:val="single" w:sz="6" w:space="0" w:color="9BC2E6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4869B467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5 </w:t>
            </w:r>
          </w:p>
        </w:tc>
        <w:tc>
          <w:tcPr>
            <w:tcW w:w="123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1A3AA2FF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3 </w:t>
            </w:r>
          </w:p>
        </w:tc>
        <w:tc>
          <w:tcPr>
            <w:tcW w:w="270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568BD75E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Preliminary analysis </w:t>
            </w:r>
          </w:p>
        </w:tc>
        <w:tc>
          <w:tcPr>
            <w:tcW w:w="81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4DD21CF8" w14:textId="42484586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10AE3E8C" w14:textId="69A00F54" w:rsidR="00767CE1" w:rsidRPr="00767CE1" w:rsidRDefault="00767CE1" w:rsidP="00792C06">
            <w:pPr>
              <w:jc w:val="center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767CE1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 x</w:t>
            </w:r>
          </w:p>
        </w:tc>
        <w:tc>
          <w:tcPr>
            <w:tcW w:w="76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07A23C48" w14:textId="3C78E7B3" w:rsidR="00767CE1" w:rsidRPr="00767CE1" w:rsidRDefault="00767CE1" w:rsidP="00792C06">
            <w:pPr>
              <w:jc w:val="center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767CE1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75EF4B34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1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7824FACE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3DB6A6D9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single" w:sz="6" w:space="0" w:color="9BC2E6"/>
            </w:tcBorders>
            <w:shd w:val="clear" w:color="auto" w:fill="DDEBF7"/>
            <w:vAlign w:val="center"/>
            <w:hideMark/>
          </w:tcPr>
          <w:p w14:paraId="232BAFF8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</w:tr>
      <w:tr w:rsidR="00767CE1" w:rsidRPr="00767CE1" w14:paraId="1BD4F8D8" w14:textId="77777777" w:rsidTr="00767CE1">
        <w:trPr>
          <w:trHeight w:val="285"/>
        </w:trPr>
        <w:tc>
          <w:tcPr>
            <w:tcW w:w="855" w:type="dxa"/>
            <w:tcBorders>
              <w:top w:val="single" w:sz="6" w:space="0" w:color="9BC2E6"/>
              <w:left w:val="single" w:sz="6" w:space="0" w:color="9BC2E6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56084F1C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6 </w:t>
            </w:r>
          </w:p>
        </w:tc>
        <w:tc>
          <w:tcPr>
            <w:tcW w:w="123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17CFC3E2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189A7F5C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Peer Review </w:t>
            </w:r>
          </w:p>
        </w:tc>
        <w:tc>
          <w:tcPr>
            <w:tcW w:w="81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7A14A01F" w14:textId="055DA43C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044FABD8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76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7F802434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71F9DB92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1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19695379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78B3FDEE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single" w:sz="6" w:space="0" w:color="9BC2E6"/>
            </w:tcBorders>
            <w:shd w:val="clear" w:color="auto" w:fill="auto"/>
            <w:vAlign w:val="center"/>
            <w:hideMark/>
          </w:tcPr>
          <w:p w14:paraId="2C217D69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767CE1" w:rsidRPr="00767CE1" w14:paraId="78802CC2" w14:textId="77777777" w:rsidTr="00767CE1">
        <w:trPr>
          <w:trHeight w:val="285"/>
        </w:trPr>
        <w:tc>
          <w:tcPr>
            <w:tcW w:w="855" w:type="dxa"/>
            <w:tcBorders>
              <w:top w:val="single" w:sz="6" w:space="0" w:color="9BC2E6"/>
              <w:left w:val="single" w:sz="6" w:space="0" w:color="9BC2E6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545B25D3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7 </w:t>
            </w:r>
          </w:p>
        </w:tc>
        <w:tc>
          <w:tcPr>
            <w:tcW w:w="123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47C6E1B3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33CD65E5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Work on Milestone 4 </w:t>
            </w:r>
          </w:p>
        </w:tc>
        <w:tc>
          <w:tcPr>
            <w:tcW w:w="81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69CAE22C" w14:textId="74723BFB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2753A5FA" w14:textId="5D73F023" w:rsidR="00767CE1" w:rsidRPr="00767CE1" w:rsidRDefault="00767CE1" w:rsidP="00792C06">
            <w:pPr>
              <w:jc w:val="center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767CE1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 x</w:t>
            </w:r>
          </w:p>
        </w:tc>
        <w:tc>
          <w:tcPr>
            <w:tcW w:w="76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4F132230" w14:textId="43D05465" w:rsidR="00767CE1" w:rsidRPr="00767CE1" w:rsidRDefault="00767CE1" w:rsidP="00792C06">
            <w:pPr>
              <w:jc w:val="center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  <w:r w:rsidRPr="00767CE1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2C137863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1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01FE257E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0DF0F6BE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single" w:sz="6" w:space="0" w:color="9BC2E6"/>
            </w:tcBorders>
            <w:shd w:val="clear" w:color="auto" w:fill="DDEBF7"/>
            <w:vAlign w:val="center"/>
            <w:hideMark/>
          </w:tcPr>
          <w:p w14:paraId="703691B1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</w:tr>
      <w:tr w:rsidR="00767CE1" w:rsidRPr="00767CE1" w14:paraId="4578D6FF" w14:textId="77777777" w:rsidTr="00767CE1">
        <w:trPr>
          <w:trHeight w:val="285"/>
        </w:trPr>
        <w:tc>
          <w:tcPr>
            <w:tcW w:w="855" w:type="dxa"/>
            <w:tcBorders>
              <w:top w:val="single" w:sz="6" w:space="0" w:color="9BC2E6"/>
              <w:left w:val="single" w:sz="6" w:space="0" w:color="9BC2E6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6841F93F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8 </w:t>
            </w:r>
          </w:p>
        </w:tc>
        <w:tc>
          <w:tcPr>
            <w:tcW w:w="123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4603DFF2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1DB31CA2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Peer Review </w:t>
            </w:r>
          </w:p>
        </w:tc>
        <w:tc>
          <w:tcPr>
            <w:tcW w:w="81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7B5E44E5" w14:textId="2A426CD3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6A86016C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76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31F16C38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15D16DF9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1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1E74A3D4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7BBDC298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single" w:sz="6" w:space="0" w:color="9BC2E6"/>
            </w:tcBorders>
            <w:shd w:val="clear" w:color="auto" w:fill="auto"/>
            <w:vAlign w:val="center"/>
            <w:hideMark/>
          </w:tcPr>
          <w:p w14:paraId="39DF4578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767CE1" w:rsidRPr="00767CE1" w14:paraId="1BD0E8EE" w14:textId="77777777" w:rsidTr="00767CE1">
        <w:trPr>
          <w:trHeight w:val="285"/>
        </w:trPr>
        <w:tc>
          <w:tcPr>
            <w:tcW w:w="855" w:type="dxa"/>
            <w:tcBorders>
              <w:top w:val="single" w:sz="6" w:space="0" w:color="9BC2E6"/>
              <w:left w:val="single" w:sz="6" w:space="0" w:color="9BC2E6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47DCDCA3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9 </w:t>
            </w:r>
          </w:p>
        </w:tc>
        <w:tc>
          <w:tcPr>
            <w:tcW w:w="123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7F09378C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4 </w:t>
            </w:r>
          </w:p>
        </w:tc>
        <w:tc>
          <w:tcPr>
            <w:tcW w:w="270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1FA4EA00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Project presentation &amp; status </w:t>
            </w:r>
          </w:p>
        </w:tc>
        <w:tc>
          <w:tcPr>
            <w:tcW w:w="81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14B1CA4F" w14:textId="5155B51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03AAF70B" w14:textId="60111669" w:rsidR="00767CE1" w:rsidRPr="00767CE1" w:rsidRDefault="00767CE1" w:rsidP="00792C06">
            <w:pPr>
              <w:jc w:val="center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  <w:r w:rsidRPr="00767CE1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6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50D41944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73DA2F59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1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14576DE2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791F3703" w14:textId="0A9598EF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single" w:sz="6" w:space="0" w:color="9BC2E6"/>
            </w:tcBorders>
            <w:shd w:val="clear" w:color="auto" w:fill="DDEBF7"/>
            <w:vAlign w:val="center"/>
            <w:hideMark/>
          </w:tcPr>
          <w:p w14:paraId="3D8E6BF8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</w:tr>
      <w:tr w:rsidR="00767CE1" w:rsidRPr="00767CE1" w14:paraId="00BFD648" w14:textId="77777777" w:rsidTr="00767CE1">
        <w:trPr>
          <w:trHeight w:val="285"/>
        </w:trPr>
        <w:tc>
          <w:tcPr>
            <w:tcW w:w="855" w:type="dxa"/>
            <w:tcBorders>
              <w:top w:val="single" w:sz="6" w:space="0" w:color="9BC2E6"/>
              <w:left w:val="single" w:sz="6" w:space="0" w:color="9BC2E6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3884B227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10 </w:t>
            </w:r>
          </w:p>
        </w:tc>
        <w:tc>
          <w:tcPr>
            <w:tcW w:w="123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55B344C7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5962727D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Peer Review </w:t>
            </w:r>
          </w:p>
        </w:tc>
        <w:tc>
          <w:tcPr>
            <w:tcW w:w="81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30CF0A57" w14:textId="2818B3AF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11CC78C9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76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6C426DF1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4B8095DC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1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1F01F490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290FF169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single" w:sz="6" w:space="0" w:color="9BC2E6"/>
            </w:tcBorders>
            <w:shd w:val="clear" w:color="auto" w:fill="auto"/>
            <w:vAlign w:val="center"/>
            <w:hideMark/>
          </w:tcPr>
          <w:p w14:paraId="63AD0C5A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767CE1" w:rsidRPr="00767CE1" w14:paraId="2BE6578F" w14:textId="77777777" w:rsidTr="00767CE1">
        <w:trPr>
          <w:trHeight w:val="285"/>
        </w:trPr>
        <w:tc>
          <w:tcPr>
            <w:tcW w:w="855" w:type="dxa"/>
            <w:tcBorders>
              <w:top w:val="single" w:sz="6" w:space="0" w:color="9BC2E6"/>
              <w:left w:val="single" w:sz="6" w:space="0" w:color="9BC2E6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5A8C25C0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11 </w:t>
            </w:r>
          </w:p>
        </w:tc>
        <w:tc>
          <w:tcPr>
            <w:tcW w:w="123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4D912D4A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55833C75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Work on Milestone 5 </w:t>
            </w:r>
          </w:p>
        </w:tc>
        <w:tc>
          <w:tcPr>
            <w:tcW w:w="81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26B346C5" w14:textId="56B21684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46AECD7B" w14:textId="0916ACE9" w:rsidR="00767CE1" w:rsidRPr="00767CE1" w:rsidRDefault="00767CE1" w:rsidP="00792C06">
            <w:pPr>
              <w:jc w:val="center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  <w:r w:rsidRPr="00767CE1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6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3B0DC053" w14:textId="45F409C9" w:rsidR="00767CE1" w:rsidRPr="00767CE1" w:rsidRDefault="00767CE1" w:rsidP="00792C06">
            <w:pPr>
              <w:jc w:val="center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  <w:r w:rsidRPr="00767CE1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1998056C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1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7814CED5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514FAFF9" w14:textId="5C83EE19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single" w:sz="6" w:space="0" w:color="9BC2E6"/>
            </w:tcBorders>
            <w:shd w:val="clear" w:color="auto" w:fill="DDEBF7"/>
            <w:vAlign w:val="center"/>
            <w:hideMark/>
          </w:tcPr>
          <w:p w14:paraId="791EC130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</w:tr>
      <w:tr w:rsidR="00767CE1" w:rsidRPr="00767CE1" w14:paraId="06C656BC" w14:textId="77777777" w:rsidTr="00767CE1">
        <w:trPr>
          <w:trHeight w:val="285"/>
        </w:trPr>
        <w:tc>
          <w:tcPr>
            <w:tcW w:w="855" w:type="dxa"/>
            <w:tcBorders>
              <w:top w:val="single" w:sz="6" w:space="0" w:color="9BC2E6"/>
              <w:left w:val="single" w:sz="6" w:space="0" w:color="9BC2E6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3EB9CBDC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12 </w:t>
            </w:r>
          </w:p>
        </w:tc>
        <w:tc>
          <w:tcPr>
            <w:tcW w:w="123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78CE98A0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5 </w:t>
            </w:r>
          </w:p>
        </w:tc>
        <w:tc>
          <w:tcPr>
            <w:tcW w:w="270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28C22CEF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Course presentation </w:t>
            </w:r>
          </w:p>
        </w:tc>
        <w:tc>
          <w:tcPr>
            <w:tcW w:w="81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3C429B93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62572C91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76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4555B288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03AEEEEA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1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691042E0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2FE26A3C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single" w:sz="6" w:space="0" w:color="9BC2E6"/>
            </w:tcBorders>
            <w:shd w:val="clear" w:color="auto" w:fill="auto"/>
            <w:vAlign w:val="center"/>
            <w:hideMark/>
          </w:tcPr>
          <w:p w14:paraId="1C1257FD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767CE1" w:rsidRPr="00767CE1" w14:paraId="61F3679E" w14:textId="77777777" w:rsidTr="00767CE1">
        <w:trPr>
          <w:trHeight w:val="285"/>
        </w:trPr>
        <w:tc>
          <w:tcPr>
            <w:tcW w:w="855" w:type="dxa"/>
            <w:tcBorders>
              <w:top w:val="single" w:sz="6" w:space="0" w:color="9BC2E6"/>
              <w:left w:val="single" w:sz="6" w:space="0" w:color="9BC2E6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01FA2B44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12 </w:t>
            </w:r>
          </w:p>
        </w:tc>
        <w:tc>
          <w:tcPr>
            <w:tcW w:w="123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755A6F52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5 </w:t>
            </w:r>
          </w:p>
        </w:tc>
        <w:tc>
          <w:tcPr>
            <w:tcW w:w="270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296D8FA8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Course final paper </w:t>
            </w:r>
          </w:p>
        </w:tc>
        <w:tc>
          <w:tcPr>
            <w:tcW w:w="81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6B2CFBF7" w14:textId="4C52239A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37CB2E10" w14:textId="062CA1B7" w:rsidR="00767CE1" w:rsidRPr="00767CE1" w:rsidRDefault="00767CE1" w:rsidP="00792C06">
            <w:pPr>
              <w:jc w:val="center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  <w:r w:rsidRPr="00767CE1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6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08B2F4E8" w14:textId="7944A9FE" w:rsidR="00767CE1" w:rsidRPr="00767CE1" w:rsidRDefault="00767CE1" w:rsidP="00792C06">
            <w:pPr>
              <w:jc w:val="center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  <w:r w:rsidRPr="00767CE1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546A1AA2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1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058C9518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DDEBF7"/>
            <w:vAlign w:val="center"/>
            <w:hideMark/>
          </w:tcPr>
          <w:p w14:paraId="7D405DD5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single" w:sz="6" w:space="0" w:color="9BC2E6"/>
            </w:tcBorders>
            <w:shd w:val="clear" w:color="auto" w:fill="DDEBF7"/>
            <w:vAlign w:val="center"/>
            <w:hideMark/>
          </w:tcPr>
          <w:p w14:paraId="295CA359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</w:tr>
      <w:tr w:rsidR="00767CE1" w:rsidRPr="00767CE1" w14:paraId="73A7A8B0" w14:textId="77777777" w:rsidTr="00767CE1">
        <w:trPr>
          <w:trHeight w:val="285"/>
        </w:trPr>
        <w:tc>
          <w:tcPr>
            <w:tcW w:w="855" w:type="dxa"/>
            <w:tcBorders>
              <w:top w:val="single" w:sz="6" w:space="0" w:color="9BC2E6"/>
              <w:left w:val="single" w:sz="6" w:space="0" w:color="9BC2E6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51DB13E1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12 </w:t>
            </w:r>
          </w:p>
        </w:tc>
        <w:tc>
          <w:tcPr>
            <w:tcW w:w="123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5C9685C3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159680AE" w14:textId="77777777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Peer Review </w:t>
            </w:r>
          </w:p>
        </w:tc>
        <w:tc>
          <w:tcPr>
            <w:tcW w:w="81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49D349D5" w14:textId="5A3A5E2C" w:rsidR="00767CE1" w:rsidRPr="00767CE1" w:rsidRDefault="00767CE1" w:rsidP="00792C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49C45A2D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76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0CC45C79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641C458D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 </w:t>
            </w:r>
          </w:p>
        </w:tc>
        <w:tc>
          <w:tcPr>
            <w:tcW w:w="615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2BA529E2" w14:textId="0C3BA33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9BC2E6"/>
              <w:left w:val="nil"/>
              <w:bottom w:val="single" w:sz="6" w:space="0" w:color="9BC2E6"/>
              <w:right w:val="nil"/>
            </w:tcBorders>
            <w:shd w:val="clear" w:color="auto" w:fill="auto"/>
            <w:vAlign w:val="center"/>
            <w:hideMark/>
          </w:tcPr>
          <w:p w14:paraId="7A44A002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9BC2E6"/>
              <w:left w:val="nil"/>
              <w:bottom w:val="single" w:sz="6" w:space="0" w:color="9BC2E6"/>
              <w:right w:val="single" w:sz="6" w:space="0" w:color="9BC2E6"/>
            </w:tcBorders>
            <w:shd w:val="clear" w:color="auto" w:fill="auto"/>
            <w:vAlign w:val="center"/>
            <w:hideMark/>
          </w:tcPr>
          <w:p w14:paraId="35BB75EC" w14:textId="77777777" w:rsidR="00767CE1" w:rsidRPr="00767CE1" w:rsidRDefault="00767CE1" w:rsidP="00792C0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7C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2716A9D4" w14:textId="77777777" w:rsidR="00792C06" w:rsidRDefault="00792C06" w:rsidP="00792C06">
      <w:pPr>
        <w:spacing w:line="360" w:lineRule="auto"/>
        <w:rPr>
          <w:b/>
          <w:bCs/>
          <w:bdr w:val="single" w:sz="2" w:space="0" w:color="D9D9E3" w:frame="1"/>
        </w:rPr>
      </w:pPr>
    </w:p>
    <w:p w14:paraId="100228EB" w14:textId="0F255ABC" w:rsidR="008149B1" w:rsidRPr="008149B1" w:rsidRDefault="008149B1" w:rsidP="00792C06">
      <w:pPr>
        <w:spacing w:line="360" w:lineRule="auto"/>
      </w:pPr>
      <w:r w:rsidRPr="008149B1">
        <w:rPr>
          <w:b/>
          <w:bCs/>
          <w:bdr w:val="single" w:sz="2" w:space="0" w:color="D9D9E3" w:frame="1"/>
        </w:rPr>
        <w:t>Final Notes:</w:t>
      </w:r>
    </w:p>
    <w:p w14:paraId="3DE86B5B" w14:textId="024B0AD0" w:rsidR="008149B1" w:rsidRDefault="008149B1" w:rsidP="00792C06">
      <w:pPr>
        <w:spacing w:line="360" w:lineRule="auto"/>
      </w:pPr>
      <w:r w:rsidRPr="008149B1">
        <w:t>Due to</w:t>
      </w:r>
      <w:r>
        <w:t xml:space="preserve"> the</w:t>
      </w:r>
      <w:r w:rsidRPr="008149B1">
        <w:t xml:space="preserve"> </w:t>
      </w:r>
      <w:r>
        <w:t xml:space="preserve">grueling weekend </w:t>
      </w:r>
      <w:r w:rsidRPr="008149B1">
        <w:t>work</w:t>
      </w:r>
      <w:r>
        <w:t xml:space="preserve"> schedule</w:t>
      </w:r>
      <w:r w:rsidRPr="008149B1">
        <w:t xml:space="preserve">, I allocate most of my free time for </w:t>
      </w:r>
      <w:r w:rsidR="00713364">
        <w:t>coursework</w:t>
      </w:r>
      <w:r w:rsidRPr="008149B1">
        <w:t xml:space="preserve"> </w:t>
      </w:r>
      <w:r w:rsidR="00281E57">
        <w:t>Tuesday</w:t>
      </w:r>
      <w:r>
        <w:t xml:space="preserve"> through </w:t>
      </w:r>
      <w:r w:rsidR="00281E57">
        <w:t>Saturday</w:t>
      </w:r>
      <w:r w:rsidRPr="008149B1">
        <w:t xml:space="preserve">. Peer reviews are prioritized </w:t>
      </w:r>
      <w:r>
        <w:t>early in</w:t>
      </w:r>
      <w:r w:rsidRPr="008149B1">
        <w:t xml:space="preserve"> the week to maximize their benefits.</w:t>
      </w:r>
    </w:p>
    <w:p w14:paraId="0F9B22EC" w14:textId="30437656" w:rsidR="00A558CC" w:rsidRDefault="00A558CC">
      <w:r>
        <w:br w:type="page"/>
      </w:r>
    </w:p>
    <w:p w14:paraId="271F87AD" w14:textId="3EC946B5" w:rsidR="006A09E8" w:rsidRDefault="00A558CC" w:rsidP="00A558CC">
      <w:pPr>
        <w:spacing w:line="360" w:lineRule="auto"/>
        <w:jc w:val="center"/>
      </w:pPr>
      <w:r>
        <w:lastRenderedPageBreak/>
        <w:t>References</w:t>
      </w:r>
    </w:p>
    <w:p w14:paraId="440CDB30" w14:textId="77777777" w:rsidR="00A558CC" w:rsidRDefault="00A558CC" w:rsidP="00A558CC">
      <w:pPr>
        <w:spacing w:line="360" w:lineRule="auto"/>
      </w:pPr>
      <w:r>
        <w:t xml:space="preserve">Hua, Andrew. (2023) </w:t>
      </w:r>
      <w:r w:rsidRPr="00A558CC">
        <w:rPr>
          <w:i/>
          <w:iCs/>
        </w:rPr>
        <w:t>1.3_Project_Milestone_1_Sample.</w:t>
      </w:r>
      <w:r>
        <w:rPr>
          <w:i/>
          <w:iCs/>
        </w:rPr>
        <w:t xml:space="preserve"> </w:t>
      </w:r>
      <w:r>
        <w:t>[Class Handout]. WebCampus.</w:t>
      </w:r>
    </w:p>
    <w:p w14:paraId="083DADE9" w14:textId="03C614BC" w:rsidR="00A558CC" w:rsidRPr="00A558CC" w:rsidRDefault="00000000" w:rsidP="00A558CC">
      <w:pPr>
        <w:spacing w:line="360" w:lineRule="auto"/>
        <w:ind w:left="720"/>
      </w:pPr>
      <w:hyperlink r:id="rId8" w:history="1">
        <w:r w:rsidR="00A558CC" w:rsidRPr="00BE73C4">
          <w:rPr>
            <w:rStyle w:val="Hyperlink"/>
          </w:rPr>
          <w:t>https://teams.microsoft.com/l/channel/19%3a6cca36c17b854bc28c4e474b6eb3bcba%</w:t>
        </w:r>
      </w:hyperlink>
      <w:r w:rsidR="00A558CC" w:rsidRPr="00A558CC">
        <w:t>40thread.tacv2/DSC%2520630%2520T301%25202243%2520Winter%25202023%2520(Hua)?groupId=1246da72-5ed2-4b5d-bed4-fdfc13d838a6&amp;tenantId=26feded2-a083-4777-8052-06ad5ef53556</w:t>
      </w:r>
    </w:p>
    <w:sectPr w:rsidR="00A558CC" w:rsidRPr="00A5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A07"/>
    <w:multiLevelType w:val="multilevel"/>
    <w:tmpl w:val="99C2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D5DAB"/>
    <w:multiLevelType w:val="multilevel"/>
    <w:tmpl w:val="64C6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A64BBA"/>
    <w:multiLevelType w:val="multilevel"/>
    <w:tmpl w:val="C4F6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BA138B"/>
    <w:multiLevelType w:val="multilevel"/>
    <w:tmpl w:val="F986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551A26"/>
    <w:multiLevelType w:val="multilevel"/>
    <w:tmpl w:val="A528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DC0691"/>
    <w:multiLevelType w:val="multilevel"/>
    <w:tmpl w:val="34E4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686DAD"/>
    <w:multiLevelType w:val="multilevel"/>
    <w:tmpl w:val="B94C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8C5DF9"/>
    <w:multiLevelType w:val="multilevel"/>
    <w:tmpl w:val="CFEA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5A7F52"/>
    <w:multiLevelType w:val="hybridMultilevel"/>
    <w:tmpl w:val="39C0E6CA"/>
    <w:lvl w:ilvl="0" w:tplc="B394A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A0BE3"/>
    <w:multiLevelType w:val="hybridMultilevel"/>
    <w:tmpl w:val="54D0327A"/>
    <w:lvl w:ilvl="0" w:tplc="E84431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91AAB"/>
    <w:multiLevelType w:val="multilevel"/>
    <w:tmpl w:val="8F46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7673B7"/>
    <w:multiLevelType w:val="hybridMultilevel"/>
    <w:tmpl w:val="6278253E"/>
    <w:lvl w:ilvl="0" w:tplc="A9E2BF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526B7"/>
    <w:multiLevelType w:val="multilevel"/>
    <w:tmpl w:val="D25A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223238"/>
    <w:multiLevelType w:val="multilevel"/>
    <w:tmpl w:val="92DE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BE72C0"/>
    <w:multiLevelType w:val="multilevel"/>
    <w:tmpl w:val="F75A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6881004">
    <w:abstractNumId w:val="14"/>
  </w:num>
  <w:num w:numId="2" w16cid:durableId="1599633845">
    <w:abstractNumId w:val="0"/>
  </w:num>
  <w:num w:numId="3" w16cid:durableId="385181032">
    <w:abstractNumId w:val="13"/>
  </w:num>
  <w:num w:numId="4" w16cid:durableId="1360155809">
    <w:abstractNumId w:val="4"/>
  </w:num>
  <w:num w:numId="5" w16cid:durableId="1947614972">
    <w:abstractNumId w:val="12"/>
  </w:num>
  <w:num w:numId="6" w16cid:durableId="2109276306">
    <w:abstractNumId w:val="2"/>
  </w:num>
  <w:num w:numId="7" w16cid:durableId="1611472747">
    <w:abstractNumId w:val="3"/>
  </w:num>
  <w:num w:numId="8" w16cid:durableId="1996717472">
    <w:abstractNumId w:val="1"/>
  </w:num>
  <w:num w:numId="9" w16cid:durableId="240069601">
    <w:abstractNumId w:val="7"/>
  </w:num>
  <w:num w:numId="10" w16cid:durableId="542719892">
    <w:abstractNumId w:val="5"/>
  </w:num>
  <w:num w:numId="11" w16cid:durableId="1824081131">
    <w:abstractNumId w:val="10"/>
  </w:num>
  <w:num w:numId="12" w16cid:durableId="1726877487">
    <w:abstractNumId w:val="6"/>
  </w:num>
  <w:num w:numId="13" w16cid:durableId="672419710">
    <w:abstractNumId w:val="8"/>
  </w:num>
  <w:num w:numId="14" w16cid:durableId="1601601183">
    <w:abstractNumId w:val="9"/>
  </w:num>
  <w:num w:numId="15" w16cid:durableId="13993968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B1"/>
    <w:rsid w:val="000C281C"/>
    <w:rsid w:val="00187B59"/>
    <w:rsid w:val="001A1E2F"/>
    <w:rsid w:val="001F79AE"/>
    <w:rsid w:val="00281E57"/>
    <w:rsid w:val="00321B2F"/>
    <w:rsid w:val="00363D01"/>
    <w:rsid w:val="00433D69"/>
    <w:rsid w:val="004740CE"/>
    <w:rsid w:val="004A74EB"/>
    <w:rsid w:val="004B554B"/>
    <w:rsid w:val="004F25F7"/>
    <w:rsid w:val="005D79B3"/>
    <w:rsid w:val="006169B7"/>
    <w:rsid w:val="006A09E8"/>
    <w:rsid w:val="00713364"/>
    <w:rsid w:val="00767CE1"/>
    <w:rsid w:val="00792C06"/>
    <w:rsid w:val="007A74CD"/>
    <w:rsid w:val="008149B1"/>
    <w:rsid w:val="0082680E"/>
    <w:rsid w:val="0085015F"/>
    <w:rsid w:val="00854684"/>
    <w:rsid w:val="0085620D"/>
    <w:rsid w:val="00877A55"/>
    <w:rsid w:val="00A1491F"/>
    <w:rsid w:val="00A558CC"/>
    <w:rsid w:val="00AA57C1"/>
    <w:rsid w:val="00BB28E3"/>
    <w:rsid w:val="00BE4D60"/>
    <w:rsid w:val="00C22F50"/>
    <w:rsid w:val="00CA5DFC"/>
    <w:rsid w:val="00D85130"/>
    <w:rsid w:val="00D93910"/>
    <w:rsid w:val="00F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42072"/>
  <w15:chartTrackingRefBased/>
  <w15:docId w15:val="{6B2C737E-99A4-7845-9E80-D9B4CF14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9B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149B1"/>
    <w:rPr>
      <w:b/>
      <w:bCs/>
    </w:rPr>
  </w:style>
  <w:style w:type="paragraph" w:styleId="ListParagraph">
    <w:name w:val="List Paragraph"/>
    <w:basedOn w:val="Normal"/>
    <w:uiPriority w:val="34"/>
    <w:qFormat/>
    <w:rsid w:val="008149B1"/>
    <w:pPr>
      <w:ind w:left="720"/>
      <w:contextualSpacing/>
    </w:pPr>
  </w:style>
  <w:style w:type="paragraph" w:customStyle="1" w:styleId="paragraph">
    <w:name w:val="paragraph"/>
    <w:basedOn w:val="Normal"/>
    <w:rsid w:val="00767CE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767CE1"/>
  </w:style>
  <w:style w:type="character" w:customStyle="1" w:styleId="eop">
    <w:name w:val="eop"/>
    <w:basedOn w:val="DefaultParagraphFont"/>
    <w:rsid w:val="00767CE1"/>
  </w:style>
  <w:style w:type="character" w:styleId="Hyperlink">
    <w:name w:val="Hyperlink"/>
    <w:basedOn w:val="DefaultParagraphFont"/>
    <w:uiPriority w:val="99"/>
    <w:unhideWhenUsed/>
    <w:rsid w:val="00A558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57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2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1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5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06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6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1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2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4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4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8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6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01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3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1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6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8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2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0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63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93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9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1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8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7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0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2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1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9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0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8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6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4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8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2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30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9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5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6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8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8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42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2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7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1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9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2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9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2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9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57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4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1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3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8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5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0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07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1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3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5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8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6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84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5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2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9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4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88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7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2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0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5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5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6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8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9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4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0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6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4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0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5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1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9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3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9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2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8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4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1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7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6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2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9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0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7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6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3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5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6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7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0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7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3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2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2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5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4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7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7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4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8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6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0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2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1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2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3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4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0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40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2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3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1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3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channel/19%3a6cca36c17b854bc28c4e474b6eb3bcba%2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071DBA-77F1-624F-8166-0813FF98B7D1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2A07D1CD83B4690071353FDC0B893" ma:contentTypeVersion="17" ma:contentTypeDescription="Create a new document." ma:contentTypeScope="" ma:versionID="76cc4ee63447c3a5acdd45b751915e16">
  <xsd:schema xmlns:xsd="http://www.w3.org/2001/XMLSchema" xmlns:xs="http://www.w3.org/2001/XMLSchema" xmlns:p="http://schemas.microsoft.com/office/2006/metadata/properties" xmlns:ns2="e8c9addc-188d-4db0-9f3e-ecac283308f2" xmlns:ns3="908902a0-8c4b-451d-ba20-f5abf25e0905" targetNamespace="http://schemas.microsoft.com/office/2006/metadata/properties" ma:root="true" ma:fieldsID="fdabb655ee26c743f39de943579ad579" ns2:_="" ns3:_="">
    <xsd:import namespace="e8c9addc-188d-4db0-9f3e-ecac283308f2"/>
    <xsd:import namespace="908902a0-8c4b-451d-ba20-f5abf25e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9addc-188d-4db0-9f3e-ecac28330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902a0-8c4b-451d-ba20-f5abf25e0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1563d5-9149-4f30-b856-93b8657cd1cb}" ma:internalName="TaxCatchAll" ma:showField="CatchAllData" ma:web="908902a0-8c4b-451d-ba20-f5abf25e0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8902a0-8c4b-451d-ba20-f5abf25e0905" xsi:nil="true"/>
    <lcf76f155ced4ddcb4097134ff3c332f xmlns="e8c9addc-188d-4db0-9f3e-ecac283308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AB9B5A-FA7C-4C83-B6D9-22B2C7F4B4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4C9E0-9BF2-4884-8E62-08A4FD37D7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9addc-188d-4db0-9f3e-ecac283308f2"/>
    <ds:schemaRef ds:uri="908902a0-8c4b-451d-ba20-f5abf25e0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C88361-B0B2-4E86-A7F6-FFF1260608A7}">
  <ds:schemaRefs>
    <ds:schemaRef ds:uri="http://schemas.microsoft.com/office/2006/metadata/properties"/>
    <ds:schemaRef ds:uri="http://schemas.microsoft.com/office/infopath/2007/PartnerControls"/>
    <ds:schemaRef ds:uri="908902a0-8c4b-451d-ba20-f5abf25e0905"/>
    <ds:schemaRef ds:uri="e8c9addc-188d-4db0-9f3e-ecac283308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deGuzman</dc:creator>
  <cp:keywords/>
  <dc:description/>
  <cp:lastModifiedBy>Rajib Ratan Samanta</cp:lastModifiedBy>
  <cp:revision>28</cp:revision>
  <dcterms:created xsi:type="dcterms:W3CDTF">2023-11-30T01:02:00Z</dcterms:created>
  <dcterms:modified xsi:type="dcterms:W3CDTF">2023-12-04T03:32:00Z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documentId_2251</vt:lpwstr>
  </property>
  <property fmtid="{D5CDD505-2E9C-101B-9397-08002B2CF9AE}" pid="3" name="grammarly_documentContext">
    <vt:lpwstr>{"goals":[],"domain":"general","emotions":[],"dialect":"american"}</vt:lpwstr>
  </property>
  <property fmtid="{D5CDD505-2E9C-101B-9397-08002B2CF9AE}" pid="4" name="ContentTypeId">
    <vt:lpwstr>0x01010078A2A07D1CD83B4690071353FDC0B893</vt:lpwstr>
  </property>
</Properties>
</file>