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6CC83" w14:textId="77777777" w:rsidR="00F44780" w:rsidRDefault="00F44780" w:rsidP="00F44780">
      <w:pPr>
        <w:pStyle w:val="Title"/>
        <w:jc w:val="center"/>
        <w:rPr>
          <w:rFonts w:ascii="Algerian" w:hAnsi="Algerian"/>
          <w:color w:val="2F5496" w:themeColor="accent1" w:themeShade="BF"/>
          <w:sz w:val="60"/>
          <w:szCs w:val="60"/>
          <w:u w:val="single"/>
        </w:rPr>
      </w:pPr>
      <w:r w:rsidRPr="00471CE7">
        <w:rPr>
          <w:rFonts w:ascii="Algerian" w:hAnsi="Algerian"/>
          <w:color w:val="2F5496" w:themeColor="accent1" w:themeShade="BF"/>
          <w:sz w:val="60"/>
          <w:szCs w:val="60"/>
          <w:u w:val="single"/>
        </w:rPr>
        <w:t>FLEET</w:t>
      </w:r>
    </w:p>
    <w:p w14:paraId="49CCEDDD" w14:textId="08F050D1" w:rsidR="00F44780" w:rsidRDefault="00F44780" w:rsidP="005A2259">
      <w:pPr>
        <w:pStyle w:val="Title"/>
        <w:rPr>
          <w:rFonts w:ascii="Times New Roman" w:hAnsi="Times New Roman" w:cs="Times New Roman"/>
          <w:i w:val="0"/>
          <w:color w:val="595959" w:themeColor="text1" w:themeTint="A6"/>
          <w:sz w:val="44"/>
          <w:szCs w:val="44"/>
          <w:u w:val="single"/>
        </w:rPr>
      </w:pPr>
      <w:r>
        <w:rPr>
          <w:rFonts w:ascii="Times New Roman" w:hAnsi="Times New Roman" w:cs="Times New Roman"/>
          <w:i w:val="0"/>
          <w:color w:val="595959" w:themeColor="text1" w:themeTint="A6"/>
          <w:sz w:val="44"/>
          <w:szCs w:val="44"/>
          <w:u w:val="single"/>
        </w:rPr>
        <w:t>LUXURY</w:t>
      </w:r>
      <w:r w:rsidRPr="00471CE7">
        <w:rPr>
          <w:rFonts w:ascii="Times New Roman" w:hAnsi="Times New Roman" w:cs="Times New Roman"/>
          <w:i w:val="0"/>
          <w:color w:val="595959" w:themeColor="text1" w:themeTint="A6"/>
          <w:sz w:val="44"/>
          <w:szCs w:val="44"/>
          <w:u w:val="single"/>
        </w:rPr>
        <w:t xml:space="preserve"> BOATS</w:t>
      </w:r>
    </w:p>
    <w:p w14:paraId="06591EFF" w14:textId="77777777" w:rsidR="005A2259" w:rsidRPr="005A2259" w:rsidRDefault="005A2259" w:rsidP="005A2259"/>
    <w:tbl>
      <w:tblPr>
        <w:tblStyle w:val="TableGrid"/>
        <w:tblW w:w="11597" w:type="dxa"/>
        <w:tblInd w:w="-1085" w:type="dxa"/>
        <w:tblLook w:val="04A0" w:firstRow="1" w:lastRow="0" w:firstColumn="1" w:lastColumn="0" w:noHBand="0" w:noVBand="1"/>
      </w:tblPr>
      <w:tblGrid>
        <w:gridCol w:w="6366"/>
        <w:gridCol w:w="5376"/>
      </w:tblGrid>
      <w:tr w:rsidR="005A2259" w14:paraId="5AFEBA2E" w14:textId="77777777" w:rsidTr="005A2259">
        <w:trPr>
          <w:trHeight w:val="5300"/>
        </w:trPr>
        <w:tc>
          <w:tcPr>
            <w:tcW w:w="7020" w:type="dxa"/>
          </w:tcPr>
          <w:p w14:paraId="62233643" w14:textId="393EC9B1" w:rsidR="00F44780" w:rsidRPr="005A2259" w:rsidRDefault="005A2259" w:rsidP="0099336B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r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  <w:t>DOG HOUSE</w:t>
            </w:r>
          </w:p>
          <w:p w14:paraId="7F76E804" w14:textId="77777777" w:rsidR="005A2259" w:rsidRDefault="005A2259" w:rsidP="0099336B">
            <w:pPr>
              <w:pStyle w:val="Heading1"/>
              <w:spacing w:line="360" w:lineRule="auto"/>
              <w:outlineLvl w:val="0"/>
              <w:rPr>
                <w:rFonts w:ascii="Cambria" w:eastAsia="Times New Roman" w:hAnsi="Cambria" w:cs="Times New Roman"/>
                <w:b w:val="0"/>
                <w:color w:val="000000"/>
                <w:sz w:val="26"/>
                <w:szCs w:val="26"/>
              </w:rPr>
            </w:pPr>
            <w:r w:rsidRPr="005A2259">
              <w:rPr>
                <w:rFonts w:ascii="Cambria" w:eastAsia="Times New Roman" w:hAnsi="Cambria" w:cs="Times New Roman"/>
                <w:b w:val="0"/>
                <w:color w:val="000000"/>
                <w:sz w:val="26"/>
                <w:szCs w:val="26"/>
              </w:rPr>
              <w:t xml:space="preserve">Doghouse Sportfishing is one of the top boats for outer banks fishing charters on the Outer Banks. The Doghouse is a </w:t>
            </w:r>
            <w:proofErr w:type="gramStart"/>
            <w:r w:rsidRPr="005A2259">
              <w:rPr>
                <w:rFonts w:ascii="Cambria" w:eastAsia="Times New Roman" w:hAnsi="Cambria" w:cs="Times New Roman"/>
                <w:b w:val="0"/>
                <w:color w:val="000000"/>
                <w:sz w:val="26"/>
                <w:szCs w:val="26"/>
              </w:rPr>
              <w:t>61 foot</w:t>
            </w:r>
            <w:proofErr w:type="gramEnd"/>
            <w:r w:rsidRPr="005A2259">
              <w:rPr>
                <w:rFonts w:ascii="Cambria" w:eastAsia="Times New Roman" w:hAnsi="Cambria" w:cs="Times New Roman"/>
                <w:b w:val="0"/>
                <w:color w:val="000000"/>
                <w:sz w:val="26"/>
                <w:szCs w:val="26"/>
              </w:rPr>
              <w:t>, custom Carolina boat, certified to carry 24 passengers and with a 17 foot cockpit and a 17 foot salon, we have ample room for everyone.</w:t>
            </w:r>
          </w:p>
          <w:p w14:paraId="7BE5907D" w14:textId="360A4DA4" w:rsidR="00F44780" w:rsidRPr="005A2259" w:rsidRDefault="005A2259" w:rsidP="005A2259">
            <w:pPr>
              <w:rPr>
                <w:rFonts w:ascii="Cambria" w:hAnsi="Cambria"/>
                <w:b w:val="0"/>
              </w:rPr>
            </w:pPr>
            <w:r w:rsidRPr="005A2259">
              <w:rPr>
                <w:rFonts w:ascii="Cambria" w:hAnsi="Cambria"/>
                <w:b w:val="0"/>
              </w:rPr>
              <w:t>Full day offshore $1,800.</w:t>
            </w:r>
            <w:r w:rsidRPr="005A2259">
              <w:rPr>
                <w:rFonts w:ascii="Cambria" w:hAnsi="Cambria"/>
                <w:b w:val="0"/>
              </w:rPr>
              <w:br/>
            </w:r>
            <w:r w:rsidRPr="005A2259">
              <w:rPr>
                <w:rFonts w:ascii="Cambria" w:hAnsi="Cambria"/>
                <w:b w:val="0"/>
              </w:rPr>
              <w:br/>
              <w:t xml:space="preserve">Additional </w:t>
            </w:r>
            <w:proofErr w:type="gramStart"/>
            <w:r w:rsidRPr="005A2259">
              <w:rPr>
                <w:rFonts w:ascii="Cambria" w:hAnsi="Cambria"/>
                <w:b w:val="0"/>
              </w:rPr>
              <w:t>passengers.$</w:t>
            </w:r>
            <w:proofErr w:type="gramEnd"/>
            <w:r w:rsidRPr="005A2259">
              <w:rPr>
                <w:rFonts w:ascii="Cambria" w:hAnsi="Cambria"/>
                <w:b w:val="0"/>
              </w:rPr>
              <w:t>150/per after 6 customer</w:t>
            </w:r>
            <w:r>
              <w:rPr>
                <w:rFonts w:ascii="Cambria" w:hAnsi="Cambria"/>
                <w:b w:val="0"/>
              </w:rPr>
              <w:t>.</w:t>
            </w:r>
          </w:p>
        </w:tc>
        <w:tc>
          <w:tcPr>
            <w:tcW w:w="4577" w:type="dxa"/>
          </w:tcPr>
          <w:p w14:paraId="30E4F7AF" w14:textId="3A573937" w:rsidR="00F44780" w:rsidRDefault="005A2259" w:rsidP="0099336B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28BAA53" wp14:editId="57099E69">
                  <wp:extent cx="3267075" cy="3048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59" w14:paraId="6407337A" w14:textId="77777777" w:rsidTr="005A2259">
        <w:trPr>
          <w:trHeight w:val="5003"/>
        </w:trPr>
        <w:tc>
          <w:tcPr>
            <w:tcW w:w="6246" w:type="dxa"/>
          </w:tcPr>
          <w:p w14:paraId="79396D18" w14:textId="6C92AA07" w:rsidR="00F44780" w:rsidRPr="005A2259" w:rsidRDefault="005A2259" w:rsidP="0099336B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234B87F" wp14:editId="64DAE76F">
                  <wp:extent cx="3895725" cy="2857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</w:tcPr>
          <w:p w14:paraId="2B1B319F" w14:textId="5D3C6703" w:rsidR="00F44780" w:rsidRPr="008B3389" w:rsidRDefault="005A2259" w:rsidP="0099336B">
            <w:pPr>
              <w:pStyle w:val="Heading1"/>
              <w:outlineLvl w:val="0"/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  <w:t>ESCAPE</w:t>
            </w:r>
          </w:p>
          <w:p w14:paraId="4D4B7CFF" w14:textId="1DCB188D" w:rsidR="00F44780" w:rsidRPr="005A2259" w:rsidRDefault="00F44780" w:rsidP="005A2259">
            <w:pPr>
              <w:shd w:val="clear" w:color="auto" w:fill="FFFFFF"/>
              <w:spacing w:before="100" w:beforeAutospacing="1" w:after="100" w:afterAutospacing="1"/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</w:pPr>
            <w:r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> 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 xml:space="preserve">Boat Information: Sportfishing </w:t>
            </w:r>
            <w:proofErr w:type="spellStart"/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>Sportfishing</w:t>
            </w:r>
            <w:proofErr w:type="spellEnd"/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> 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50 FT Ricky Scarborough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1 – 1150hp Mann Engine</w:t>
            </w:r>
            <w:bookmarkStart w:id="0" w:name="_GoBack"/>
            <w:bookmarkEnd w:id="0"/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Full 2017 Refit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1 Large Fighting Chair (with 2 smaller fighting chairs if needed)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Cruises at 25 knots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1 Large Master State Room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2 Bunks in Forward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AC / Heat / Microwave / Fridge / Freezer</w:t>
            </w:r>
            <w:r w:rsidR="005A2259"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  <w:t>2 Full Sofas with Recliners</w:t>
            </w:r>
            <w:r w:rsidRPr="005A2259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</w:r>
          </w:p>
        </w:tc>
      </w:tr>
    </w:tbl>
    <w:p w14:paraId="2B179B02" w14:textId="77777777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80"/>
    <w:rsid w:val="00242AC1"/>
    <w:rsid w:val="005A2259"/>
    <w:rsid w:val="00C25E04"/>
    <w:rsid w:val="00F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A8B5"/>
  <w15:chartTrackingRefBased/>
  <w15:docId w15:val="{74011B86-C31A-4A44-BF94-EDCD4C17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b/>
        <w:i/>
        <w:color w:val="595959" w:themeColor="text1" w:themeTint="A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780"/>
  </w:style>
  <w:style w:type="paragraph" w:styleId="Heading1">
    <w:name w:val="heading 1"/>
    <w:basedOn w:val="Normal"/>
    <w:next w:val="Normal"/>
    <w:link w:val="Heading1Char"/>
    <w:uiPriority w:val="9"/>
    <w:qFormat/>
    <w:rsid w:val="00F4478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80"/>
    <w:rPr>
      <w:rFonts w:eastAsiaTheme="majorEastAsia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4780"/>
    <w:pPr>
      <w:spacing w:after="0"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80"/>
    <w:rPr>
      <w:rFonts w:eastAsiaTheme="majorEastAsia"/>
      <w:color w:val="auto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4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2018-03-11T12:08:00Z</dcterms:created>
  <dcterms:modified xsi:type="dcterms:W3CDTF">2018-03-11T12:32:00Z</dcterms:modified>
</cp:coreProperties>
</file>