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Website (HTML, CSS, JavaScript with ApexCharts):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 The frontend website is responsible for providing a user interface for interacting with the data and presenting it in a visually appealing manner using ApexCharts.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The frontend website is built using HTML, CSS, and JavaScript. It incorporates ApexCharts to render data visualizations. JavaScript is used to make asynchronous requests to the Flask backend server, fetching data from the database, and updating the charts without the need for full page reloads. HTML provides the structure and content of web pages, CSS styles the content, and JavaScript enhances interactivity.</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Server (Python):</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 The frontend website is built using HTML, CSS, and JavaScript. It incorporates ApexCharts to render data visualizations.JavaScript is used to make asynchronous requests to the Flask backend server, fetching data from the database, and updating the charts without the need for full page reloads.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HTML provides the structure and content of web pages, CSS styles the content, and JavaScript enhances interactivity.</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The backend exposes a set of HTTP endpoints (API) for the frontend to interact with. These endpoints include functionalities such as querying the database for specific data, processing and transforming data, and sending it back to the frontend.</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 The database stores the data that your website needs to display in charts. It is in a relational database, MySQL. MySQL is used for storing and managing the data. The Flask application interacts with the MySQL database to retrieve and store information. It can use SQL queries within our Python code to fetch data from the database and insert new data when scraping information from external websites.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Scraping (Beautiful Soup, Python):</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Beautiful Soup, a Python library, is used for web scraping. It fetches data from external websites, parses the HTML, and extracts the relevant data. This component can be scheduled as a periodic task or triggered by certain events to keep the database up-to-date with the latest data from external sources.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terms of architecture behavior, the web scraping component periodically scrapes data from external websites and inserts it into the MySQL database. This can be scheduled using other tools or manually coded in. The Flask server provides an API to the frontend for data retrieval and other actions. The frontend uses JavaScript to make requests to the Flask server, which in turn interacts with the MySQL database to retrieve data. ApexCharts within the frontend dynamically renders data visualizations for the user. This architecture ensures a responsive web application that fetches, stores, and presents data efficiently to the end user while keeping the database updated with the latest information from external websites.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