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530B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48"/>
        </w:rPr>
      </w:pPr>
      <w:r>
        <w:rPr>
          <w:rFonts w:ascii="宋体" w:hAnsi="宋体" w:eastAsia="宋体" w:cs="宋体"/>
          <w:b/>
          <w:i w:val="0"/>
          <w:spacing w:val="0"/>
          <w:sz w:val="48"/>
        </w:rPr>
        <w:t>Neo-Americanism: Hegemonic Reconfiguration and Future Evolution in the Post-Unipolar Order</w:t>
      </w:r>
    </w:p>
    <w:p w14:paraId="19EB5769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/>
          <w:i w:val="0"/>
          <w:spacing w:val="0"/>
          <w:sz w:val="48"/>
        </w:rPr>
      </w:pPr>
    </w:p>
    <w:p w14:paraId="1FA64CD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/>
          <w:spacing w:val="0"/>
          <w:sz w:val="28"/>
        </w:rPr>
        <w:t>Detailed Table of Contents</w:t>
      </w:r>
    </w:p>
    <w:p w14:paraId="338C9B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Foreword</w:t>
      </w:r>
    </w:p>
    <w:p w14:paraId="79D92D8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Introduction: Theoretical Reassessment and Contemporary Renewal in the Post-Hegemonic Era</w:t>
      </w:r>
    </w:p>
    <w:p w14:paraId="05F4F4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0.1 Background: The Decline of the Unipolar Order and the Hegemonic Paradox</w:t>
      </w:r>
    </w:p>
    <w:p w14:paraId="77ADCF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0.2 Core Research Questions and Scholarly Significance</w:t>
      </w:r>
    </w:p>
    <w:p w14:paraId="2DB14D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0.3 Methodology: Historical Institutionalism, Process Tracing, and Scenario Analysis</w:t>
      </w:r>
    </w:p>
    <w:p w14:paraId="625D8F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0.4 Book Structure and Core Innovations</w:t>
      </w:r>
    </w:p>
    <w:p w14:paraId="62CEC19D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1: Neo-Americanism: An Integrative Analytical Framework for Hegemony</w:t>
      </w:r>
    </w:p>
    <w:p w14:paraId="13418B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1.1 Conceptual Genealogy: From Historical Narrative to International Relations Theory</w:t>
      </w:r>
    </w:p>
    <w:p w14:paraId="0922977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1.1.1 The Origins of "Neo-Americanism" in Historical Context</w:t>
      </w:r>
    </w:p>
    <w:p w14:paraId="41E3CC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1.1.2 Integration and Transcendence of the Three Mainstream IR Theories</w:t>
      </w:r>
    </w:p>
    <w:p w14:paraId="6E8747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1.1.3 Academic Dialogue with "Hegemonic Stability Theory" and "Power Transition Theory"</w:t>
      </w:r>
    </w:p>
    <w:p w14:paraId="70EBAB4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1.2 The Philosophical Core of Neo-Americanism: A Hierarchical Structure of Six Doctrines</w:t>
      </w:r>
    </w:p>
    <w:p w14:paraId="2604E4C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1.2.1 The Foundational Logic Layer: Realism as the Baseline, Capitalism as the Guiding Principle</w:t>
      </w:r>
    </w:p>
    <w:p w14:paraId="7900E6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1.2.2 The Operational Mechanism Layer: Pragmatism as the Tool, Constructivism as the Framework, Liberalism as the Soul</w:t>
      </w:r>
    </w:p>
    <w:p w14:paraId="1E5A472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1.2.3 The Teleological Layer: The Temporal Dimension and Strategic Orientation of Futurism</w:t>
      </w:r>
    </w:p>
    <w:p w14:paraId="7BC6D0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1.3 Neo-Americanism as a "Global Operating System (OS)"</w:t>
      </w:r>
    </w:p>
    <w:p w14:paraId="51A2A79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1.3.1 A Three-Tier Operational Architecture: Macro-International Order, Meso-Institutional Framework, and Micro-Cognitive Lifeworld</w:t>
      </w:r>
    </w:p>
    <w:p w14:paraId="372A10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1.3.2 The Semi-Open Source Characteristic: Core Rule Dominance and Localization Adaptation Mechanisms</w:t>
      </w:r>
    </w:p>
    <w:p w14:paraId="6F85CBC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1.3.3 Systemic Evolvability: Iterative Upgrades and Environmental Adaptation Capacity</w:t>
      </w:r>
    </w:p>
    <w:p w14:paraId="66989BD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1.4 Neo-Americanism in the Post-Unipolar Era: Paradigm Shifts in Core Propositions</w:t>
      </w:r>
    </w:p>
    <w:p w14:paraId="468DF03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1.4.1 From Unipolar Expansion to Competitive Hegemonic Maintenance</w:t>
      </w:r>
    </w:p>
    <w:p w14:paraId="53C05F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1.4.2 From Universalist Proselytization to the Construction of Stratified, Bloc-Based Systems</w:t>
      </w:r>
    </w:p>
    <w:p w14:paraId="4130CE8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1.4.3 From Hard Power Primacy to Multidimensional Synergistic Linkage</w:t>
      </w:r>
    </w:p>
    <w:p w14:paraId="3B7BBC5B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2: The Dimensions of Hegemony: The Five Pillars of Power in Neo-Americanism</w:t>
      </w:r>
    </w:p>
    <w:p w14:paraId="1DD0A13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2.1 Technological Hegemony: The Futurist Vector of Power</w:t>
      </w:r>
    </w:p>
    <w:p w14:paraId="30E2463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2.1.1 Operational Mechanism: The Virtuous Spiral of Innovation, Capital, and Markets</w:t>
      </w:r>
    </w:p>
    <w:p w14:paraId="7EABB2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2.1.2 Core Frontier Contests: Generative AI, Quantum Technologies, and the Semiconductor Supply Chain</w:t>
      </w:r>
    </w:p>
    <w:p w14:paraId="096728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2.1.3 The Talent Ecosystem: Global Siphoning Effects and Institutional Foundations</w:t>
      </w:r>
    </w:p>
    <w:p w14:paraId="13249FD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2.1.4 Contemporary Dilemmas: The Costs of Tech Decoupling and Intensifying Global Talent Competition</w:t>
      </w:r>
    </w:p>
    <w:p w14:paraId="6BDAABF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2.2 Military Hegemony: The Realist Bedrock of Power</w:t>
      </w:r>
    </w:p>
    <w:p w14:paraId="0068106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2.2.1 The Structural Power Effects and Quantitative Assessment of Military Presence</w:t>
      </w:r>
    </w:p>
    <w:p w14:paraId="1C736EC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2.2.2 Capability Upgrades: All-Domain Intelligence, Unmanned Systems, and Space-Cyber Battlefields</w:t>
      </w:r>
    </w:p>
    <w:p w14:paraId="7549A3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2.2.3 Alliance Architectures and Offshore Balancing: Mechanisms for Low-Cost Hegemonic Extension</w:t>
      </w:r>
    </w:p>
    <w:p w14:paraId="0A5DC00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2.2.4 The Cost Paradox: Tensions Between Fiscal Constraints and Strategic Overstretch</w:t>
      </w:r>
    </w:p>
    <w:p w14:paraId="68F81AA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2.3 Cultural and Lifestyle Hegemony: The Liberal Penetration of Soft Power</w:t>
      </w:r>
    </w:p>
    <w:p w14:paraId="3380CD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2.3.1 A Four-Tier Penetration Logic: Sensory Stimuli, Habituation, Value Identification, and Identity Internalization</w:t>
      </w:r>
    </w:p>
    <w:p w14:paraId="70F24D3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2.3.2 New Modalities in the Digital Age: Streaming Media, Social Algorithms, and the Global Pop-Culture Industry</w:t>
      </w:r>
    </w:p>
    <w:p w14:paraId="7F50C3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2.3.3 Internal Fractures: Identity Politics, Cultural Civil War, and the Soft Power Trust Deficit</w:t>
      </w:r>
    </w:p>
    <w:p w14:paraId="66BB730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2.4 Institutional Hegemony: The Pragmatic Mastery of Global Order</w:t>
      </w:r>
    </w:p>
    <w:p w14:paraId="32A940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2.4.1 The Tripartite Dimensions of Structural Power: Material, Institutional, and Cognitive</w:t>
      </w:r>
    </w:p>
    <w:p w14:paraId="16B9FD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2.4.2 Post-Unipolar Transition: From Global Dominance to Minilateral and Bloc-Based Governance</w:t>
      </w:r>
    </w:p>
    <w:p w14:paraId="5128E53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2.4.3 Signs of Decay: The Dilution of Multilateral Discourse Power and the Rise of the Global South</w:t>
      </w:r>
    </w:p>
    <w:p w14:paraId="20B0397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2.5 Economic Hegemony: The Capitalist Global Power Network</w:t>
      </w:r>
    </w:p>
    <w:p w14:paraId="697464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2.5.1 Dollar Hegemony: Reserve Currency Status and the Weaponization of Finance</w:t>
      </w:r>
    </w:p>
    <w:p w14:paraId="6D149BA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2.5.2 Global Value Chains: High-End Monopolization and Supply Chain Reconfiguration</w:t>
      </w:r>
    </w:p>
    <w:p w14:paraId="5C9E388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2.5.3 Micro-Level Power Extension via Tech Capital and Multinational Corporations</w:t>
      </w:r>
    </w:p>
    <w:p w14:paraId="0FC52A3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2.6 The Foundational Linkage Logic of the Five Hegemonies</w:t>
      </w:r>
    </w:p>
    <w:p w14:paraId="6332303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2.6.1 The Formation and Transmission Pathways of Positive Feedback Loops</w:t>
      </w:r>
    </w:p>
    <w:p w14:paraId="42BA571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2.6.2 The Dual Attributes of Systemic Resilience and Vulnerability</w:t>
      </w:r>
    </w:p>
    <w:p w14:paraId="060EA9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2.6.3 Preliminary Validation: Multidimensional Synergistic Practices in the Russia-Ukraine Conflict</w:t>
      </w:r>
    </w:p>
    <w:p w14:paraId="2A432938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3: The Grand History of the U.S.: Historical Narratives and Evolutionary Trajectories of Neo-Americanism</w:t>
      </w:r>
    </w:p>
    <w:p w14:paraId="5FCE236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3.1 The Historiography of Neo-Americanism: Narrative Construction of Hegemonic Evolution</w:t>
      </w:r>
    </w:p>
    <w:p w14:paraId="2B63C50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3.1.1 American Exceptionalism: The Spiritual Genesis of Historical Narratives</w:t>
      </w:r>
    </w:p>
    <w:p w14:paraId="09420B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3.1.2 The Power Logic of Historical Construction: Defining the Past via the Future, Constructing History via the Present</w:t>
      </w:r>
    </w:p>
    <w:p w14:paraId="1F1561A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3.2 Historical Periodization and Evolutionary Trajectories of U.S. Hegemony</w:t>
      </w:r>
    </w:p>
    <w:p w14:paraId="776828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3.2.1 The Foundational Era (1776–1898): Continental Expansion and the Crystallization of Constitutional Institutions</w:t>
      </w:r>
    </w:p>
    <w:p w14:paraId="4B1ABA1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3.2.2 The Ascendant Era (1898–1945): Global Power Leap from the Spanish-American War to WWII</w:t>
      </w:r>
    </w:p>
    <w:p w14:paraId="78351D6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3.2.3 The Hegemonic Consolidation Era (1945–1991): Institutional and Alliance Architectures under the Cold War Paradigm</w:t>
      </w:r>
    </w:p>
    <w:p w14:paraId="2F2AF57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3.2.4 The Unipolar Zenith (1991–2016): Pan-Domain Expansion of Neoliberal Globalization</w:t>
      </w:r>
    </w:p>
    <w:p w14:paraId="3701ED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3.2.5 The Competitive Adjustment Era (2016–Present): Hegemonic Retrenchment and Reconfiguration in the Post-Unipolar Age</w:t>
      </w:r>
    </w:p>
    <w:p w14:paraId="403A2E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3.3 The Architects of History: The Synergistic Roles of Elites, Society, and Immigration</w:t>
      </w:r>
    </w:p>
    <w:p w14:paraId="49F8B3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3.3.1 Three Generations of Power Elites: From Military-Political to Financial, and to Technological Elites</w:t>
      </w:r>
    </w:p>
    <w:p w14:paraId="5AEE6BD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3.3.2 The Internal Shaping of Hegemonic Narratives by Social Movements</w:t>
      </w:r>
    </w:p>
    <w:p w14:paraId="391985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3.3.3 The Historical Contributions of Global Immigration and Talent Mobility</w:t>
      </w:r>
    </w:p>
    <w:p w14:paraId="34AB59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3.4 Core Research Literature and Extended Reading</w:t>
      </w:r>
    </w:p>
    <w:p w14:paraId="30DF88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3.4.1 Canonical Theoretical Works</w:t>
      </w:r>
    </w:p>
    <w:p w14:paraId="6A7073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3.4.2 Frontier Academic Scholarship of the Past Decade</w:t>
      </w:r>
    </w:p>
    <w:p w14:paraId="580F77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3.4.3 Authoritative Think Tank and Policy Research Reports</w:t>
      </w:r>
    </w:p>
    <w:p w14:paraId="7DC9E0B4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4: The Dilemmas of Hegemony: Five Structural Crises Confronting Neo-Americanism</w:t>
      </w:r>
    </w:p>
    <w:p w14:paraId="3091F9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4.1 Societal Crises: Fractured Consensus and Identity Politics</w:t>
      </w:r>
    </w:p>
    <w:p w14:paraId="63D77AF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4.1.1 Political Polarization and the Failure of Democratic Governance</w:t>
      </w:r>
    </w:p>
    <w:p w14:paraId="3DD1414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4.1.2 Wealth Inequality, Class Stratification, and the Hollowing Out of the Middle Class</w:t>
      </w:r>
    </w:p>
    <w:p w14:paraId="72E276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4.1.3 Racial Tensions, the Immigration Crisis, and the Normalization of Public Security Risks</w:t>
      </w:r>
    </w:p>
    <w:p w14:paraId="3A9CC8B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4.2 Economic Crises: Structural Contradictions and the Growth Dilemma</w:t>
      </w:r>
    </w:p>
    <w:p w14:paraId="6CF710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4.2.1 Federal Debt Proliferation and the Crisis of Fiscal Sustainability</w:t>
      </w:r>
    </w:p>
    <w:p w14:paraId="660DABA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4.2.2 Deindustrialization and the Inflationary Costs of Supply Chain Reconfiguration</w:t>
      </w:r>
    </w:p>
    <w:p w14:paraId="4D4548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4.2.3 The Backlash of Globalization and the Resurgence of Economic Nationalism</w:t>
      </w:r>
    </w:p>
    <w:p w14:paraId="656803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4.3 Cultural and Lifestyle Crises: Hegemonic Attrition and External Blowback</w:t>
      </w:r>
    </w:p>
    <w:p w14:paraId="17D5D8D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4.3.1 The Cultural Civil War: Value Fragmentation and the Erosion of Common Baselines</w:t>
      </w:r>
    </w:p>
    <w:p w14:paraId="03ECDA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4.3.2 The Global Trust Deficit in Democratic Narratives</w:t>
      </w:r>
    </w:p>
    <w:p w14:paraId="51C140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4.3.3 The Disintegrative Effects of Digital Media on Societal Consensus</w:t>
      </w:r>
    </w:p>
    <w:p w14:paraId="7FDBAE8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4.4 Future Development Crises: The Mismatch Between Technological Disruption and Governance Capacity</w:t>
      </w:r>
    </w:p>
    <w:p w14:paraId="25BA22A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4.4.1 Lagging Governance of Frontier Technologies and Ethical Risks</w:t>
      </w:r>
    </w:p>
    <w:p w14:paraId="59E6309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4.4.2 Polarization of Climate Policy and the Dilemma of Energy Transition</w:t>
      </w:r>
    </w:p>
    <w:p w14:paraId="347210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4.4.3 Demographic Aging and Labor Force Structural Challenges</w:t>
      </w:r>
    </w:p>
    <w:p w14:paraId="7EA5BF4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4.5 International Hegemonic Crises: Multipolarity and the Cost Dilemma of Hegemonic Maintenance</w:t>
      </w:r>
    </w:p>
    <w:p w14:paraId="7FD7A5B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4.5.1 Great Power Competition and the Overstretch of Strategic Resources</w:t>
      </w:r>
    </w:p>
    <w:p w14:paraId="68D75A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4.5.2 Fissures in the Alliance System and the Drive for Strategic Autonomy</w:t>
      </w:r>
    </w:p>
    <w:p w14:paraId="307F11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4.5.3 The Collective Rise of the Global South and the Contest for Discourse Power</w:t>
      </w:r>
    </w:p>
    <w:p w14:paraId="13A44B50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5: The Futurist Paradigm: The Temporal Dimension and Future Construction of Neo-Americanism</w:t>
      </w:r>
    </w:p>
    <w:p w14:paraId="0C4D97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5.1 The Temporality of Neo-Americanism: The Chronopolitics of Hegemony</w:t>
      </w:r>
    </w:p>
    <w:p w14:paraId="3C110A7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5.1.1 The Political Attributes of Time: Time as a Strategic Resource of Power</w:t>
      </w:r>
    </w:p>
    <w:p w14:paraId="670DD1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5.1.2 The Bidirectional Construction Mechanism of Past, Present, and Future</w:t>
      </w:r>
    </w:p>
    <w:p w14:paraId="73ED9E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5.1.3 The Significance of Time within the Scale of Human Societies</w:t>
      </w:r>
    </w:p>
    <w:p w14:paraId="5A9668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5.2 The Futurist Outlook of Neo-Americanism: Future Imagination as Grand Strategy</w:t>
      </w:r>
    </w:p>
    <w:p w14:paraId="401086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5.2.1 The Academic Turn in Futures Studies: From Prediction to Active Construction</w:t>
      </w:r>
    </w:p>
    <w:p w14:paraId="640B0E5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5.2.2 The Spectrum of Future Narratives among the American Elite</w:t>
      </w:r>
    </w:p>
    <w:p w14:paraId="5ABE408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5.2.3 The Power to Define the Future and Global Agenda-Setting Authority</w:t>
      </w:r>
    </w:p>
    <w:p w14:paraId="77AA84A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5.3 Cognition, Information, and Future Evolution</w:t>
      </w:r>
    </w:p>
    <w:p w14:paraId="3473FEA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5.3.1 The Shaping of Reality and the Future by Cognitive Frameworks</w:t>
      </w:r>
    </w:p>
    <w:p w14:paraId="2A37753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5.3.2 The Exponential Upgrade of Cognitive Construction Capacity in the Digital Age</w:t>
      </w:r>
    </w:p>
    <w:p w14:paraId="4E23FD2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5.3.3 The Evolutionary Logic of Information, Narratives, and Timelines</w:t>
      </w:r>
    </w:p>
    <w:p w14:paraId="51419E5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5.4 Temporal Reconstruction under Technological Revolutions</w:t>
      </w:r>
    </w:p>
    <w:p w14:paraId="3C51CD1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5.4.1 The Reshaping of Societal Chronorhythms by Communication and Transportation Technologies</w:t>
      </w:r>
    </w:p>
    <w:p w14:paraId="3F65DA0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5.4.2 Quantum Technologies and the Challenge to Classical Spatiotemporal Paradigms</w:t>
      </w:r>
    </w:p>
    <w:p w14:paraId="351BD87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5.4.3 The Temporal Paradox of Technological Acceleration and Societal Involution</w:t>
      </w:r>
    </w:p>
    <w:p w14:paraId="4DC2D443">
      <w:pPr>
        <w:pageBreakBefore w:val="0"/>
        <w:wordWrap/>
        <w:spacing w:before="160" w:after="0"/>
        <w:ind w:left="0" w:right="0"/>
        <w:jc w:val="left"/>
        <w:textAlignment w:val="auto"/>
        <w:rPr>
          <w:sz w:val="28"/>
        </w:rPr>
      </w:pPr>
      <w:r>
        <w:rPr>
          <w:rFonts w:ascii="宋体" w:hAnsi="宋体" w:eastAsia="宋体" w:cs="宋体"/>
          <w:b/>
          <w:i w:val="0"/>
          <w:spacing w:val="0"/>
          <w:sz w:val="28"/>
        </w:rPr>
        <w:t>Chapter 6: Evolution and Prophecies: The Neo-Americanist Landscape at the Mid-21st Century</w:t>
      </w:r>
    </w:p>
    <w:p w14:paraId="1C5A61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6.1 Prophecy I: Ameritopia — The New Paradigm of Human-Machine Co-Governance</w:t>
      </w:r>
    </w:p>
    <w:p w14:paraId="4CAF42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6.1.1 AI Penetration across the Entire Spectrum of Legislation, Administration, and Elections</w:t>
      </w:r>
    </w:p>
    <w:p w14:paraId="2C4FBC0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6.1.2 The Dual Tensions of Digital Democracy and Algorithmic Authoritarianism</w:t>
      </w:r>
    </w:p>
    <w:p w14:paraId="730EA64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6.1.3 Digitized and Stratified Models of Global Governance</w:t>
      </w:r>
    </w:p>
    <w:p w14:paraId="26302CD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6.1.4 Three Granular Scenarios of Political Evolution</w:t>
      </w:r>
    </w:p>
    <w:p w14:paraId="14783B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6.2 Prophecy II: Technological Monopoly — Upgrading the Technological Bedrock of Hegemony</w:t>
      </w:r>
    </w:p>
    <w:p w14:paraId="4C86726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6.2.1 Technological Cartels and Power Concentration in the AGI Era</w:t>
      </w:r>
    </w:p>
    <w:p w14:paraId="0144581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6.2.2 Fault-Tolerant Quantum Computing and the Restructuring of Power Asymmetries</w:t>
      </w:r>
    </w:p>
    <w:p w14:paraId="0B9DF19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6.2.3 Biotechnology and the New Hegemonic Dimension of Biopolitics</w:t>
      </w:r>
    </w:p>
    <w:p w14:paraId="2E406A9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6.2.4 The Boundaries of Tech Monopoly and the Trend toward Bloc-Based Camps</w:t>
      </w:r>
    </w:p>
    <w:p w14:paraId="510CB4F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6.3 Prophecy III: Future Warfare — Intelligentization, All-Domain Integration, and Invisibility</w:t>
      </w:r>
    </w:p>
    <w:p w14:paraId="7E8E122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6.3.1 Unmanned Combat Systems as the Vanguard of the Battlefield</w:t>
      </w:r>
    </w:p>
    <w:p w14:paraId="3256C2E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6.3.2 The Escalation of Cognitive Warfare and the Contest for "Cognitive Dominance"</w:t>
      </w:r>
    </w:p>
    <w:p w14:paraId="1103838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6.3.3 The Dissolution of Battlefield Boundaries: The Normalization of All-Domain Hybrid Warfare</w:t>
      </w:r>
    </w:p>
    <w:p w14:paraId="251FB9C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6.3.4 The Low-Intensity, High-Friction Modality of Great Power Contestation</w:t>
      </w:r>
    </w:p>
    <w:p w14:paraId="79DE02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6.4 Prophecy IV: Future Society — Societal Reconstruction under Technological Divergence</w:t>
      </w:r>
    </w:p>
    <w:p w14:paraId="63E0C7D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6.4.1 The Bifurcation of Human Evolution: Baseline Humans, Augmented Humans, and Digital Entities</w:t>
      </w:r>
    </w:p>
    <w:p w14:paraId="699BC4F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6.4.2 A New Social Stratification Based on Techno-Biological Tiers</w:t>
      </w:r>
    </w:p>
    <w:p w14:paraId="53D94A7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6.4.3 The Metaverse and Mixed Reality: A Revolution in Lifestyles</w:t>
      </w:r>
    </w:p>
    <w:p w14:paraId="04940BA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6.4.4 New Models of High-Risk, High-Reward Class Mobility</w:t>
      </w:r>
    </w:p>
    <w:p w14:paraId="340A1E0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6.5 Prophecy V: Future Hegemony — New Modalities of Hegemony across a Multidimensional Spectrum</w:t>
      </w:r>
    </w:p>
    <w:p w14:paraId="72253D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6.5.1 Taxonomy and Academic Positioning of Future Hegemonies</w:t>
      </w:r>
    </w:p>
    <w:p w14:paraId="34A5D25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6.5.2 Foundational Hegemonies: Spatial, Temporal, and Invisible Hegemony</w:t>
      </w:r>
    </w:p>
    <w:p w14:paraId="4DEB38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6.5.3 Tangible Domain Hegemonies: Military and Financial Hegemony</w:t>
      </w:r>
    </w:p>
    <w:p w14:paraId="61A208D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6.5.4 Digital Neo-Hegemonies: Digital, Discursive, and Cognitive Hegemony</w:t>
      </w:r>
    </w:p>
    <w:p w14:paraId="2319842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6.5.5 High-Order Governance Hegemonies: Institutional/Rules-Based and Resource/Ecological Hegemony</w:t>
      </w:r>
    </w:p>
    <w:p w14:paraId="773B916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6.6 The Coupling and Linkage Mechanisms of the Nine Hegemonic Forms</w:t>
      </w:r>
    </w:p>
    <w:p w14:paraId="3ACE98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6.6.1 Theoretical Foundations: Complex Adaptive Systems (CAS) and Structural Power</w:t>
      </w:r>
    </w:p>
    <w:p w14:paraId="4F239BC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6.6.2 A Three-Tier Nested Structure: Foundational Endowment, Tangible Operations, and Order Construction</w:t>
      </w:r>
    </w:p>
    <w:p w14:paraId="37B0F63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6.6.3 Four Core Linkage Mechanisms: Positive Feedback Self-Reinforcement, Cross-Dimensional Compensation, Critical Risk Contagion, and Adaptive Evolution</w:t>
      </w:r>
    </w:p>
    <w:p w14:paraId="0B045C0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6.6.4 Empirical Validation: Process Tracing and Quantitative Coupling Analysis of the Russia-Ukraine Conflict</w:t>
      </w:r>
    </w:p>
    <w:p w14:paraId="2D10F69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6.6.5 Systemic Boundary Constraints and Conditions for Hegemonic Failure</w:t>
      </w:r>
    </w:p>
    <w:p w14:paraId="010DC4FA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6.6.6 Theoretical Extension: Revising Classical Theories of Hegemonic Rise and Decline</w:t>
      </w:r>
    </w:p>
    <w:p w14:paraId="0A3939C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6.7 Three Macro-Scenarios for the Future Evolution of Hegemony</w:t>
      </w:r>
    </w:p>
    <w:p w14:paraId="2494C38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6.7.1 Scenario A: Hegemonic Perpetuation via Technological Asymmetry</w:t>
      </w:r>
    </w:p>
    <w:p w14:paraId="3C5E94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6.7.2 Scenario B: Bipolar Confrontation between Two Blocs</w:t>
      </w:r>
    </w:p>
    <w:p w14:paraId="600EDD2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6.7.3 Scenario C: A Multipolar, Fragmented Global Order</w:t>
      </w:r>
    </w:p>
    <w:p w14:paraId="6A29C36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Conclusion: The Theoretical Value and Pragmatic Implications of Neo-Americanism</w:t>
      </w:r>
    </w:p>
    <w:p w14:paraId="494F145E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I. Core Research Conclusions</w:t>
      </w:r>
    </w:p>
    <w:p w14:paraId="715FE00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II. Theoretical Contributions and Academic Positioning</w:t>
      </w:r>
    </w:p>
    <w:p w14:paraId="1D8D98B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III. Policy Implications and the Outlook for Global Order</w:t>
      </w:r>
    </w:p>
    <w:p w14:paraId="4A608FC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IV. Research Limitations and Avenues for Future Inquiry</w:t>
      </w:r>
    </w:p>
    <w:p w14:paraId="143E91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References</w:t>
      </w:r>
    </w:p>
    <w:p w14:paraId="544421D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I. Canonical and Frontier Monographs</w:t>
      </w:r>
    </w:p>
    <w:p w14:paraId="265AE1F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II. Theoretical and Peer-Reviewed Literature</w:t>
      </w:r>
    </w:p>
    <w:p w14:paraId="3BB542E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III. Authoritative Think Tank and Institutional Reports</w:t>
      </w:r>
    </w:p>
    <w:p w14:paraId="6DBF3D3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IV. Official Statistical and Data Sources</w:t>
      </w:r>
    </w:p>
    <w:p w14:paraId="7866F947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Appendices</w:t>
      </w:r>
    </w:p>
    <w:p w14:paraId="1851225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Appendix A: Indicator System for Measuring the Coupling Degree of U.S. Hegemony</w:t>
      </w:r>
    </w:p>
    <w:p w14:paraId="6236517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Appendix B: Glossary of Core Terminology (English-Chinese Bilingual)</w:t>
      </w:r>
    </w:p>
    <w:p w14:paraId="36C6B50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Appendix C: Chronology of U.S. Hegemonic Evolution (1776–2025)</w:t>
      </w:r>
    </w:p>
    <w:p w14:paraId="59EB9DB0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Appendix D: Abbreviations of Major International Institutions and Mechanisms</w:t>
      </w:r>
    </w:p>
    <w:p w14:paraId="6B16B37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Subject Index</w:t>
      </w:r>
    </w:p>
    <w:p w14:paraId="1F677819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Name Index</w:t>
      </w:r>
    </w:p>
    <w:p w14:paraId="0B665754">
      <w:pPr>
        <w:jc w:val="left"/>
      </w:pPr>
      <w:bookmarkStart w:id="0" w:name="_GoBack"/>
      <w:bookmarkEnd w:id="0"/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10A26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A39FC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6668119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1871</Words>
  <Characters>11223</Characters>
  <TotalTime>8</TotalTime>
  <ScaleCrop>false</ScaleCrop>
  <LinksUpToDate>false</LinksUpToDate>
  <CharactersWithSpaces>12699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2026-06-17T11:49:00Z</dcterms:created>
  <dc:creator>Apache POI</dc:creator>
  <cp:lastModifiedBy>WPS_1662891144</cp:lastModifiedBy>
  <dcterms:modified xsi:type="dcterms:W3CDTF">2026-06-17T11:58:47Z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DlnTJjOVSt2qLcUQuokKBixpQY+e0xPBclIXviwt2ws=","ProduceID":"doc_sgs:3c05129d-b343-4163-95a1-2f6a4874edf4","ReservedCode2":"DlnTJjOVSt2qLcUQuokKBixpQY+e0xPBclIXviwt2ws=","PropagateID":"doc_sgs:3c05129d-b343-4163-95a1-2f6a4874edf4","ContentProducer":"001191440101MA9Y9T4H7A00000"}</vt:lpwstr>
  </property>
  <property fmtid="{D5CDD505-2E9C-101B-9397-08002B2CF9AE}" pid="3" name="KSOTemplateDocerSaveRecord">
    <vt:lpwstr>eyJoZGlkIjoiYTc1NjQ5YjEwYWUwNjkwMTk2OTIyYTZmZjJhOTZlNDMiLCJ1c2VySWQiOiIxNDEwNTU1MjYxIn0=</vt:lpwstr>
  </property>
  <property fmtid="{D5CDD505-2E9C-101B-9397-08002B2CF9AE}" pid="4" name="KSOProductBuildVer">
    <vt:lpwstr>2052-12.1.0.26895</vt:lpwstr>
  </property>
  <property fmtid="{D5CDD505-2E9C-101B-9397-08002B2CF9AE}" pid="5" name="ICV">
    <vt:lpwstr>F31753A89A7A4361914B8688B791F223_12</vt:lpwstr>
  </property>
</Properties>
</file>