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53F78" w14:textId="77777777" w:rsidR="00A6613D" w:rsidRDefault="001342FC" w:rsidP="00DB7CF3">
      <w:pPr>
        <w:pStyle w:val="BodyText"/>
        <w:rPr>
          <w:position w:val="27"/>
        </w:rPr>
      </w:pPr>
      <w:r>
        <w:rPr>
          <w:noProof/>
        </w:rPr>
        <w:drawing>
          <wp:inline distT="0" distB="0" distL="0" distR="0" wp14:anchorId="4CFB677E" wp14:editId="63BE1826">
            <wp:extent cx="1252144" cy="6477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14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position w:val="27"/>
        </w:rPr>
        <w:drawing>
          <wp:inline distT="0" distB="0" distL="0" distR="0" wp14:anchorId="0EB15FAC" wp14:editId="45AFF23F">
            <wp:extent cx="1036451" cy="45262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451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BA88" w14:textId="77777777" w:rsidR="00A6613D" w:rsidRDefault="001342FC">
      <w:pPr>
        <w:pStyle w:val="Heading1"/>
      </w:pPr>
      <w:r>
        <w:t>No.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Included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14:paraId="3440C860" w14:textId="77777777" w:rsidR="00A6613D" w:rsidRDefault="00A6613D">
      <w:pPr>
        <w:pStyle w:val="BodyText"/>
        <w:spacing w:before="85"/>
        <w:rPr>
          <w:rFonts w:ascii="Arial"/>
          <w:b/>
        </w:rPr>
      </w:pPr>
    </w:p>
    <w:tbl>
      <w:tblPr>
        <w:tblW w:w="0" w:type="auto"/>
        <w:tblInd w:w="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1"/>
        <w:gridCol w:w="6823"/>
      </w:tblGrid>
      <w:tr w:rsidR="00A6613D" w14:paraId="445718A7" w14:textId="77777777">
        <w:trPr>
          <w:trHeight w:val="594"/>
        </w:trPr>
        <w:tc>
          <w:tcPr>
            <w:tcW w:w="2821" w:type="dxa"/>
          </w:tcPr>
          <w:p w14:paraId="3453E3F7" w14:textId="77777777" w:rsidR="00A6613D" w:rsidRDefault="001342FC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3" w:type="dxa"/>
          </w:tcPr>
          <w:p w14:paraId="115D5373" w14:textId="77777777" w:rsidR="00A6613D" w:rsidRDefault="001342FC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30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4"/>
                <w:sz w:val="20"/>
              </w:rPr>
              <w:t xml:space="preserve"> 2026</w:t>
            </w:r>
          </w:p>
        </w:tc>
      </w:tr>
      <w:tr w:rsidR="00DB7CF3" w14:paraId="0260795D" w14:textId="77777777">
        <w:trPr>
          <w:trHeight w:val="591"/>
        </w:trPr>
        <w:tc>
          <w:tcPr>
            <w:tcW w:w="2821" w:type="dxa"/>
          </w:tcPr>
          <w:p w14:paraId="5C598925" w14:textId="77777777" w:rsidR="00DB7CF3" w:rsidRDefault="00DB7CF3" w:rsidP="00DB7CF3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3" w:type="dxa"/>
          </w:tcPr>
          <w:p w14:paraId="71EF3F68" w14:textId="058EBC62" w:rsidR="00DB7CF3" w:rsidRDefault="00551F84" w:rsidP="00DB7CF3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 w:rsidRPr="00551F84">
              <w:rPr>
                <w:rFonts w:ascii="Arial MT"/>
                <w:sz w:val="20"/>
              </w:rPr>
              <w:t>SWUID2026206575</w:t>
            </w:r>
          </w:p>
        </w:tc>
      </w:tr>
      <w:tr w:rsidR="00DB7CF3" w14:paraId="58C6208A" w14:textId="77777777">
        <w:trPr>
          <w:trHeight w:val="572"/>
        </w:trPr>
        <w:tc>
          <w:tcPr>
            <w:tcW w:w="2821" w:type="dxa"/>
          </w:tcPr>
          <w:p w14:paraId="4A1C8C92" w14:textId="77777777" w:rsidR="00DB7CF3" w:rsidRDefault="00DB7CF3" w:rsidP="00DB7CF3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3" w:type="dxa"/>
          </w:tcPr>
          <w:p w14:paraId="4449A830" w14:textId="6498798F" w:rsidR="00DB7CF3" w:rsidRDefault="00112E6D" w:rsidP="00DB7CF3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 w:rsidRPr="00112E6D">
              <w:rPr>
                <w:rFonts w:ascii="Arial MT"/>
                <w:sz w:val="20"/>
              </w:rPr>
              <w:t>Emotion Detection &amp; Personalized Learning Support Engine</w:t>
            </w:r>
          </w:p>
        </w:tc>
      </w:tr>
      <w:tr w:rsidR="00DB7CF3" w14:paraId="506387E0" w14:textId="77777777">
        <w:trPr>
          <w:trHeight w:val="595"/>
        </w:trPr>
        <w:tc>
          <w:tcPr>
            <w:tcW w:w="2821" w:type="dxa"/>
          </w:tcPr>
          <w:p w14:paraId="43DB2593" w14:textId="77777777" w:rsidR="00DB7CF3" w:rsidRDefault="00DB7CF3" w:rsidP="00DB7CF3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3" w:type="dxa"/>
          </w:tcPr>
          <w:p w14:paraId="493D5144" w14:textId="77777777" w:rsidR="00DB7CF3" w:rsidRDefault="00DB7CF3" w:rsidP="00DB7CF3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5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Marks</w:t>
            </w:r>
          </w:p>
        </w:tc>
      </w:tr>
    </w:tbl>
    <w:p w14:paraId="156084FA" w14:textId="77777777" w:rsidR="00A6613D" w:rsidRDefault="001342FC">
      <w:pPr>
        <w:pStyle w:val="Heading2"/>
        <w:spacing w:before="292"/>
      </w:pPr>
      <w:r>
        <w:t>Functional</w:t>
      </w:r>
      <w:r>
        <w:rPr>
          <w:spacing w:val="-7"/>
        </w:rPr>
        <w:t xml:space="preserve"> </w:t>
      </w:r>
      <w:r>
        <w:t>Features</w:t>
      </w:r>
      <w:r>
        <w:rPr>
          <w:spacing w:val="-10"/>
        </w:rPr>
        <w:t xml:space="preserve"> </w:t>
      </w:r>
      <w:r>
        <w:rPr>
          <w:spacing w:val="-2"/>
        </w:rPr>
        <w:t>Overview:</w:t>
      </w:r>
    </w:p>
    <w:p w14:paraId="78107584" w14:textId="699A088B" w:rsidR="00A6613D" w:rsidRDefault="00112E6D">
      <w:pPr>
        <w:pStyle w:val="BodyText"/>
        <w:spacing w:before="90"/>
      </w:pPr>
      <w:r w:rsidRPr="00112E6D">
        <w:t>This document lists all the functional features included in the AI-powered Emotion Detection &amp; Personalized Learning Support Engine. Each feature contributes to providing intelligent emotion detection and personalized learning support for students and educators</w:t>
      </w:r>
    </w:p>
    <w:p w14:paraId="44F79CEE" w14:textId="77777777" w:rsidR="00112E6D" w:rsidRDefault="00112E6D">
      <w:pPr>
        <w:pStyle w:val="BodyText"/>
        <w:spacing w:before="90"/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1819"/>
        <w:gridCol w:w="2821"/>
        <w:gridCol w:w="1702"/>
        <w:gridCol w:w="1981"/>
        <w:gridCol w:w="1419"/>
      </w:tblGrid>
      <w:tr w:rsidR="00A6613D" w14:paraId="06001E82" w14:textId="77777777">
        <w:trPr>
          <w:trHeight w:val="1160"/>
        </w:trPr>
        <w:tc>
          <w:tcPr>
            <w:tcW w:w="581" w:type="dxa"/>
          </w:tcPr>
          <w:p w14:paraId="2A793A9F" w14:textId="77777777" w:rsidR="00A6613D" w:rsidRDefault="00A6613D">
            <w:pPr>
              <w:pStyle w:val="TableParagraph"/>
              <w:spacing w:before="122"/>
              <w:ind w:left="0"/>
              <w:rPr>
                <w:rFonts w:ascii="Arial MT"/>
                <w:sz w:val="18"/>
              </w:rPr>
            </w:pPr>
          </w:p>
          <w:p w14:paraId="07CAAE5F" w14:textId="77777777" w:rsidR="00A6613D" w:rsidRDefault="001342FC">
            <w:pPr>
              <w:pStyle w:val="TableParagraph"/>
              <w:spacing w:before="1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819" w:type="dxa"/>
          </w:tcPr>
          <w:p w14:paraId="0590265E" w14:textId="77777777" w:rsidR="00A6613D" w:rsidRDefault="00A6613D">
            <w:pPr>
              <w:pStyle w:val="TableParagraph"/>
              <w:spacing w:before="122"/>
              <w:ind w:left="0"/>
              <w:rPr>
                <w:rFonts w:ascii="Arial MT"/>
                <w:sz w:val="18"/>
              </w:rPr>
            </w:pPr>
          </w:p>
          <w:p w14:paraId="061C8BF0" w14:textId="77777777" w:rsidR="00A6613D" w:rsidRDefault="001342FC">
            <w:pPr>
              <w:pStyle w:val="TableParagraph"/>
              <w:spacing w:before="1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Feature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1" w:type="dxa"/>
          </w:tcPr>
          <w:p w14:paraId="10313AFA" w14:textId="77777777" w:rsidR="00A6613D" w:rsidRDefault="00A6613D">
            <w:pPr>
              <w:pStyle w:val="TableParagraph"/>
              <w:spacing w:before="122"/>
              <w:ind w:left="0"/>
              <w:rPr>
                <w:rFonts w:ascii="Arial MT"/>
                <w:sz w:val="18"/>
              </w:rPr>
            </w:pPr>
          </w:p>
          <w:p w14:paraId="4BB0328E" w14:textId="77777777" w:rsidR="00A6613D" w:rsidRDefault="001342FC">
            <w:pPr>
              <w:pStyle w:val="TableParagraph"/>
              <w:spacing w:before="1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Feature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2" w:type="dxa"/>
          </w:tcPr>
          <w:p w14:paraId="41905218" w14:textId="77777777" w:rsidR="00A6613D" w:rsidRDefault="00A6613D">
            <w:pPr>
              <w:pStyle w:val="TableParagraph"/>
              <w:spacing w:before="122"/>
              <w:ind w:left="0"/>
              <w:rPr>
                <w:rFonts w:ascii="Arial MT"/>
                <w:sz w:val="18"/>
              </w:rPr>
            </w:pPr>
          </w:p>
          <w:p w14:paraId="58AA3AC2" w14:textId="77777777" w:rsidR="00A6613D" w:rsidRDefault="001342FC">
            <w:pPr>
              <w:pStyle w:val="TableParagraph"/>
              <w:spacing w:before="1" w:line="259" w:lineRule="auto"/>
              <w:ind w:left="13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Module / </w:t>
            </w:r>
            <w:r>
              <w:rPr>
                <w:rFonts w:ascii="Arial"/>
                <w:b/>
                <w:spacing w:val="-2"/>
                <w:sz w:val="18"/>
              </w:rPr>
              <w:t>Component</w:t>
            </w:r>
          </w:p>
        </w:tc>
        <w:tc>
          <w:tcPr>
            <w:tcW w:w="1981" w:type="dxa"/>
          </w:tcPr>
          <w:p w14:paraId="159D0EBA" w14:textId="77777777" w:rsidR="00A6613D" w:rsidRDefault="001342FC">
            <w:pPr>
              <w:pStyle w:val="TableParagraph"/>
              <w:spacing w:before="61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14:paraId="454ABEC6" w14:textId="77777777" w:rsidR="00A6613D" w:rsidRDefault="001342FC">
            <w:pPr>
              <w:pStyle w:val="TableParagraph"/>
              <w:spacing w:before="16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(Done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</w:t>
            </w:r>
            <w:r>
              <w:rPr>
                <w:rFonts w:ascii="Arial"/>
                <w:b/>
                <w:spacing w:val="-2"/>
                <w:sz w:val="18"/>
              </w:rPr>
              <w:t xml:space="preserve"> Progress</w:t>
            </w:r>
          </w:p>
          <w:p w14:paraId="5F859D86" w14:textId="77777777" w:rsidR="00A6613D" w:rsidRDefault="001342FC">
            <w:pPr>
              <w:pStyle w:val="TableParagraph"/>
              <w:spacing w:before="16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19" w:type="dxa"/>
          </w:tcPr>
          <w:p w14:paraId="23F91797" w14:textId="77777777" w:rsidR="00A6613D" w:rsidRDefault="00A6613D">
            <w:pPr>
              <w:pStyle w:val="TableParagraph"/>
              <w:spacing w:before="122"/>
              <w:ind w:left="0"/>
              <w:rPr>
                <w:rFonts w:ascii="Arial MT"/>
                <w:sz w:val="18"/>
              </w:rPr>
            </w:pPr>
          </w:p>
          <w:p w14:paraId="260AC3A4" w14:textId="77777777" w:rsidR="00A6613D" w:rsidRDefault="001342FC">
            <w:pPr>
              <w:pStyle w:val="TableParagraph"/>
              <w:spacing w:before="1" w:line="259" w:lineRule="auto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 Contribution</w:t>
            </w:r>
          </w:p>
        </w:tc>
      </w:tr>
      <w:tr w:rsidR="00A6613D" w14:paraId="0484DE06" w14:textId="77777777">
        <w:trPr>
          <w:trHeight w:val="779"/>
        </w:trPr>
        <w:tc>
          <w:tcPr>
            <w:tcW w:w="581" w:type="dxa"/>
          </w:tcPr>
          <w:p w14:paraId="4D9F0FFB" w14:textId="77777777" w:rsidR="00A6613D" w:rsidRDefault="001342FC">
            <w:pPr>
              <w:pStyle w:val="TableParagraph"/>
              <w:spacing w:before="61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819" w:type="dxa"/>
          </w:tcPr>
          <w:p w14:paraId="6A34F735" w14:textId="17F8451E" w:rsidR="00A6613D" w:rsidRDefault="00112E6D">
            <w:pPr>
              <w:pStyle w:val="TableParagraph"/>
              <w:ind w:left="64"/>
              <w:rPr>
                <w:sz w:val="18"/>
              </w:rPr>
            </w:pPr>
            <w:r w:rsidRPr="00112E6D">
              <w:rPr>
                <w:sz w:val="18"/>
              </w:rPr>
              <w:t>Text Input &amp; Data Collection</w:t>
            </w:r>
          </w:p>
        </w:tc>
        <w:tc>
          <w:tcPr>
            <w:tcW w:w="2821" w:type="dxa"/>
          </w:tcPr>
          <w:p w14:paraId="53098657" w14:textId="032A114B" w:rsidR="00A6613D" w:rsidRDefault="00112E6D">
            <w:pPr>
              <w:pStyle w:val="TableParagraph"/>
              <w:spacing w:before="0" w:line="238" w:lineRule="exact"/>
              <w:rPr>
                <w:sz w:val="18"/>
              </w:rPr>
            </w:pPr>
            <w:r w:rsidRPr="00112E6D">
              <w:rPr>
                <w:sz w:val="18"/>
              </w:rPr>
              <w:t>Accepts study-related text entered by students or educators for emotion analysis.</w:t>
            </w:r>
          </w:p>
        </w:tc>
        <w:tc>
          <w:tcPr>
            <w:tcW w:w="1702" w:type="dxa"/>
          </w:tcPr>
          <w:p w14:paraId="2F73A168" w14:textId="4C980B05" w:rsidR="00A6613D" w:rsidRDefault="00112E6D">
            <w:pPr>
              <w:pStyle w:val="TableParagraph"/>
              <w:ind w:left="76"/>
              <w:rPr>
                <w:sz w:val="18"/>
              </w:rPr>
            </w:pPr>
            <w:r w:rsidRPr="00112E6D">
              <w:rPr>
                <w:sz w:val="18"/>
              </w:rPr>
              <w:t>User Input Module</w:t>
            </w:r>
          </w:p>
        </w:tc>
        <w:tc>
          <w:tcPr>
            <w:tcW w:w="1981" w:type="dxa"/>
          </w:tcPr>
          <w:p w14:paraId="0203D88B" w14:textId="77777777" w:rsidR="00A6613D" w:rsidRDefault="001342FC">
            <w:pPr>
              <w:pStyle w:val="TableParagraph"/>
              <w:spacing w:before="61"/>
              <w:ind w:left="6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Done</w:t>
            </w:r>
          </w:p>
        </w:tc>
        <w:tc>
          <w:tcPr>
            <w:tcW w:w="1419" w:type="dxa"/>
          </w:tcPr>
          <w:p w14:paraId="68970417" w14:textId="77777777" w:rsidR="00A6613D" w:rsidRDefault="001342FC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</w:t>
            </w:r>
          </w:p>
        </w:tc>
      </w:tr>
      <w:tr w:rsidR="00A6613D" w14:paraId="1C19FC9D" w14:textId="77777777">
        <w:trPr>
          <w:trHeight w:val="779"/>
        </w:trPr>
        <w:tc>
          <w:tcPr>
            <w:tcW w:w="581" w:type="dxa"/>
          </w:tcPr>
          <w:p w14:paraId="7846335D" w14:textId="77777777" w:rsidR="00A6613D" w:rsidRDefault="001342FC">
            <w:pPr>
              <w:pStyle w:val="TableParagraph"/>
              <w:spacing w:before="61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819" w:type="dxa"/>
          </w:tcPr>
          <w:p w14:paraId="382D76EA" w14:textId="1A789A2B" w:rsidR="00A6613D" w:rsidRDefault="00112E6D">
            <w:pPr>
              <w:pStyle w:val="TableParagraph"/>
              <w:ind w:left="64"/>
              <w:rPr>
                <w:sz w:val="18"/>
              </w:rPr>
            </w:pPr>
            <w:r w:rsidRPr="00112E6D">
              <w:rPr>
                <w:sz w:val="18"/>
              </w:rPr>
              <w:t>Text Preprocessing</w:t>
            </w:r>
          </w:p>
        </w:tc>
        <w:tc>
          <w:tcPr>
            <w:tcW w:w="2821" w:type="dxa"/>
          </w:tcPr>
          <w:p w14:paraId="4BE2185E" w14:textId="1135B554" w:rsidR="00A6613D" w:rsidRDefault="00112E6D">
            <w:pPr>
              <w:pStyle w:val="TableParagraph"/>
              <w:spacing w:before="0" w:line="238" w:lineRule="exact"/>
              <w:ind w:right="41"/>
              <w:rPr>
                <w:sz w:val="18"/>
              </w:rPr>
            </w:pPr>
            <w:r w:rsidRPr="00112E6D">
              <w:rPr>
                <w:sz w:val="18"/>
              </w:rPr>
              <w:t>Cleans text, removes stop words, tokenizes, and prepares input for deep learning models</w:t>
            </w:r>
            <w:r>
              <w:rPr>
                <w:sz w:val="18"/>
              </w:rPr>
              <w:t>.</w:t>
            </w:r>
          </w:p>
        </w:tc>
        <w:tc>
          <w:tcPr>
            <w:tcW w:w="1702" w:type="dxa"/>
          </w:tcPr>
          <w:p w14:paraId="3BCDBA1F" w14:textId="74698BDB" w:rsidR="00A6613D" w:rsidRDefault="00112E6D">
            <w:pPr>
              <w:pStyle w:val="TableParagraph"/>
              <w:ind w:left="76"/>
              <w:rPr>
                <w:sz w:val="18"/>
              </w:rPr>
            </w:pPr>
            <w:r w:rsidRPr="00112E6D">
              <w:rPr>
                <w:sz w:val="18"/>
              </w:rPr>
              <w:t>Data Processing Module</w:t>
            </w:r>
          </w:p>
        </w:tc>
        <w:tc>
          <w:tcPr>
            <w:tcW w:w="1981" w:type="dxa"/>
          </w:tcPr>
          <w:p w14:paraId="5E6A0749" w14:textId="77777777" w:rsidR="00A6613D" w:rsidRDefault="001342FC">
            <w:pPr>
              <w:pStyle w:val="TableParagraph"/>
              <w:spacing w:before="61"/>
              <w:ind w:left="6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Done</w:t>
            </w:r>
          </w:p>
        </w:tc>
        <w:tc>
          <w:tcPr>
            <w:tcW w:w="1419" w:type="dxa"/>
          </w:tcPr>
          <w:p w14:paraId="24A65510" w14:textId="77777777" w:rsidR="00A6613D" w:rsidRDefault="001342FC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</w:t>
            </w:r>
          </w:p>
        </w:tc>
      </w:tr>
      <w:tr w:rsidR="00A6613D" w14:paraId="728970C5" w14:textId="77777777">
        <w:trPr>
          <w:trHeight w:val="779"/>
        </w:trPr>
        <w:tc>
          <w:tcPr>
            <w:tcW w:w="581" w:type="dxa"/>
          </w:tcPr>
          <w:p w14:paraId="2BFCD68C" w14:textId="77777777" w:rsidR="00A6613D" w:rsidRDefault="001342FC">
            <w:pPr>
              <w:pStyle w:val="TableParagraph"/>
              <w:spacing w:before="61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819" w:type="dxa"/>
          </w:tcPr>
          <w:p w14:paraId="1DBF8597" w14:textId="3F247DB8" w:rsidR="00A6613D" w:rsidRDefault="00112E6D">
            <w:pPr>
              <w:pStyle w:val="TableParagraph"/>
              <w:ind w:left="14" w:right="314" w:firstLine="50"/>
              <w:rPr>
                <w:sz w:val="18"/>
              </w:rPr>
            </w:pPr>
            <w:r w:rsidRPr="00112E6D">
              <w:rPr>
                <w:sz w:val="18"/>
              </w:rPr>
              <w:t>Emotion Detection Model</w:t>
            </w:r>
          </w:p>
        </w:tc>
        <w:tc>
          <w:tcPr>
            <w:tcW w:w="2821" w:type="dxa"/>
          </w:tcPr>
          <w:p w14:paraId="30F77F8D" w14:textId="5A5B0218" w:rsidR="00A6613D" w:rsidRDefault="00112E6D">
            <w:pPr>
              <w:pStyle w:val="TableParagraph"/>
              <w:spacing w:before="0" w:line="238" w:lineRule="exact"/>
              <w:rPr>
                <w:sz w:val="18"/>
              </w:rPr>
            </w:pPr>
            <w:r w:rsidRPr="00112E6D">
              <w:rPr>
                <w:sz w:val="18"/>
              </w:rPr>
              <w:t xml:space="preserve">Uses trained </w:t>
            </w:r>
            <w:r w:rsidRPr="00112E6D">
              <w:rPr>
                <w:b/>
                <w:bCs/>
                <w:sz w:val="18"/>
              </w:rPr>
              <w:t>BiLSTM</w:t>
            </w:r>
            <w:r w:rsidRPr="00112E6D">
              <w:rPr>
                <w:sz w:val="18"/>
              </w:rPr>
              <w:t xml:space="preserve"> and </w:t>
            </w:r>
            <w:r w:rsidRPr="00112E6D">
              <w:rPr>
                <w:b/>
                <w:bCs/>
                <w:sz w:val="18"/>
              </w:rPr>
              <w:t>BERT</w:t>
            </w:r>
            <w:r w:rsidRPr="00112E6D">
              <w:rPr>
                <w:sz w:val="18"/>
              </w:rPr>
              <w:t xml:space="preserve"> models to detect emotions such as Confused, Curious, Frustrated, Confident, and Bored.</w:t>
            </w:r>
          </w:p>
        </w:tc>
        <w:tc>
          <w:tcPr>
            <w:tcW w:w="1702" w:type="dxa"/>
          </w:tcPr>
          <w:p w14:paraId="21E51D9D" w14:textId="085527B9" w:rsidR="00A6613D" w:rsidRDefault="00112E6D">
            <w:pPr>
              <w:pStyle w:val="TableParagraph"/>
              <w:ind w:left="76"/>
              <w:rPr>
                <w:sz w:val="18"/>
              </w:rPr>
            </w:pPr>
            <w:r w:rsidRPr="00112E6D">
              <w:rPr>
                <w:sz w:val="18"/>
              </w:rPr>
              <w:t>AI / Deep Learning Module</w:t>
            </w:r>
          </w:p>
        </w:tc>
        <w:tc>
          <w:tcPr>
            <w:tcW w:w="1981" w:type="dxa"/>
          </w:tcPr>
          <w:p w14:paraId="6DADDE42" w14:textId="77777777" w:rsidR="00A6613D" w:rsidRDefault="001342FC">
            <w:pPr>
              <w:pStyle w:val="TableParagraph"/>
              <w:spacing w:before="61"/>
              <w:ind w:left="6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Done</w:t>
            </w:r>
          </w:p>
        </w:tc>
        <w:tc>
          <w:tcPr>
            <w:tcW w:w="1419" w:type="dxa"/>
          </w:tcPr>
          <w:p w14:paraId="42347C18" w14:textId="77777777" w:rsidR="00A6613D" w:rsidRDefault="001342FC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</w:t>
            </w:r>
          </w:p>
        </w:tc>
      </w:tr>
      <w:tr w:rsidR="00A6613D" w14:paraId="3D6759DE" w14:textId="77777777">
        <w:trPr>
          <w:trHeight w:val="779"/>
        </w:trPr>
        <w:tc>
          <w:tcPr>
            <w:tcW w:w="581" w:type="dxa"/>
          </w:tcPr>
          <w:p w14:paraId="1DB81D6B" w14:textId="77777777" w:rsidR="00A6613D" w:rsidRDefault="001342FC">
            <w:pPr>
              <w:pStyle w:val="TableParagraph"/>
              <w:spacing w:before="61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819" w:type="dxa"/>
          </w:tcPr>
          <w:p w14:paraId="3B4D626B" w14:textId="30D2A03A" w:rsidR="00A6613D" w:rsidRDefault="00112E6D">
            <w:pPr>
              <w:pStyle w:val="TableParagraph"/>
              <w:ind w:left="64"/>
              <w:rPr>
                <w:sz w:val="18"/>
              </w:rPr>
            </w:pPr>
            <w:r w:rsidRPr="00112E6D">
              <w:rPr>
                <w:sz w:val="18"/>
              </w:rPr>
              <w:t>Personalized Learning Support</w:t>
            </w:r>
          </w:p>
        </w:tc>
        <w:tc>
          <w:tcPr>
            <w:tcW w:w="2821" w:type="dxa"/>
          </w:tcPr>
          <w:p w14:paraId="0ED23255" w14:textId="2C2B20D6" w:rsidR="00A6613D" w:rsidRDefault="00112E6D">
            <w:pPr>
              <w:pStyle w:val="TableParagraph"/>
              <w:spacing w:before="0" w:line="238" w:lineRule="exact"/>
              <w:rPr>
                <w:sz w:val="18"/>
              </w:rPr>
            </w:pPr>
            <w:r w:rsidRPr="00112E6D">
              <w:rPr>
                <w:sz w:val="18"/>
              </w:rPr>
              <w:t xml:space="preserve">Generates personalized study guidance, motivation, and learning strategies using </w:t>
            </w:r>
            <w:r w:rsidRPr="00112E6D">
              <w:rPr>
                <w:b/>
                <w:bCs/>
                <w:sz w:val="18"/>
              </w:rPr>
              <w:t>Google Gemini AI</w:t>
            </w:r>
            <w:r w:rsidRPr="00112E6D">
              <w:rPr>
                <w:sz w:val="18"/>
              </w:rPr>
              <w:t>.</w:t>
            </w:r>
          </w:p>
        </w:tc>
        <w:tc>
          <w:tcPr>
            <w:tcW w:w="1702" w:type="dxa"/>
          </w:tcPr>
          <w:p w14:paraId="30E1AD03" w14:textId="498B118B" w:rsidR="00A6613D" w:rsidRDefault="00112E6D">
            <w:pPr>
              <w:pStyle w:val="TableParagraph"/>
              <w:ind w:left="76"/>
              <w:rPr>
                <w:sz w:val="18"/>
              </w:rPr>
            </w:pPr>
            <w:r w:rsidRPr="00112E6D">
              <w:rPr>
                <w:sz w:val="18"/>
              </w:rPr>
              <w:t>AI Response Generation Module</w:t>
            </w:r>
          </w:p>
        </w:tc>
        <w:tc>
          <w:tcPr>
            <w:tcW w:w="1981" w:type="dxa"/>
          </w:tcPr>
          <w:p w14:paraId="5CB72687" w14:textId="77777777" w:rsidR="00A6613D" w:rsidRDefault="001342FC">
            <w:pPr>
              <w:pStyle w:val="TableParagraph"/>
              <w:spacing w:before="61"/>
              <w:ind w:left="6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Done</w:t>
            </w:r>
          </w:p>
        </w:tc>
        <w:tc>
          <w:tcPr>
            <w:tcW w:w="1419" w:type="dxa"/>
          </w:tcPr>
          <w:p w14:paraId="794DEC18" w14:textId="77777777" w:rsidR="00A6613D" w:rsidRDefault="001342FC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</w:t>
            </w:r>
          </w:p>
        </w:tc>
      </w:tr>
      <w:tr w:rsidR="00A6613D" w14:paraId="68BD386C" w14:textId="77777777">
        <w:trPr>
          <w:trHeight w:val="1019"/>
        </w:trPr>
        <w:tc>
          <w:tcPr>
            <w:tcW w:w="581" w:type="dxa"/>
          </w:tcPr>
          <w:p w14:paraId="40EF6AF2" w14:textId="77777777" w:rsidR="00A6613D" w:rsidRDefault="001342FC">
            <w:pPr>
              <w:pStyle w:val="TableParagraph"/>
              <w:spacing w:before="61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819" w:type="dxa"/>
          </w:tcPr>
          <w:p w14:paraId="3BE6A2D3" w14:textId="59D28474" w:rsidR="00A6613D" w:rsidRDefault="00112E6D">
            <w:pPr>
              <w:pStyle w:val="TableParagraph"/>
              <w:ind w:left="64"/>
              <w:rPr>
                <w:sz w:val="18"/>
              </w:rPr>
            </w:pPr>
            <w:r w:rsidRPr="00112E6D">
              <w:rPr>
                <w:sz w:val="18"/>
              </w:rPr>
              <w:t>Model Evaluation &amp; Comparison</w:t>
            </w:r>
          </w:p>
        </w:tc>
        <w:tc>
          <w:tcPr>
            <w:tcW w:w="2821" w:type="dxa"/>
          </w:tcPr>
          <w:p w14:paraId="411F6DED" w14:textId="4B24279B" w:rsidR="00A6613D" w:rsidRDefault="00112E6D">
            <w:pPr>
              <w:pStyle w:val="TableParagraph"/>
              <w:spacing w:before="0" w:line="219" w:lineRule="exact"/>
              <w:rPr>
                <w:sz w:val="18"/>
              </w:rPr>
            </w:pPr>
            <w:r w:rsidRPr="00112E6D">
              <w:rPr>
                <w:sz w:val="18"/>
              </w:rPr>
              <w:t>Compares BiLSTM and BERT prediction results and displays confidence scores for better accuracy.</w:t>
            </w:r>
          </w:p>
        </w:tc>
        <w:tc>
          <w:tcPr>
            <w:tcW w:w="1702" w:type="dxa"/>
          </w:tcPr>
          <w:p w14:paraId="6DC8FAAE" w14:textId="0E0D4A89" w:rsidR="00A6613D" w:rsidRDefault="00112E6D">
            <w:pPr>
              <w:pStyle w:val="TableParagraph"/>
              <w:ind w:left="76"/>
              <w:rPr>
                <w:sz w:val="18"/>
              </w:rPr>
            </w:pPr>
            <w:r w:rsidRPr="00112E6D">
              <w:rPr>
                <w:sz w:val="18"/>
              </w:rPr>
              <w:t>Evaluation Module</w:t>
            </w:r>
          </w:p>
        </w:tc>
        <w:tc>
          <w:tcPr>
            <w:tcW w:w="1981" w:type="dxa"/>
          </w:tcPr>
          <w:p w14:paraId="5245E064" w14:textId="77777777" w:rsidR="00A6613D" w:rsidRDefault="001342FC">
            <w:pPr>
              <w:pStyle w:val="TableParagraph"/>
              <w:spacing w:before="61"/>
              <w:ind w:left="6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Done</w:t>
            </w:r>
          </w:p>
        </w:tc>
        <w:tc>
          <w:tcPr>
            <w:tcW w:w="1419" w:type="dxa"/>
          </w:tcPr>
          <w:p w14:paraId="5DBE4DD8" w14:textId="77777777" w:rsidR="00A6613D" w:rsidRDefault="001342FC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15</w:t>
            </w:r>
          </w:p>
        </w:tc>
      </w:tr>
      <w:tr w:rsidR="00A6613D" w14:paraId="03BA78B6" w14:textId="77777777">
        <w:trPr>
          <w:trHeight w:val="779"/>
        </w:trPr>
        <w:tc>
          <w:tcPr>
            <w:tcW w:w="581" w:type="dxa"/>
          </w:tcPr>
          <w:p w14:paraId="3E2A8916" w14:textId="77777777" w:rsidR="00A6613D" w:rsidRDefault="001342FC">
            <w:pPr>
              <w:pStyle w:val="TableParagraph"/>
              <w:spacing w:before="61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819" w:type="dxa"/>
          </w:tcPr>
          <w:p w14:paraId="00D9E285" w14:textId="190515DE" w:rsidR="00A6613D" w:rsidRDefault="00112E6D">
            <w:pPr>
              <w:pStyle w:val="TableParagraph"/>
              <w:ind w:left="14" w:right="314" w:firstLine="50"/>
              <w:rPr>
                <w:sz w:val="18"/>
              </w:rPr>
            </w:pPr>
            <w:r w:rsidRPr="00112E6D">
              <w:rPr>
                <w:sz w:val="18"/>
              </w:rPr>
              <w:t>Streamlit Web Application</w:t>
            </w:r>
          </w:p>
        </w:tc>
        <w:tc>
          <w:tcPr>
            <w:tcW w:w="2821" w:type="dxa"/>
          </w:tcPr>
          <w:p w14:paraId="70B0453F" w14:textId="0873BFAB" w:rsidR="00A6613D" w:rsidRDefault="00112E6D">
            <w:pPr>
              <w:pStyle w:val="TableParagraph"/>
              <w:spacing w:before="0" w:line="218" w:lineRule="exact"/>
              <w:rPr>
                <w:sz w:val="18"/>
              </w:rPr>
            </w:pPr>
            <w:r w:rsidRPr="00112E6D">
              <w:rPr>
                <w:sz w:val="18"/>
              </w:rPr>
              <w:t>Provides an interactive user interface for emotion detection, AI guidance, and analytics visualization.</w:t>
            </w:r>
          </w:p>
        </w:tc>
        <w:tc>
          <w:tcPr>
            <w:tcW w:w="1702" w:type="dxa"/>
          </w:tcPr>
          <w:p w14:paraId="355D7EB8" w14:textId="013AF1B7" w:rsidR="00A6613D" w:rsidRDefault="00112E6D">
            <w:pPr>
              <w:pStyle w:val="TableParagraph"/>
              <w:ind w:left="76"/>
              <w:rPr>
                <w:sz w:val="18"/>
              </w:rPr>
            </w:pPr>
            <w:r w:rsidRPr="00112E6D">
              <w:rPr>
                <w:sz w:val="18"/>
              </w:rPr>
              <w:t>Web Application Module</w:t>
            </w:r>
          </w:p>
        </w:tc>
        <w:tc>
          <w:tcPr>
            <w:tcW w:w="1981" w:type="dxa"/>
          </w:tcPr>
          <w:p w14:paraId="5ED323FF" w14:textId="77777777" w:rsidR="00A6613D" w:rsidRDefault="001342FC">
            <w:pPr>
              <w:pStyle w:val="TableParagraph"/>
              <w:spacing w:before="61"/>
              <w:ind w:left="6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Done</w:t>
            </w:r>
          </w:p>
        </w:tc>
        <w:tc>
          <w:tcPr>
            <w:tcW w:w="1419" w:type="dxa"/>
          </w:tcPr>
          <w:p w14:paraId="6518CE98" w14:textId="77777777" w:rsidR="00A6613D" w:rsidRDefault="001342FC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15</w:t>
            </w:r>
          </w:p>
        </w:tc>
      </w:tr>
      <w:tr w:rsidR="00A6613D" w14:paraId="67F70C8F" w14:textId="77777777">
        <w:trPr>
          <w:trHeight w:val="779"/>
        </w:trPr>
        <w:tc>
          <w:tcPr>
            <w:tcW w:w="581" w:type="dxa"/>
          </w:tcPr>
          <w:p w14:paraId="23B58947" w14:textId="77777777" w:rsidR="00A6613D" w:rsidRDefault="001342FC">
            <w:pPr>
              <w:pStyle w:val="TableParagraph"/>
              <w:spacing w:before="61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7</w:t>
            </w:r>
          </w:p>
        </w:tc>
        <w:tc>
          <w:tcPr>
            <w:tcW w:w="18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12E6D" w:rsidRPr="00112E6D" w14:paraId="4950F6E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526DF3" w14:textId="77777777" w:rsidR="00112E6D" w:rsidRPr="00112E6D" w:rsidRDefault="00112E6D" w:rsidP="00112E6D">
                  <w:pPr>
                    <w:pStyle w:val="TableParagraph"/>
                    <w:ind w:left="14" w:right="235" w:firstLine="50"/>
                    <w:rPr>
                      <w:sz w:val="18"/>
                    </w:rPr>
                  </w:pPr>
                </w:p>
              </w:tc>
            </w:tr>
          </w:tbl>
          <w:p w14:paraId="421C6D15" w14:textId="77777777" w:rsidR="00112E6D" w:rsidRPr="00112E6D" w:rsidRDefault="00112E6D" w:rsidP="00112E6D">
            <w:pPr>
              <w:pStyle w:val="TableParagraph"/>
              <w:ind w:left="14" w:right="235" w:firstLine="50"/>
              <w:rPr>
                <w:vanish/>
                <w:sz w:val="18"/>
              </w:rPr>
            </w:pPr>
          </w:p>
          <w:tbl>
            <w:tblPr>
              <w:tblW w:w="177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7"/>
            </w:tblGrid>
            <w:tr w:rsidR="00112E6D" w:rsidRPr="00112E6D" w14:paraId="07C6C2F1" w14:textId="77777777" w:rsidTr="00112E6D">
              <w:trPr>
                <w:trHeight w:val="474"/>
                <w:tblCellSpacing w:w="15" w:type="dxa"/>
              </w:trPr>
              <w:tc>
                <w:tcPr>
                  <w:tcW w:w="1717" w:type="dxa"/>
                  <w:vAlign w:val="center"/>
                  <w:hideMark/>
                </w:tcPr>
                <w:p w14:paraId="579199D1" w14:textId="77777777" w:rsidR="00112E6D" w:rsidRPr="00112E6D" w:rsidRDefault="00112E6D" w:rsidP="00112E6D">
                  <w:pPr>
                    <w:pStyle w:val="TableParagraph"/>
                    <w:ind w:left="14" w:right="235" w:firstLine="50"/>
                    <w:rPr>
                      <w:sz w:val="18"/>
                    </w:rPr>
                  </w:pPr>
                  <w:r w:rsidRPr="00112E6D">
                    <w:rPr>
                      <w:sz w:val="18"/>
                    </w:rPr>
                    <w:t>Emotion Analytics Dashboard</w:t>
                  </w:r>
                </w:p>
              </w:tc>
            </w:tr>
          </w:tbl>
          <w:p w14:paraId="06603440" w14:textId="5E574F2A" w:rsidR="00A6613D" w:rsidRDefault="00A6613D">
            <w:pPr>
              <w:pStyle w:val="TableParagraph"/>
              <w:ind w:left="14" w:right="235" w:firstLine="50"/>
              <w:rPr>
                <w:sz w:val="18"/>
              </w:rPr>
            </w:pPr>
          </w:p>
        </w:tc>
        <w:tc>
          <w:tcPr>
            <w:tcW w:w="2821" w:type="dxa"/>
          </w:tcPr>
          <w:p w14:paraId="14A90D11" w14:textId="5981EF70" w:rsidR="00A6613D" w:rsidRDefault="00112E6D">
            <w:pPr>
              <w:pStyle w:val="TableParagraph"/>
              <w:spacing w:before="0" w:line="218" w:lineRule="exact"/>
              <w:rPr>
                <w:sz w:val="18"/>
              </w:rPr>
            </w:pPr>
            <w:r w:rsidRPr="00112E6D">
              <w:rPr>
                <w:sz w:val="18"/>
              </w:rPr>
              <w:t>Displays emotion trends, interaction history, model comparison, and prediction analytics.</w:t>
            </w:r>
          </w:p>
        </w:tc>
        <w:tc>
          <w:tcPr>
            <w:tcW w:w="1702" w:type="dxa"/>
          </w:tcPr>
          <w:p w14:paraId="3466F1D6" w14:textId="51303BD1" w:rsidR="00A6613D" w:rsidRDefault="00112E6D">
            <w:pPr>
              <w:pStyle w:val="TableParagraph"/>
              <w:ind w:left="26" w:right="237" w:firstLine="50"/>
              <w:rPr>
                <w:sz w:val="18"/>
              </w:rPr>
            </w:pPr>
            <w:r w:rsidRPr="00112E6D">
              <w:rPr>
                <w:sz w:val="18"/>
              </w:rPr>
              <w:t>Analytics Module</w:t>
            </w:r>
          </w:p>
        </w:tc>
        <w:tc>
          <w:tcPr>
            <w:tcW w:w="1981" w:type="dxa"/>
          </w:tcPr>
          <w:p w14:paraId="6C585C1B" w14:textId="77777777" w:rsidR="00A6613D" w:rsidRDefault="001342FC">
            <w:pPr>
              <w:pStyle w:val="TableParagraph"/>
              <w:spacing w:before="61"/>
              <w:ind w:left="6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Done</w:t>
            </w:r>
          </w:p>
        </w:tc>
        <w:tc>
          <w:tcPr>
            <w:tcW w:w="1419" w:type="dxa"/>
          </w:tcPr>
          <w:p w14:paraId="14D26EF3" w14:textId="77777777" w:rsidR="00A6613D" w:rsidRDefault="001342FC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5</w:t>
            </w:r>
          </w:p>
        </w:tc>
      </w:tr>
      <w:tr w:rsidR="00A6613D" w14:paraId="66A82C7D" w14:textId="77777777">
        <w:trPr>
          <w:trHeight w:val="1019"/>
        </w:trPr>
        <w:tc>
          <w:tcPr>
            <w:tcW w:w="581" w:type="dxa"/>
          </w:tcPr>
          <w:p w14:paraId="0BA9B134" w14:textId="77777777" w:rsidR="00A6613D" w:rsidRDefault="001342FC">
            <w:pPr>
              <w:pStyle w:val="TableParagraph"/>
              <w:spacing w:before="61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8</w:t>
            </w:r>
          </w:p>
        </w:tc>
        <w:tc>
          <w:tcPr>
            <w:tcW w:w="1819" w:type="dxa"/>
          </w:tcPr>
          <w:p w14:paraId="07FFD6E9" w14:textId="5A9ADFDB" w:rsidR="00A6613D" w:rsidRDefault="00112E6D">
            <w:pPr>
              <w:pStyle w:val="TableParagraph"/>
              <w:ind w:left="14" w:right="-15" w:firstLine="50"/>
              <w:rPr>
                <w:sz w:val="18"/>
              </w:rPr>
            </w:pPr>
            <w:r w:rsidRPr="00112E6D">
              <w:rPr>
                <w:sz w:val="18"/>
              </w:rPr>
              <w:t>Interaction History &amp; CSV Logging</w:t>
            </w:r>
          </w:p>
        </w:tc>
        <w:tc>
          <w:tcPr>
            <w:tcW w:w="2821" w:type="dxa"/>
          </w:tcPr>
          <w:p w14:paraId="5E4D52D7" w14:textId="72413E23" w:rsidR="00A6613D" w:rsidRDefault="00112E6D">
            <w:pPr>
              <w:pStyle w:val="TableParagraph"/>
              <w:spacing w:before="0" w:line="219" w:lineRule="exact"/>
              <w:rPr>
                <w:sz w:val="18"/>
              </w:rPr>
            </w:pPr>
            <w:r w:rsidRPr="00112E6D">
              <w:rPr>
                <w:sz w:val="18"/>
              </w:rPr>
              <w:t>Stores user interactions, detected emotions, and AI-generated responses in CSV files for future analysis and improvement.</w:t>
            </w:r>
          </w:p>
        </w:tc>
        <w:tc>
          <w:tcPr>
            <w:tcW w:w="1702" w:type="dxa"/>
          </w:tcPr>
          <w:p w14:paraId="576FE3BC" w14:textId="4337C9F8" w:rsidR="00A6613D" w:rsidRDefault="00112E6D">
            <w:pPr>
              <w:pStyle w:val="TableParagraph"/>
              <w:ind w:left="26" w:right="237" w:firstLine="50"/>
              <w:rPr>
                <w:sz w:val="18"/>
              </w:rPr>
            </w:pPr>
            <w:r w:rsidRPr="00112E6D">
              <w:rPr>
                <w:sz w:val="18"/>
              </w:rPr>
              <w:t>Data Storage Module</w:t>
            </w:r>
          </w:p>
        </w:tc>
        <w:tc>
          <w:tcPr>
            <w:tcW w:w="1981" w:type="dxa"/>
          </w:tcPr>
          <w:p w14:paraId="7A809722" w14:textId="77777777" w:rsidR="00A6613D" w:rsidRDefault="001342FC">
            <w:pPr>
              <w:pStyle w:val="TableParagraph"/>
              <w:ind w:left="69"/>
              <w:rPr>
                <w:sz w:val="18"/>
              </w:rPr>
            </w:pPr>
            <w:r>
              <w:rPr>
                <w:color w:val="0D0D0D"/>
                <w:spacing w:val="-4"/>
                <w:sz w:val="18"/>
                <w:shd w:val="clear" w:color="auto" w:fill="FBFBFB"/>
              </w:rPr>
              <w:t>Done</w:t>
            </w:r>
          </w:p>
        </w:tc>
        <w:tc>
          <w:tcPr>
            <w:tcW w:w="1419" w:type="dxa"/>
          </w:tcPr>
          <w:p w14:paraId="3232EC83" w14:textId="77777777" w:rsidR="00A6613D" w:rsidRDefault="001342FC">
            <w:pPr>
              <w:pStyle w:val="TableParagraph"/>
              <w:ind w:left="6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5</w:t>
            </w:r>
          </w:p>
        </w:tc>
      </w:tr>
    </w:tbl>
    <w:p w14:paraId="5CBF9B83" w14:textId="77777777" w:rsidR="00A6613D" w:rsidRDefault="00A6613D">
      <w:pPr>
        <w:pStyle w:val="TableParagraph"/>
        <w:rPr>
          <w:rFonts w:ascii="Times New Roman"/>
          <w:sz w:val="20"/>
        </w:rPr>
        <w:sectPr w:rsidR="00A6613D">
          <w:type w:val="continuous"/>
          <w:pgSz w:w="11930" w:h="16850"/>
          <w:pgMar w:top="940" w:right="708" w:bottom="280" w:left="708" w:header="720" w:footer="720" w:gutter="0"/>
          <w:cols w:space="720"/>
        </w:sectPr>
      </w:pPr>
    </w:p>
    <w:p w14:paraId="3DBDE434" w14:textId="77777777" w:rsidR="00A6613D" w:rsidRDefault="001342FC">
      <w:pPr>
        <w:pStyle w:val="Heading2"/>
        <w:spacing w:before="73" w:after="16"/>
      </w:pPr>
      <w:r>
        <w:lastRenderedPageBreak/>
        <w:t>Feature</w:t>
      </w:r>
      <w:r>
        <w:rPr>
          <w:spacing w:val="-5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2"/>
        <w:gridCol w:w="5781"/>
      </w:tblGrid>
      <w:tr w:rsidR="00A6613D" w14:paraId="34E70CA8" w14:textId="77777777">
        <w:trPr>
          <w:trHeight w:val="578"/>
        </w:trPr>
        <w:tc>
          <w:tcPr>
            <w:tcW w:w="4542" w:type="dxa"/>
          </w:tcPr>
          <w:p w14:paraId="38E88325" w14:textId="77777777" w:rsidR="00A6613D" w:rsidRDefault="00A6613D">
            <w:pPr>
              <w:pStyle w:val="TableParagraph"/>
              <w:spacing w:before="5"/>
              <w:ind w:left="0"/>
              <w:rPr>
                <w:rFonts w:ascii="Arial"/>
                <w:b/>
                <w:sz w:val="18"/>
              </w:rPr>
            </w:pPr>
          </w:p>
          <w:p w14:paraId="4AFBFDA1" w14:textId="77777777" w:rsidR="00A6613D" w:rsidRDefault="001342FC">
            <w:pPr>
              <w:pStyle w:val="TableParagraph"/>
              <w:spacing w:before="0"/>
              <w:ind w:left="1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1" w:type="dxa"/>
          </w:tcPr>
          <w:p w14:paraId="403DE580" w14:textId="77777777" w:rsidR="00A6613D" w:rsidRDefault="00A6613D">
            <w:pPr>
              <w:pStyle w:val="TableParagraph"/>
              <w:spacing w:before="5"/>
              <w:ind w:left="0"/>
              <w:rPr>
                <w:rFonts w:ascii="Arial"/>
                <w:b/>
                <w:sz w:val="18"/>
              </w:rPr>
            </w:pPr>
          </w:p>
          <w:p w14:paraId="219A3B70" w14:textId="77777777" w:rsidR="00A6613D" w:rsidRDefault="001342FC">
            <w:pPr>
              <w:pStyle w:val="TableParagraph"/>
              <w:spacing w:before="0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Count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Value</w:t>
            </w:r>
          </w:p>
        </w:tc>
      </w:tr>
      <w:tr w:rsidR="00A6613D" w14:paraId="5446AE0E" w14:textId="77777777">
        <w:trPr>
          <w:trHeight w:val="555"/>
        </w:trPr>
        <w:tc>
          <w:tcPr>
            <w:tcW w:w="4542" w:type="dxa"/>
          </w:tcPr>
          <w:p w14:paraId="1EDD6220" w14:textId="77777777" w:rsidR="00A6613D" w:rsidRDefault="001342FC">
            <w:pPr>
              <w:pStyle w:val="TableParagraph"/>
              <w:spacing w:before="200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Planned</w:t>
            </w:r>
          </w:p>
        </w:tc>
        <w:tc>
          <w:tcPr>
            <w:tcW w:w="5781" w:type="dxa"/>
          </w:tcPr>
          <w:p w14:paraId="2E0A17FA" w14:textId="77777777" w:rsidR="00A6613D" w:rsidRDefault="001342FC">
            <w:pPr>
              <w:pStyle w:val="TableParagraph"/>
              <w:spacing w:before="55"/>
              <w:ind w:left="6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10"/>
                <w:sz w:val="20"/>
              </w:rPr>
              <w:t>8</w:t>
            </w:r>
          </w:p>
        </w:tc>
      </w:tr>
      <w:tr w:rsidR="00A6613D" w14:paraId="52D25E7A" w14:textId="77777777">
        <w:trPr>
          <w:trHeight w:val="575"/>
        </w:trPr>
        <w:tc>
          <w:tcPr>
            <w:tcW w:w="4542" w:type="dxa"/>
          </w:tcPr>
          <w:p w14:paraId="36903FEE" w14:textId="77777777" w:rsidR="00A6613D" w:rsidRDefault="00A6613D">
            <w:pPr>
              <w:pStyle w:val="TableParagraph"/>
              <w:spacing w:before="2"/>
              <w:ind w:left="0"/>
              <w:rPr>
                <w:rFonts w:ascii="Arial"/>
                <w:b/>
                <w:sz w:val="18"/>
              </w:rPr>
            </w:pPr>
          </w:p>
          <w:p w14:paraId="56F15611" w14:textId="77777777" w:rsidR="00A6613D" w:rsidRDefault="001342FC">
            <w:pPr>
              <w:pStyle w:val="TableParagraph"/>
              <w:spacing w:before="1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Implemented</w:t>
            </w:r>
          </w:p>
        </w:tc>
        <w:tc>
          <w:tcPr>
            <w:tcW w:w="5781" w:type="dxa"/>
          </w:tcPr>
          <w:p w14:paraId="037FA465" w14:textId="77777777" w:rsidR="00A6613D" w:rsidRDefault="001342FC">
            <w:pPr>
              <w:pStyle w:val="TableParagraph"/>
              <w:spacing w:before="55"/>
              <w:ind w:left="6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10"/>
                <w:sz w:val="20"/>
              </w:rPr>
              <w:t>8</w:t>
            </w:r>
          </w:p>
        </w:tc>
      </w:tr>
      <w:tr w:rsidR="00A6613D" w14:paraId="5A2B06E2" w14:textId="77777777">
        <w:trPr>
          <w:trHeight w:val="556"/>
        </w:trPr>
        <w:tc>
          <w:tcPr>
            <w:tcW w:w="4542" w:type="dxa"/>
          </w:tcPr>
          <w:p w14:paraId="6B7F5977" w14:textId="77777777" w:rsidR="00A6613D" w:rsidRDefault="001342FC">
            <w:pPr>
              <w:pStyle w:val="TableParagraph"/>
              <w:spacing w:before="202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Core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Must-Have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Features</w:t>
            </w:r>
          </w:p>
        </w:tc>
        <w:tc>
          <w:tcPr>
            <w:tcW w:w="5781" w:type="dxa"/>
          </w:tcPr>
          <w:p w14:paraId="0F9820B2" w14:textId="77777777" w:rsidR="00A6613D" w:rsidRDefault="001342FC">
            <w:pPr>
              <w:pStyle w:val="TableParagraph"/>
              <w:spacing w:before="55"/>
              <w:ind w:left="6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10"/>
                <w:sz w:val="20"/>
              </w:rPr>
              <w:t>5</w:t>
            </w:r>
          </w:p>
        </w:tc>
      </w:tr>
    </w:tbl>
    <w:p w14:paraId="3FB3EB1C" w14:textId="77777777" w:rsidR="00A6613D" w:rsidRDefault="00A6613D">
      <w:pPr>
        <w:pStyle w:val="BodyText"/>
        <w:rPr>
          <w:rFonts w:ascii="Arial"/>
          <w:b/>
        </w:rPr>
      </w:pPr>
    </w:p>
    <w:p w14:paraId="744F774C" w14:textId="77777777" w:rsidR="00A6613D" w:rsidRDefault="00A6613D">
      <w:pPr>
        <w:pStyle w:val="BodyText"/>
        <w:spacing w:before="121"/>
        <w:rPr>
          <w:rFonts w:ascii="Arial"/>
          <w:b/>
        </w:r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2"/>
        <w:gridCol w:w="5781"/>
      </w:tblGrid>
      <w:tr w:rsidR="00A6613D" w14:paraId="4EAFAD71" w14:textId="77777777">
        <w:trPr>
          <w:trHeight w:val="570"/>
        </w:trPr>
        <w:tc>
          <w:tcPr>
            <w:tcW w:w="4542" w:type="dxa"/>
          </w:tcPr>
          <w:p w14:paraId="27A08E8E" w14:textId="77777777" w:rsidR="00A6613D" w:rsidRDefault="00A6613D">
            <w:pPr>
              <w:pStyle w:val="TableParagraph"/>
              <w:spacing w:before="0"/>
              <w:ind w:left="0"/>
              <w:rPr>
                <w:rFonts w:ascii="Arial"/>
                <w:b/>
                <w:sz w:val="18"/>
              </w:rPr>
            </w:pPr>
          </w:p>
          <w:p w14:paraId="55899F72" w14:textId="77777777" w:rsidR="00A6613D" w:rsidRDefault="001342FC">
            <w:pPr>
              <w:pStyle w:val="TableParagraph"/>
              <w:spacing w:before="0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Additional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Nice-to-Have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Features</w:t>
            </w:r>
          </w:p>
        </w:tc>
        <w:tc>
          <w:tcPr>
            <w:tcW w:w="5781" w:type="dxa"/>
          </w:tcPr>
          <w:p w14:paraId="1BB6CBA8" w14:textId="77777777" w:rsidR="00A6613D" w:rsidRDefault="001342FC">
            <w:pPr>
              <w:pStyle w:val="TableParagraph"/>
              <w:spacing w:before="50"/>
              <w:ind w:left="5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10"/>
                <w:sz w:val="18"/>
              </w:rPr>
              <w:t>3</w:t>
            </w:r>
          </w:p>
        </w:tc>
      </w:tr>
      <w:tr w:rsidR="00A6613D" w14:paraId="09D12EDB" w14:textId="77777777">
        <w:trPr>
          <w:trHeight w:val="551"/>
        </w:trPr>
        <w:tc>
          <w:tcPr>
            <w:tcW w:w="4542" w:type="dxa"/>
          </w:tcPr>
          <w:p w14:paraId="449DB7D8" w14:textId="77777777" w:rsidR="00A6613D" w:rsidRDefault="001342FC">
            <w:pPr>
              <w:pStyle w:val="TableParagraph"/>
              <w:spacing w:before="198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Tested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&amp;</w:t>
            </w:r>
            <w:r>
              <w:rPr>
                <w:rFonts w:ascii="Arial MT"/>
                <w:spacing w:val="-2"/>
                <w:sz w:val="18"/>
              </w:rPr>
              <w:t xml:space="preserve"> Verified</w:t>
            </w:r>
          </w:p>
        </w:tc>
        <w:tc>
          <w:tcPr>
            <w:tcW w:w="5781" w:type="dxa"/>
          </w:tcPr>
          <w:p w14:paraId="71A2B39B" w14:textId="77777777" w:rsidR="00A6613D" w:rsidRDefault="001342FC">
            <w:pPr>
              <w:pStyle w:val="TableParagraph"/>
              <w:spacing w:before="52"/>
              <w:ind w:left="5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10"/>
                <w:sz w:val="18"/>
              </w:rPr>
              <w:t>8</w:t>
            </w:r>
          </w:p>
        </w:tc>
      </w:tr>
    </w:tbl>
    <w:p w14:paraId="38FF509D" w14:textId="77777777" w:rsidR="00A6613D" w:rsidRDefault="00A6613D">
      <w:pPr>
        <w:pStyle w:val="BodyText"/>
        <w:rPr>
          <w:rFonts w:ascii="Arial"/>
          <w:b/>
          <w:sz w:val="22"/>
        </w:rPr>
      </w:pPr>
    </w:p>
    <w:p w14:paraId="35C474B2" w14:textId="77777777" w:rsidR="00A6613D" w:rsidRDefault="00A6613D">
      <w:pPr>
        <w:pStyle w:val="BodyText"/>
        <w:spacing w:before="77"/>
        <w:rPr>
          <w:rFonts w:ascii="Arial"/>
          <w:b/>
          <w:sz w:val="22"/>
        </w:rPr>
      </w:pPr>
    </w:p>
    <w:p w14:paraId="4CBDAC73" w14:textId="77777777" w:rsidR="00A6613D" w:rsidRDefault="001342FC">
      <w:pPr>
        <w:pStyle w:val="Heading2"/>
        <w:spacing w:after="19"/>
        <w:ind w:left="538"/>
      </w:pPr>
      <w:r>
        <w:t>Feature</w:t>
      </w:r>
      <w:r>
        <w:rPr>
          <w:spacing w:val="-7"/>
        </w:rPr>
        <w:t xml:space="preserve"> </w:t>
      </w:r>
      <w:r>
        <w:t>Category</w:t>
      </w:r>
      <w:r>
        <w:rPr>
          <w:spacing w:val="-10"/>
        </w:rPr>
        <w:t xml:space="preserve"> </w:t>
      </w:r>
      <w:r>
        <w:rPr>
          <w:spacing w:val="-2"/>
        </w:rPr>
        <w:t>Breakdown:</w:t>
      </w: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2261"/>
        <w:gridCol w:w="2258"/>
        <w:gridCol w:w="5220"/>
      </w:tblGrid>
      <w:tr w:rsidR="00A6613D" w14:paraId="313A5613" w14:textId="77777777">
        <w:trPr>
          <w:trHeight w:val="675"/>
        </w:trPr>
        <w:tc>
          <w:tcPr>
            <w:tcW w:w="581" w:type="dxa"/>
          </w:tcPr>
          <w:p w14:paraId="238DA52D" w14:textId="77777777" w:rsidR="00A6613D" w:rsidRDefault="001342FC">
            <w:pPr>
              <w:pStyle w:val="TableParagraph"/>
              <w:spacing w:before="56"/>
              <w:ind w:left="1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1" w:type="dxa"/>
          </w:tcPr>
          <w:p w14:paraId="0C066A52" w14:textId="77777777" w:rsidR="00A6613D" w:rsidRDefault="001342FC">
            <w:pPr>
              <w:pStyle w:val="TableParagraph"/>
              <w:spacing w:before="56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58" w:type="dxa"/>
          </w:tcPr>
          <w:p w14:paraId="6D297D64" w14:textId="77777777" w:rsidR="00A6613D" w:rsidRDefault="001342FC">
            <w:pPr>
              <w:pStyle w:val="TableParagraph"/>
              <w:spacing w:before="56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Features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</w:t>
            </w:r>
            <w:r>
              <w:rPr>
                <w:rFonts w:ascii="Arial"/>
                <w:b/>
                <w:spacing w:val="-2"/>
                <w:sz w:val="18"/>
              </w:rPr>
              <w:t xml:space="preserve"> Category</w:t>
            </w:r>
          </w:p>
        </w:tc>
        <w:tc>
          <w:tcPr>
            <w:tcW w:w="5220" w:type="dxa"/>
          </w:tcPr>
          <w:p w14:paraId="6BBC489B" w14:textId="77777777" w:rsidR="00A6613D" w:rsidRDefault="001342FC">
            <w:pPr>
              <w:pStyle w:val="TableParagraph"/>
              <w:spacing w:before="56"/>
              <w:ind w:left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Example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:rsidR="00A6613D" w14:paraId="1D1CD12F" w14:textId="77777777">
        <w:trPr>
          <w:trHeight w:val="697"/>
        </w:trPr>
        <w:tc>
          <w:tcPr>
            <w:tcW w:w="581" w:type="dxa"/>
          </w:tcPr>
          <w:p w14:paraId="2604E2CE" w14:textId="77777777" w:rsidR="00A6613D" w:rsidRDefault="001342FC">
            <w:pPr>
              <w:pStyle w:val="TableParagraph"/>
              <w:spacing w:before="56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61" w:type="dxa"/>
          </w:tcPr>
          <w:p w14:paraId="247DD2C0" w14:textId="77777777" w:rsidR="00A6613D" w:rsidRDefault="001342FC">
            <w:pPr>
              <w:pStyle w:val="TableParagraph"/>
              <w:spacing w:before="5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User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Interface</w:t>
            </w:r>
            <w:r>
              <w:rPr>
                <w:rFonts w:ascii="Arial MT"/>
                <w:spacing w:val="-4"/>
                <w:sz w:val="18"/>
              </w:rPr>
              <w:t xml:space="preserve"> (UI)</w:t>
            </w:r>
          </w:p>
        </w:tc>
        <w:tc>
          <w:tcPr>
            <w:tcW w:w="2258" w:type="dxa"/>
          </w:tcPr>
          <w:p w14:paraId="0A0AE865" w14:textId="77777777" w:rsidR="00A6613D" w:rsidRDefault="001342FC">
            <w:pPr>
              <w:pStyle w:val="TableParagraph"/>
              <w:spacing w:before="57"/>
              <w:ind w:left="62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10"/>
                <w:sz w:val="18"/>
              </w:rPr>
              <w:t>1</w:t>
            </w:r>
          </w:p>
        </w:tc>
        <w:tc>
          <w:tcPr>
            <w:tcW w:w="5220" w:type="dxa"/>
          </w:tcPr>
          <w:p w14:paraId="5F821998" w14:textId="2301DEED" w:rsidR="00A6613D" w:rsidRDefault="00112E6D">
            <w:pPr>
              <w:pStyle w:val="TableParagraph"/>
              <w:spacing w:before="56"/>
              <w:ind w:left="70"/>
              <w:rPr>
                <w:sz w:val="21"/>
              </w:rPr>
            </w:pPr>
            <w:r w:rsidRPr="00112E6D">
              <w:rPr>
                <w:sz w:val="21"/>
              </w:rPr>
              <w:t>Streamlit Web Application</w:t>
            </w:r>
          </w:p>
        </w:tc>
      </w:tr>
      <w:tr w:rsidR="00A6613D" w14:paraId="42B96AC9" w14:textId="77777777">
        <w:trPr>
          <w:trHeight w:val="676"/>
        </w:trPr>
        <w:tc>
          <w:tcPr>
            <w:tcW w:w="581" w:type="dxa"/>
          </w:tcPr>
          <w:p w14:paraId="7591C04D" w14:textId="77777777" w:rsidR="00A6613D" w:rsidRDefault="001342FC">
            <w:pPr>
              <w:pStyle w:val="TableParagraph"/>
              <w:spacing w:before="56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61" w:type="dxa"/>
          </w:tcPr>
          <w:p w14:paraId="738B4E12" w14:textId="77777777" w:rsidR="00A6613D" w:rsidRDefault="001342FC">
            <w:pPr>
              <w:pStyle w:val="TableParagraph"/>
              <w:spacing w:before="5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Backend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2"/>
                <w:sz w:val="18"/>
              </w:rPr>
              <w:t xml:space="preserve"> Logic</w:t>
            </w:r>
          </w:p>
        </w:tc>
        <w:tc>
          <w:tcPr>
            <w:tcW w:w="2258" w:type="dxa"/>
          </w:tcPr>
          <w:p w14:paraId="423EEB5F" w14:textId="77777777" w:rsidR="00A6613D" w:rsidRDefault="001342FC">
            <w:pPr>
              <w:pStyle w:val="TableParagraph"/>
              <w:spacing w:before="57"/>
              <w:ind w:left="62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3</w:t>
            </w:r>
          </w:p>
        </w:tc>
        <w:tc>
          <w:tcPr>
            <w:tcW w:w="5220" w:type="dxa"/>
          </w:tcPr>
          <w:p w14:paraId="02D86578" w14:textId="420E97D4" w:rsidR="00A6613D" w:rsidRDefault="00112E6D">
            <w:pPr>
              <w:pStyle w:val="TableParagraph"/>
              <w:spacing w:before="56"/>
              <w:ind w:left="70"/>
              <w:rPr>
                <w:sz w:val="21"/>
              </w:rPr>
            </w:pPr>
            <w:r w:rsidRPr="00112E6D">
              <w:rPr>
                <w:sz w:val="21"/>
              </w:rPr>
              <w:t>Text Preprocessing, Emotion Detection (BiLSTM &amp; BERT), Gemini AI Response Generation</w:t>
            </w:r>
          </w:p>
        </w:tc>
      </w:tr>
      <w:tr w:rsidR="00A6613D" w14:paraId="0966AB8B" w14:textId="77777777">
        <w:trPr>
          <w:trHeight w:val="697"/>
        </w:trPr>
        <w:tc>
          <w:tcPr>
            <w:tcW w:w="581" w:type="dxa"/>
          </w:tcPr>
          <w:p w14:paraId="5E4271B8" w14:textId="77777777" w:rsidR="00A6613D" w:rsidRDefault="001342FC">
            <w:pPr>
              <w:pStyle w:val="TableParagraph"/>
              <w:spacing w:before="56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61" w:type="dxa"/>
          </w:tcPr>
          <w:p w14:paraId="36118260" w14:textId="77777777" w:rsidR="00A6613D" w:rsidRDefault="001342FC">
            <w:pPr>
              <w:pStyle w:val="TableParagraph"/>
              <w:spacing w:before="5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Database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2"/>
                <w:sz w:val="18"/>
              </w:rPr>
              <w:t xml:space="preserve"> Storage</w:t>
            </w:r>
          </w:p>
        </w:tc>
        <w:tc>
          <w:tcPr>
            <w:tcW w:w="2258" w:type="dxa"/>
          </w:tcPr>
          <w:p w14:paraId="58C3713E" w14:textId="77777777" w:rsidR="00A6613D" w:rsidRDefault="001342FC">
            <w:pPr>
              <w:pStyle w:val="TableParagraph"/>
              <w:spacing w:before="57"/>
              <w:ind w:left="62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1</w:t>
            </w:r>
          </w:p>
        </w:tc>
        <w:tc>
          <w:tcPr>
            <w:tcW w:w="5220" w:type="dxa"/>
          </w:tcPr>
          <w:p w14:paraId="5CDC4597" w14:textId="4A9B9C9F" w:rsidR="00A6613D" w:rsidRDefault="00112E6D">
            <w:pPr>
              <w:pStyle w:val="TableParagraph"/>
              <w:spacing w:before="56"/>
              <w:ind w:left="70"/>
              <w:rPr>
                <w:sz w:val="21"/>
              </w:rPr>
            </w:pPr>
            <w:r w:rsidRPr="00112E6D">
              <w:rPr>
                <w:sz w:val="21"/>
              </w:rPr>
              <w:t>Emotion Dataset, CSV Interaction History</w:t>
            </w:r>
          </w:p>
        </w:tc>
      </w:tr>
      <w:tr w:rsidR="00A6613D" w14:paraId="36A31408" w14:textId="77777777">
        <w:trPr>
          <w:trHeight w:val="675"/>
        </w:trPr>
        <w:tc>
          <w:tcPr>
            <w:tcW w:w="581" w:type="dxa"/>
          </w:tcPr>
          <w:p w14:paraId="42CFA65F" w14:textId="77777777" w:rsidR="00A6613D" w:rsidRDefault="001342FC">
            <w:pPr>
              <w:pStyle w:val="TableParagraph"/>
              <w:spacing w:before="56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61" w:type="dxa"/>
          </w:tcPr>
          <w:p w14:paraId="332E712A" w14:textId="77777777" w:rsidR="00A6613D" w:rsidRDefault="001342FC">
            <w:pPr>
              <w:pStyle w:val="TableParagraph"/>
              <w:spacing w:before="5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API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Integration</w:t>
            </w:r>
          </w:p>
        </w:tc>
        <w:tc>
          <w:tcPr>
            <w:tcW w:w="2258" w:type="dxa"/>
          </w:tcPr>
          <w:p w14:paraId="17B82C41" w14:textId="77777777" w:rsidR="00A6613D" w:rsidRDefault="001342FC">
            <w:pPr>
              <w:pStyle w:val="TableParagraph"/>
              <w:spacing w:before="57"/>
              <w:ind w:left="62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1</w:t>
            </w:r>
          </w:p>
        </w:tc>
        <w:tc>
          <w:tcPr>
            <w:tcW w:w="5220" w:type="dxa"/>
          </w:tcPr>
          <w:p w14:paraId="0F8684D8" w14:textId="5E330996" w:rsidR="00A6613D" w:rsidRDefault="00112E6D">
            <w:pPr>
              <w:pStyle w:val="TableParagraph"/>
              <w:spacing w:before="56"/>
              <w:ind w:left="70"/>
              <w:rPr>
                <w:sz w:val="21"/>
              </w:rPr>
            </w:pPr>
            <w:r w:rsidRPr="00112E6D">
              <w:rPr>
                <w:sz w:val="21"/>
              </w:rPr>
              <w:t>Google Gemini API Integration</w:t>
            </w:r>
          </w:p>
        </w:tc>
      </w:tr>
      <w:tr w:rsidR="00112E6D" w14:paraId="3D9985CA" w14:textId="77777777" w:rsidTr="00112E6D">
        <w:trPr>
          <w:trHeight w:val="857"/>
        </w:trPr>
        <w:tc>
          <w:tcPr>
            <w:tcW w:w="581" w:type="dxa"/>
          </w:tcPr>
          <w:p w14:paraId="3FC19E07" w14:textId="45AE7099" w:rsidR="00112E6D" w:rsidRDefault="00112E6D">
            <w:pPr>
              <w:pStyle w:val="TableParagraph"/>
              <w:spacing w:before="56"/>
              <w:ind w:left="114"/>
              <w:rPr>
                <w:rFonts w:ascii="Arial MT"/>
                <w:spacing w:val="-10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2261" w:type="dxa"/>
          </w:tcPr>
          <w:p w14:paraId="01D84E56" w14:textId="1070F282" w:rsidR="00112E6D" w:rsidRDefault="00112E6D">
            <w:pPr>
              <w:pStyle w:val="TableParagraph"/>
              <w:spacing w:before="56"/>
              <w:ind w:left="100"/>
              <w:rPr>
                <w:rFonts w:ascii="Arial MT"/>
                <w:sz w:val="18"/>
              </w:rPr>
            </w:pPr>
            <w:r w:rsidRPr="00112E6D">
              <w:rPr>
                <w:rFonts w:ascii="Arial MT"/>
                <w:sz w:val="18"/>
              </w:rPr>
              <w:t>Analytics &amp; Reporting</w:t>
            </w:r>
          </w:p>
        </w:tc>
        <w:tc>
          <w:tcPr>
            <w:tcW w:w="2258" w:type="dxa"/>
          </w:tcPr>
          <w:p w14:paraId="6241D9E9" w14:textId="60548310" w:rsidR="00112E6D" w:rsidRDefault="00112E6D">
            <w:pPr>
              <w:pStyle w:val="TableParagraph"/>
              <w:spacing w:before="57"/>
              <w:ind w:left="62"/>
              <w:rPr>
                <w:rFonts w:ascii="Times New Roman"/>
                <w:spacing w:val="-10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1</w:t>
            </w:r>
          </w:p>
        </w:tc>
        <w:tc>
          <w:tcPr>
            <w:tcW w:w="5220" w:type="dxa"/>
          </w:tcPr>
          <w:p w14:paraId="1351A0FB" w14:textId="05CA8484" w:rsidR="00112E6D" w:rsidRPr="00112E6D" w:rsidRDefault="00112E6D">
            <w:pPr>
              <w:pStyle w:val="TableParagraph"/>
              <w:spacing w:before="56"/>
              <w:ind w:left="70"/>
              <w:rPr>
                <w:sz w:val="21"/>
              </w:rPr>
            </w:pPr>
            <w:r w:rsidRPr="00112E6D">
              <w:rPr>
                <w:sz w:val="21"/>
              </w:rPr>
              <w:t>Emotion Analytics Dashboard</w:t>
            </w:r>
          </w:p>
        </w:tc>
      </w:tr>
      <w:tr w:rsidR="00A6613D" w14:paraId="523B5087" w14:textId="77777777">
        <w:trPr>
          <w:trHeight w:val="697"/>
        </w:trPr>
        <w:tc>
          <w:tcPr>
            <w:tcW w:w="581" w:type="dxa"/>
          </w:tcPr>
          <w:p w14:paraId="29444E46" w14:textId="2AF78D2D" w:rsidR="00A6613D" w:rsidRDefault="00112E6D">
            <w:pPr>
              <w:pStyle w:val="TableParagraph"/>
              <w:spacing w:before="56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2261" w:type="dxa"/>
          </w:tcPr>
          <w:p w14:paraId="3C7BA554" w14:textId="77777777" w:rsidR="00A6613D" w:rsidRDefault="001342FC">
            <w:pPr>
              <w:pStyle w:val="TableParagraph"/>
              <w:spacing w:before="5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Security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Authentication</w:t>
            </w:r>
          </w:p>
        </w:tc>
        <w:tc>
          <w:tcPr>
            <w:tcW w:w="2258" w:type="dxa"/>
          </w:tcPr>
          <w:p w14:paraId="6E824F72" w14:textId="77777777" w:rsidR="00A6613D" w:rsidRDefault="001342FC">
            <w:pPr>
              <w:pStyle w:val="TableParagraph"/>
              <w:spacing w:before="57"/>
              <w:ind w:left="62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1</w:t>
            </w:r>
          </w:p>
        </w:tc>
        <w:tc>
          <w:tcPr>
            <w:tcW w:w="5220" w:type="dxa"/>
          </w:tcPr>
          <w:p w14:paraId="182EB0A4" w14:textId="4CAE3E1B" w:rsidR="00A6613D" w:rsidRDefault="00112E6D">
            <w:pPr>
              <w:pStyle w:val="TableParagraph"/>
              <w:spacing w:before="56"/>
              <w:ind w:left="70"/>
              <w:rPr>
                <w:sz w:val="21"/>
              </w:rPr>
            </w:pPr>
            <w:r w:rsidRPr="00112E6D">
              <w:rPr>
                <w:sz w:val="21"/>
              </w:rPr>
              <w:t>Input Validation, Responsible AI Practices</w:t>
            </w:r>
          </w:p>
        </w:tc>
      </w:tr>
    </w:tbl>
    <w:p w14:paraId="488D39C9" w14:textId="77777777" w:rsidR="001342FC" w:rsidRDefault="001342FC"/>
    <w:sectPr w:rsidR="001342FC">
      <w:pgSz w:w="11930" w:h="16850"/>
      <w:pgMar w:top="8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613D"/>
    <w:rsid w:val="00112E6D"/>
    <w:rsid w:val="001342FC"/>
    <w:rsid w:val="00551F84"/>
    <w:rsid w:val="00A6613D"/>
    <w:rsid w:val="00B363A8"/>
    <w:rsid w:val="00DB7CF3"/>
    <w:rsid w:val="00E62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8A1A8"/>
  <w15:docId w15:val="{A881669B-D7C1-4120-B6AB-184FEA905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258"/>
      <w:ind w:right="9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26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2"/>
      <w:ind w:left="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creator>harika Gorijala</dc:creator>
  <cp:lastModifiedBy>UMMALETI SASANK</cp:lastModifiedBy>
  <cp:revision>4</cp:revision>
  <dcterms:created xsi:type="dcterms:W3CDTF">2026-07-04T15:52:00Z</dcterms:created>
  <dcterms:modified xsi:type="dcterms:W3CDTF">2026-07-14T12:27:00Z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2026-07-04T00:00:00Z</vt:filetime>
  </property>
  <property fmtid="{D5CDD505-2E9C-101B-9397-08002B2CF9AE}" pid="6" name="Producer">
    <vt:lpwstr>Microsoft® Word 2019</vt:lpwstr>
  </property>
</Properties>
</file>