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0AE" w:rsidRPr="007E60AE" w:rsidRDefault="000E26A0" w:rsidP="007E60AE">
      <w:pPr>
        <w:jc w:val="center"/>
        <w:rPr>
          <w:rFonts w:cstheme="minorHAnsi"/>
          <w:b/>
          <w:sz w:val="32"/>
          <w:szCs w:val="32"/>
          <w:lang w:val="en-US"/>
        </w:rPr>
      </w:pPr>
      <w:r>
        <w:rPr>
          <w:rFonts w:cstheme="minorHAnsi"/>
          <w:b/>
          <w:sz w:val="32"/>
          <w:szCs w:val="32"/>
          <w:lang w:val="en-US"/>
        </w:rPr>
        <w:t>TRANSLATION</w:t>
      </w:r>
      <w:r w:rsidR="007E60AE" w:rsidRPr="007E60AE">
        <w:rPr>
          <w:rFonts w:cstheme="minorHAnsi"/>
          <w:b/>
          <w:sz w:val="32"/>
          <w:szCs w:val="32"/>
          <w:lang w:val="en-US"/>
        </w:rPr>
        <w:t xml:space="preserve"> REQUEST FORM</w:t>
      </w:r>
    </w:p>
    <w:p w:rsidR="007E60AE" w:rsidRPr="00131DF6" w:rsidRDefault="007E60AE" w:rsidP="007E60AE">
      <w:pPr>
        <w:ind w:right="330"/>
        <w:jc w:val="center"/>
        <w:rPr>
          <w:b/>
          <w:sz w:val="16"/>
          <w:szCs w:val="16"/>
        </w:rPr>
      </w:pPr>
    </w:p>
    <w:p w:rsidR="00DF468F" w:rsidRDefault="000E26A0" w:rsidP="00DF468F">
      <w:pPr>
        <w:ind w:right="330"/>
        <w:rPr>
          <w:b/>
          <w:sz w:val="24"/>
          <w:szCs w:val="24"/>
        </w:rPr>
      </w:pPr>
      <w:r>
        <w:rPr>
          <w:b/>
          <w:sz w:val="24"/>
          <w:szCs w:val="24"/>
        </w:rPr>
        <w:t>Language Translation</w:t>
      </w:r>
      <w:r w:rsidR="00DF468F" w:rsidRPr="00DF468F">
        <w:rPr>
          <w:b/>
          <w:sz w:val="24"/>
          <w:szCs w:val="24"/>
        </w:rPr>
        <w:t xml:space="preserve"> Policies</w:t>
      </w:r>
    </w:p>
    <w:p w:rsidR="00DF468F" w:rsidRPr="00131DF6" w:rsidRDefault="00DF468F" w:rsidP="00DF468F">
      <w:pPr>
        <w:ind w:right="330"/>
        <w:rPr>
          <w:b/>
          <w:sz w:val="16"/>
          <w:szCs w:val="16"/>
        </w:rPr>
      </w:pPr>
    </w:p>
    <w:p w:rsidR="00496CA2" w:rsidRPr="00496CA2" w:rsidRDefault="000E26A0" w:rsidP="00496CA2">
      <w:pPr>
        <w:pStyle w:val="NoSpacing"/>
        <w:numPr>
          <w:ilvl w:val="0"/>
          <w:numId w:val="4"/>
        </w:numPr>
        <w:ind w:left="360"/>
      </w:pPr>
      <w:r w:rsidRPr="00336E2A">
        <w:t xml:space="preserve">The language translation services of </w:t>
      </w:r>
      <w:r w:rsidR="00496CA2">
        <w:t>Usbong</w:t>
      </w:r>
      <w:r w:rsidRPr="00336E2A">
        <w:t xml:space="preserve"> </w:t>
      </w:r>
      <w:r w:rsidR="00970FD3">
        <w:t xml:space="preserve">generally </w:t>
      </w:r>
      <w:r w:rsidR="00496CA2">
        <w:t>include</w:t>
      </w:r>
      <w:r w:rsidR="00496CA2">
        <w:rPr>
          <w:rFonts w:eastAsia="PMingLiU"/>
          <w:lang w:eastAsia="zh-TW"/>
        </w:rPr>
        <w:t>:</w:t>
      </w:r>
    </w:p>
    <w:p w:rsidR="00496CA2" w:rsidRDefault="00496CA2" w:rsidP="00496CA2">
      <w:pPr>
        <w:pStyle w:val="NoSpacing"/>
        <w:numPr>
          <w:ilvl w:val="1"/>
          <w:numId w:val="4"/>
        </w:numPr>
      </w:pPr>
      <w:r>
        <w:t xml:space="preserve">Japanese </w:t>
      </w:r>
      <w:r>
        <w:sym w:font="Wingdings" w:char="F0E0"/>
      </w:r>
      <w:r w:rsidR="00CC04AA">
        <w:t xml:space="preserve"> Filipino</w:t>
      </w:r>
      <w:r w:rsidR="007D7799">
        <w:t>/English</w:t>
      </w:r>
    </w:p>
    <w:p w:rsidR="00496CA2" w:rsidRDefault="00496CA2" w:rsidP="00496CA2">
      <w:pPr>
        <w:pStyle w:val="NoSpacing"/>
        <w:numPr>
          <w:ilvl w:val="1"/>
          <w:numId w:val="4"/>
        </w:numPr>
      </w:pPr>
      <w:r>
        <w:t>Filipino</w:t>
      </w:r>
      <w:r w:rsidR="007D7799">
        <w:t>/English</w:t>
      </w:r>
      <w:r>
        <w:t xml:space="preserve"> </w:t>
      </w:r>
      <w:r>
        <w:sym w:font="Wingdings" w:char="F0E0"/>
      </w:r>
      <w:r>
        <w:t xml:space="preserve"> Japanese</w:t>
      </w:r>
    </w:p>
    <w:p w:rsidR="00496CA2" w:rsidRDefault="00807E54" w:rsidP="00496CA2">
      <w:pPr>
        <w:pStyle w:val="NoSpacing"/>
        <w:numPr>
          <w:ilvl w:val="1"/>
          <w:numId w:val="4"/>
        </w:numPr>
      </w:pPr>
      <w:r w:rsidRPr="00336E2A">
        <w:t xml:space="preserve">Mandarin Chinese </w:t>
      </w:r>
      <w:r w:rsidR="00CF4DF0">
        <w:t>(Simplified/Traditional)</w:t>
      </w:r>
      <w:r w:rsidR="00496CA2">
        <w:sym w:font="Wingdings" w:char="F0E0"/>
      </w:r>
      <w:r w:rsidRPr="00336E2A">
        <w:t xml:space="preserve"> English</w:t>
      </w:r>
      <w:r w:rsidR="00496CA2">
        <w:t>/Filipino</w:t>
      </w:r>
      <w:r w:rsidRPr="00336E2A">
        <w:t xml:space="preserve"> </w:t>
      </w:r>
    </w:p>
    <w:p w:rsidR="00807E54" w:rsidRDefault="000E26A0" w:rsidP="00496CA2">
      <w:pPr>
        <w:pStyle w:val="NoSpacing"/>
        <w:numPr>
          <w:ilvl w:val="1"/>
          <w:numId w:val="4"/>
        </w:numPr>
      </w:pPr>
      <w:r w:rsidRPr="00336E2A">
        <w:t>English</w:t>
      </w:r>
      <w:r w:rsidR="00496CA2">
        <w:t>/Filipino</w:t>
      </w:r>
      <w:r w:rsidRPr="00336E2A">
        <w:t xml:space="preserve"> </w:t>
      </w:r>
      <w:r w:rsidR="00496CA2">
        <w:sym w:font="Wingdings" w:char="F0E0"/>
      </w:r>
      <w:r w:rsidRPr="00336E2A">
        <w:t xml:space="preserve"> Mandarin Chinese</w:t>
      </w:r>
      <w:r w:rsidR="00CF4DF0">
        <w:t xml:space="preserve"> (Simplified/Traditional)</w:t>
      </w:r>
    </w:p>
    <w:p w:rsidR="00496CA2" w:rsidRDefault="00A842A3" w:rsidP="00496CA2">
      <w:pPr>
        <w:pStyle w:val="NoSpacing"/>
        <w:numPr>
          <w:ilvl w:val="1"/>
          <w:numId w:val="4"/>
        </w:numPr>
      </w:pPr>
      <w:r>
        <w:t>Spanish</w:t>
      </w:r>
      <w:r w:rsidR="00496CA2" w:rsidRPr="00336E2A">
        <w:t xml:space="preserve"> </w:t>
      </w:r>
      <w:r w:rsidR="00496CA2">
        <w:sym w:font="Wingdings" w:char="F0E0"/>
      </w:r>
      <w:r w:rsidR="00496CA2" w:rsidRPr="00336E2A">
        <w:t xml:space="preserve"> </w:t>
      </w:r>
      <w:r w:rsidR="00496CA2">
        <w:t>Filipino</w:t>
      </w:r>
      <w:r w:rsidR="00E45712">
        <w:t>/English</w:t>
      </w:r>
    </w:p>
    <w:p w:rsidR="00496CA2" w:rsidRDefault="00496CA2" w:rsidP="00496CA2">
      <w:pPr>
        <w:pStyle w:val="NoSpacing"/>
        <w:numPr>
          <w:ilvl w:val="1"/>
          <w:numId w:val="4"/>
        </w:numPr>
      </w:pPr>
      <w:r>
        <w:t>Filipino</w:t>
      </w:r>
      <w:r w:rsidR="00E45712">
        <w:t>/English</w:t>
      </w:r>
      <w:r w:rsidRPr="00336E2A">
        <w:t xml:space="preserve"> </w:t>
      </w:r>
      <w:r>
        <w:sym w:font="Wingdings" w:char="F0E0"/>
      </w:r>
      <w:r w:rsidRPr="00336E2A">
        <w:t xml:space="preserve"> </w:t>
      </w:r>
      <w:r w:rsidR="00A842A3">
        <w:t>Spanish</w:t>
      </w:r>
      <w:bookmarkStart w:id="0" w:name="_GoBack"/>
      <w:bookmarkEnd w:id="0"/>
    </w:p>
    <w:p w:rsidR="00496CA2" w:rsidRDefault="00496CA2" w:rsidP="00496CA2">
      <w:pPr>
        <w:pStyle w:val="NoSpacing"/>
        <w:numPr>
          <w:ilvl w:val="1"/>
          <w:numId w:val="4"/>
        </w:numPr>
      </w:pPr>
      <w:r>
        <w:t xml:space="preserve">English </w:t>
      </w:r>
      <w:r>
        <w:sym w:font="Wingdings" w:char="F0E0"/>
      </w:r>
      <w:r>
        <w:t xml:space="preserve"> Filipino</w:t>
      </w:r>
    </w:p>
    <w:p w:rsidR="00496CA2" w:rsidRDefault="00496CA2" w:rsidP="00496CA2">
      <w:pPr>
        <w:pStyle w:val="NoSpacing"/>
        <w:numPr>
          <w:ilvl w:val="1"/>
          <w:numId w:val="4"/>
        </w:numPr>
      </w:pPr>
      <w:r>
        <w:t xml:space="preserve">Filipino </w:t>
      </w:r>
      <w:r>
        <w:sym w:font="Wingdings" w:char="F0E0"/>
      </w:r>
      <w:r>
        <w:t xml:space="preserve"> English</w:t>
      </w:r>
    </w:p>
    <w:p w:rsidR="00A842A3" w:rsidRDefault="00A842A3" w:rsidP="00A842A3">
      <w:pPr>
        <w:pStyle w:val="NoSpacing"/>
        <w:ind w:left="1440"/>
      </w:pPr>
    </w:p>
    <w:p w:rsidR="00F72532" w:rsidRDefault="00F72532" w:rsidP="00807E54">
      <w:pPr>
        <w:pStyle w:val="NoSpacing"/>
        <w:numPr>
          <w:ilvl w:val="0"/>
          <w:numId w:val="4"/>
        </w:numPr>
        <w:ind w:left="360"/>
      </w:pPr>
      <w:r>
        <w:t xml:space="preserve">Languages not included </w:t>
      </w:r>
      <w:r w:rsidR="002A1296">
        <w:t>in this list may be added</w:t>
      </w:r>
      <w:r w:rsidR="00E46943">
        <w:t xml:space="preserve"> upon request</w:t>
      </w:r>
      <w:r w:rsidR="003416CB">
        <w:t>.</w:t>
      </w:r>
    </w:p>
    <w:p w:rsidR="00807E54" w:rsidRPr="00336E2A" w:rsidRDefault="00807E54" w:rsidP="00807E54">
      <w:pPr>
        <w:pStyle w:val="NoSpacing"/>
        <w:numPr>
          <w:ilvl w:val="0"/>
          <w:numId w:val="4"/>
        </w:numPr>
        <w:ind w:left="360"/>
      </w:pPr>
      <w:r w:rsidRPr="00336E2A">
        <w:t xml:space="preserve">Price quotation will depend on </w:t>
      </w:r>
      <w:r w:rsidR="008F348E">
        <w:t xml:space="preserve">the </w:t>
      </w:r>
      <w:r w:rsidR="00DE76BE">
        <w:t xml:space="preserve">document length, </w:t>
      </w:r>
      <w:r w:rsidRPr="00336E2A">
        <w:t>sub</w:t>
      </w:r>
      <w:r w:rsidR="00D730B2">
        <w:t>ject matter</w:t>
      </w:r>
      <w:r w:rsidR="00DE76BE">
        <w:t>, and mode of delivery for the final output</w:t>
      </w:r>
      <w:r w:rsidR="00D730B2">
        <w:t xml:space="preserve">. </w:t>
      </w:r>
      <w:r w:rsidR="000103AE">
        <w:t xml:space="preserve">In general, it is 500PHP per page (without shipping). </w:t>
      </w:r>
      <w:r w:rsidR="00D730B2">
        <w:t>Please allow 1 to 3</w:t>
      </w:r>
      <w:r w:rsidRPr="00336E2A">
        <w:t xml:space="preserve"> business days for us to respond with a quotation.</w:t>
      </w:r>
    </w:p>
    <w:p w:rsidR="00807E54" w:rsidRPr="00336E2A" w:rsidRDefault="00203FA1" w:rsidP="00807E54">
      <w:pPr>
        <w:pStyle w:val="NoSpacing"/>
        <w:numPr>
          <w:ilvl w:val="0"/>
          <w:numId w:val="4"/>
        </w:numPr>
        <w:ind w:left="360"/>
      </w:pPr>
      <w:r w:rsidRPr="00336E2A">
        <w:t>The c</w:t>
      </w:r>
      <w:r w:rsidR="00807E54" w:rsidRPr="00336E2A">
        <w:t>lient</w:t>
      </w:r>
      <w:r w:rsidRPr="00336E2A">
        <w:t xml:space="preserve"> must submit the final version of the document. Changes and/or additions to the original will not be </w:t>
      </w:r>
      <w:r w:rsidR="00433EB2">
        <w:t>accepted</w:t>
      </w:r>
      <w:r w:rsidR="007D05BA">
        <w:t xml:space="preserve"> while the translation is in-</w:t>
      </w:r>
      <w:r w:rsidRPr="00336E2A">
        <w:t>progress.</w:t>
      </w:r>
    </w:p>
    <w:p w:rsidR="00807E54" w:rsidRPr="00336E2A" w:rsidRDefault="00203FA1" w:rsidP="00807E54">
      <w:pPr>
        <w:pStyle w:val="NoSpacing"/>
        <w:numPr>
          <w:ilvl w:val="0"/>
          <w:numId w:val="4"/>
        </w:numPr>
        <w:ind w:left="360"/>
      </w:pPr>
      <w:r w:rsidRPr="00336E2A">
        <w:t xml:space="preserve">The final output shall be a </w:t>
      </w:r>
      <w:r w:rsidR="00131DF6">
        <w:t xml:space="preserve">PDF </w:t>
      </w:r>
      <w:r w:rsidRPr="00336E2A">
        <w:t xml:space="preserve">file that approximately follows the design of the original. </w:t>
      </w:r>
    </w:p>
    <w:p w:rsidR="00131DF6" w:rsidRDefault="00807E54" w:rsidP="00336E2A">
      <w:pPr>
        <w:pStyle w:val="NoSpacing"/>
        <w:numPr>
          <w:ilvl w:val="0"/>
          <w:numId w:val="4"/>
        </w:numPr>
        <w:ind w:left="360"/>
      </w:pPr>
      <w:r w:rsidRPr="00336E2A">
        <w:t xml:space="preserve">The client </w:t>
      </w:r>
      <w:r w:rsidR="00203FA1" w:rsidRPr="00336E2A">
        <w:t xml:space="preserve">shall be notified after the </w:t>
      </w:r>
      <w:r w:rsidRPr="00336E2A">
        <w:t xml:space="preserve">translation has been </w:t>
      </w:r>
      <w:r w:rsidR="004D46EC">
        <w:t xml:space="preserve">completed </w:t>
      </w:r>
      <w:r w:rsidRPr="00336E2A">
        <w:t>and the</w:t>
      </w:r>
      <w:r w:rsidR="00203FA1" w:rsidRPr="00336E2A">
        <w:t xml:space="preserve"> final outp</w:t>
      </w:r>
      <w:r w:rsidRPr="00336E2A">
        <w:t>ut shall be sent to the client’s email address</w:t>
      </w:r>
      <w:r w:rsidR="00131DF6">
        <w:t xml:space="preserve"> </w:t>
      </w:r>
      <w:r w:rsidR="002A06B9">
        <w:t>and/</w:t>
      </w:r>
      <w:r w:rsidR="00131DF6">
        <w:t>or billing address</w:t>
      </w:r>
      <w:r w:rsidR="00364E97">
        <w:t xml:space="preserve"> (grayscale printout)</w:t>
      </w:r>
      <w:r w:rsidRPr="00336E2A">
        <w:t xml:space="preserve">. </w:t>
      </w:r>
    </w:p>
    <w:p w:rsidR="00336E2A" w:rsidRPr="00336E2A" w:rsidRDefault="005437CE" w:rsidP="00336E2A">
      <w:pPr>
        <w:pStyle w:val="NoSpacing"/>
        <w:numPr>
          <w:ilvl w:val="0"/>
          <w:numId w:val="4"/>
        </w:numPr>
        <w:ind w:left="360"/>
      </w:pPr>
      <w:r>
        <w:t xml:space="preserve">A </w:t>
      </w:r>
      <w:r w:rsidR="00AF6565">
        <w:t>6</w:t>
      </w:r>
      <w:r>
        <w:t xml:space="preserve">0% </w:t>
      </w:r>
      <w:proofErr w:type="spellStart"/>
      <w:r>
        <w:t>down</w:t>
      </w:r>
      <w:r w:rsidR="00336E2A" w:rsidRPr="00336E2A">
        <w:t>payment</w:t>
      </w:r>
      <w:proofErr w:type="spellEnd"/>
      <w:r w:rsidR="00336E2A" w:rsidRPr="00336E2A">
        <w:t xml:space="preserve"> shall be paid prior to the start of the service.  After receiving the final translated output, t</w:t>
      </w:r>
      <w:r w:rsidR="00203FA1" w:rsidRPr="00336E2A">
        <w:t>he c</w:t>
      </w:r>
      <w:r w:rsidR="00022840">
        <w:t>lient</w:t>
      </w:r>
      <w:r w:rsidR="00203FA1" w:rsidRPr="00336E2A">
        <w:t xml:space="preserve"> must pay the </w:t>
      </w:r>
      <w:r w:rsidR="00336E2A" w:rsidRPr="00336E2A">
        <w:t xml:space="preserve">remaining balance within </w:t>
      </w:r>
      <w:r w:rsidR="00AC3A49">
        <w:t>2</w:t>
      </w:r>
      <w:r w:rsidR="00336E2A" w:rsidRPr="00336E2A">
        <w:t xml:space="preserve"> business days.</w:t>
      </w:r>
      <w:r w:rsidR="00203FA1" w:rsidRPr="00336E2A">
        <w:t xml:space="preserve"> </w:t>
      </w:r>
    </w:p>
    <w:p w:rsidR="00336E2A" w:rsidRPr="00131DF6" w:rsidRDefault="00336E2A" w:rsidP="00336E2A">
      <w:pPr>
        <w:pStyle w:val="NoSpacing"/>
        <w:ind w:left="360"/>
        <w:rPr>
          <w:sz w:val="16"/>
          <w:szCs w:val="16"/>
        </w:rPr>
      </w:pPr>
    </w:p>
    <w:p w:rsidR="00DF468F" w:rsidRPr="00336E2A" w:rsidRDefault="00DF468F" w:rsidP="00927C79">
      <w:pPr>
        <w:ind w:right="-243"/>
        <w:rPr>
          <w:rFonts w:eastAsia="Times New Roman" w:cstheme="minorHAnsi"/>
        </w:rPr>
      </w:pPr>
      <w:r w:rsidRPr="00336E2A">
        <w:rPr>
          <w:rFonts w:eastAsia="Times New Roman" w:cstheme="minorHAnsi"/>
        </w:rPr>
        <w:t>For further inquiries, you m</w:t>
      </w:r>
      <w:r w:rsidR="00CB3C0E" w:rsidRPr="00336E2A">
        <w:rPr>
          <w:rFonts w:eastAsia="Times New Roman" w:cstheme="minorHAnsi"/>
        </w:rPr>
        <w:t xml:space="preserve">ay </w:t>
      </w:r>
      <w:r w:rsidR="00927C79">
        <w:rPr>
          <w:rFonts w:eastAsia="Times New Roman" w:cstheme="minorHAnsi"/>
        </w:rPr>
        <w:t xml:space="preserve">write us an email at </w:t>
      </w:r>
      <w:hyperlink r:id="rId8" w:history="1">
        <w:r w:rsidR="00C90269" w:rsidRPr="00A25BDD">
          <w:rPr>
            <w:rStyle w:val="Hyperlink"/>
            <w:rFonts w:eastAsia="Times New Roman" w:cstheme="minorHAnsi"/>
          </w:rPr>
          <w:t>help@usbong.ph</w:t>
        </w:r>
      </w:hyperlink>
      <w:r w:rsidR="00CB3C0E" w:rsidRPr="00336E2A">
        <w:rPr>
          <w:rFonts w:eastAsia="Times New Roman" w:cstheme="minorHAnsi"/>
        </w:rPr>
        <w:t>.</w:t>
      </w:r>
    </w:p>
    <w:p w:rsidR="007E60AE" w:rsidRPr="00B84BAD" w:rsidRDefault="007E60AE" w:rsidP="007E60AE">
      <w:pPr>
        <w:ind w:right="330"/>
        <w:rPr>
          <w:b/>
          <w:sz w:val="10"/>
          <w:szCs w:val="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4"/>
        <w:gridCol w:w="2117"/>
        <w:gridCol w:w="807"/>
        <w:gridCol w:w="1509"/>
        <w:gridCol w:w="651"/>
        <w:gridCol w:w="2430"/>
      </w:tblGrid>
      <w:tr w:rsidR="007E60AE" w:rsidTr="00927C79">
        <w:tc>
          <w:tcPr>
            <w:tcW w:w="9738" w:type="dxa"/>
            <w:gridSpan w:val="6"/>
            <w:tcBorders>
              <w:bottom w:val="single" w:sz="4" w:space="0" w:color="000000" w:themeColor="text1"/>
            </w:tcBorders>
            <w:shd w:val="clear" w:color="auto" w:fill="808080" w:themeFill="background1" w:themeFillShade="80"/>
          </w:tcPr>
          <w:p w:rsidR="007E60AE" w:rsidRPr="00D95536" w:rsidRDefault="005A3FC5" w:rsidP="00931B89">
            <w:pPr>
              <w:ind w:right="33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PROJECT  DETAILS</w:t>
            </w:r>
          </w:p>
        </w:tc>
      </w:tr>
      <w:tr w:rsidR="00336E2A" w:rsidRPr="00336E2A" w:rsidTr="00927C79">
        <w:trPr>
          <w:trHeight w:val="1030"/>
        </w:trPr>
        <w:tc>
          <w:tcPr>
            <w:tcW w:w="2224" w:type="dxa"/>
            <w:tcBorders>
              <w:right w:val="single" w:sz="4" w:space="0" w:color="auto"/>
            </w:tcBorders>
            <w:vAlign w:val="center"/>
          </w:tcPr>
          <w:p w:rsidR="00336E2A" w:rsidRDefault="00336E2A" w:rsidP="00931B89">
            <w:pPr>
              <w:ind w:right="3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of Translation</w:t>
            </w:r>
          </w:p>
          <w:p w:rsidR="00336E2A" w:rsidRPr="00336E2A" w:rsidRDefault="00336E2A" w:rsidP="00931B89">
            <w:pPr>
              <w:ind w:right="330"/>
              <w:rPr>
                <w:i/>
                <w:sz w:val="20"/>
                <w:szCs w:val="20"/>
              </w:rPr>
            </w:pPr>
          </w:p>
        </w:tc>
        <w:tc>
          <w:tcPr>
            <w:tcW w:w="7514" w:type="dxa"/>
            <w:gridSpan w:val="5"/>
            <w:tcBorders>
              <w:left w:val="single" w:sz="4" w:space="0" w:color="auto"/>
            </w:tcBorders>
            <w:vAlign w:val="center"/>
          </w:tcPr>
          <w:p w:rsidR="008E7D0B" w:rsidRDefault="008E7D0B" w:rsidP="00336E2A">
            <w:pPr>
              <w:ind w:right="330"/>
              <w:rPr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983"/>
              <w:gridCol w:w="412"/>
              <w:gridCol w:w="3230"/>
            </w:tblGrid>
            <w:tr w:rsidR="009A1D0C" w:rsidTr="00C92B23">
              <w:trPr>
                <w:trHeight w:val="272"/>
              </w:trPr>
              <w:tc>
                <w:tcPr>
                  <w:tcW w:w="2983" w:type="dxa"/>
                  <w:tcBorders>
                    <w:bottom w:val="single" w:sz="4" w:space="0" w:color="auto"/>
                    <w:right w:val="single" w:sz="4" w:space="0" w:color="auto"/>
                  </w:tcBorders>
                </w:tcPr>
                <w:p w:rsidR="009A1D0C" w:rsidRDefault="009A1D0C" w:rsidP="00336E2A">
                  <w:pPr>
                    <w:ind w:right="33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36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:rsidR="009A1D0C" w:rsidRDefault="009A1D0C" w:rsidP="002934C9">
                  <w:pPr>
                    <w:tabs>
                      <w:tab w:val="left" w:pos="342"/>
                    </w:tabs>
                    <w:jc w:val="center"/>
                    <w:rPr>
                      <w:sz w:val="20"/>
                      <w:szCs w:val="20"/>
                    </w:rPr>
                  </w:pPr>
                  <w:r w:rsidRPr="009A1D0C">
                    <w:rPr>
                      <w:sz w:val="20"/>
                      <w:szCs w:val="20"/>
                    </w:rPr>
                    <w:sym w:font="Wingdings" w:char="F0E0"/>
                  </w:r>
                </w:p>
              </w:tc>
              <w:tc>
                <w:tcPr>
                  <w:tcW w:w="3230" w:type="dxa"/>
                  <w:tcBorders>
                    <w:left w:val="single" w:sz="4" w:space="0" w:color="auto"/>
                    <w:bottom w:val="single" w:sz="4" w:space="0" w:color="auto"/>
                  </w:tcBorders>
                </w:tcPr>
                <w:p w:rsidR="009A1D0C" w:rsidRDefault="009A1D0C" w:rsidP="00336E2A">
                  <w:pPr>
                    <w:ind w:right="330"/>
                    <w:rPr>
                      <w:sz w:val="20"/>
                      <w:szCs w:val="20"/>
                    </w:rPr>
                  </w:pPr>
                </w:p>
              </w:tc>
            </w:tr>
            <w:tr w:rsidR="00C92B23" w:rsidTr="00C92B23">
              <w:trPr>
                <w:trHeight w:val="272"/>
              </w:trPr>
              <w:tc>
                <w:tcPr>
                  <w:tcW w:w="298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C92B23" w:rsidRPr="00C92B23" w:rsidRDefault="00C92B23" w:rsidP="00336E2A">
                  <w:pPr>
                    <w:ind w:right="330"/>
                    <w:rPr>
                      <w:color w:val="7F7F7F" w:themeColor="text1" w:themeTint="80"/>
                      <w:sz w:val="20"/>
                      <w:szCs w:val="20"/>
                    </w:rPr>
                  </w:pPr>
                  <w:r w:rsidRPr="00C92B23">
                    <w:rPr>
                      <w:color w:val="7F7F7F" w:themeColor="text1" w:themeTint="80"/>
                      <w:sz w:val="20"/>
                      <w:szCs w:val="20"/>
                    </w:rPr>
                    <w:t>Example</w:t>
                  </w:r>
                  <w:r>
                    <w:rPr>
                      <w:color w:val="7F7F7F" w:themeColor="text1" w:themeTint="80"/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92B23" w:rsidRPr="009A1D0C" w:rsidRDefault="00C92B23" w:rsidP="002934C9">
                  <w:pPr>
                    <w:tabs>
                      <w:tab w:val="left" w:pos="342"/>
                    </w:tabs>
                    <w:jc w:val="center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3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C92B23" w:rsidRDefault="00C92B23" w:rsidP="00336E2A">
                  <w:pPr>
                    <w:ind w:right="330"/>
                    <w:rPr>
                      <w:sz w:val="20"/>
                      <w:szCs w:val="20"/>
                    </w:rPr>
                  </w:pPr>
                </w:p>
              </w:tc>
            </w:tr>
            <w:tr w:rsidR="00C92B23" w:rsidTr="00C92B23">
              <w:trPr>
                <w:trHeight w:val="272"/>
              </w:trPr>
              <w:tc>
                <w:tcPr>
                  <w:tcW w:w="298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92B23" w:rsidRPr="00C92B23" w:rsidRDefault="00C92B23" w:rsidP="00C92B23">
                  <w:pPr>
                    <w:ind w:right="330"/>
                    <w:jc w:val="center"/>
                    <w:rPr>
                      <w:color w:val="7F7F7F" w:themeColor="text1" w:themeTint="80"/>
                      <w:sz w:val="20"/>
                      <w:szCs w:val="20"/>
                    </w:rPr>
                  </w:pPr>
                  <w:r w:rsidRPr="00C92B23">
                    <w:rPr>
                      <w:color w:val="7F7F7F" w:themeColor="text1" w:themeTint="80"/>
                      <w:sz w:val="20"/>
                      <w:szCs w:val="20"/>
                    </w:rPr>
                    <w:t>Japanese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92B23" w:rsidRPr="00C92B23" w:rsidRDefault="00C92B23" w:rsidP="002934C9">
                  <w:pPr>
                    <w:tabs>
                      <w:tab w:val="left" w:pos="342"/>
                    </w:tabs>
                    <w:jc w:val="center"/>
                    <w:rPr>
                      <w:color w:val="7F7F7F" w:themeColor="text1" w:themeTint="80"/>
                      <w:sz w:val="20"/>
                      <w:szCs w:val="20"/>
                    </w:rPr>
                  </w:pPr>
                  <w:r w:rsidRPr="00C92B23">
                    <w:rPr>
                      <w:color w:val="7F7F7F" w:themeColor="text1" w:themeTint="80"/>
                      <w:sz w:val="20"/>
                      <w:szCs w:val="20"/>
                    </w:rPr>
                    <w:sym w:font="Wingdings" w:char="F0E0"/>
                  </w:r>
                </w:p>
              </w:tc>
              <w:tc>
                <w:tcPr>
                  <w:tcW w:w="32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92B23" w:rsidRPr="00C92B23" w:rsidRDefault="00C92B23" w:rsidP="00C92B23">
                  <w:pPr>
                    <w:ind w:right="330"/>
                    <w:jc w:val="center"/>
                    <w:rPr>
                      <w:color w:val="7F7F7F" w:themeColor="text1" w:themeTint="80"/>
                      <w:sz w:val="20"/>
                      <w:szCs w:val="20"/>
                    </w:rPr>
                  </w:pPr>
                  <w:r w:rsidRPr="00C92B23">
                    <w:rPr>
                      <w:color w:val="7F7F7F" w:themeColor="text1" w:themeTint="80"/>
                      <w:sz w:val="20"/>
                      <w:szCs w:val="20"/>
                    </w:rPr>
                    <w:t>English</w:t>
                  </w:r>
                </w:p>
              </w:tc>
            </w:tr>
            <w:tr w:rsidR="00C92B23" w:rsidTr="00C92B23">
              <w:trPr>
                <w:trHeight w:val="272"/>
              </w:trPr>
              <w:tc>
                <w:tcPr>
                  <w:tcW w:w="298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92B23" w:rsidRPr="00C92B23" w:rsidRDefault="00C92B23" w:rsidP="00C92B23">
                  <w:pPr>
                    <w:ind w:right="330"/>
                    <w:jc w:val="center"/>
                    <w:rPr>
                      <w:color w:val="7F7F7F" w:themeColor="text1" w:themeTint="80"/>
                      <w:sz w:val="20"/>
                      <w:szCs w:val="20"/>
                    </w:rPr>
                  </w:pPr>
                  <w:r w:rsidRPr="00C92B23">
                    <w:rPr>
                      <w:color w:val="7F7F7F" w:themeColor="text1" w:themeTint="80"/>
                      <w:sz w:val="20"/>
                      <w:szCs w:val="20"/>
                    </w:rPr>
                    <w:t>Mandarin (Simplified)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92B23" w:rsidRPr="00C92B23" w:rsidRDefault="00C92B23" w:rsidP="002934C9">
                  <w:pPr>
                    <w:tabs>
                      <w:tab w:val="left" w:pos="342"/>
                    </w:tabs>
                    <w:jc w:val="center"/>
                    <w:rPr>
                      <w:color w:val="7F7F7F" w:themeColor="text1" w:themeTint="80"/>
                      <w:sz w:val="20"/>
                      <w:szCs w:val="20"/>
                    </w:rPr>
                  </w:pPr>
                  <w:r w:rsidRPr="00C92B23">
                    <w:rPr>
                      <w:color w:val="7F7F7F" w:themeColor="text1" w:themeTint="80"/>
                      <w:sz w:val="20"/>
                      <w:szCs w:val="20"/>
                    </w:rPr>
                    <w:sym w:font="Wingdings" w:char="F0E0"/>
                  </w:r>
                </w:p>
              </w:tc>
              <w:tc>
                <w:tcPr>
                  <w:tcW w:w="32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C92B23" w:rsidRPr="00C92B23" w:rsidRDefault="00C92B23" w:rsidP="00C92B23">
                  <w:pPr>
                    <w:ind w:right="330"/>
                    <w:jc w:val="center"/>
                    <w:rPr>
                      <w:color w:val="7F7F7F" w:themeColor="text1" w:themeTint="80"/>
                      <w:sz w:val="20"/>
                      <w:szCs w:val="20"/>
                    </w:rPr>
                  </w:pPr>
                  <w:r w:rsidRPr="00C92B23">
                    <w:rPr>
                      <w:color w:val="7F7F7F" w:themeColor="text1" w:themeTint="80"/>
                      <w:sz w:val="20"/>
                      <w:szCs w:val="20"/>
                    </w:rPr>
                    <w:t>Filipino</w:t>
                  </w:r>
                </w:p>
              </w:tc>
            </w:tr>
          </w:tbl>
          <w:p w:rsidR="00336E2A" w:rsidRPr="002A638E" w:rsidRDefault="00336E2A" w:rsidP="00C92B23">
            <w:pPr>
              <w:ind w:right="330"/>
              <w:rPr>
                <w:rFonts w:cstheme="minorHAnsi"/>
                <w:sz w:val="20"/>
                <w:szCs w:val="20"/>
              </w:rPr>
            </w:pPr>
          </w:p>
        </w:tc>
      </w:tr>
      <w:tr w:rsidR="0076096F" w:rsidRPr="0076096F" w:rsidTr="00927C79">
        <w:trPr>
          <w:trHeight w:val="899"/>
        </w:trPr>
        <w:tc>
          <w:tcPr>
            <w:tcW w:w="2224" w:type="dxa"/>
            <w:tcBorders>
              <w:top w:val="single" w:sz="4" w:space="0" w:color="000000" w:themeColor="text1"/>
              <w:right w:val="single" w:sz="4" w:space="0" w:color="auto"/>
            </w:tcBorders>
            <w:vAlign w:val="center"/>
          </w:tcPr>
          <w:p w:rsidR="005A3FC5" w:rsidRDefault="005A3FC5" w:rsidP="00336E2A">
            <w:pPr>
              <w:ind w:right="3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Kindly </w:t>
            </w:r>
            <w:r w:rsidR="00336E2A">
              <w:rPr>
                <w:sz w:val="20"/>
                <w:szCs w:val="20"/>
              </w:rPr>
              <w:t>identify</w:t>
            </w:r>
            <w:r>
              <w:rPr>
                <w:sz w:val="20"/>
                <w:szCs w:val="20"/>
              </w:rPr>
              <w:t xml:space="preserve"> the </w:t>
            </w:r>
            <w:r w:rsidR="00336E2A">
              <w:rPr>
                <w:sz w:val="20"/>
                <w:szCs w:val="20"/>
              </w:rPr>
              <w:t>nature of the document</w:t>
            </w:r>
          </w:p>
          <w:p w:rsidR="00336E2A" w:rsidRPr="009F28DE" w:rsidRDefault="00336E2A" w:rsidP="00336E2A">
            <w:pPr>
              <w:ind w:right="330"/>
              <w:rPr>
                <w:sz w:val="20"/>
                <w:szCs w:val="20"/>
              </w:rPr>
            </w:pPr>
            <w:r w:rsidRPr="00336E2A">
              <w:rPr>
                <w:i/>
                <w:sz w:val="20"/>
                <w:szCs w:val="20"/>
              </w:rPr>
              <w:t>Check all that apply</w:t>
            </w:r>
          </w:p>
        </w:tc>
        <w:tc>
          <w:tcPr>
            <w:tcW w:w="7514" w:type="dxa"/>
            <w:gridSpan w:val="5"/>
            <w:tcBorders>
              <w:top w:val="single" w:sz="4" w:space="0" w:color="000000" w:themeColor="text1"/>
              <w:left w:val="single" w:sz="4" w:space="0" w:color="auto"/>
            </w:tcBorders>
            <w:vAlign w:val="center"/>
          </w:tcPr>
          <w:p w:rsidR="00927C79" w:rsidRDefault="00336E2A" w:rsidP="00022840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336E2A">
              <w:rPr>
                <w:rFonts w:ascii="Wingdings" w:hAnsi="Wingdings"/>
                <w:sz w:val="20"/>
                <w:szCs w:val="20"/>
              </w:rPr>
              <w:sym w:font="Wingdings 2" w:char="F0A3"/>
            </w:r>
            <w:r w:rsidR="005E0E5E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022840">
              <w:rPr>
                <w:rFonts w:asciiTheme="minorHAnsi" w:hAnsiTheme="minorHAnsi"/>
                <w:sz w:val="20"/>
                <w:szCs w:val="20"/>
              </w:rPr>
              <w:t xml:space="preserve">Personal </w:t>
            </w:r>
            <w:r w:rsidR="00022840" w:rsidRPr="00336E2A">
              <w:rPr>
                <w:rFonts w:ascii="Wingdings" w:hAnsi="Wingdings"/>
                <w:sz w:val="20"/>
                <w:szCs w:val="20"/>
              </w:rPr>
              <w:sym w:font="Wingdings 2" w:char="F0A3"/>
            </w:r>
            <w:r w:rsidR="00022840">
              <w:rPr>
                <w:rFonts w:asciiTheme="minorHAnsi" w:hAnsiTheme="minorHAnsi"/>
                <w:sz w:val="20"/>
                <w:szCs w:val="20"/>
              </w:rPr>
              <w:t xml:space="preserve"> Commercial and Trade </w:t>
            </w:r>
            <w:r w:rsidR="00022840" w:rsidRPr="00336E2A">
              <w:rPr>
                <w:rFonts w:ascii="Wingdings" w:hAnsi="Wingdings"/>
                <w:sz w:val="20"/>
                <w:szCs w:val="20"/>
              </w:rPr>
              <w:sym w:font="Wingdings 2" w:char="F0A3"/>
            </w:r>
            <w:r w:rsidR="00022840" w:rsidRPr="00022840">
              <w:rPr>
                <w:rFonts w:asciiTheme="minorHAnsi" w:hAnsiTheme="minorHAnsi"/>
                <w:sz w:val="20"/>
                <w:szCs w:val="20"/>
              </w:rPr>
              <w:t xml:space="preserve"> Legal</w:t>
            </w:r>
            <w:r w:rsidR="00022840">
              <w:rPr>
                <w:rFonts w:asciiTheme="minorHAnsi" w:hAnsiTheme="minorHAnsi"/>
                <w:sz w:val="20"/>
                <w:szCs w:val="20"/>
              </w:rPr>
              <w:t xml:space="preserve"> documents and contracts </w:t>
            </w:r>
            <w:r w:rsidR="00022840" w:rsidRPr="00336E2A">
              <w:rPr>
                <w:rFonts w:ascii="Wingdings" w:hAnsi="Wingdings"/>
                <w:sz w:val="20"/>
                <w:szCs w:val="20"/>
              </w:rPr>
              <w:sym w:font="Wingdings 2" w:char="F0A3"/>
            </w:r>
            <w:r w:rsidR="00022840">
              <w:rPr>
                <w:rFonts w:asciiTheme="minorHAnsi" w:hAnsiTheme="minorHAnsi"/>
                <w:sz w:val="20"/>
                <w:szCs w:val="20"/>
              </w:rPr>
              <w:t xml:space="preserve"> Medical </w:t>
            </w:r>
          </w:p>
          <w:p w:rsidR="00927C79" w:rsidRDefault="00022840" w:rsidP="00927C7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336E2A">
              <w:rPr>
                <w:rFonts w:ascii="Wingdings" w:hAnsi="Wingdings"/>
                <w:sz w:val="20"/>
                <w:szCs w:val="20"/>
              </w:rPr>
              <w:sym w:font="Wingdings 2" w:char="F0A3"/>
            </w:r>
            <w:r>
              <w:rPr>
                <w:rFonts w:asciiTheme="minorHAnsi" w:hAnsiTheme="minorHAnsi"/>
                <w:sz w:val="20"/>
                <w:szCs w:val="20"/>
              </w:rPr>
              <w:t xml:space="preserve"> Technical/Engineering </w:t>
            </w:r>
            <w:r w:rsidRPr="00336E2A">
              <w:rPr>
                <w:rFonts w:ascii="Wingdings" w:hAnsi="Wingdings"/>
                <w:sz w:val="20"/>
                <w:szCs w:val="20"/>
              </w:rPr>
              <w:sym w:font="Wingdings 2" w:char="F0A3"/>
            </w:r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8A552E">
              <w:rPr>
                <w:rFonts w:asciiTheme="minorHAnsi" w:hAnsiTheme="minorHAnsi"/>
                <w:sz w:val="20"/>
                <w:szCs w:val="20"/>
              </w:rPr>
              <w:t>Scientific</w:t>
            </w:r>
            <w:r>
              <w:rPr>
                <w:rFonts w:asciiTheme="minorHAnsi" w:hAnsiTheme="minorHAnsi"/>
                <w:sz w:val="20"/>
                <w:szCs w:val="20"/>
              </w:rPr>
              <w:t xml:space="preserve">  </w:t>
            </w:r>
            <w:r w:rsidR="008A552E" w:rsidRPr="00336E2A">
              <w:rPr>
                <w:rFonts w:ascii="Wingdings" w:hAnsi="Wingdings"/>
                <w:sz w:val="20"/>
                <w:szCs w:val="20"/>
              </w:rPr>
              <w:sym w:font="Wingdings 2" w:char="F0A3"/>
            </w:r>
            <w:r w:rsidR="008A552E">
              <w:rPr>
                <w:rFonts w:asciiTheme="minorHAnsi" w:hAnsiTheme="minorHAnsi"/>
                <w:sz w:val="20"/>
                <w:szCs w:val="20"/>
              </w:rPr>
              <w:t xml:space="preserve"> Tourism  </w:t>
            </w:r>
            <w:r w:rsidR="008A552E" w:rsidRPr="00336E2A">
              <w:rPr>
                <w:rFonts w:ascii="Wingdings" w:hAnsi="Wingdings"/>
                <w:sz w:val="20"/>
                <w:szCs w:val="20"/>
              </w:rPr>
              <w:sym w:font="Wingdings 2" w:char="F0A3"/>
            </w:r>
            <w:r w:rsidR="008A552E">
              <w:rPr>
                <w:rFonts w:asciiTheme="minorHAnsi" w:hAnsiTheme="minorHAnsi"/>
                <w:sz w:val="20"/>
                <w:szCs w:val="20"/>
              </w:rPr>
              <w:t xml:space="preserve"> News </w:t>
            </w:r>
            <w:r w:rsidR="008A552E" w:rsidRPr="00336E2A">
              <w:rPr>
                <w:rFonts w:ascii="Wingdings" w:hAnsi="Wingdings"/>
                <w:sz w:val="20"/>
                <w:szCs w:val="20"/>
              </w:rPr>
              <w:sym w:font="Wingdings 2" w:char="F0A3"/>
            </w:r>
            <w:r w:rsidR="008A552E" w:rsidRPr="00022840">
              <w:rPr>
                <w:rFonts w:asciiTheme="minorHAnsi" w:hAnsiTheme="minorHAnsi"/>
                <w:sz w:val="20"/>
                <w:szCs w:val="20"/>
              </w:rPr>
              <w:t xml:space="preserve"> Educational</w:t>
            </w:r>
          </w:p>
          <w:p w:rsidR="00DF468F" w:rsidRPr="00022840" w:rsidRDefault="00927C79" w:rsidP="00927C79">
            <w:pPr>
              <w:pStyle w:val="Default"/>
              <w:rPr>
                <w:rFonts w:asciiTheme="minorHAnsi" w:hAnsiTheme="minorHAnsi"/>
                <w:sz w:val="20"/>
                <w:szCs w:val="20"/>
              </w:rPr>
            </w:pPr>
            <w:r w:rsidRPr="00336E2A">
              <w:rPr>
                <w:rFonts w:ascii="Wingdings" w:hAnsi="Wingdings"/>
                <w:sz w:val="20"/>
                <w:szCs w:val="20"/>
              </w:rPr>
              <w:sym w:font="Wingdings 2" w:char="F0A3"/>
            </w:r>
            <w:r>
              <w:rPr>
                <w:rFonts w:asciiTheme="minorHAnsi" w:hAnsiTheme="minorHAnsi"/>
                <w:sz w:val="20"/>
                <w:szCs w:val="20"/>
              </w:rPr>
              <w:t xml:space="preserve"> Others: </w:t>
            </w:r>
          </w:p>
        </w:tc>
      </w:tr>
      <w:tr w:rsidR="00927C79" w:rsidRPr="00D95536" w:rsidTr="00927C79">
        <w:trPr>
          <w:trHeight w:val="510"/>
        </w:trPr>
        <w:tc>
          <w:tcPr>
            <w:tcW w:w="2224" w:type="dxa"/>
            <w:vAlign w:val="center"/>
          </w:tcPr>
          <w:p w:rsidR="00927C79" w:rsidRPr="00D95536" w:rsidRDefault="00927C79" w:rsidP="005A3FC5">
            <w:pPr>
              <w:ind w:right="3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 Requested</w:t>
            </w:r>
          </w:p>
        </w:tc>
        <w:tc>
          <w:tcPr>
            <w:tcW w:w="2924" w:type="dxa"/>
            <w:gridSpan w:val="2"/>
            <w:vAlign w:val="center"/>
          </w:tcPr>
          <w:p w:rsidR="00927C79" w:rsidRPr="008E314F" w:rsidRDefault="00927C79" w:rsidP="00931B89">
            <w:pPr>
              <w:ind w:right="33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160" w:type="dxa"/>
            <w:gridSpan w:val="2"/>
            <w:vAlign w:val="center"/>
          </w:tcPr>
          <w:p w:rsidR="00927C79" w:rsidRPr="008E314F" w:rsidRDefault="00927C79" w:rsidP="00931B89">
            <w:pPr>
              <w:ind w:right="330"/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Date Needed</w:t>
            </w:r>
          </w:p>
        </w:tc>
        <w:tc>
          <w:tcPr>
            <w:tcW w:w="2430" w:type="dxa"/>
            <w:vAlign w:val="center"/>
          </w:tcPr>
          <w:p w:rsidR="00927C79" w:rsidRPr="008E314F" w:rsidRDefault="00927C79" w:rsidP="00931B89">
            <w:pPr>
              <w:ind w:right="330"/>
              <w:rPr>
                <w:rFonts w:cstheme="minorHAnsi"/>
                <w:sz w:val="20"/>
                <w:szCs w:val="20"/>
              </w:rPr>
            </w:pPr>
          </w:p>
        </w:tc>
      </w:tr>
      <w:tr w:rsidR="005A3FC5" w:rsidRPr="006E6EE5" w:rsidTr="00927C79">
        <w:tc>
          <w:tcPr>
            <w:tcW w:w="9738" w:type="dxa"/>
            <w:gridSpan w:val="6"/>
            <w:shd w:val="clear" w:color="auto" w:fill="808080" w:themeFill="background1" w:themeFillShade="80"/>
          </w:tcPr>
          <w:p w:rsidR="005A3FC5" w:rsidRPr="00D95536" w:rsidRDefault="005A3FC5" w:rsidP="00931B89">
            <w:pPr>
              <w:ind w:right="330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CLIENT</w:t>
            </w:r>
            <w:r w:rsidRPr="00D95536">
              <w:rPr>
                <w:b/>
                <w:color w:val="FFFFFF" w:themeColor="background1"/>
              </w:rPr>
              <w:t xml:space="preserve"> INFORMATION</w:t>
            </w:r>
          </w:p>
        </w:tc>
      </w:tr>
      <w:tr w:rsidR="005A3FC5" w:rsidRPr="006E6EE5" w:rsidTr="00927C79">
        <w:trPr>
          <w:trHeight w:hRule="exact" w:val="510"/>
        </w:trPr>
        <w:tc>
          <w:tcPr>
            <w:tcW w:w="2224" w:type="dxa"/>
            <w:vAlign w:val="center"/>
          </w:tcPr>
          <w:p w:rsidR="005A3FC5" w:rsidRPr="006E6EE5" w:rsidRDefault="005A3FC5" w:rsidP="00931B89">
            <w:pPr>
              <w:ind w:right="3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7514" w:type="dxa"/>
            <w:gridSpan w:val="5"/>
          </w:tcPr>
          <w:p w:rsidR="005A3FC5" w:rsidRDefault="005A3FC5" w:rsidP="00931B89">
            <w:pPr>
              <w:ind w:right="330"/>
              <w:rPr>
                <w:sz w:val="20"/>
                <w:szCs w:val="20"/>
              </w:rPr>
            </w:pPr>
          </w:p>
        </w:tc>
      </w:tr>
      <w:tr w:rsidR="005A3FC5" w:rsidRPr="006E6EE5" w:rsidTr="00927C79">
        <w:trPr>
          <w:trHeight w:hRule="exact" w:val="510"/>
        </w:trPr>
        <w:tc>
          <w:tcPr>
            <w:tcW w:w="2224" w:type="dxa"/>
            <w:vAlign w:val="center"/>
          </w:tcPr>
          <w:p w:rsidR="005A3FC5" w:rsidRDefault="005A3FC5" w:rsidP="004C59C6">
            <w:pPr>
              <w:ind w:right="3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Company or </w:t>
            </w:r>
            <w:r w:rsidR="004C59C6">
              <w:rPr>
                <w:sz w:val="20"/>
                <w:szCs w:val="20"/>
              </w:rPr>
              <w:t>Organization</w:t>
            </w:r>
          </w:p>
        </w:tc>
        <w:tc>
          <w:tcPr>
            <w:tcW w:w="7514" w:type="dxa"/>
            <w:gridSpan w:val="5"/>
          </w:tcPr>
          <w:p w:rsidR="005A3FC5" w:rsidRDefault="005A3FC5" w:rsidP="00931B89">
            <w:pPr>
              <w:ind w:right="330"/>
              <w:rPr>
                <w:sz w:val="20"/>
                <w:szCs w:val="20"/>
              </w:rPr>
            </w:pPr>
          </w:p>
        </w:tc>
      </w:tr>
      <w:tr w:rsidR="005A3FC5" w:rsidRPr="006E6EE5" w:rsidTr="00927C79">
        <w:trPr>
          <w:trHeight w:hRule="exact" w:val="510"/>
        </w:trPr>
        <w:tc>
          <w:tcPr>
            <w:tcW w:w="2224" w:type="dxa"/>
            <w:vAlign w:val="center"/>
          </w:tcPr>
          <w:p w:rsidR="005A3FC5" w:rsidRPr="006E6EE5" w:rsidRDefault="005A3FC5" w:rsidP="00931B89">
            <w:pPr>
              <w:ind w:right="3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Telephone</w:t>
            </w:r>
          </w:p>
        </w:tc>
        <w:tc>
          <w:tcPr>
            <w:tcW w:w="2117" w:type="dxa"/>
            <w:tcBorders>
              <w:right w:val="single" w:sz="4" w:space="0" w:color="auto"/>
            </w:tcBorders>
          </w:tcPr>
          <w:p w:rsidR="005A3FC5" w:rsidRPr="006E6EE5" w:rsidRDefault="005A3FC5" w:rsidP="00931B89">
            <w:pPr>
              <w:ind w:right="330"/>
              <w:rPr>
                <w:sz w:val="20"/>
                <w:szCs w:val="20"/>
              </w:rPr>
            </w:pPr>
          </w:p>
        </w:tc>
        <w:tc>
          <w:tcPr>
            <w:tcW w:w="2316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5A3FC5" w:rsidRPr="006E6EE5" w:rsidRDefault="005A3FC5" w:rsidP="00931B89">
            <w:pPr>
              <w:ind w:right="3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Fax</w:t>
            </w:r>
          </w:p>
        </w:tc>
        <w:tc>
          <w:tcPr>
            <w:tcW w:w="3081" w:type="dxa"/>
            <w:gridSpan w:val="2"/>
            <w:tcBorders>
              <w:left w:val="single" w:sz="4" w:space="0" w:color="auto"/>
            </w:tcBorders>
          </w:tcPr>
          <w:p w:rsidR="005A3FC5" w:rsidRPr="006E6EE5" w:rsidRDefault="005A3FC5" w:rsidP="00931B89">
            <w:pPr>
              <w:ind w:right="3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Mobile</w:t>
            </w:r>
          </w:p>
        </w:tc>
      </w:tr>
      <w:tr w:rsidR="00C825A6" w:rsidRPr="006E6EE5" w:rsidTr="00521EB1">
        <w:trPr>
          <w:trHeight w:hRule="exact" w:val="510"/>
        </w:trPr>
        <w:tc>
          <w:tcPr>
            <w:tcW w:w="2224" w:type="dxa"/>
            <w:vAlign w:val="center"/>
          </w:tcPr>
          <w:p w:rsidR="00C825A6" w:rsidRPr="006E6EE5" w:rsidRDefault="00525AB0" w:rsidP="00931B89">
            <w:pPr>
              <w:ind w:right="3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C825A6">
              <w:rPr>
                <w:sz w:val="20"/>
                <w:szCs w:val="20"/>
              </w:rPr>
              <w:t>mail Address</w:t>
            </w:r>
          </w:p>
        </w:tc>
        <w:tc>
          <w:tcPr>
            <w:tcW w:w="7514" w:type="dxa"/>
            <w:gridSpan w:val="5"/>
          </w:tcPr>
          <w:p w:rsidR="00C825A6" w:rsidRPr="006E6EE5" w:rsidRDefault="00C825A6" w:rsidP="00931B89">
            <w:pPr>
              <w:ind w:right="330"/>
              <w:rPr>
                <w:sz w:val="20"/>
                <w:szCs w:val="20"/>
              </w:rPr>
            </w:pPr>
          </w:p>
        </w:tc>
      </w:tr>
      <w:tr w:rsidR="005A3FC5" w:rsidRPr="006E6EE5" w:rsidTr="00927C79">
        <w:trPr>
          <w:trHeight w:hRule="exact" w:val="401"/>
        </w:trPr>
        <w:tc>
          <w:tcPr>
            <w:tcW w:w="2224" w:type="dxa"/>
            <w:vAlign w:val="center"/>
          </w:tcPr>
          <w:p w:rsidR="005A3FC5" w:rsidRPr="006E6EE5" w:rsidRDefault="005A3FC5" w:rsidP="00AC6F4A">
            <w:pPr>
              <w:ind w:right="33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Billing Address</w:t>
            </w:r>
          </w:p>
        </w:tc>
        <w:tc>
          <w:tcPr>
            <w:tcW w:w="7514" w:type="dxa"/>
            <w:gridSpan w:val="5"/>
          </w:tcPr>
          <w:p w:rsidR="005A3FC5" w:rsidRPr="006E6EE5" w:rsidRDefault="005A3FC5" w:rsidP="00931B89">
            <w:pPr>
              <w:ind w:right="330"/>
              <w:rPr>
                <w:sz w:val="20"/>
                <w:szCs w:val="20"/>
              </w:rPr>
            </w:pPr>
          </w:p>
        </w:tc>
      </w:tr>
    </w:tbl>
    <w:p w:rsidR="00131DF6" w:rsidRPr="00131DF6" w:rsidRDefault="00131DF6" w:rsidP="00927C79">
      <w:pPr>
        <w:ind w:right="4"/>
        <w:rPr>
          <w:sz w:val="16"/>
          <w:szCs w:val="16"/>
        </w:rPr>
      </w:pPr>
    </w:p>
    <w:p w:rsidR="007E60AE" w:rsidRPr="0008303B" w:rsidRDefault="00383BC7" w:rsidP="00927C79">
      <w:pPr>
        <w:ind w:right="4"/>
      </w:pPr>
      <w:r w:rsidRPr="0008303B">
        <w:t>Kindly</w:t>
      </w:r>
      <w:r w:rsidR="00927C79" w:rsidRPr="0008303B">
        <w:t xml:space="preserve"> submit this form, together with the materials</w:t>
      </w:r>
      <w:r w:rsidRPr="0008303B">
        <w:t xml:space="preserve"> </w:t>
      </w:r>
      <w:r w:rsidR="00927C79" w:rsidRPr="0008303B">
        <w:t xml:space="preserve">to be translated to </w:t>
      </w:r>
      <w:hyperlink r:id="rId9" w:history="1">
        <w:r w:rsidR="00C90269" w:rsidRPr="00A25BDD">
          <w:rPr>
            <w:rStyle w:val="Hyperlink"/>
          </w:rPr>
          <w:t>help@usbong.ph</w:t>
        </w:r>
      </w:hyperlink>
      <w:r w:rsidR="00E8717A" w:rsidRPr="0008303B">
        <w:t xml:space="preserve">. Please </w:t>
      </w:r>
      <w:r w:rsidR="008A552E">
        <w:t>allow</w:t>
      </w:r>
      <w:r w:rsidR="00E8717A" w:rsidRPr="0008303B">
        <w:t xml:space="preserve"> us 1 to 3</w:t>
      </w:r>
      <w:r w:rsidR="00927C79" w:rsidRPr="0008303B">
        <w:t xml:space="preserve"> business days to respond to your request.</w:t>
      </w:r>
    </w:p>
    <w:sectPr w:rsidR="007E60AE" w:rsidRPr="0008303B" w:rsidSect="00927C79">
      <w:headerReference w:type="default" r:id="rId10"/>
      <w:footerReference w:type="default" r:id="rId11"/>
      <w:pgSz w:w="11907" w:h="16839" w:code="9"/>
      <w:pgMar w:top="1139" w:right="1107" w:bottom="1440" w:left="1080" w:header="360" w:footer="41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6522" w:rsidRDefault="00B46522" w:rsidP="00C67472">
      <w:r>
        <w:separator/>
      </w:r>
    </w:p>
  </w:endnote>
  <w:endnote w:type="continuationSeparator" w:id="0">
    <w:p w:rsidR="00B46522" w:rsidRDefault="00B46522" w:rsidP="00C67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6E5C" w:rsidRDefault="00BC6E5C" w:rsidP="00BC6E5C">
    <w:pPr>
      <w:pStyle w:val="Footer"/>
      <w:jc w:val="right"/>
      <w:rPr>
        <w:sz w:val="20"/>
        <w:szCs w:val="20"/>
        <w:lang w:eastAsia="ja-JP"/>
      </w:rPr>
    </w:pPr>
    <w:r>
      <w:rPr>
        <w:sz w:val="20"/>
        <w:szCs w:val="20"/>
      </w:rPr>
      <w:t>Last Updated: 201</w:t>
    </w:r>
    <w:r w:rsidR="00525AB0">
      <w:rPr>
        <w:sz w:val="20"/>
        <w:szCs w:val="20"/>
        <w:lang w:eastAsia="ja-JP"/>
      </w:rPr>
      <w:t>90526</w:t>
    </w:r>
  </w:p>
  <w:p w:rsidR="00BC6E5C" w:rsidRDefault="00BC6E5C" w:rsidP="00BC6E5C">
    <w:pPr>
      <w:pStyle w:val="Footer"/>
      <w:rPr>
        <w:sz w:val="20"/>
        <w:szCs w:val="20"/>
      </w:rPr>
    </w:pPr>
  </w:p>
  <w:p w:rsidR="00BC6E5C" w:rsidRDefault="00BC6E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6522" w:rsidRDefault="00B46522" w:rsidP="00C67472">
      <w:r>
        <w:separator/>
      </w:r>
    </w:p>
  </w:footnote>
  <w:footnote w:type="continuationSeparator" w:id="0">
    <w:p w:rsidR="00B46522" w:rsidRDefault="00B46522" w:rsidP="00C674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7AF6" w:rsidRDefault="00227AF6" w:rsidP="00B265B4">
    <w:pPr>
      <w:pStyle w:val="Header"/>
      <w:jc w:val="center"/>
    </w:pPr>
    <w:r>
      <w:rPr>
        <w:noProof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1337310</wp:posOffset>
          </wp:positionH>
          <wp:positionV relativeFrom="paragraph">
            <wp:posOffset>-151765</wp:posOffset>
          </wp:positionV>
          <wp:extent cx="2527935" cy="780415"/>
          <wp:effectExtent l="19050" t="0" r="5715" b="0"/>
          <wp:wrapTight wrapText="bothSides">
            <wp:wrapPolygon edited="0">
              <wp:start x="7162" y="0"/>
              <wp:lineTo x="-163" y="1055"/>
              <wp:lineTo x="-163" y="12654"/>
              <wp:lineTo x="488" y="16872"/>
              <wp:lineTo x="977" y="17400"/>
              <wp:lineTo x="17091" y="20563"/>
              <wp:lineTo x="18393" y="20563"/>
              <wp:lineTo x="20835" y="20563"/>
              <wp:lineTo x="20998" y="20563"/>
              <wp:lineTo x="21649" y="17400"/>
              <wp:lineTo x="21649" y="4745"/>
              <wp:lineTo x="8301" y="0"/>
              <wp:lineTo x="7162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7935" cy="78041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46522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333pt;margin-top:-6.2pt;width:194.05pt;height:67.3pt;z-index:251658240;mso-wrap-distance-left:9.05pt;mso-wrap-distance-right:9.05pt;mso-position-horizontal-relative:text;mso-position-vertical-relative:text" stroked="f">
          <v:fill color2="black"/>
          <v:textbox inset="0,0,0,0">
            <w:txbxContent>
              <w:p w:rsidR="00227AF6" w:rsidRPr="00153658" w:rsidRDefault="00227AF6" w:rsidP="00227AF6">
                <w:pPr>
                  <w:pStyle w:val="Header"/>
                  <w:spacing w:after="6"/>
                  <w:jc w:val="center"/>
                  <w:rPr>
                    <w:rFonts w:cs="Calibri"/>
                    <w:sz w:val="16"/>
                    <w:szCs w:val="16"/>
                  </w:rPr>
                </w:pPr>
                <w:r w:rsidRPr="00153658">
                  <w:rPr>
                    <w:rFonts w:cs="Calibri"/>
                    <w:sz w:val="16"/>
                    <w:szCs w:val="16"/>
                  </w:rPr>
                  <w:t>Usbong Social Systems, Inc.</w:t>
                </w:r>
              </w:p>
              <w:p w:rsidR="00227AF6" w:rsidRPr="001C72EC" w:rsidRDefault="00227AF6" w:rsidP="00227AF6">
                <w:pPr>
                  <w:pStyle w:val="Header"/>
                  <w:spacing w:after="6"/>
                  <w:jc w:val="center"/>
                  <w:rPr>
                    <w:rFonts w:cs="Calibri"/>
                    <w:sz w:val="16"/>
                    <w:szCs w:val="16"/>
                    <w:lang w:eastAsia="ja-JP"/>
                  </w:rPr>
                </w:pPr>
                <w:r w:rsidRPr="00153658">
                  <w:rPr>
                    <w:rFonts w:cs="Calibri"/>
                    <w:sz w:val="16"/>
                    <w:szCs w:val="16"/>
                  </w:rPr>
                  <w:t xml:space="preserve">2 E. </w:t>
                </w:r>
                <w:r w:rsidR="00D21D8D">
                  <w:rPr>
                    <w:rFonts w:cs="Calibri"/>
                    <w:sz w:val="16"/>
                    <w:szCs w:val="16"/>
                  </w:rPr>
                  <w:t>Manalo</w:t>
                </w:r>
                <w:r w:rsidRPr="00153658">
                  <w:rPr>
                    <w:rFonts w:cs="Calibri"/>
                    <w:sz w:val="16"/>
                    <w:szCs w:val="16"/>
                  </w:rPr>
                  <w:t xml:space="preserve"> Ave. </w:t>
                </w:r>
                <w:proofErr w:type="spellStart"/>
                <w:r w:rsidRPr="00153658">
                  <w:rPr>
                    <w:rFonts w:cs="Calibri"/>
                    <w:sz w:val="16"/>
                    <w:szCs w:val="16"/>
                  </w:rPr>
                  <w:t>Sto</w:t>
                </w:r>
                <w:proofErr w:type="spellEnd"/>
                <w:r w:rsidRPr="00153658">
                  <w:rPr>
                    <w:rFonts w:cs="Calibri"/>
                    <w:sz w:val="16"/>
                    <w:szCs w:val="16"/>
                  </w:rPr>
                  <w:t>. Ni</w:t>
                </w:r>
                <w:r w:rsidRPr="00153658">
                  <w:rPr>
                    <w:rFonts w:eastAsia="PMingLiU" w:cs="Calibri"/>
                    <w:sz w:val="16"/>
                    <w:szCs w:val="16"/>
                    <w:lang w:eastAsia="zh-TW"/>
                  </w:rPr>
                  <w:t>ño</w:t>
                </w:r>
                <w:r w:rsidRPr="001C72EC">
                  <w:rPr>
                    <w:rFonts w:cs="Calibri" w:hint="eastAsia"/>
                    <w:sz w:val="16"/>
                    <w:szCs w:val="16"/>
                    <w:lang w:eastAsia="ja-JP"/>
                  </w:rPr>
                  <w:t>,</w:t>
                </w:r>
              </w:p>
              <w:p w:rsidR="00227AF6" w:rsidRPr="00601D7E" w:rsidRDefault="00227AF6" w:rsidP="00227AF6">
                <w:pPr>
                  <w:pStyle w:val="Header"/>
                  <w:spacing w:after="6"/>
                  <w:jc w:val="center"/>
                  <w:rPr>
                    <w:rFonts w:eastAsia="PMingLiU" w:cs="Calibri"/>
                    <w:sz w:val="16"/>
                    <w:szCs w:val="16"/>
                    <w:lang w:eastAsia="zh-TW"/>
                  </w:rPr>
                </w:pPr>
                <w:r w:rsidRPr="00153658">
                  <w:rPr>
                    <w:rFonts w:eastAsia="PMingLiU" w:cs="Calibri"/>
                    <w:sz w:val="16"/>
                    <w:szCs w:val="16"/>
                    <w:lang w:eastAsia="zh-TW"/>
                  </w:rPr>
                  <w:t xml:space="preserve"> Marikina City,</w:t>
                </w:r>
                <w:r w:rsidRPr="001C72EC">
                  <w:rPr>
                    <w:rFonts w:cs="Calibri" w:hint="eastAsia"/>
                    <w:sz w:val="16"/>
                    <w:szCs w:val="16"/>
                    <w:lang w:eastAsia="ja-JP"/>
                  </w:rPr>
                  <w:t xml:space="preserve"> </w:t>
                </w:r>
                <w:r w:rsidR="00B81761">
                  <w:rPr>
                    <w:rFonts w:eastAsia="PMingLiU" w:cs="Calibri"/>
                    <w:sz w:val="16"/>
                    <w:szCs w:val="16"/>
                    <w:lang w:eastAsia="zh-TW"/>
                  </w:rPr>
                  <w:t>182</w:t>
                </w:r>
                <w:r w:rsidRPr="00153658">
                  <w:rPr>
                    <w:rFonts w:eastAsia="PMingLiU" w:cs="Calibri"/>
                    <w:sz w:val="16"/>
                    <w:szCs w:val="16"/>
                    <w:lang w:eastAsia="zh-TW"/>
                  </w:rPr>
                  <w:t>0, Philippines</w:t>
                </w:r>
              </w:p>
              <w:p w:rsidR="00227AF6" w:rsidRDefault="00227AF6" w:rsidP="00227AF6">
                <w:pPr>
                  <w:pStyle w:val="Header"/>
                  <w:spacing w:after="6"/>
                  <w:jc w:val="center"/>
                  <w:rPr>
                    <w:rFonts w:cs="Calibri"/>
                    <w:sz w:val="16"/>
                    <w:szCs w:val="16"/>
                  </w:rPr>
                </w:pPr>
                <w:r>
                  <w:rPr>
                    <w:rFonts w:cs="Calibri"/>
                    <w:sz w:val="16"/>
                    <w:szCs w:val="16"/>
                  </w:rPr>
                  <w:t xml:space="preserve">EMAIL: support (at) </w:t>
                </w:r>
                <w:proofErr w:type="spellStart"/>
                <w:r>
                  <w:rPr>
                    <w:rFonts w:cs="Calibri"/>
                    <w:sz w:val="16"/>
                    <w:szCs w:val="16"/>
                  </w:rPr>
                  <w:t>usbong</w:t>
                </w:r>
                <w:proofErr w:type="spellEnd"/>
                <w:r>
                  <w:rPr>
                    <w:rFonts w:cs="Calibri"/>
                    <w:sz w:val="16"/>
                    <w:szCs w:val="16"/>
                  </w:rPr>
                  <w:t xml:space="preserve"> (dot) </w:t>
                </w:r>
                <w:proofErr w:type="spellStart"/>
                <w:r>
                  <w:rPr>
                    <w:rFonts w:cs="Calibri"/>
                    <w:sz w:val="16"/>
                    <w:szCs w:val="16"/>
                  </w:rPr>
                  <w:t>ph</w:t>
                </w:r>
                <w:proofErr w:type="spellEnd"/>
              </w:p>
              <w:p w:rsidR="00227AF6" w:rsidRDefault="00227AF6" w:rsidP="00227AF6">
                <w:pPr>
                  <w:pStyle w:val="Header"/>
                  <w:spacing w:after="6"/>
                  <w:jc w:val="center"/>
                  <w:rPr>
                    <w:rFonts w:cs="Calibri"/>
                    <w:sz w:val="16"/>
                    <w:szCs w:val="16"/>
                  </w:rPr>
                </w:pPr>
                <w:r>
                  <w:rPr>
                    <w:rFonts w:cs="Calibri"/>
                    <w:sz w:val="16"/>
                    <w:szCs w:val="16"/>
                  </w:rPr>
                  <w:t xml:space="preserve">URL: </w:t>
                </w:r>
                <w:hyperlink r:id="rId2" w:history="1">
                  <w:r>
                    <w:rPr>
                      <w:rStyle w:val="Hyperlink"/>
                      <w:rFonts w:cs="Calibri"/>
                      <w:sz w:val="16"/>
                      <w:szCs w:val="16"/>
                    </w:rPr>
                    <w:t>www.usbong.ph</w:t>
                  </w:r>
                </w:hyperlink>
              </w:p>
              <w:p w:rsidR="00227AF6" w:rsidRDefault="00227AF6" w:rsidP="00227AF6">
                <w:pPr>
                  <w:pStyle w:val="Header"/>
                  <w:spacing w:after="6"/>
                  <w:jc w:val="center"/>
                  <w:rPr>
                    <w:rFonts w:cs="Calibri"/>
                    <w:sz w:val="16"/>
                    <w:szCs w:val="16"/>
                  </w:rPr>
                </w:pPr>
              </w:p>
              <w:p w:rsidR="00227AF6" w:rsidRDefault="00227AF6" w:rsidP="00227AF6">
                <w:pPr>
                  <w:pStyle w:val="Header"/>
                  <w:spacing w:after="6"/>
                  <w:rPr>
                    <w:rFonts w:cs="Calibri"/>
                    <w:sz w:val="16"/>
                    <w:szCs w:val="16"/>
                  </w:rPr>
                </w:pPr>
              </w:p>
              <w:p w:rsidR="00227AF6" w:rsidRDefault="00227AF6" w:rsidP="00227AF6">
                <w:pPr>
                  <w:pStyle w:val="Header"/>
                  <w:spacing w:after="6"/>
                  <w:jc w:val="center"/>
                  <w:rPr>
                    <w:rFonts w:cs="Calibri"/>
                    <w:sz w:val="16"/>
                    <w:szCs w:val="16"/>
                  </w:rPr>
                </w:pPr>
              </w:p>
              <w:p w:rsidR="00227AF6" w:rsidRDefault="00227AF6" w:rsidP="00227AF6">
                <w:pPr>
                  <w:spacing w:after="6"/>
                  <w:rPr>
                    <w:sz w:val="16"/>
                    <w:szCs w:val="16"/>
                  </w:rPr>
                </w:pPr>
              </w:p>
            </w:txbxContent>
          </v:textbox>
        </v:shape>
      </w:pict>
    </w:r>
  </w:p>
  <w:p w:rsidR="00C67472" w:rsidRDefault="00C67472" w:rsidP="00B265B4">
    <w:pPr>
      <w:pStyle w:val="Header"/>
      <w:jc w:val="center"/>
    </w:pPr>
  </w:p>
  <w:p w:rsidR="00D55355" w:rsidRDefault="00D55355" w:rsidP="00B265B4">
    <w:pPr>
      <w:pStyle w:val="Header"/>
      <w:jc w:val="center"/>
    </w:pPr>
  </w:p>
  <w:p w:rsidR="00D55355" w:rsidRDefault="00D55355" w:rsidP="00B265B4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207237"/>
    <w:multiLevelType w:val="multilevel"/>
    <w:tmpl w:val="CE320C5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4F7D41DF"/>
    <w:multiLevelType w:val="multilevel"/>
    <w:tmpl w:val="5F3CDD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B927D25"/>
    <w:multiLevelType w:val="hybridMultilevel"/>
    <w:tmpl w:val="A658F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095BD4"/>
    <w:multiLevelType w:val="hybridMultilevel"/>
    <w:tmpl w:val="33E41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A1CF8"/>
    <w:rsid w:val="000103AE"/>
    <w:rsid w:val="00021614"/>
    <w:rsid w:val="00022840"/>
    <w:rsid w:val="00054EAE"/>
    <w:rsid w:val="0008303B"/>
    <w:rsid w:val="000C36E1"/>
    <w:rsid w:val="000E26A0"/>
    <w:rsid w:val="000E5543"/>
    <w:rsid w:val="001165B4"/>
    <w:rsid w:val="00131DF6"/>
    <w:rsid w:val="001524F9"/>
    <w:rsid w:val="00174926"/>
    <w:rsid w:val="00182134"/>
    <w:rsid w:val="00183DFE"/>
    <w:rsid w:val="00195F37"/>
    <w:rsid w:val="001C23C3"/>
    <w:rsid w:val="00203FA1"/>
    <w:rsid w:val="00207D6B"/>
    <w:rsid w:val="002222ED"/>
    <w:rsid w:val="00227AF6"/>
    <w:rsid w:val="00263F66"/>
    <w:rsid w:val="00284E30"/>
    <w:rsid w:val="002934C9"/>
    <w:rsid w:val="002A06B9"/>
    <w:rsid w:val="002A1296"/>
    <w:rsid w:val="002B6E74"/>
    <w:rsid w:val="002D2E9B"/>
    <w:rsid w:val="0030382E"/>
    <w:rsid w:val="00327628"/>
    <w:rsid w:val="00336E2A"/>
    <w:rsid w:val="003416CB"/>
    <w:rsid w:val="00341AF8"/>
    <w:rsid w:val="003559F4"/>
    <w:rsid w:val="003617B5"/>
    <w:rsid w:val="00364641"/>
    <w:rsid w:val="00364E97"/>
    <w:rsid w:val="00383BC7"/>
    <w:rsid w:val="0039377B"/>
    <w:rsid w:val="003961F2"/>
    <w:rsid w:val="003C24C1"/>
    <w:rsid w:val="003E331C"/>
    <w:rsid w:val="003E5316"/>
    <w:rsid w:val="00400EDC"/>
    <w:rsid w:val="00433EB2"/>
    <w:rsid w:val="004549DD"/>
    <w:rsid w:val="0046632E"/>
    <w:rsid w:val="00480D65"/>
    <w:rsid w:val="004942A8"/>
    <w:rsid w:val="004955D6"/>
    <w:rsid w:val="00496CA2"/>
    <w:rsid w:val="004A1123"/>
    <w:rsid w:val="004A1CF8"/>
    <w:rsid w:val="004C353C"/>
    <w:rsid w:val="004C59C6"/>
    <w:rsid w:val="004D46EC"/>
    <w:rsid w:val="005120EE"/>
    <w:rsid w:val="00525AB0"/>
    <w:rsid w:val="00530579"/>
    <w:rsid w:val="005437CE"/>
    <w:rsid w:val="005A3FC5"/>
    <w:rsid w:val="005E0E5E"/>
    <w:rsid w:val="00620054"/>
    <w:rsid w:val="00643F04"/>
    <w:rsid w:val="00651919"/>
    <w:rsid w:val="00670728"/>
    <w:rsid w:val="006A4F3E"/>
    <w:rsid w:val="006B2208"/>
    <w:rsid w:val="006C2226"/>
    <w:rsid w:val="0076096F"/>
    <w:rsid w:val="007A0CD5"/>
    <w:rsid w:val="007A0FD3"/>
    <w:rsid w:val="007B4EF5"/>
    <w:rsid w:val="007D05BA"/>
    <w:rsid w:val="007D7799"/>
    <w:rsid w:val="007E60AE"/>
    <w:rsid w:val="00804AD1"/>
    <w:rsid w:val="00807E54"/>
    <w:rsid w:val="00823320"/>
    <w:rsid w:val="00843AD5"/>
    <w:rsid w:val="008A552E"/>
    <w:rsid w:val="008B0765"/>
    <w:rsid w:val="008E7D0B"/>
    <w:rsid w:val="008F348E"/>
    <w:rsid w:val="00927C79"/>
    <w:rsid w:val="00970FD3"/>
    <w:rsid w:val="0097154B"/>
    <w:rsid w:val="00982A1D"/>
    <w:rsid w:val="009A1D0C"/>
    <w:rsid w:val="009D7A56"/>
    <w:rsid w:val="009E0DC0"/>
    <w:rsid w:val="009E3FE9"/>
    <w:rsid w:val="009E7299"/>
    <w:rsid w:val="009F28DE"/>
    <w:rsid w:val="009F48A9"/>
    <w:rsid w:val="00A7317C"/>
    <w:rsid w:val="00A842A3"/>
    <w:rsid w:val="00AA1C65"/>
    <w:rsid w:val="00AA406E"/>
    <w:rsid w:val="00AA7B97"/>
    <w:rsid w:val="00AB5C8C"/>
    <w:rsid w:val="00AC3A49"/>
    <w:rsid w:val="00AC6F4A"/>
    <w:rsid w:val="00AD49FD"/>
    <w:rsid w:val="00AD5C9F"/>
    <w:rsid w:val="00AF6565"/>
    <w:rsid w:val="00B1671A"/>
    <w:rsid w:val="00B265B4"/>
    <w:rsid w:val="00B2788E"/>
    <w:rsid w:val="00B46522"/>
    <w:rsid w:val="00B4724C"/>
    <w:rsid w:val="00B7729A"/>
    <w:rsid w:val="00B81761"/>
    <w:rsid w:val="00BC6E5C"/>
    <w:rsid w:val="00C03932"/>
    <w:rsid w:val="00C04A1C"/>
    <w:rsid w:val="00C67472"/>
    <w:rsid w:val="00C825A6"/>
    <w:rsid w:val="00C90269"/>
    <w:rsid w:val="00C91EE9"/>
    <w:rsid w:val="00C92B23"/>
    <w:rsid w:val="00CB3C0E"/>
    <w:rsid w:val="00CC04AA"/>
    <w:rsid w:val="00CC47F4"/>
    <w:rsid w:val="00CF4DF0"/>
    <w:rsid w:val="00D21D8D"/>
    <w:rsid w:val="00D42259"/>
    <w:rsid w:val="00D55355"/>
    <w:rsid w:val="00D730B2"/>
    <w:rsid w:val="00DA36AE"/>
    <w:rsid w:val="00DE1510"/>
    <w:rsid w:val="00DE76BE"/>
    <w:rsid w:val="00DF468F"/>
    <w:rsid w:val="00E10375"/>
    <w:rsid w:val="00E15D13"/>
    <w:rsid w:val="00E347F8"/>
    <w:rsid w:val="00E45712"/>
    <w:rsid w:val="00E46943"/>
    <w:rsid w:val="00E8717A"/>
    <w:rsid w:val="00E906C2"/>
    <w:rsid w:val="00EC1752"/>
    <w:rsid w:val="00F348D4"/>
    <w:rsid w:val="00F72532"/>
    <w:rsid w:val="00F84982"/>
    <w:rsid w:val="00F95F5A"/>
    <w:rsid w:val="00FC2948"/>
    <w:rsid w:val="00FE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BBDD062B-5B45-40CF-8AE4-5A44494BB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D65"/>
  </w:style>
  <w:style w:type="paragraph" w:styleId="Heading1">
    <w:name w:val="heading 1"/>
    <w:basedOn w:val="Normal"/>
    <w:next w:val="Normal"/>
    <w:link w:val="Heading1Char"/>
    <w:uiPriority w:val="9"/>
    <w:qFormat/>
    <w:rsid w:val="003559F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674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67472"/>
  </w:style>
  <w:style w:type="paragraph" w:styleId="Footer">
    <w:name w:val="footer"/>
    <w:basedOn w:val="Normal"/>
    <w:link w:val="FooterChar"/>
    <w:uiPriority w:val="99"/>
    <w:unhideWhenUsed/>
    <w:rsid w:val="00C674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7472"/>
  </w:style>
  <w:style w:type="paragraph" w:styleId="BalloonText">
    <w:name w:val="Balloon Text"/>
    <w:basedOn w:val="Normal"/>
    <w:link w:val="BalloonTextChar"/>
    <w:uiPriority w:val="99"/>
    <w:semiHidden/>
    <w:unhideWhenUsed/>
    <w:rsid w:val="00C674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472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A1CF8"/>
  </w:style>
  <w:style w:type="character" w:customStyle="1" w:styleId="DateChar">
    <w:name w:val="Date Char"/>
    <w:basedOn w:val="DefaultParagraphFont"/>
    <w:link w:val="Date"/>
    <w:uiPriority w:val="99"/>
    <w:semiHidden/>
    <w:rsid w:val="004A1CF8"/>
  </w:style>
  <w:style w:type="paragraph" w:styleId="ListParagraph">
    <w:name w:val="List Paragraph"/>
    <w:basedOn w:val="Normal"/>
    <w:uiPriority w:val="34"/>
    <w:qFormat/>
    <w:rsid w:val="004A1CF8"/>
    <w:pPr>
      <w:spacing w:after="200" w:line="276" w:lineRule="auto"/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559F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59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559F4"/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559F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807E54"/>
  </w:style>
  <w:style w:type="paragraph" w:customStyle="1" w:styleId="Default">
    <w:name w:val="Default"/>
    <w:rsid w:val="00336E2A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unhideWhenUsed/>
    <w:rsid w:val="00E15D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29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20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455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42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lp@usbong.ph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help@usbong.ph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usbong.ph/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rell%20Wong\Desktop\CI_letterhead_makat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05A1F1-33FD-4206-97DC-763E40AEE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CI_letterhead_makati.dotx</Template>
  <TotalTime>56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Harrell Wong</dc:creator>
  <cp:lastModifiedBy>HP</cp:lastModifiedBy>
  <cp:revision>47</cp:revision>
  <cp:lastPrinted>2018-03-05T02:29:00Z</cp:lastPrinted>
  <dcterms:created xsi:type="dcterms:W3CDTF">2018-03-05T01:55:00Z</dcterms:created>
  <dcterms:modified xsi:type="dcterms:W3CDTF">2019-05-26T00:09:00Z</dcterms:modified>
</cp:coreProperties>
</file>