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ind w:right="-90"/>
        <w:jc w:val="center"/>
        <w:rPr/>
      </w:pPr>
      <w:bookmarkStart w:colFirst="0" w:colLast="0" w:name="_dpvpxgi0ngck" w:id="0"/>
      <w:bookmarkEnd w:id="0"/>
      <w:r w:rsidDel="00000000" w:rsidR="00000000" w:rsidRPr="00000000">
        <w:rPr>
          <w:rtl w:val="0"/>
        </w:rPr>
        <w:t xml:space="preserve">TOPx Recruitment</w:t>
      </w:r>
    </w:p>
    <w:p w:rsidR="00000000" w:rsidDel="00000000" w:rsidP="00000000" w:rsidRDefault="00000000" w:rsidRPr="00000000" w14:paraId="00000002">
      <w:pPr>
        <w:pStyle w:val="Heading4"/>
        <w:spacing w:before="0" w:lineRule="auto"/>
        <w:ind w:right="-90"/>
        <w:jc w:val="center"/>
        <w:rPr/>
      </w:pPr>
      <w:bookmarkStart w:colFirst="0" w:colLast="0" w:name="_1cetfh7wgxna" w:id="1"/>
      <w:bookmarkEnd w:id="1"/>
      <w:r w:rsidDel="00000000" w:rsidR="00000000" w:rsidRPr="00000000">
        <w:rPr>
          <w:rtl w:val="0"/>
        </w:rPr>
        <w:t xml:space="preserve">Template Email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right="-90"/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Subject line: </w:t>
      </w:r>
      <w:r w:rsidDel="00000000" w:rsidR="00000000" w:rsidRPr="00000000">
        <w:rPr>
          <w:rtl w:val="0"/>
        </w:rPr>
        <w:t xml:space="preserve">TOPx at </w:t>
      </w:r>
      <w:r w:rsidDel="00000000" w:rsidR="00000000" w:rsidRPr="00000000">
        <w:rPr>
          <w:color w:val="ff0000"/>
          <w:rtl w:val="0"/>
        </w:rPr>
        <w:t xml:space="preserve">[Agency Name]</w:t>
      </w:r>
      <w:r w:rsidDel="00000000" w:rsidR="00000000" w:rsidRPr="00000000">
        <w:rPr>
          <w:rtl w:val="0"/>
        </w:rPr>
        <w:t xml:space="preserve"> - Create digital products to solve</w:t>
      </w:r>
      <w:r w:rsidDel="00000000" w:rsidR="00000000" w:rsidRPr="00000000">
        <w:rPr>
          <w:color w:val="ff0000"/>
          <w:rtl w:val="0"/>
        </w:rPr>
        <w:t xml:space="preserve"> [challenge descriptor] </w:t>
      </w:r>
    </w:p>
    <w:p w:rsidR="00000000" w:rsidDel="00000000" w:rsidP="00000000" w:rsidRDefault="00000000" w:rsidRPr="00000000" w14:paraId="00000006">
      <w:pPr>
        <w:ind w:right="-9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right="-90"/>
        <w:rPr/>
      </w:pPr>
      <w:r w:rsidDel="00000000" w:rsidR="00000000" w:rsidRPr="00000000">
        <w:rPr>
          <w:rtl w:val="0"/>
        </w:rPr>
        <w:t xml:space="preserve">Hi </w:t>
      </w:r>
      <w:r w:rsidDel="00000000" w:rsidR="00000000" w:rsidRPr="00000000">
        <w:rPr>
          <w:color w:val="ff0000"/>
          <w:rtl w:val="0"/>
        </w:rPr>
        <w:t xml:space="preserve">[name],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right="-9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right="-90"/>
        <w:rPr/>
      </w:pPr>
      <w:r w:rsidDel="00000000" w:rsidR="00000000" w:rsidRPr="00000000">
        <w:rPr>
          <w:rtl w:val="0"/>
        </w:rPr>
        <w:t xml:space="preserve">I am reaching out to invite you to participate in an open data and innovation program facilitated by </w:t>
      </w:r>
      <w:r w:rsidDel="00000000" w:rsidR="00000000" w:rsidRPr="00000000">
        <w:rPr>
          <w:color w:val="ff0000"/>
          <w:rtl w:val="0"/>
        </w:rPr>
        <w:t xml:space="preserve">[agency name].</w:t>
      </w:r>
      <w:r w:rsidDel="00000000" w:rsidR="00000000" w:rsidRPr="00000000">
        <w:rPr>
          <w:rtl w:val="0"/>
        </w:rPr>
        <w:t xml:space="preserve"> Through a 12 week virtual technology development sprint, TOPx engages technologists and communities to rapidly prototype digital products—powered by federal open data—that solve high-priority national challenges.</w:t>
      </w:r>
    </w:p>
    <w:p w:rsidR="00000000" w:rsidDel="00000000" w:rsidP="00000000" w:rsidRDefault="00000000" w:rsidRPr="00000000" w14:paraId="0000000A">
      <w:pPr>
        <w:ind w:right="-9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right="-90"/>
        <w:rPr/>
      </w:pP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sprint, which will take place</w:t>
      </w:r>
      <w:r w:rsidDel="00000000" w:rsidR="00000000" w:rsidRPr="00000000">
        <w:rPr>
          <w:color w:val="ff0000"/>
          <w:rtl w:val="0"/>
        </w:rPr>
        <w:t xml:space="preserve"> [start date - end date],</w:t>
      </w:r>
      <w:r w:rsidDel="00000000" w:rsidR="00000000" w:rsidRPr="00000000">
        <w:rPr>
          <w:rtl w:val="0"/>
        </w:rPr>
        <w:t xml:space="preserve"> will be focused on challenges addressing: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right="-90" w:hanging="360"/>
        <w:rPr>
          <w:u w:val="none"/>
        </w:rPr>
      </w:pPr>
      <w:r w:rsidDel="00000000" w:rsidR="00000000" w:rsidRPr="00000000">
        <w:rPr>
          <w:rtl w:val="0"/>
        </w:rPr>
        <w:t xml:space="preserve">Problem statement 1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right="-90" w:hanging="360"/>
        <w:rPr>
          <w:u w:val="none"/>
        </w:rPr>
      </w:pPr>
      <w:r w:rsidDel="00000000" w:rsidR="00000000" w:rsidRPr="00000000">
        <w:rPr>
          <w:rtl w:val="0"/>
        </w:rPr>
        <w:t xml:space="preserve">Problem statement 2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right="-90" w:hanging="360"/>
        <w:rPr>
          <w:u w:val="none"/>
        </w:rPr>
      </w:pPr>
      <w:r w:rsidDel="00000000" w:rsidR="00000000" w:rsidRPr="00000000">
        <w:rPr>
          <w:rtl w:val="0"/>
        </w:rPr>
        <w:t xml:space="preserve">Problem statement 3</w:t>
      </w:r>
    </w:p>
    <w:p w:rsidR="00000000" w:rsidDel="00000000" w:rsidP="00000000" w:rsidRDefault="00000000" w:rsidRPr="00000000" w14:paraId="0000000F">
      <w:pPr>
        <w:ind w:right="-9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right="-90"/>
        <w:rPr>
          <w:b w:val="1"/>
        </w:rPr>
      </w:pPr>
      <w:r w:rsidDel="00000000" w:rsidR="00000000" w:rsidRPr="00000000">
        <w:rPr>
          <w:b w:val="1"/>
          <w:rtl w:val="0"/>
        </w:rPr>
        <w:t xml:space="preserve">[For potential tech teams] </w:t>
      </w:r>
      <w:r w:rsidDel="00000000" w:rsidR="00000000" w:rsidRPr="00000000">
        <w:rPr>
          <w:rtl w:val="0"/>
        </w:rPr>
        <w:t xml:space="preserve">We hope that you will consider joining the sprint as a tech team! Tech teams come from companies, universities, non-profits, and other organizations to design, develop, and launch the products in the sprint.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right="-9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right="-90"/>
        <w:rPr>
          <w:b w:val="1"/>
        </w:rPr>
      </w:pPr>
      <w:r w:rsidDel="00000000" w:rsidR="00000000" w:rsidRPr="00000000">
        <w:rPr>
          <w:b w:val="1"/>
          <w:rtl w:val="0"/>
        </w:rPr>
        <w:t xml:space="preserve">[For potential user advocates] </w:t>
      </w:r>
      <w:r w:rsidDel="00000000" w:rsidR="00000000" w:rsidRPr="00000000">
        <w:rPr>
          <w:rtl w:val="0"/>
        </w:rPr>
        <w:t xml:space="preserve">Given your experience in </w:t>
      </w:r>
      <w:r w:rsidDel="00000000" w:rsidR="00000000" w:rsidRPr="00000000">
        <w:rPr>
          <w:b w:val="1"/>
          <w:rtl w:val="0"/>
        </w:rPr>
        <w:t xml:space="preserve">[sprint theme]</w:t>
      </w:r>
      <w:r w:rsidDel="00000000" w:rsidR="00000000" w:rsidRPr="00000000">
        <w:rPr>
          <w:rtl w:val="0"/>
        </w:rPr>
        <w:t xml:space="preserve">, we hope that you will consider participating as a user advocate and guide tech teams in designing solutions that are realistic and useful for the target end users.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right="-9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right="-90"/>
        <w:rPr/>
      </w:pPr>
      <w:r w:rsidDel="00000000" w:rsidR="00000000" w:rsidRPr="00000000">
        <w:rPr>
          <w:rtl w:val="0"/>
        </w:rPr>
        <w:t xml:space="preserve">Please see attached for information about the program, descriptions of the</w:t>
      </w:r>
      <w:r w:rsidDel="00000000" w:rsidR="00000000" w:rsidRPr="00000000">
        <w:rPr>
          <w:color w:val="ff0000"/>
          <w:rtl w:val="0"/>
        </w:rPr>
        <w:t xml:space="preserve"> [tech team/user advocate]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role, detailed problem statements, and an outline of the timeline. </w:t>
      </w:r>
    </w:p>
    <w:p w:rsidR="00000000" w:rsidDel="00000000" w:rsidP="00000000" w:rsidRDefault="00000000" w:rsidRPr="00000000" w14:paraId="00000015">
      <w:pPr>
        <w:ind w:right="-9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right="-90"/>
        <w:rPr/>
      </w:pPr>
      <w:r w:rsidDel="00000000" w:rsidR="00000000" w:rsidRPr="00000000">
        <w:rPr>
          <w:rtl w:val="0"/>
        </w:rPr>
        <w:t xml:space="preserve">For more information, please consider joining our webinar</w:t>
      </w:r>
      <w:r w:rsidDel="00000000" w:rsidR="00000000" w:rsidRPr="00000000">
        <w:rPr>
          <w:color w:val="ff0000"/>
          <w:rtl w:val="0"/>
        </w:rPr>
        <w:t xml:space="preserve">. [Webinar/conference call details] </w:t>
      </w:r>
      <w:r w:rsidDel="00000000" w:rsidR="00000000" w:rsidRPr="00000000">
        <w:rPr>
          <w:rtl w:val="0"/>
        </w:rPr>
        <w:t xml:space="preserve">In addition, please feel free to reach out directly to</w:t>
      </w:r>
      <w:r w:rsidDel="00000000" w:rsidR="00000000" w:rsidRPr="00000000">
        <w:rPr>
          <w:color w:val="ff0000"/>
          <w:rtl w:val="0"/>
        </w:rPr>
        <w:t xml:space="preserve"> [TOPx lead] </w:t>
      </w:r>
      <w:r w:rsidDel="00000000" w:rsidR="00000000" w:rsidRPr="00000000">
        <w:rPr>
          <w:rtl w:val="0"/>
        </w:rPr>
        <w:t xml:space="preserve">to set up an informational call. </w:t>
      </w:r>
    </w:p>
    <w:p w:rsidR="00000000" w:rsidDel="00000000" w:rsidP="00000000" w:rsidRDefault="00000000" w:rsidRPr="00000000" w14:paraId="00000017">
      <w:pPr>
        <w:ind w:right="-9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right="-90"/>
        <w:rPr/>
      </w:pPr>
      <w:r w:rsidDel="00000000" w:rsidR="00000000" w:rsidRPr="00000000">
        <w:rPr>
          <w:rtl w:val="0"/>
        </w:rPr>
        <w:t xml:space="preserve">Looking forward to connecting,</w:t>
      </w:r>
    </w:p>
    <w:p w:rsidR="00000000" w:rsidDel="00000000" w:rsidP="00000000" w:rsidRDefault="00000000" w:rsidRPr="00000000" w14:paraId="00000019">
      <w:pPr>
        <w:ind w:right="-90"/>
        <w:rPr/>
      </w:pP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-19049</wp:posOffset>
            </wp:positionH>
            <wp:positionV relativeFrom="page">
              <wp:posOffset>9915525</wp:posOffset>
            </wp:positionV>
            <wp:extent cx="7805738" cy="146304"/>
            <wp:effectExtent b="0" l="0" r="0" t="0"/>
            <wp:wrapTopAndBottom distB="114300" distT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05738" cy="1463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jc w:val="center"/>
      <w:rPr/>
    </w:pPr>
    <w:r w:rsidDel="00000000" w:rsidR="00000000" w:rsidRPr="00000000">
      <w:rPr>
        <w:rFonts w:ascii="Poppins" w:cs="Poppins" w:eastAsia="Poppins" w:hAnsi="Poppins"/>
        <w:color w:val="545e6a"/>
        <w:sz w:val="21"/>
        <w:szCs w:val="21"/>
        <w:highlight w:val="white"/>
      </w:rPr>
      <w:drawing>
        <wp:inline distB="114300" distT="114300" distL="114300" distR="114300">
          <wp:extent cx="1201561" cy="623888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01561" cy="6238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/>
      <w:drawing>
        <wp:anchor allowOverlap="1" behindDoc="0" distB="114300" distT="114300" distL="114300" distR="114300" hidden="0" layoutInCell="1" locked="0" relativeHeight="0" simplePos="0">
          <wp:simplePos x="0" y="0"/>
          <wp:positionH relativeFrom="page">
            <wp:posOffset>-19049</wp:posOffset>
          </wp:positionH>
          <wp:positionV relativeFrom="page">
            <wp:posOffset>0</wp:posOffset>
          </wp:positionV>
          <wp:extent cx="7805738" cy="146304"/>
          <wp:effectExtent b="0" l="0" r="0" t="0"/>
          <wp:wrapTopAndBottom distB="114300" distT="11430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05738" cy="146304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